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Version Control System</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This program will be using a version control system. What this means is, when you make a change, you have to commit it to a repository. You can also update your local version to the repository version. This allows concurrent development, go back to previous versions, and allow others to view and copy the code for their own use. Shorter commits are better. Also make sure to clearly define the changes, to help developers fix bugs later. </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The code will be under a CC0 license, meaning anyone is allowed to use, modify, and distribute the code without acknowledging us, in personal and commercial applications. </w:t>
      </w:r>
    </w:p>
    <w:p w:rsidR="00F13029" w:rsidRPr="00F13029" w:rsidRDefault="00F13029" w:rsidP="00F13029">
      <w:pPr>
        <w:spacing w:after="0" w:line="343" w:lineRule="atLeast"/>
        <w:rPr>
          <w:rFonts w:ascii="Helvetica" w:eastAsia="Times New Roman" w:hAnsi="Helvetica" w:cs="Helvetica"/>
          <w:color w:val="000000"/>
          <w:sz w:val="21"/>
          <w:szCs w:val="21"/>
        </w:rPr>
      </w:pPr>
      <w:proofErr w:type="spellStart"/>
      <w:proofErr w:type="gramStart"/>
      <w:r w:rsidRPr="00F13029">
        <w:rPr>
          <w:rFonts w:ascii="Helvetica" w:eastAsia="Times New Roman" w:hAnsi="Helvetica" w:cs="Helvetica"/>
          <w:b/>
          <w:bCs/>
          <w:color w:val="000000"/>
          <w:sz w:val="21"/>
          <w:szCs w:val="21"/>
        </w:rPr>
        <w:t>libGDX</w:t>
      </w:r>
      <w:proofErr w:type="spellEnd"/>
      <w:proofErr w:type="gramEnd"/>
    </w:p>
    <w:p w:rsidR="00F13029" w:rsidRPr="00F13029" w:rsidRDefault="00F13029" w:rsidP="00F13029">
      <w:pPr>
        <w:spacing w:after="0" w:line="343" w:lineRule="atLeast"/>
        <w:rPr>
          <w:rFonts w:ascii="Helvetica" w:eastAsia="Times New Roman" w:hAnsi="Helvetica" w:cs="Helvetica"/>
          <w:color w:val="000000"/>
          <w:sz w:val="21"/>
          <w:szCs w:val="21"/>
        </w:rPr>
      </w:pPr>
      <w:proofErr w:type="spellStart"/>
      <w:proofErr w:type="gramStart"/>
      <w:r w:rsidRPr="00F13029">
        <w:rPr>
          <w:rFonts w:ascii="Helvetica" w:eastAsia="Times New Roman" w:hAnsi="Helvetica" w:cs="Helvetica"/>
          <w:color w:val="000000"/>
          <w:sz w:val="21"/>
          <w:szCs w:val="21"/>
        </w:rPr>
        <w:t>libGDX</w:t>
      </w:r>
      <w:proofErr w:type="spellEnd"/>
      <w:proofErr w:type="gramEnd"/>
      <w:r w:rsidRPr="00F13029">
        <w:rPr>
          <w:rFonts w:ascii="Helvetica" w:eastAsia="Times New Roman" w:hAnsi="Helvetica" w:cs="Helvetica"/>
          <w:color w:val="000000"/>
          <w:sz w:val="21"/>
          <w:szCs w:val="21"/>
        </w:rPr>
        <w:t xml:space="preserve"> is a library for java. Libraries allow a program to use more functions than the JDK has built in. In order to use them, you must tell your IDE where the jar files are. If you are using </w:t>
      </w:r>
      <w:proofErr w:type="spellStart"/>
      <w:r w:rsidRPr="00F13029">
        <w:rPr>
          <w:rFonts w:ascii="Helvetica" w:eastAsia="Times New Roman" w:hAnsi="Helvetica" w:cs="Helvetica"/>
          <w:color w:val="000000"/>
          <w:sz w:val="21"/>
          <w:szCs w:val="21"/>
        </w:rPr>
        <w:t>IntelliJ</w:t>
      </w:r>
      <w:proofErr w:type="spellEnd"/>
      <w:r w:rsidRPr="00F13029">
        <w:rPr>
          <w:rFonts w:ascii="Helvetica" w:eastAsia="Times New Roman" w:hAnsi="Helvetica" w:cs="Helvetica"/>
          <w:color w:val="000000"/>
          <w:sz w:val="21"/>
          <w:szCs w:val="21"/>
        </w:rPr>
        <w:t xml:space="preserve"> Idea, the process is as follows: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1) Click "Project Structure" (</w:t>
      </w:r>
      <w:proofErr w:type="spellStart"/>
      <w:r w:rsidRPr="00F13029">
        <w:rPr>
          <w:rFonts w:ascii="Helvetica" w:eastAsia="Times New Roman" w:hAnsi="Helvetica" w:cs="Helvetica"/>
          <w:color w:val="000000"/>
          <w:sz w:val="21"/>
          <w:szCs w:val="21"/>
        </w:rPr>
        <w:t>ctrl+alt+shift+s</w:t>
      </w:r>
      <w:proofErr w:type="spellEnd"/>
      <w:r w:rsidRPr="00F13029">
        <w:rPr>
          <w:rFonts w:ascii="Helvetica" w:eastAsia="Times New Roman" w:hAnsi="Helvetica" w:cs="Helvetica"/>
          <w:color w:val="000000"/>
          <w:sz w:val="21"/>
          <w:szCs w:val="21"/>
        </w:rPr>
        <w:t>)</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2) Go to the "Libraries" tab</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3) Click the green "+" button, and select "Java"</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4) Select the "</w:t>
      </w:r>
      <w:proofErr w:type="spellStart"/>
      <w:r w:rsidRPr="00F13029">
        <w:rPr>
          <w:rFonts w:ascii="Helvetica" w:eastAsia="Times New Roman" w:hAnsi="Helvetica" w:cs="Helvetica"/>
          <w:color w:val="000000"/>
          <w:sz w:val="21"/>
          <w:szCs w:val="21"/>
        </w:rPr>
        <w:t>libgdx</w:t>
      </w:r>
      <w:proofErr w:type="spellEnd"/>
      <w:r w:rsidRPr="00F13029">
        <w:rPr>
          <w:rFonts w:ascii="Helvetica" w:eastAsia="Times New Roman" w:hAnsi="Helvetica" w:cs="Helvetica"/>
          <w:color w:val="000000"/>
          <w:sz w:val="21"/>
          <w:szCs w:val="21"/>
        </w:rPr>
        <w:t>/libs" folder</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5) Repeat step 3</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6) Select the "</w:t>
      </w:r>
      <w:proofErr w:type="spellStart"/>
      <w:r w:rsidRPr="00F13029">
        <w:rPr>
          <w:rFonts w:ascii="Helvetica" w:eastAsia="Times New Roman" w:hAnsi="Helvetica" w:cs="Helvetica"/>
          <w:color w:val="000000"/>
          <w:sz w:val="21"/>
          <w:szCs w:val="21"/>
        </w:rPr>
        <w:t>libgdx</w:t>
      </w:r>
      <w:proofErr w:type="spellEnd"/>
      <w:r w:rsidRPr="00F13029">
        <w:rPr>
          <w:rFonts w:ascii="Helvetica" w:eastAsia="Times New Roman" w:hAnsi="Helvetica" w:cs="Helvetica"/>
          <w:color w:val="000000"/>
          <w:sz w:val="21"/>
          <w:szCs w:val="21"/>
        </w:rPr>
        <w:t>/sources" folder</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Also do this for the reflections library. (Reflections doesn't have and sources, just the library)</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And that's it! Your IDE should now auto complete for the new functions.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To get started with </w:t>
      </w:r>
      <w:proofErr w:type="spellStart"/>
      <w:r w:rsidRPr="00F13029">
        <w:rPr>
          <w:rFonts w:ascii="Helvetica" w:eastAsia="Times New Roman" w:hAnsi="Helvetica" w:cs="Helvetica"/>
          <w:color w:val="000000"/>
          <w:sz w:val="21"/>
          <w:szCs w:val="21"/>
        </w:rPr>
        <w:t>libGDX</w:t>
      </w:r>
      <w:proofErr w:type="spellEnd"/>
      <w:r w:rsidRPr="00F13029">
        <w:rPr>
          <w:rFonts w:ascii="Helvetica" w:eastAsia="Times New Roman" w:hAnsi="Helvetica" w:cs="Helvetica"/>
          <w:color w:val="000000"/>
          <w:sz w:val="21"/>
          <w:szCs w:val="21"/>
        </w:rPr>
        <w:t xml:space="preserve">, you create a class that implements </w:t>
      </w:r>
      <w:proofErr w:type="spellStart"/>
      <w:r w:rsidRPr="00F13029">
        <w:rPr>
          <w:rFonts w:ascii="Helvetica" w:eastAsia="Times New Roman" w:hAnsi="Helvetica" w:cs="Helvetica"/>
          <w:color w:val="000000"/>
          <w:sz w:val="21"/>
          <w:szCs w:val="21"/>
        </w:rPr>
        <w:t>ApplicationListener</w:t>
      </w:r>
      <w:proofErr w:type="spellEnd"/>
      <w:r w:rsidRPr="00F13029">
        <w:rPr>
          <w:rFonts w:ascii="Helvetica" w:eastAsia="Times New Roman" w:hAnsi="Helvetica" w:cs="Helvetica"/>
          <w:color w:val="000000"/>
          <w:sz w:val="21"/>
          <w:szCs w:val="21"/>
        </w:rPr>
        <w:t xml:space="preserve">. You then add your main function, which defines </w:t>
      </w:r>
      <w:proofErr w:type="gramStart"/>
      <w:r w:rsidRPr="00F13029">
        <w:rPr>
          <w:rFonts w:ascii="Helvetica" w:eastAsia="Times New Roman" w:hAnsi="Helvetica" w:cs="Helvetica"/>
          <w:color w:val="000000"/>
          <w:sz w:val="21"/>
          <w:szCs w:val="21"/>
        </w:rPr>
        <w:t>a</w:t>
      </w:r>
      <w:proofErr w:type="gramEnd"/>
      <w:r w:rsidRPr="00F13029">
        <w:rPr>
          <w:rFonts w:ascii="Helvetica" w:eastAsia="Times New Roman" w:hAnsi="Helvetica" w:cs="Helvetica"/>
          <w:color w:val="000000"/>
          <w:sz w:val="21"/>
          <w:szCs w:val="21"/>
        </w:rPr>
        <w:t xml:space="preserve"> </w:t>
      </w:r>
      <w:proofErr w:type="spellStart"/>
      <w:r w:rsidRPr="00F13029">
        <w:rPr>
          <w:rFonts w:ascii="Helvetica" w:eastAsia="Times New Roman" w:hAnsi="Helvetica" w:cs="Helvetica"/>
          <w:color w:val="000000"/>
          <w:sz w:val="21"/>
          <w:szCs w:val="21"/>
        </w:rPr>
        <w:t>LWJGLApplicationConfiguration</w:t>
      </w:r>
      <w:proofErr w:type="spellEnd"/>
      <w:r w:rsidRPr="00F13029">
        <w:rPr>
          <w:rFonts w:ascii="Helvetica" w:eastAsia="Times New Roman" w:hAnsi="Helvetica" w:cs="Helvetica"/>
          <w:color w:val="000000"/>
          <w:sz w:val="21"/>
          <w:szCs w:val="21"/>
        </w:rPr>
        <w:t xml:space="preserve">, and creates a </w:t>
      </w:r>
      <w:proofErr w:type="spellStart"/>
      <w:r w:rsidRPr="00F13029">
        <w:rPr>
          <w:rFonts w:ascii="Helvetica" w:eastAsia="Times New Roman" w:hAnsi="Helvetica" w:cs="Helvetica"/>
          <w:color w:val="000000"/>
          <w:sz w:val="21"/>
          <w:szCs w:val="21"/>
        </w:rPr>
        <w:t>LWJGLApplication</w:t>
      </w:r>
      <w:proofErr w:type="spellEnd"/>
      <w:r w:rsidRPr="00F13029">
        <w:rPr>
          <w:rFonts w:ascii="Helvetica" w:eastAsia="Times New Roman" w:hAnsi="Helvetica" w:cs="Helvetica"/>
          <w:color w:val="000000"/>
          <w:sz w:val="21"/>
          <w:szCs w:val="21"/>
        </w:rPr>
        <w:t xml:space="preserve">, with an instantiation of the </w:t>
      </w:r>
      <w:proofErr w:type="spellStart"/>
      <w:r w:rsidRPr="00F13029">
        <w:rPr>
          <w:rFonts w:ascii="Helvetica" w:eastAsia="Times New Roman" w:hAnsi="Helvetica" w:cs="Helvetica"/>
          <w:color w:val="000000"/>
          <w:sz w:val="21"/>
          <w:szCs w:val="21"/>
        </w:rPr>
        <w:t>ApplicationListener</w:t>
      </w:r>
      <w:proofErr w:type="spellEnd"/>
      <w:r w:rsidRPr="00F13029">
        <w:rPr>
          <w:rFonts w:ascii="Helvetica" w:eastAsia="Times New Roman" w:hAnsi="Helvetica" w:cs="Helvetica"/>
          <w:color w:val="000000"/>
          <w:sz w:val="21"/>
          <w:szCs w:val="21"/>
        </w:rPr>
        <w:t xml:space="preserve"> you created, plus the configuration.</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The Main Menu</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Now </w:t>
      </w:r>
      <w:proofErr w:type="spellStart"/>
      <w:proofErr w:type="gramStart"/>
      <w:r w:rsidRPr="00F13029">
        <w:rPr>
          <w:rFonts w:ascii="Helvetica" w:eastAsia="Times New Roman" w:hAnsi="Helvetica" w:cs="Helvetica"/>
          <w:color w:val="000000"/>
          <w:sz w:val="21"/>
          <w:szCs w:val="21"/>
        </w:rPr>
        <w:t>lets</w:t>
      </w:r>
      <w:proofErr w:type="spellEnd"/>
      <w:proofErr w:type="gramEnd"/>
      <w:r w:rsidRPr="00F13029">
        <w:rPr>
          <w:rFonts w:ascii="Helvetica" w:eastAsia="Times New Roman" w:hAnsi="Helvetica" w:cs="Helvetica"/>
          <w:color w:val="000000"/>
          <w:sz w:val="21"/>
          <w:szCs w:val="21"/>
        </w:rPr>
        <w:t xml:space="preserve"> go to the </w:t>
      </w:r>
      <w:proofErr w:type="spellStart"/>
      <w:r w:rsidRPr="00F13029">
        <w:rPr>
          <w:rFonts w:ascii="Helvetica" w:eastAsia="Times New Roman" w:hAnsi="Helvetica" w:cs="Helvetica"/>
          <w:color w:val="000000"/>
          <w:sz w:val="21"/>
          <w:szCs w:val="21"/>
        </w:rPr>
        <w:t>ApplicationListener</w:t>
      </w:r>
      <w:proofErr w:type="spellEnd"/>
      <w:r w:rsidRPr="00F13029">
        <w:rPr>
          <w:rFonts w:ascii="Helvetica" w:eastAsia="Times New Roman" w:hAnsi="Helvetica" w:cs="Helvetica"/>
          <w:color w:val="000000"/>
          <w:sz w:val="21"/>
          <w:szCs w:val="21"/>
        </w:rPr>
        <w:t xml:space="preserve">. This will be what manages all of the different parts of the program. </w:t>
      </w:r>
      <w:proofErr w:type="spellStart"/>
      <w:proofErr w:type="gramStart"/>
      <w:r w:rsidRPr="00F13029">
        <w:rPr>
          <w:rFonts w:ascii="Helvetica" w:eastAsia="Times New Roman" w:hAnsi="Helvetica" w:cs="Helvetica"/>
          <w:color w:val="000000"/>
          <w:sz w:val="21"/>
          <w:szCs w:val="21"/>
        </w:rPr>
        <w:t>libGDX</w:t>
      </w:r>
      <w:proofErr w:type="spellEnd"/>
      <w:proofErr w:type="gramEnd"/>
      <w:r w:rsidRPr="00F13029">
        <w:rPr>
          <w:rFonts w:ascii="Helvetica" w:eastAsia="Times New Roman" w:hAnsi="Helvetica" w:cs="Helvetica"/>
          <w:color w:val="000000"/>
          <w:sz w:val="21"/>
          <w:szCs w:val="21"/>
        </w:rPr>
        <w:t xml:space="preserve"> works with a hierarchy of screens, stages, tables, and actors. First we will create a screen, the "</w:t>
      </w:r>
      <w:proofErr w:type="spellStart"/>
      <w:r w:rsidRPr="00F13029">
        <w:rPr>
          <w:rFonts w:ascii="Helvetica" w:eastAsia="Times New Roman" w:hAnsi="Helvetica" w:cs="Helvetica"/>
          <w:color w:val="000000"/>
          <w:sz w:val="21"/>
          <w:szCs w:val="21"/>
        </w:rPr>
        <w:t>MenuScreen</w:t>
      </w:r>
      <w:proofErr w:type="spellEnd"/>
      <w:r w:rsidRPr="00F13029">
        <w:rPr>
          <w:rFonts w:ascii="Helvetica" w:eastAsia="Times New Roman" w:hAnsi="Helvetica" w:cs="Helvetica"/>
          <w:color w:val="000000"/>
          <w:sz w:val="21"/>
          <w:szCs w:val="21"/>
        </w:rPr>
        <w:t xml:space="preserve">." In the </w:t>
      </w:r>
      <w:proofErr w:type="gramStart"/>
      <w:r w:rsidRPr="00F13029">
        <w:rPr>
          <w:rFonts w:ascii="Helvetica" w:eastAsia="Times New Roman" w:hAnsi="Helvetica" w:cs="Helvetica"/>
          <w:color w:val="000000"/>
          <w:sz w:val="21"/>
          <w:szCs w:val="21"/>
        </w:rPr>
        <w:t>create(</w:t>
      </w:r>
      <w:proofErr w:type="gramEnd"/>
      <w:r w:rsidRPr="00F13029">
        <w:rPr>
          <w:rFonts w:ascii="Helvetica" w:eastAsia="Times New Roman" w:hAnsi="Helvetica" w:cs="Helvetica"/>
          <w:color w:val="000000"/>
          <w:sz w:val="21"/>
          <w:szCs w:val="21"/>
        </w:rPr>
        <w:t xml:space="preserve">) function of the application listener, set the screen to a new </w:t>
      </w:r>
      <w:proofErr w:type="spellStart"/>
      <w:r w:rsidRPr="00F13029">
        <w:rPr>
          <w:rFonts w:ascii="Helvetica" w:eastAsia="Times New Roman" w:hAnsi="Helvetica" w:cs="Helvetica"/>
          <w:color w:val="000000"/>
          <w:sz w:val="21"/>
          <w:szCs w:val="21"/>
        </w:rPr>
        <w:t>MenuScreen</w:t>
      </w:r>
      <w:proofErr w:type="spellEnd"/>
      <w:r w:rsidRPr="00F13029">
        <w:rPr>
          <w:rFonts w:ascii="Helvetica" w:eastAsia="Times New Roman" w:hAnsi="Helvetica" w:cs="Helvetica"/>
          <w:color w:val="000000"/>
          <w:sz w:val="21"/>
          <w:szCs w:val="21"/>
        </w:rPr>
        <w:t>. (</w:t>
      </w:r>
      <w:proofErr w:type="spellStart"/>
      <w:proofErr w:type="gramStart"/>
      <w:r w:rsidRPr="00F13029">
        <w:rPr>
          <w:rFonts w:ascii="Helvetica" w:eastAsia="Times New Roman" w:hAnsi="Helvetica" w:cs="Helvetica"/>
          <w:color w:val="000000"/>
          <w:sz w:val="21"/>
          <w:szCs w:val="21"/>
        </w:rPr>
        <w:t>setScreen</w:t>
      </w:r>
      <w:proofErr w:type="spellEnd"/>
      <w:r w:rsidRPr="00F13029">
        <w:rPr>
          <w:rFonts w:ascii="Helvetica" w:eastAsia="Times New Roman" w:hAnsi="Helvetica" w:cs="Helvetica"/>
          <w:color w:val="000000"/>
          <w:sz w:val="21"/>
          <w:szCs w:val="21"/>
        </w:rPr>
        <w:t>(</w:t>
      </w:r>
      <w:proofErr w:type="gramEnd"/>
      <w:r w:rsidRPr="00F13029">
        <w:rPr>
          <w:rFonts w:ascii="Helvetica" w:eastAsia="Times New Roman" w:hAnsi="Helvetica" w:cs="Helvetica"/>
          <w:color w:val="000000"/>
          <w:sz w:val="21"/>
          <w:szCs w:val="21"/>
        </w:rPr>
        <w:t xml:space="preserve">new </w:t>
      </w:r>
      <w:proofErr w:type="spellStart"/>
      <w:r w:rsidRPr="00F13029">
        <w:rPr>
          <w:rFonts w:ascii="Helvetica" w:eastAsia="Times New Roman" w:hAnsi="Helvetica" w:cs="Helvetica"/>
          <w:color w:val="000000"/>
          <w:sz w:val="21"/>
          <w:szCs w:val="21"/>
        </w:rPr>
        <w:t>MenuScreen</w:t>
      </w:r>
      <w:proofErr w:type="spellEnd"/>
      <w:r w:rsidRPr="00F13029">
        <w:rPr>
          <w:rFonts w:ascii="Helvetica" w:eastAsia="Times New Roman" w:hAnsi="Helvetica" w:cs="Helvetica"/>
          <w:color w:val="000000"/>
          <w:sz w:val="21"/>
          <w:szCs w:val="21"/>
        </w:rPr>
        <w:t>());)</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This </w:t>
      </w:r>
      <w:proofErr w:type="spellStart"/>
      <w:r w:rsidRPr="00F13029">
        <w:rPr>
          <w:rFonts w:ascii="Helvetica" w:eastAsia="Times New Roman" w:hAnsi="Helvetica" w:cs="Helvetica"/>
          <w:color w:val="000000"/>
          <w:sz w:val="21"/>
          <w:szCs w:val="21"/>
        </w:rPr>
        <w:t>MenuScreen</w:t>
      </w:r>
      <w:proofErr w:type="spellEnd"/>
      <w:r w:rsidRPr="00F13029">
        <w:rPr>
          <w:rFonts w:ascii="Helvetica" w:eastAsia="Times New Roman" w:hAnsi="Helvetica" w:cs="Helvetica"/>
          <w:color w:val="000000"/>
          <w:sz w:val="21"/>
          <w:szCs w:val="21"/>
        </w:rPr>
        <w:t xml:space="preserve"> will create a stage with a window inside. This window will have buttons to get to each of the different parts of the program. The buttons will be flowchart styled, with arrows going from the basic panels, to the advanced ones.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The Panels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Each panel </w:t>
      </w:r>
      <w:proofErr w:type="gramStart"/>
      <w:r w:rsidRPr="00F13029">
        <w:rPr>
          <w:rFonts w:ascii="Helvetica" w:eastAsia="Times New Roman" w:hAnsi="Helvetica" w:cs="Helvetica"/>
          <w:color w:val="000000"/>
          <w:sz w:val="21"/>
          <w:szCs w:val="21"/>
        </w:rPr>
        <w:t>will</w:t>
      </w:r>
      <w:proofErr w:type="gramEnd"/>
      <w:r w:rsidRPr="00F13029">
        <w:rPr>
          <w:rFonts w:ascii="Helvetica" w:eastAsia="Times New Roman" w:hAnsi="Helvetica" w:cs="Helvetica"/>
          <w:color w:val="000000"/>
          <w:sz w:val="21"/>
          <w:szCs w:val="21"/>
        </w:rPr>
        <w:t xml:space="preserve"> essentially a slide, showing either more panels, or text, or both. The panel class will be an abstract class implementing Screen and Comparable&lt;Panel&gt;. The panel will have a variable for its return screen (Screen), its title (String), its </w:t>
      </w:r>
      <w:proofErr w:type="gramStart"/>
      <w:r w:rsidRPr="00F13029">
        <w:rPr>
          <w:rFonts w:ascii="Helvetica" w:eastAsia="Times New Roman" w:hAnsi="Helvetica" w:cs="Helvetica"/>
          <w:color w:val="000000"/>
          <w:sz w:val="21"/>
          <w:szCs w:val="21"/>
        </w:rPr>
        <w:t>index(</w:t>
      </w:r>
      <w:proofErr w:type="spellStart"/>
      <w:proofErr w:type="gramEnd"/>
      <w:r w:rsidRPr="00F13029">
        <w:rPr>
          <w:rFonts w:ascii="Helvetica" w:eastAsia="Times New Roman" w:hAnsi="Helvetica" w:cs="Helvetica"/>
          <w:color w:val="000000"/>
          <w:sz w:val="21"/>
          <w:szCs w:val="21"/>
        </w:rPr>
        <w:t>int</w:t>
      </w:r>
      <w:proofErr w:type="spellEnd"/>
      <w:r w:rsidRPr="00F13029">
        <w:rPr>
          <w:rFonts w:ascii="Helvetica" w:eastAsia="Times New Roman" w:hAnsi="Helvetica" w:cs="Helvetica"/>
          <w:color w:val="000000"/>
          <w:sz w:val="21"/>
          <w:szCs w:val="21"/>
        </w:rPr>
        <w:t xml:space="preserve">), and its content (Table). Those will all get set by its implementations. It will also define a stage that it renders. The stage adds the title, content, </w:t>
      </w:r>
      <w:r w:rsidRPr="00F13029">
        <w:rPr>
          <w:rFonts w:ascii="Helvetica" w:eastAsia="Times New Roman" w:hAnsi="Helvetica" w:cs="Helvetica"/>
          <w:color w:val="000000"/>
          <w:sz w:val="21"/>
          <w:szCs w:val="21"/>
        </w:rPr>
        <w:lastRenderedPageBreak/>
        <w:t>and a button in the top left that creates a new instance of its return scene. The compare method will look at the indexes of the panels. This is for ordering the top-level panels. The most basic will be at index 0, the next panel 1, etc. Panels that are not top level will have an index of -1.</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The Main Menu will use Reflections to detect all classes that implement the Panel class, and put them into an </w:t>
      </w:r>
      <w:proofErr w:type="spellStart"/>
      <w:r w:rsidRPr="00F13029">
        <w:rPr>
          <w:rFonts w:ascii="Helvetica" w:eastAsia="Times New Roman" w:hAnsi="Helvetica" w:cs="Helvetica"/>
          <w:color w:val="000000"/>
          <w:sz w:val="21"/>
          <w:szCs w:val="21"/>
        </w:rPr>
        <w:t>ArrayList</w:t>
      </w:r>
      <w:proofErr w:type="spellEnd"/>
      <w:r w:rsidRPr="00F13029">
        <w:rPr>
          <w:rFonts w:ascii="Helvetica" w:eastAsia="Times New Roman" w:hAnsi="Helvetica" w:cs="Helvetica"/>
          <w:color w:val="000000"/>
          <w:sz w:val="21"/>
          <w:szCs w:val="21"/>
        </w:rPr>
        <w:t xml:space="preserve"> of classes. It will then sort them, and make buttons for each of the top-level panels, with (square root of the total number of top-level panels, rounded down) buttons in each row. What all of this does is allow you to develop the panels concurrently without worrying about conflicts with other commits, and add panels without needing to change the main </w:t>
      </w:r>
      <w:proofErr w:type="gramStart"/>
      <w:r w:rsidRPr="00F13029">
        <w:rPr>
          <w:rFonts w:ascii="Helvetica" w:eastAsia="Times New Roman" w:hAnsi="Helvetica" w:cs="Helvetica"/>
          <w:color w:val="000000"/>
          <w:sz w:val="21"/>
          <w:szCs w:val="21"/>
        </w:rPr>
        <w:t>menu.</w:t>
      </w:r>
      <w:proofErr w:type="gramEnd"/>
      <w:r w:rsidRPr="00F13029">
        <w:rPr>
          <w:rFonts w:ascii="Helvetica" w:eastAsia="Times New Roman" w:hAnsi="Helvetica" w:cs="Helvetica"/>
          <w:color w:val="000000"/>
          <w:sz w:val="21"/>
          <w:szCs w:val="21"/>
        </w:rPr>
        <w:t xml:space="preserve"> If a panel is not a top-level panel, it also has a button to go to the main menu (defined in Panel class).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Here's a list of the panels to program:</w:t>
      </w:r>
    </w:p>
    <w:p w:rsidR="00F13029" w:rsidRPr="00F13029" w:rsidRDefault="00F13029" w:rsidP="00F13029">
      <w:pPr>
        <w:numPr>
          <w:ilvl w:val="0"/>
          <w:numId w:val="1"/>
        </w:numPr>
        <w:spacing w:after="0" w:line="343" w:lineRule="atLeast"/>
        <w:ind w:left="480"/>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What is Computer Science?</w:t>
      </w:r>
    </w:p>
    <w:p w:rsidR="00F13029" w:rsidRPr="00F13029" w:rsidRDefault="00F13029" w:rsidP="00F13029">
      <w:pPr>
        <w:numPr>
          <w:ilvl w:val="0"/>
          <w:numId w:val="1"/>
        </w:numPr>
        <w:spacing w:after="0" w:line="343" w:lineRule="atLeast"/>
        <w:ind w:left="480"/>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What is Scratch?</w:t>
      </w:r>
    </w:p>
    <w:p w:rsidR="00F13029" w:rsidRPr="00F13029" w:rsidRDefault="00F13029" w:rsidP="00F13029">
      <w:pPr>
        <w:numPr>
          <w:ilvl w:val="0"/>
          <w:numId w:val="1"/>
        </w:numPr>
        <w:spacing w:after="0" w:line="343" w:lineRule="atLeast"/>
        <w:ind w:left="480"/>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How to use Scratch</w:t>
      </w:r>
    </w:p>
    <w:p w:rsidR="00F13029" w:rsidRPr="00F13029" w:rsidRDefault="00F13029" w:rsidP="00F13029">
      <w:pPr>
        <w:numPr>
          <w:ilvl w:val="0"/>
          <w:numId w:val="1"/>
        </w:numPr>
        <w:spacing w:after="0" w:line="343" w:lineRule="atLeast"/>
        <w:ind w:left="960"/>
        <w:rPr>
          <w:rFonts w:ascii="Helvetica" w:eastAsia="Times New Roman" w:hAnsi="Helvetica" w:cs="Helvetica"/>
          <w:color w:val="000000"/>
          <w:sz w:val="21"/>
          <w:szCs w:val="21"/>
        </w:rPr>
      </w:pPr>
    </w:p>
    <w:p w:rsidR="00F13029" w:rsidRPr="00F13029" w:rsidRDefault="00F13029" w:rsidP="00F13029">
      <w:pPr>
        <w:numPr>
          <w:ilvl w:val="1"/>
          <w:numId w:val="1"/>
        </w:numPr>
        <w:spacing w:after="0" w:line="343" w:lineRule="atLeast"/>
        <w:ind w:left="960"/>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The interface. Starting and stuff</w:t>
      </w:r>
    </w:p>
    <w:p w:rsidR="00F13029" w:rsidRPr="00F13029" w:rsidRDefault="00F13029" w:rsidP="00F13029">
      <w:pPr>
        <w:numPr>
          <w:ilvl w:val="1"/>
          <w:numId w:val="1"/>
        </w:numPr>
        <w:spacing w:after="0" w:line="343" w:lineRule="atLeast"/>
        <w:ind w:left="960"/>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1 panel for each type of block (12 in total)</w:t>
      </w:r>
    </w:p>
    <w:p w:rsidR="00F13029" w:rsidRPr="00F13029" w:rsidRDefault="00F13029" w:rsidP="00F13029">
      <w:pPr>
        <w:numPr>
          <w:ilvl w:val="0"/>
          <w:numId w:val="1"/>
        </w:numPr>
        <w:spacing w:after="0" w:line="343" w:lineRule="atLeast"/>
        <w:ind w:left="480"/>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Scratch (the create() function actually just launches Scratch, and returns to the main menu)</w:t>
      </w:r>
    </w:p>
    <w:p w:rsidR="00F13029" w:rsidRPr="00F13029" w:rsidRDefault="00F13029" w:rsidP="00F13029">
      <w:pPr>
        <w:numPr>
          <w:ilvl w:val="0"/>
          <w:numId w:val="1"/>
        </w:numPr>
        <w:spacing w:after="0" w:line="343" w:lineRule="atLeast"/>
        <w:ind w:left="480"/>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Where to go after Scratch? (Point kids to Code.org)</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More can be added later, at Anthony's approval</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Data Logging</w:t>
      </w:r>
    </w:p>
    <w:p w:rsidR="00AD5D6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When the program runs, it will create a file called "log.txt". This file will be appended to whenever someone changes panels, and how long Scratch is open. Each event will add a new line, what happened, and a time stamp. Also, use </w:t>
      </w:r>
      <w:proofErr w:type="spellStart"/>
      <w:r w:rsidRPr="00F13029">
        <w:rPr>
          <w:rFonts w:ascii="Helvetica" w:eastAsia="Times New Roman" w:hAnsi="Helvetica" w:cs="Helvetica"/>
          <w:color w:val="000000"/>
          <w:sz w:val="21"/>
          <w:szCs w:val="21"/>
        </w:rPr>
        <w:t>libGDX's</w:t>
      </w:r>
      <w:proofErr w:type="spellEnd"/>
      <w:r w:rsidRPr="00F13029">
        <w:rPr>
          <w:rFonts w:ascii="Helvetica" w:eastAsia="Times New Roman" w:hAnsi="Helvetica" w:cs="Helvetica"/>
          <w:color w:val="000000"/>
          <w:sz w:val="21"/>
          <w:szCs w:val="21"/>
        </w:rPr>
        <w:t> </w:t>
      </w:r>
      <w:hyperlink r:id="rId6" w:history="1">
        <w:r w:rsidRPr="00F13029">
          <w:rPr>
            <w:rFonts w:ascii="Helvetica" w:eastAsia="Times New Roman" w:hAnsi="Helvetica" w:cs="Helvetica"/>
            <w:color w:val="047AC6"/>
            <w:sz w:val="21"/>
            <w:szCs w:val="21"/>
            <w:u w:val="single"/>
            <w:bdr w:val="none" w:sz="0" w:space="0" w:color="auto" w:frame="1"/>
          </w:rPr>
          <w:t>file handling</w:t>
        </w:r>
      </w:hyperlink>
      <w:r w:rsidRPr="00F13029">
        <w:rPr>
          <w:rFonts w:ascii="Helvetica" w:eastAsia="Times New Roman" w:hAnsi="Helvetica" w:cs="Helvetica"/>
          <w:color w:val="000000"/>
          <w:sz w:val="21"/>
          <w:szCs w:val="21"/>
        </w:rPr>
        <w:t> to write to the log.</w:t>
      </w:r>
      <w:bookmarkStart w:id="0" w:name="_GoBack"/>
      <w:bookmarkEnd w:id="0"/>
    </w:p>
    <w:sectPr w:rsidR="00AD5D69" w:rsidRPr="00F13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756B1"/>
    <w:multiLevelType w:val="multilevel"/>
    <w:tmpl w:val="155A6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029"/>
    <w:rsid w:val="00AD5D69"/>
    <w:rsid w:val="00F1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3029"/>
    <w:rPr>
      <w:b/>
      <w:bCs/>
    </w:rPr>
  </w:style>
  <w:style w:type="character" w:customStyle="1" w:styleId="apple-converted-space">
    <w:name w:val="apple-converted-space"/>
    <w:basedOn w:val="DefaultParagraphFont"/>
    <w:rsid w:val="00F13029"/>
  </w:style>
  <w:style w:type="character" w:styleId="Hyperlink">
    <w:name w:val="Hyperlink"/>
    <w:basedOn w:val="DefaultParagraphFont"/>
    <w:uiPriority w:val="99"/>
    <w:semiHidden/>
    <w:unhideWhenUsed/>
    <w:rsid w:val="00F130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3029"/>
    <w:rPr>
      <w:b/>
      <w:bCs/>
    </w:rPr>
  </w:style>
  <w:style w:type="character" w:customStyle="1" w:styleId="apple-converted-space">
    <w:name w:val="apple-converted-space"/>
    <w:basedOn w:val="DefaultParagraphFont"/>
    <w:rsid w:val="00F13029"/>
  </w:style>
  <w:style w:type="character" w:styleId="Hyperlink">
    <w:name w:val="Hyperlink"/>
    <w:basedOn w:val="DefaultParagraphFont"/>
    <w:uiPriority w:val="99"/>
    <w:semiHidden/>
    <w:unhideWhenUsed/>
    <w:rsid w:val="00F130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28524">
      <w:bodyDiv w:val="1"/>
      <w:marLeft w:val="0"/>
      <w:marRight w:val="0"/>
      <w:marTop w:val="0"/>
      <w:marBottom w:val="0"/>
      <w:divBdr>
        <w:top w:val="none" w:sz="0" w:space="0" w:color="auto"/>
        <w:left w:val="none" w:sz="0" w:space="0" w:color="auto"/>
        <w:bottom w:val="none" w:sz="0" w:space="0" w:color="auto"/>
        <w:right w:val="none" w:sz="0" w:space="0" w:color="auto"/>
      </w:divBdr>
      <w:divsChild>
        <w:div w:id="1430467893">
          <w:marLeft w:val="0"/>
          <w:marRight w:val="0"/>
          <w:marTop w:val="0"/>
          <w:marBottom w:val="0"/>
          <w:divBdr>
            <w:top w:val="none" w:sz="0" w:space="0" w:color="auto"/>
            <w:left w:val="none" w:sz="0" w:space="0" w:color="auto"/>
            <w:bottom w:val="none" w:sz="0" w:space="0" w:color="auto"/>
            <w:right w:val="none" w:sz="0" w:space="0" w:color="auto"/>
          </w:divBdr>
        </w:div>
        <w:div w:id="1140266636">
          <w:marLeft w:val="0"/>
          <w:marRight w:val="0"/>
          <w:marTop w:val="0"/>
          <w:marBottom w:val="0"/>
          <w:divBdr>
            <w:top w:val="none" w:sz="0" w:space="0" w:color="auto"/>
            <w:left w:val="none" w:sz="0" w:space="0" w:color="auto"/>
            <w:bottom w:val="none" w:sz="0" w:space="0" w:color="auto"/>
            <w:right w:val="none" w:sz="0" w:space="0" w:color="auto"/>
          </w:divBdr>
        </w:div>
        <w:div w:id="329870457">
          <w:marLeft w:val="0"/>
          <w:marRight w:val="0"/>
          <w:marTop w:val="0"/>
          <w:marBottom w:val="0"/>
          <w:divBdr>
            <w:top w:val="none" w:sz="0" w:space="0" w:color="auto"/>
            <w:left w:val="none" w:sz="0" w:space="0" w:color="auto"/>
            <w:bottom w:val="none" w:sz="0" w:space="0" w:color="auto"/>
            <w:right w:val="none" w:sz="0" w:space="0" w:color="auto"/>
          </w:divBdr>
        </w:div>
        <w:div w:id="391392864">
          <w:marLeft w:val="0"/>
          <w:marRight w:val="0"/>
          <w:marTop w:val="0"/>
          <w:marBottom w:val="0"/>
          <w:divBdr>
            <w:top w:val="none" w:sz="0" w:space="0" w:color="auto"/>
            <w:left w:val="none" w:sz="0" w:space="0" w:color="auto"/>
            <w:bottom w:val="none" w:sz="0" w:space="0" w:color="auto"/>
            <w:right w:val="none" w:sz="0" w:space="0" w:color="auto"/>
          </w:divBdr>
        </w:div>
        <w:div w:id="495615372">
          <w:marLeft w:val="0"/>
          <w:marRight w:val="0"/>
          <w:marTop w:val="0"/>
          <w:marBottom w:val="0"/>
          <w:divBdr>
            <w:top w:val="none" w:sz="0" w:space="0" w:color="auto"/>
            <w:left w:val="none" w:sz="0" w:space="0" w:color="auto"/>
            <w:bottom w:val="none" w:sz="0" w:space="0" w:color="auto"/>
            <w:right w:val="none" w:sz="0" w:space="0" w:color="auto"/>
          </w:divBdr>
        </w:div>
        <w:div w:id="603416053">
          <w:marLeft w:val="0"/>
          <w:marRight w:val="0"/>
          <w:marTop w:val="0"/>
          <w:marBottom w:val="0"/>
          <w:divBdr>
            <w:top w:val="none" w:sz="0" w:space="0" w:color="auto"/>
            <w:left w:val="none" w:sz="0" w:space="0" w:color="auto"/>
            <w:bottom w:val="none" w:sz="0" w:space="0" w:color="auto"/>
            <w:right w:val="none" w:sz="0" w:space="0" w:color="auto"/>
          </w:divBdr>
        </w:div>
        <w:div w:id="352732920">
          <w:marLeft w:val="0"/>
          <w:marRight w:val="0"/>
          <w:marTop w:val="0"/>
          <w:marBottom w:val="0"/>
          <w:divBdr>
            <w:top w:val="none" w:sz="0" w:space="0" w:color="auto"/>
            <w:left w:val="none" w:sz="0" w:space="0" w:color="auto"/>
            <w:bottom w:val="none" w:sz="0" w:space="0" w:color="auto"/>
            <w:right w:val="none" w:sz="0" w:space="0" w:color="auto"/>
          </w:divBdr>
        </w:div>
        <w:div w:id="1183977616">
          <w:marLeft w:val="0"/>
          <w:marRight w:val="0"/>
          <w:marTop w:val="0"/>
          <w:marBottom w:val="0"/>
          <w:divBdr>
            <w:top w:val="none" w:sz="0" w:space="0" w:color="auto"/>
            <w:left w:val="none" w:sz="0" w:space="0" w:color="auto"/>
            <w:bottom w:val="none" w:sz="0" w:space="0" w:color="auto"/>
            <w:right w:val="none" w:sz="0" w:space="0" w:color="auto"/>
          </w:divBdr>
        </w:div>
        <w:div w:id="1739207588">
          <w:marLeft w:val="0"/>
          <w:marRight w:val="0"/>
          <w:marTop w:val="0"/>
          <w:marBottom w:val="0"/>
          <w:divBdr>
            <w:top w:val="none" w:sz="0" w:space="0" w:color="auto"/>
            <w:left w:val="none" w:sz="0" w:space="0" w:color="auto"/>
            <w:bottom w:val="none" w:sz="0" w:space="0" w:color="auto"/>
            <w:right w:val="none" w:sz="0" w:space="0" w:color="auto"/>
          </w:divBdr>
        </w:div>
        <w:div w:id="590509325">
          <w:marLeft w:val="0"/>
          <w:marRight w:val="0"/>
          <w:marTop w:val="0"/>
          <w:marBottom w:val="0"/>
          <w:divBdr>
            <w:top w:val="none" w:sz="0" w:space="0" w:color="auto"/>
            <w:left w:val="none" w:sz="0" w:space="0" w:color="auto"/>
            <w:bottom w:val="none" w:sz="0" w:space="0" w:color="auto"/>
            <w:right w:val="none" w:sz="0" w:space="0" w:color="auto"/>
          </w:divBdr>
        </w:div>
        <w:div w:id="442499426">
          <w:marLeft w:val="0"/>
          <w:marRight w:val="0"/>
          <w:marTop w:val="0"/>
          <w:marBottom w:val="0"/>
          <w:divBdr>
            <w:top w:val="none" w:sz="0" w:space="0" w:color="auto"/>
            <w:left w:val="none" w:sz="0" w:space="0" w:color="auto"/>
            <w:bottom w:val="none" w:sz="0" w:space="0" w:color="auto"/>
            <w:right w:val="none" w:sz="0" w:space="0" w:color="auto"/>
          </w:divBdr>
        </w:div>
        <w:div w:id="502014344">
          <w:marLeft w:val="0"/>
          <w:marRight w:val="0"/>
          <w:marTop w:val="0"/>
          <w:marBottom w:val="0"/>
          <w:divBdr>
            <w:top w:val="none" w:sz="0" w:space="0" w:color="auto"/>
            <w:left w:val="none" w:sz="0" w:space="0" w:color="auto"/>
            <w:bottom w:val="none" w:sz="0" w:space="0" w:color="auto"/>
            <w:right w:val="none" w:sz="0" w:space="0" w:color="auto"/>
          </w:divBdr>
        </w:div>
        <w:div w:id="1724866912">
          <w:marLeft w:val="0"/>
          <w:marRight w:val="0"/>
          <w:marTop w:val="0"/>
          <w:marBottom w:val="0"/>
          <w:divBdr>
            <w:top w:val="none" w:sz="0" w:space="0" w:color="auto"/>
            <w:left w:val="none" w:sz="0" w:space="0" w:color="auto"/>
            <w:bottom w:val="none" w:sz="0" w:space="0" w:color="auto"/>
            <w:right w:val="none" w:sz="0" w:space="0" w:color="auto"/>
          </w:divBdr>
        </w:div>
        <w:div w:id="1086270904">
          <w:marLeft w:val="0"/>
          <w:marRight w:val="0"/>
          <w:marTop w:val="0"/>
          <w:marBottom w:val="0"/>
          <w:divBdr>
            <w:top w:val="none" w:sz="0" w:space="0" w:color="auto"/>
            <w:left w:val="none" w:sz="0" w:space="0" w:color="auto"/>
            <w:bottom w:val="none" w:sz="0" w:space="0" w:color="auto"/>
            <w:right w:val="none" w:sz="0" w:space="0" w:color="auto"/>
          </w:divBdr>
        </w:div>
        <w:div w:id="242909011">
          <w:marLeft w:val="0"/>
          <w:marRight w:val="0"/>
          <w:marTop w:val="0"/>
          <w:marBottom w:val="0"/>
          <w:divBdr>
            <w:top w:val="none" w:sz="0" w:space="0" w:color="auto"/>
            <w:left w:val="none" w:sz="0" w:space="0" w:color="auto"/>
            <w:bottom w:val="none" w:sz="0" w:space="0" w:color="auto"/>
            <w:right w:val="none" w:sz="0" w:space="0" w:color="auto"/>
          </w:divBdr>
        </w:div>
        <w:div w:id="1137526350">
          <w:marLeft w:val="0"/>
          <w:marRight w:val="0"/>
          <w:marTop w:val="0"/>
          <w:marBottom w:val="0"/>
          <w:divBdr>
            <w:top w:val="none" w:sz="0" w:space="0" w:color="auto"/>
            <w:left w:val="none" w:sz="0" w:space="0" w:color="auto"/>
            <w:bottom w:val="none" w:sz="0" w:space="0" w:color="auto"/>
            <w:right w:val="none" w:sz="0" w:space="0" w:color="auto"/>
          </w:divBdr>
        </w:div>
        <w:div w:id="1258708623">
          <w:marLeft w:val="0"/>
          <w:marRight w:val="0"/>
          <w:marTop w:val="0"/>
          <w:marBottom w:val="0"/>
          <w:divBdr>
            <w:top w:val="none" w:sz="0" w:space="0" w:color="auto"/>
            <w:left w:val="none" w:sz="0" w:space="0" w:color="auto"/>
            <w:bottom w:val="none" w:sz="0" w:space="0" w:color="auto"/>
            <w:right w:val="none" w:sz="0" w:space="0" w:color="auto"/>
          </w:divBdr>
        </w:div>
        <w:div w:id="952320214">
          <w:marLeft w:val="0"/>
          <w:marRight w:val="0"/>
          <w:marTop w:val="0"/>
          <w:marBottom w:val="0"/>
          <w:divBdr>
            <w:top w:val="none" w:sz="0" w:space="0" w:color="auto"/>
            <w:left w:val="none" w:sz="0" w:space="0" w:color="auto"/>
            <w:bottom w:val="none" w:sz="0" w:space="0" w:color="auto"/>
            <w:right w:val="none" w:sz="0" w:space="0" w:color="auto"/>
          </w:divBdr>
        </w:div>
        <w:div w:id="1846554912">
          <w:marLeft w:val="0"/>
          <w:marRight w:val="0"/>
          <w:marTop w:val="0"/>
          <w:marBottom w:val="0"/>
          <w:divBdr>
            <w:top w:val="none" w:sz="0" w:space="0" w:color="auto"/>
            <w:left w:val="none" w:sz="0" w:space="0" w:color="auto"/>
            <w:bottom w:val="none" w:sz="0" w:space="0" w:color="auto"/>
            <w:right w:val="none" w:sz="0" w:space="0" w:color="auto"/>
          </w:divBdr>
        </w:div>
        <w:div w:id="492530054">
          <w:marLeft w:val="0"/>
          <w:marRight w:val="0"/>
          <w:marTop w:val="0"/>
          <w:marBottom w:val="0"/>
          <w:divBdr>
            <w:top w:val="none" w:sz="0" w:space="0" w:color="auto"/>
            <w:left w:val="none" w:sz="0" w:space="0" w:color="auto"/>
            <w:bottom w:val="none" w:sz="0" w:space="0" w:color="auto"/>
            <w:right w:val="none" w:sz="0" w:space="0" w:color="auto"/>
          </w:divBdr>
        </w:div>
        <w:div w:id="1680042060">
          <w:marLeft w:val="0"/>
          <w:marRight w:val="0"/>
          <w:marTop w:val="0"/>
          <w:marBottom w:val="0"/>
          <w:divBdr>
            <w:top w:val="none" w:sz="0" w:space="0" w:color="auto"/>
            <w:left w:val="none" w:sz="0" w:space="0" w:color="auto"/>
            <w:bottom w:val="none" w:sz="0" w:space="0" w:color="auto"/>
            <w:right w:val="none" w:sz="0" w:space="0" w:color="auto"/>
          </w:divBdr>
        </w:div>
        <w:div w:id="771630052">
          <w:marLeft w:val="0"/>
          <w:marRight w:val="0"/>
          <w:marTop w:val="0"/>
          <w:marBottom w:val="0"/>
          <w:divBdr>
            <w:top w:val="none" w:sz="0" w:space="0" w:color="auto"/>
            <w:left w:val="none" w:sz="0" w:space="0" w:color="auto"/>
            <w:bottom w:val="none" w:sz="0" w:space="0" w:color="auto"/>
            <w:right w:val="none" w:sz="0" w:space="0" w:color="auto"/>
          </w:divBdr>
          <w:divsChild>
            <w:div w:id="1796481958">
              <w:marLeft w:val="0"/>
              <w:marRight w:val="0"/>
              <w:marTop w:val="0"/>
              <w:marBottom w:val="0"/>
              <w:divBdr>
                <w:top w:val="none" w:sz="0" w:space="0" w:color="auto"/>
                <w:left w:val="none" w:sz="0" w:space="0" w:color="auto"/>
                <w:bottom w:val="none" w:sz="0" w:space="0" w:color="auto"/>
                <w:right w:val="none" w:sz="0" w:space="0" w:color="auto"/>
              </w:divBdr>
            </w:div>
          </w:divsChild>
        </w:div>
        <w:div w:id="2017460499">
          <w:marLeft w:val="0"/>
          <w:marRight w:val="0"/>
          <w:marTop w:val="0"/>
          <w:marBottom w:val="0"/>
          <w:divBdr>
            <w:top w:val="none" w:sz="0" w:space="0" w:color="auto"/>
            <w:left w:val="none" w:sz="0" w:space="0" w:color="auto"/>
            <w:bottom w:val="none" w:sz="0" w:space="0" w:color="auto"/>
            <w:right w:val="none" w:sz="0" w:space="0" w:color="auto"/>
          </w:divBdr>
        </w:div>
        <w:div w:id="132789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bgdx/libgdx/wiki/File-handl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LAWN, ANTHONY</dc:creator>
  <cp:lastModifiedBy>LAWN, ANTHONY</cp:lastModifiedBy>
  <cp:revision>1</cp:revision>
  <dcterms:created xsi:type="dcterms:W3CDTF">2014-04-21T14:32:00Z</dcterms:created>
  <dcterms:modified xsi:type="dcterms:W3CDTF">2014-04-21T14:32:00Z</dcterms:modified>
</cp:coreProperties>
</file>