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23 — Competitive Exams Mapping (GATE / SEBI / RBI / ISRO / C-DAC)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module-23-competitive-exams-mapping"/>
    <w:p>
      <w:pPr>
        <w:pStyle w:val="Heading1"/>
      </w:pPr>
      <w:r>
        <w:t xml:space="preserve">Module 23 — Competitive Exams Mapping</w:t>
      </w:r>
    </w:p>
    <w:p>
      <w:pPr>
        <w:pStyle w:val="BlockText"/>
      </w:pPr>
      <w:r>
        <w:rPr>
          <w:b/>
          <w:bCs/>
        </w:rPr>
        <w:t xml:space="preserve">Why this module.</w:t>
      </w:r>
      <w:r>
        <w:t xml:space="preserve"> </w:t>
      </w:r>
      <w:r>
        <w:t xml:space="preserve">The same DSA content is tested very differently across exams. This module maps</w:t>
      </w:r>
      <w:r>
        <w:t xml:space="preserve"> </w:t>
      </w:r>
      <w:r>
        <w:rPr>
          <w:b/>
          <w:bCs/>
        </w:rPr>
        <w:t xml:space="preserve">every topic to every exam</w:t>
      </w:r>
      <w:r>
        <w:t xml:space="preserve"> </w:t>
      </w:r>
      <w:r>
        <w:t xml:space="preserve">and tells you what to</w:t>
      </w:r>
      <w:r>
        <w:t xml:space="preserve"> </w:t>
      </w:r>
      <w:r>
        <w:rPr>
          <w:b/>
          <w:bCs/>
        </w:rPr>
        <w:t xml:space="preserve">prioritise</w:t>
      </w:r>
      <w:r>
        <w:t xml:space="preserve">, so you don’t</w:t>
      </w:r>
      <w:r>
        <w:t xml:space="preserve"> </w:t>
      </w:r>
      <w:r>
        <w:t xml:space="preserve">waste time studying ICPC-only topics for SEBI, or skipping P/NP for GATE.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 for exam-takers</w:t>
      </w:r>
      <w:r>
        <w:t xml:space="preserve"> </w:t>
      </w:r>
      <w:r>
        <w:t xml:space="preserve">(you’re targeting SEBI/RBI IT + GATE).</w:t>
      </w:r>
    </w:p>
    <w:p>
      <w:pPr>
        <w:pStyle w:val="BlockText"/>
      </w:pPr>
      <w:r>
        <w:rPr>
          <w:b/>
          <w:bCs/>
        </w:rPr>
        <w:t xml:space="preserve">How to read.</w:t>
      </w:r>
      <w:r>
        <w:t xml:space="preserve"> </w:t>
      </w:r>
      <w:r>
        <w:t xml:space="preserve">The weightage table, then per-exam strategy.</w:t>
      </w:r>
    </w:p>
    <w:p>
      <w:r>
        <w:pict>
          <v:rect style="width:0;height:1.5pt" o:hralign="center" o:hrstd="t" o:hr="t"/>
        </w:pict>
      </w:r>
    </w:p>
    <w:bookmarkStart w:id="12" w:name="topic-exam-relevance"/>
    <w:p>
      <w:pPr>
        <w:pStyle w:val="Heading2"/>
      </w:pPr>
      <w:r>
        <w:t xml:space="preserve">23.1 Topic × Exam Relevance</w:t>
      </w:r>
    </w:p>
    <w:p>
      <w:pPr>
        <w:pStyle w:val="CaptionedFigure"/>
      </w:pPr>
      <w:r>
        <w:drawing>
          <wp:inline>
            <wp:extent cx="5334000" cy="3353781"/>
            <wp:effectExtent b="0" l="0" r="0" t="0"/>
            <wp:docPr descr="Topic × exam heatmap: GATE/ISRO/C-DAC are algorithm-heavy (mostly High); SEBI/RBI lean conceptual + DBMS/OS overlap." title="" id="10" name="Picture"/>
            <a:graphic>
              <a:graphicData uri="http://schemas.openxmlformats.org/drawingml/2006/picture">
                <pic:pic>
                  <pic:nvPicPr>
                    <pic:cNvPr descr="images/141_exam_weighta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× exam heatmap: GATE/ISRO/C-DAC are algorithm-heavy (mostly High); SEBI/RBI lean conceptual + DBMS/OS overlap.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SEBI/RBI IT</w:t>
            </w:r>
          </w:p>
        </w:tc>
        <w:tc>
          <w:tcPr/>
          <w:p>
            <w:pPr>
              <w:pStyle w:val="Compact"/>
            </w:pPr>
            <w:r>
              <w:t xml:space="preserve">ISRO</w:t>
            </w:r>
          </w:p>
        </w:tc>
        <w:tc>
          <w:tcPr/>
          <w:p>
            <w:pPr>
              <w:pStyle w:val="Compact"/>
            </w:pPr>
            <w:r>
              <w:t xml:space="preserve">C-DAC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Asymptotics / recurrences / Master thm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Arrays / sorting / searching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list / stack /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Trees (BST/AVL/B/B+)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(collisions, probing)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Graphs (BFS/DFS/MST/shortest path)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 / Divide &amp; Conquer / 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Heaps / priority queue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 classes (P/NP)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 manipulation / number theory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B/B+ tree &amp; hashing (DBMS overlap)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Recursion / backtracking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Strings (pattern matching, tries)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Amortised analysis (dyn. array, DSU)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Disjoint-set / union-find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OOP concepts (SEBI IT Paper-2)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DBMS: normalisation / transactions / SQL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OS: scheduling / paging / concurrency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GATE/ISRO/C-DAC =</w:t>
      </w:r>
      <w:r>
        <w:rPr>
          <w:i/>
          <w:iCs/>
        </w:rPr>
        <w:t xml:space="preserve"> </w:t>
      </w:r>
      <w:r>
        <w:rPr>
          <w:i/>
          <w:iCs/>
        </w:rPr>
        <w:t xml:space="preserve">“compute it”</w:t>
      </w:r>
      <w:r>
        <w:rPr>
          <w:i/>
          <w:iCs/>
        </w:rPr>
        <w:t xml:space="preserve">; SEBI/RBI =</w:t>
      </w:r>
      <w:r>
        <w:rPr>
          <w:i/>
          <w:iCs/>
        </w:rPr>
        <w:t xml:space="preserve"> </w:t>
      </w:r>
      <w:r>
        <w:rPr>
          <w:i/>
          <w:iCs/>
        </w:rPr>
        <w:t xml:space="preserve">“know it”</w:t>
      </w:r>
      <w:r>
        <w:rPr>
          <w:i/>
          <w:iCs/>
        </w:rPr>
        <w:t xml:space="preserve">.</w:t>
      </w:r>
      <w:r>
        <w:t xml:space="preserve"> </w:t>
      </w:r>
      <w:r>
        <w:t xml:space="preserve">Same</w:t>
      </w:r>
      <w:r>
        <w:t xml:space="preserve"> </w:t>
      </w:r>
      <w:r>
        <w:t xml:space="preserve">topics, different question style.</w:t>
      </w:r>
    </w:p>
    <w:p>
      <w:r>
        <w:pict>
          <v:rect style="width:0;height:1.5pt" o:hralign="center" o:hrstd="t" o:hr="t"/>
        </w:pict>
      </w:r>
    </w:p>
    <w:bookmarkEnd w:id="12"/>
    <w:bookmarkStart w:id="18" w:name="per-exam-strategy"/>
    <w:p>
      <w:pPr>
        <w:pStyle w:val="Heading2"/>
      </w:pPr>
      <w:r>
        <w:t xml:space="preserve">23.2 Per-Exam Strategy</w:t>
      </w:r>
    </w:p>
    <w:bookmarkStart w:id="13" w:name="gate-cs-algorithm-heavy-numerical"/>
    <w:p>
      <w:pPr>
        <w:pStyle w:val="Heading3"/>
      </w:pPr>
      <w:r>
        <w:t xml:space="preserve">GATE CS (algorithm-heavy, numerical)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MCQ + NAT (numerical answer). Algorithms + Programming &amp; DS are a</w:t>
      </w:r>
      <w:r>
        <w:t xml:space="preserve"> </w:t>
      </w:r>
      <w:r>
        <w:rPr>
          <w:b/>
          <w:bCs/>
        </w:rPr>
        <w:t xml:space="preserve">major chunk</w:t>
      </w:r>
      <w:r>
        <w:t xml:space="preserve"> </w:t>
      </w:r>
      <w:r>
        <w:t xml:space="preserve">(~13–15 marks combined with related areas).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Highest-yield:</w:t>
      </w:r>
      <w:r>
        <w:t xml:space="preserve"> </w:t>
      </w:r>
      <w:r>
        <w:t xml:space="preserve">recurrences &amp;</w:t>
      </w:r>
      <w:r>
        <w:t xml:space="preserve"> </w:t>
      </w:r>
      <w:r>
        <w:rPr>
          <w:b/>
          <w:bCs/>
        </w:rPr>
        <w:t xml:space="preserve">Master Theorem</w:t>
      </w:r>
      <w:r>
        <w:t xml:space="preserve">,</w:t>
      </w:r>
      <w:r>
        <w:t xml:space="preserve"> </w:t>
      </w:r>
      <w:r>
        <w:rPr>
          <w:b/>
          <w:bCs/>
        </w:rPr>
        <w:t xml:space="preserve">graph algorithms</w:t>
      </w:r>
      <w:r>
        <w:t xml:space="preserve"> </w:t>
      </w:r>
      <w:r>
        <w:t xml:space="preserve">(BFS/DFS/MST/Dijkstra/Bellman-Ford traversal &amp; complexity),</w:t>
      </w:r>
      <w:r>
        <w:t xml:space="preserve"> </w:t>
      </w:r>
      <w:r>
        <w:rPr>
          <w:b/>
          <w:bCs/>
        </w:rPr>
        <w:t xml:space="preserve">DP</w:t>
      </w:r>
      <w:r>
        <w:t xml:space="preserve"> </w:t>
      </w:r>
      <w:r>
        <w:t xml:space="preserve">(table-fill:</w:t>
      </w:r>
      <w:r>
        <w:t xml:space="preserve"> </w:t>
      </w:r>
      <w:r>
        <w:t xml:space="preserve">LCS, matrix chain, knapsack),</w:t>
      </w:r>
      <w:r>
        <w:t xml:space="preserve"> </w:t>
      </w:r>
      <w:r>
        <w:rPr>
          <w:b/>
          <w:bCs/>
        </w:rPr>
        <w:t xml:space="preserve">greedy</w:t>
      </w:r>
      <w:r>
        <w:t xml:space="preserve"> </w:t>
      </w:r>
      <w:r>
        <w:t xml:space="preserve">(Huffman numericals),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(probing sequences),</w:t>
      </w:r>
      <w:r>
        <w:t xml:space="preserve"> </w:t>
      </w:r>
      <w:r>
        <w:rPr>
          <w:b/>
          <w:bCs/>
        </w:rPr>
        <w:t xml:space="preserve">B/B+ trees</w:t>
      </w:r>
      <w:r>
        <w:t xml:space="preserve"> </w:t>
      </w:r>
      <w:r>
        <w:t xml:space="preserve">(order, splits),</w:t>
      </w:r>
      <w:r>
        <w:t xml:space="preserve"> </w:t>
      </w:r>
      <w:r>
        <w:rPr>
          <w:b/>
          <w:bCs/>
        </w:rPr>
        <w:t xml:space="preserve">P/NP</w:t>
      </w:r>
      <w:r>
        <w:t xml:space="preserve"> </w:t>
      </w:r>
      <w:r>
        <w:t xml:space="preserve">definitions &amp;</w:t>
      </w:r>
      <w:r>
        <w:t xml:space="preserve"> </w:t>
      </w:r>
      <w:r>
        <w:t xml:space="preserve">reductions,</w:t>
      </w:r>
      <w:r>
        <w:t xml:space="preserve"> </w:t>
      </w:r>
      <w:r>
        <w:rPr>
          <w:b/>
          <w:bCs/>
        </w:rPr>
        <w:t xml:space="preserve">quicksort/mergesort</w:t>
      </w:r>
      <w:r>
        <w:t xml:space="preserve"> </w:t>
      </w:r>
      <w:r>
        <w:t xml:space="preserve">comparison counts, heap (build O(n)).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Style:</w:t>
      </w:r>
      <w:r>
        <w:t xml:space="preserve"> </w:t>
      </w:r>
      <w:r>
        <w:t xml:space="preserve">they give you a concrete instance and ask you to</w:t>
      </w:r>
      <w:r>
        <w:t xml:space="preserve"> </w:t>
      </w:r>
      <w:r>
        <w:rPr>
          <w:b/>
          <w:bCs/>
        </w:rPr>
        <w:t xml:space="preserve">trace/compute</w:t>
      </w:r>
      <w:r>
        <w:t xml:space="preserve"> </w:t>
      </w:r>
      <w:r>
        <w:t xml:space="preserve">(table values, #comparisons, #nodes). Practice</w:t>
      </w:r>
      <w:r>
        <w:t xml:space="preserve"> </w:t>
      </w:r>
      <w:r>
        <w:rPr>
          <w:i/>
          <w:iCs/>
        </w:rPr>
        <w:t xml:space="preserve">doing</w:t>
      </w:r>
      <w:r>
        <w:t xml:space="preserve">, not just reading.</w:t>
      </w:r>
    </w:p>
    <w:bookmarkEnd w:id="13"/>
    <w:bookmarkStart w:id="15" w:name="X4035ec5baab5c22dc806339feb5083ade5e7130"/>
    <w:p>
      <w:pPr>
        <w:pStyle w:val="Heading3"/>
      </w:pPr>
      <w:r>
        <w:t xml:space="preserve">SEBI Grade A / RBI Grade B (IT stream) —</w:t>
      </w:r>
      <w:r>
        <w:t xml:space="preserve"> </w:t>
      </w:r>
      <w:r>
        <w:rPr>
          <w:i/>
          <w:iCs/>
        </w:rPr>
        <w:t xml:space="preserve">your target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objective MCQs across IT (DSA + DBMS + OS + Networks + Cyber +</w:t>
      </w:r>
      <w:r>
        <w:t xml:space="preserve"> </w:t>
      </w:r>
      <w:r>
        <w:t xml:space="preserve">emerging tech). DSA is</w:t>
      </w:r>
      <w:r>
        <w:t xml:space="preserve"> </w:t>
      </w:r>
      <w:r>
        <w:rPr>
          <w:b/>
          <w:bCs/>
        </w:rPr>
        <w:t xml:space="preserve">conceptual</w:t>
      </w:r>
      <w:r>
        <w:t xml:space="preserve">, not heavy table-filling.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Highest-yield DSA:</w:t>
      </w:r>
      <w:r>
        <w:t xml:space="preserve"> </w:t>
      </w:r>
      <w:r>
        <w:t xml:space="preserve">complexity (Big-O of common algorithms), stack/queue/LL,</w:t>
      </w:r>
      <w:r>
        <w:t xml:space="preserve"> </w:t>
      </w:r>
      <w:r>
        <w:t xml:space="preserve">tree traversals &amp; BST,</w:t>
      </w:r>
      <w:r>
        <w:t xml:space="preserve"> </w:t>
      </w:r>
      <w:r>
        <w:rPr>
          <w:b/>
          <w:bCs/>
        </w:rPr>
        <w:t xml:space="preserve">hashing</w:t>
      </w:r>
      <w:r>
        <w:t xml:space="preserve">, sorting basics,</w:t>
      </w:r>
      <w:r>
        <w:t xml:space="preserve"> </w:t>
      </w:r>
      <w:r>
        <w:rPr>
          <w:b/>
          <w:bCs/>
        </w:rPr>
        <w:t xml:space="preserve">B/B+ trees</w:t>
      </w:r>
      <w:r>
        <w:t xml:space="preserve"> </w:t>
      </w:r>
      <w:r>
        <w:t xml:space="preserve">(big DBMS</w:t>
      </w:r>
      <w:r>
        <w:t xml:space="preserve"> </w:t>
      </w:r>
      <w:r>
        <w:t xml:space="preserve">overlap), graph basics. Plus</w:t>
      </w:r>
      <w:r>
        <w:t xml:space="preserve"> </w:t>
      </w:r>
      <w:r>
        <w:rPr>
          <w:b/>
          <w:bCs/>
        </w:rPr>
        <w:t xml:space="preserve">DBMS indexing</w:t>
      </w:r>
      <w:r>
        <w:t xml:space="preserve"> </w:t>
      </w:r>
      <w:r>
        <w:t xml:space="preserve">(ties to Module 8b / the DBMS</w:t>
      </w:r>
      <w:r>
        <w:t xml:space="preserve"> </w:t>
      </w:r>
      <w:r>
        <w:t xml:space="preserve">notes).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breadth + accuracy on definitions and complexities; don’t over-</w:t>
      </w:r>
      <w:r>
        <w:t xml:space="preserve"> </w:t>
      </w:r>
      <w:r>
        <w:t xml:space="preserve">invest in ICPC-only topics (suffix automaton, HLD, flows).</w:t>
      </w:r>
    </w:p>
    <w:bookmarkStart w:id="14" w:name="X9cc29589df162e5e3b5a4e0e41d2ddac7885bba"/>
    <w:p>
      <w:pPr>
        <w:pStyle w:val="Heading4"/>
      </w:pPr>
      <w:r>
        <w:t xml:space="preserve">SEBI IT Phase-2 (Paper 2) — programming weightage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IT stream Phase-2 technical paper</w:t>
      </w:r>
      <w:r>
        <w:t xml:space="preserve">, the CS-fundamentals portion is</w:t>
      </w:r>
      <w:r>
        <w:t xml:space="preserve"> </w:t>
      </w:r>
      <w:r>
        <w:t xml:space="preserve">widely reported (coaching syllabus breakdowns) to weight the four programming</w:t>
      </w:r>
      <w:r>
        <w:t xml:space="preserve"> </w:t>
      </w:r>
      <w:r>
        <w:t xml:space="preserve">areas roughly like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Approx. weightage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Structures</w:t>
            </w:r>
            <w:r>
              <w:t xml:space="preserve"> </w:t>
            </w:r>
            <w:r>
              <w:t xml:space="preserve">(incl. JSON handling)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Object-Oriented Programming (OOP)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String manipulation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Takeaway:</w:t>
      </w:r>
      <w:r>
        <w:t xml:space="preserve"> </w:t>
      </w:r>
      <w:r>
        <w:rPr>
          <w:b/>
          <w:bCs/>
        </w:rPr>
        <w:t xml:space="preserve">Data Structures + Algorithms ≈ 70%</w:t>
      </w:r>
      <w:r>
        <w:t xml:space="preserve"> </w:t>
      </w:r>
      <w:r>
        <w:t xml:space="preserve">— they decide selection.</w:t>
      </w:r>
      <w:r>
        <w:t xml:space="preserve"> </w:t>
      </w:r>
      <w:r>
        <w:t xml:space="preserve">OOP (~20%) and String handling (~10%) still matter but are secondary.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relative weightages</w:t>
      </w:r>
      <w:r>
        <w:t xml:space="preserve"> </w:t>
      </w:r>
      <w:r>
        <w:t xml:space="preserve">from prep material, not per-topic</w:t>
      </w:r>
      <w:r>
        <w:t xml:space="preserve"> </w:t>
      </w:r>
      <w:r>
        <w:t xml:space="preserve">official marks; the SEBI notification states subjects, not a public number</w:t>
      </w:r>
      <w:r>
        <w:t xml:space="preserve"> </w:t>
      </w:r>
      <w:r>
        <w:t xml:space="preserve">split. Treat the split as a</w:t>
      </w:r>
      <w:r>
        <w:t xml:space="preserve"> </w:t>
      </w:r>
      <w:r>
        <w:rPr>
          <w:b/>
          <w:bCs/>
        </w:rPr>
        <w:t xml:space="preserve">study-priority guide</w:t>
      </w:r>
      <w:r>
        <w:t xml:space="preserve">, not a guarantee.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shows up under Data Structures because IT roles handle config/API data;</w:t>
      </w:r>
      <w:r>
        <w:t xml:space="preserve"> </w:t>
      </w:r>
      <w:r>
        <w:t xml:space="preserve">be comfortable parsing/serialising nested JSON (objects = maps, arrays = lists).</w:t>
      </w:r>
    </w:p>
    <w:bookmarkEnd w:id="14"/>
    <w:bookmarkEnd w:id="15"/>
    <w:bookmarkStart w:id="16" w:name="isro-drdo-c-dac"/>
    <w:p>
      <w:pPr>
        <w:pStyle w:val="Heading3"/>
      </w:pPr>
      <w:r>
        <w:t xml:space="preserve">ISRO / DRDO / C-DAC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ISRO CS:</w:t>
      </w:r>
      <w:r>
        <w:t xml:space="preserve"> </w:t>
      </w:r>
      <w:r>
        <w:t xml:space="preserve">GATE-like, slightly more direct; same DSA core + OS/DBMS/networks.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C-DAC (CCAT):</w:t>
      </w:r>
      <w:r>
        <w:t xml:space="preserve"> </w:t>
      </w:r>
      <w:r>
        <w:t xml:space="preserve">aptitude + CS fundamentals;</w:t>
      </w:r>
      <w:r>
        <w:t xml:space="preserve"> </w:t>
      </w:r>
      <w:r>
        <w:rPr>
          <w:b/>
          <w:bCs/>
        </w:rPr>
        <w:t xml:space="preserve">C programming + DSA + number</w:t>
      </w:r>
      <w:r>
        <w:rPr>
          <w:b/>
          <w:bCs/>
        </w:rPr>
        <w:t xml:space="preserve"> </w:t>
      </w:r>
      <w:r>
        <w:rPr>
          <w:b/>
          <w:bCs/>
        </w:rPr>
        <w:t xml:space="preserve">theory/bit</w:t>
      </w:r>
      <w:r>
        <w:t xml:space="preserve"> </w:t>
      </w:r>
      <w:r>
        <w:t xml:space="preserve">matter.</w:t>
      </w:r>
    </w:p>
    <w:bookmarkEnd w:id="16"/>
    <w:bookmarkStart w:id="17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Highest-yield GATE algorithm area? →</w:t>
      </w:r>
      <w:r>
        <w:t xml:space="preserve"> </w:t>
      </w:r>
      <w:r>
        <w:rPr>
          <w:b/>
          <w:bCs/>
        </w:rPr>
        <w:t xml:space="preserve">graph algorithms</w:t>
      </w:r>
      <w:r>
        <w:t xml:space="preserve"> </w:t>
      </w:r>
      <w:r>
        <w:t xml:space="preserve">(+ DP, recurrences).</w:t>
      </w:r>
    </w:p>
    <w:p>
      <w:pPr>
        <w:pStyle w:val="Compact"/>
        <w:numPr>
          <w:ilvl w:val="0"/>
          <w:numId w:val="1005"/>
        </w:numPr>
      </w:pPr>
      <w:r>
        <w:t xml:space="preserve">SEBI/RBI DSA style? →</w:t>
      </w:r>
      <w:r>
        <w:t xml:space="preserve"> </w:t>
      </w:r>
      <w:r>
        <w:rPr>
          <w:b/>
          <w:bCs/>
        </w:rPr>
        <w:t xml:space="preserve">conceptual MCQ</w:t>
      </w:r>
      <w:r>
        <w:t xml:space="preserve"> </w:t>
      </w:r>
      <w:r>
        <w:t xml:space="preserve">(+ DBMS indexing overlap).</w:t>
      </w:r>
    </w:p>
    <w:p>
      <w:pPr>
        <w:pStyle w:val="Compact"/>
        <w:numPr>
          <w:ilvl w:val="0"/>
          <w:numId w:val="1005"/>
        </w:numPr>
      </w:pPr>
      <w:r>
        <w:t xml:space="preserve">Which DSA topic spans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exams strongly? →</w:t>
      </w:r>
      <w:r>
        <w:t xml:space="preserve"> </w:t>
      </w:r>
      <w:r>
        <w:rPr>
          <w:b/>
          <w:bCs/>
        </w:rPr>
        <w:t xml:space="preserve">trees + hashing (esp. B/B+</w:t>
      </w:r>
      <w:r>
        <w:rPr>
          <w:b/>
          <w:bCs/>
        </w:rPr>
        <w:t xml:space="preserve"> </w:t>
      </w:r>
      <w:r>
        <w:rPr>
          <w:b/>
          <w:bCs/>
        </w:rPr>
        <w:t xml:space="preserve">trees)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frequently-asked-concepts-memorise-cold"/>
    <w:p>
      <w:pPr>
        <w:pStyle w:val="Heading2"/>
      </w:pPr>
      <w:r>
        <w:t xml:space="preserve">23.3 Frequently-Asked Concepts (memorise cold)</w:t>
      </w:r>
    </w:p>
    <w:p>
      <w:pPr>
        <w:pStyle w:val="Compact"/>
        <w:numPr>
          <w:ilvl w:val="0"/>
          <w:numId w:val="1006"/>
        </w:numPr>
      </w:pPr>
      <w:r>
        <w:t xml:space="preserve">Time complexities of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sorts (bubble/insertion/selection/merge/quick/heap/</w:t>
      </w:r>
      <w:r>
        <w:t xml:space="preserve"> </w:t>
      </w:r>
      <w:r>
        <w:t xml:space="preserve">counting) — best/avg/worst + stable?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Master Theorem</w:t>
      </w:r>
      <w:r>
        <w:t xml:space="preserve"> </w:t>
      </w:r>
      <w:r>
        <w:t xml:space="preserve">application; recurrence → Θ.</w:t>
      </w:r>
    </w:p>
    <w:p>
      <w:pPr>
        <w:pStyle w:val="Compact"/>
        <w:numPr>
          <w:ilvl w:val="0"/>
          <w:numId w:val="1006"/>
        </w:numPr>
      </w:pPr>
      <w:r>
        <w:t xml:space="preserve">BST/AVL/</w:t>
      </w:r>
      <w:r>
        <w:rPr>
          <w:b/>
          <w:bCs/>
        </w:rPr>
        <w:t xml:space="preserve">B/B+ tree</w:t>
      </w:r>
      <w:r>
        <w:t xml:space="preserve"> </w:t>
      </w:r>
      <w:r>
        <w:t xml:space="preserve">operations &amp; heights;</w:t>
      </w:r>
      <w:r>
        <w:t xml:space="preserve"> </w:t>
      </w:r>
      <w:r>
        <w:rPr>
          <w:b/>
          <w:bCs/>
        </w:rPr>
        <w:t xml:space="preserve">number of nodes/keys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Hashing:</w:t>
      </w:r>
      <w:r>
        <w:t xml:space="preserve"> </w:t>
      </w:r>
      <w:r>
        <w:t xml:space="preserve">load factor, linear/quadratic/double probing, chaining.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Graph:</w:t>
      </w:r>
      <w:r>
        <w:t xml:space="preserve"> </w:t>
      </w:r>
      <w:r>
        <w:t xml:space="preserve">BFS/DFS order, MST (Kruskal/Prim), Dijkstra/Bellman-Ford/Floyd</w:t>
      </w:r>
      <w:r>
        <w:t xml:space="preserve"> </w:t>
      </w:r>
      <w:r>
        <w:t xml:space="preserve">complexity &amp; applicability (negative edges!).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DP:</w:t>
      </w:r>
      <w:r>
        <w:t xml:space="preserve"> </w:t>
      </w:r>
      <w:r>
        <w:t xml:space="preserve">LCS, matrix chain, 0/1 knapsack table-fill; greedy</w:t>
      </w:r>
      <w:r>
        <w:t xml:space="preserve"> </w:t>
      </w:r>
      <w:r>
        <w:rPr>
          <w:b/>
          <w:bCs/>
        </w:rPr>
        <w:t xml:space="preserve">Huffman</w:t>
      </w:r>
      <w:r>
        <w:t xml:space="preserve"> </w:t>
      </w:r>
      <w:r>
        <w:t xml:space="preserve">total</w:t>
      </w:r>
      <w:r>
        <w:t xml:space="preserve"> </w:t>
      </w:r>
      <w:r>
        <w:t xml:space="preserve">bits.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Heap:</w:t>
      </w:r>
      <w:r>
        <w:t xml:space="preserve"> </w:t>
      </w:r>
      <w:r>
        <w:t xml:space="preserve">build-heap</w:t>
      </w:r>
      <w:r>
        <w:t xml:space="preserve"> </w:t>
      </w:r>
      <w:r>
        <w:rPr>
          <w:b/>
          <w:bCs/>
        </w:rPr>
        <w:t xml:space="preserve">O(n)</w:t>
      </w:r>
      <w:r>
        <w:t xml:space="preserve">, heapsort O(n log n), array indices.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P/NP/NP-complete/NP-hard</w:t>
      </w:r>
      <w:r>
        <w:t xml:space="preserve"> </w:t>
      </w:r>
      <w:r>
        <w:t xml:space="preserve">definitions; SAT; reductions; undecidability.</w:t>
      </w:r>
    </w:p>
    <w:bookmarkStart w:id="19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Build-heap complexity (favourite trap)? →</w:t>
      </w:r>
      <w:r>
        <w:t xml:space="preserve"> </w:t>
      </w:r>
      <w:r>
        <w:rPr>
          <w:b/>
          <w:bCs/>
        </w:rPr>
        <w:t xml:space="preserve">O(n)</w:t>
      </w:r>
      <w:r>
        <w:t xml:space="preserve">, not O(n log n).</w:t>
      </w:r>
    </w:p>
    <w:p>
      <w:pPr>
        <w:pStyle w:val="Compact"/>
        <w:numPr>
          <w:ilvl w:val="0"/>
          <w:numId w:val="1007"/>
        </w:numPr>
      </w:pPr>
      <w:r>
        <w:t xml:space="preserve">Dijkstra with negative edges? →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(use Bellman-Ford).</w:t>
      </w:r>
    </w:p>
    <w:p>
      <w:pPr>
        <w:pStyle w:val="Compact"/>
        <w:numPr>
          <w:ilvl w:val="0"/>
          <w:numId w:val="1007"/>
        </w:numPr>
      </w:pPr>
      <w:r>
        <w:t xml:space="preserve">Which sorts are stable? → merge, insertion, counting (not quick/heap/selection).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most-repeated-mcq-facts-per-exam"/>
    <w:p>
      <w:pPr>
        <w:pStyle w:val="Heading2"/>
      </w:pPr>
      <w:r>
        <w:t xml:space="preserve">23.4 Most-Repeated MCQ Facts (per exam)</w:t>
      </w:r>
    </w:p>
    <w:p>
      <w:pPr>
        <w:pStyle w:val="FirstParagraph"/>
      </w:pPr>
      <w:r>
        <w:t xml:space="preserve">These are the facts that show up</w:t>
      </w:r>
      <w:r>
        <w:t xml:space="preserve"> </w:t>
      </w:r>
      <w:r>
        <w:rPr>
          <w:b/>
          <w:bCs/>
        </w:rPr>
        <w:t xml:space="preserve">again and again</w:t>
      </w:r>
      <w:r>
        <w:t xml:space="preserve">. Memorise them cold.</w:t>
      </w:r>
    </w:p>
    <w:bookmarkStart w:id="21" w:name="gate-the-classic-traps"/>
    <w:p>
      <w:pPr>
        <w:pStyle w:val="Heading3"/>
      </w:pPr>
      <w:r>
        <w:t xml:space="preserve">GATE — the classic traps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Master Theorem:</w:t>
      </w:r>
      <w:r>
        <w:t xml:space="preserve"> </w:t>
      </w:r>
      <w:r>
        <w:rPr>
          <w:rStyle w:val="VerbatimChar"/>
        </w:rPr>
        <w:t xml:space="preserve">T(n)=aT(n/b)+f(n)</w:t>
      </w:r>
      <w:r>
        <w:t xml:space="preserve">; compare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n^(log_b a)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Build-heap = O(n)</w:t>
      </w:r>
      <w:r>
        <w:t xml:space="preserve">; heapsort =</w:t>
      </w:r>
      <w:r>
        <w:t xml:space="preserve"> </w:t>
      </w:r>
      <w:r>
        <w:rPr>
          <w:b/>
          <w:bCs/>
        </w:rPr>
        <w:t xml:space="preserve">O(n log n)</w:t>
      </w:r>
      <w:r>
        <w:t xml:space="preserve">; heapsort is</w:t>
      </w:r>
      <w:r>
        <w:t xml:space="preserve"> </w:t>
      </w:r>
      <w:r>
        <w:rPr>
          <w:b/>
          <w:bCs/>
        </w:rPr>
        <w:t xml:space="preserve">not stable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Quicksort worst case = O(n²)</w:t>
      </w:r>
      <w:r>
        <w:t xml:space="preserve"> </w:t>
      </w:r>
      <w:r>
        <w:t xml:space="preserve">(already-sorted with bad pivot); avg</w:t>
      </w:r>
      <w:r>
        <w:t xml:space="preserve"> </w:t>
      </w:r>
      <w:r>
        <w:rPr>
          <w:b/>
          <w:bCs/>
        </w:rPr>
        <w:t xml:space="preserve">O(n log n)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Dijkstra fails on negative edges</w:t>
      </w:r>
      <w:r>
        <w:t xml:space="preserve"> </w:t>
      </w:r>
      <w:r>
        <w:t xml:space="preserve">→ Bellman-Ford (</w:t>
      </w:r>
      <w:r>
        <w:rPr>
          <w:b/>
          <w:bCs/>
        </w:rPr>
        <w:t xml:space="preserve">O(VE)</w:t>
      </w:r>
      <w:r>
        <w:t xml:space="preserve">); all-pairs =</w:t>
      </w:r>
      <w:r>
        <w:t xml:space="preserve"> </w:t>
      </w:r>
      <w:r>
        <w:t xml:space="preserve">Floyd-Warshall (</w:t>
      </w:r>
      <w:r>
        <w:rPr>
          <w:b/>
          <w:bCs/>
        </w:rPr>
        <w:t xml:space="preserve">O(V³)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DFS/BFS = O(V+E)</w:t>
      </w:r>
      <w:r>
        <w:t xml:space="preserve">; BFS gives shortest path in</w:t>
      </w:r>
      <w:r>
        <w:t xml:space="preserve"> </w:t>
      </w:r>
      <w:r>
        <w:rPr>
          <w:b/>
          <w:bCs/>
        </w:rPr>
        <w:t xml:space="preserve">unweighted</w:t>
      </w:r>
      <w:r>
        <w:t xml:space="preserve"> </w:t>
      </w:r>
      <w:r>
        <w:t xml:space="preserve">graphs.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MST:</w:t>
      </w:r>
      <w:r>
        <w:t xml:space="preserve"> </w:t>
      </w:r>
      <w:r>
        <w:t xml:space="preserve">Kruskal (sort edges + union-find), Prim (</w:t>
      </w:r>
      <w:r>
        <w:rPr>
          <w:b/>
          <w:bCs/>
        </w:rPr>
        <w:t xml:space="preserve">O(E log V)</w:t>
      </w:r>
      <w:r>
        <w:t xml:space="preserve"> </w:t>
      </w:r>
      <w:r>
        <w:t xml:space="preserve">with heap).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Hashing:</w:t>
      </w:r>
      <w:r>
        <w:t xml:space="preserve"> </w:t>
      </w:r>
      <w:r>
        <w:t xml:space="preserve">load factor α = n/m; linear probing suffers</w:t>
      </w:r>
      <w:r>
        <w:t xml:space="preserve"> </w:t>
      </w:r>
      <w:r>
        <w:rPr>
          <w:b/>
          <w:bCs/>
        </w:rPr>
        <w:t xml:space="preserve">clustering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B-tree of order m:</w:t>
      </w:r>
      <w:r>
        <w:t xml:space="preserve"> </w:t>
      </w:r>
      <w:r>
        <w:t xml:space="preserve">each node has</w:t>
      </w:r>
      <w:r>
        <w:t xml:space="preserve"> </w:t>
      </w:r>
      <w:r>
        <w:rPr>
          <w:b/>
          <w:bCs/>
        </w:rPr>
        <w:t xml:space="preserve">⌈m/2⌉ to m</w:t>
      </w:r>
      <w:r>
        <w:t xml:space="preserve"> </w:t>
      </w:r>
      <w:r>
        <w:t xml:space="preserve">children; height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P/NP:</w:t>
      </w:r>
      <w:r>
        <w:t xml:space="preserve"> </w:t>
      </w:r>
      <w:r>
        <w:t xml:space="preserve">NP-complete = in NP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NP-hard; SAT was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(Cook-Levin).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complete binary tree</w:t>
      </w:r>
      <w:r>
        <w:t xml:space="preserve"> </w:t>
      </w:r>
      <w:r>
        <w:t xml:space="preserve">of n nodes has height</w:t>
      </w:r>
      <w:r>
        <w:t xml:space="preserve"> </w:t>
      </w:r>
      <w:r>
        <w:rPr>
          <w:b/>
          <w:bCs/>
        </w:rPr>
        <w:t xml:space="preserve">⌊log₂ n⌋</w:t>
      </w:r>
      <w:r>
        <w:t xml:space="preserve">.</w:t>
      </w:r>
    </w:p>
    <w:bookmarkEnd w:id="21"/>
    <w:bookmarkStart w:id="22" w:name="sebi-rbi-it-conceptual-one-liners"/>
    <w:p>
      <w:pPr>
        <w:pStyle w:val="Heading3"/>
      </w:pPr>
      <w:r>
        <w:t xml:space="preserve">SEBI / RBI IT — conceptual one-liners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Big-O of common ops:</w:t>
      </w:r>
      <w:r>
        <w:t xml:space="preserve"> </w:t>
      </w:r>
      <w:r>
        <w:t xml:space="preserve">array access</w:t>
      </w:r>
      <w:r>
        <w:t xml:space="preserve"> </w:t>
      </w:r>
      <w:r>
        <w:rPr>
          <w:b/>
          <w:bCs/>
        </w:rPr>
        <w:t xml:space="preserve">O(1)</w:t>
      </w:r>
      <w:r>
        <w:t xml:space="preserve">, search</w:t>
      </w:r>
      <w:r>
        <w:t xml:space="preserve"> </w:t>
      </w:r>
      <w:r>
        <w:rPr>
          <w:b/>
          <w:bCs/>
        </w:rPr>
        <w:t xml:space="preserve">O(n)</w:t>
      </w:r>
      <w:r>
        <w:t xml:space="preserve">; BST search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avg /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worst (skewed).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Stack = LIFO</w:t>
      </w:r>
      <w:r>
        <w:t xml:space="preserve">,</w:t>
      </w:r>
      <w:r>
        <w:t xml:space="preserve"> </w:t>
      </w:r>
      <w:r>
        <w:rPr>
          <w:b/>
          <w:bCs/>
        </w:rPr>
        <w:t xml:space="preserve">Queue = FIFO</w:t>
      </w:r>
      <w:r>
        <w:t xml:space="preserve">; stack does DFS, queue does BFS.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B/B+ tree indexes</w:t>
      </w:r>
      <w:r>
        <w:t xml:space="preserve"> </w:t>
      </w:r>
      <w:r>
        <w:t xml:space="preserve">power RDBMS;</w:t>
      </w:r>
      <w:r>
        <w:t xml:space="preserve"> </w:t>
      </w:r>
      <w:r>
        <w:rPr>
          <w:b/>
          <w:bCs/>
        </w:rPr>
        <w:t xml:space="preserve">B+ tree leaves are linked</w:t>
      </w:r>
      <w:r>
        <w:t xml:space="preserve"> </w:t>
      </w:r>
      <w:r>
        <w:t xml:space="preserve">for range scans.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Hash index</w:t>
      </w:r>
      <w:r>
        <w:t xml:space="preserve"> </w:t>
      </w:r>
      <w:r>
        <w:t xml:space="preserve">= O(1) equality,</w:t>
      </w:r>
      <w:r>
        <w:t xml:space="preserve"> </w:t>
      </w:r>
      <w:r>
        <w:rPr>
          <w:b/>
          <w:bCs/>
        </w:rPr>
        <w:t xml:space="preserve">no range queries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Normalisation:</w:t>
      </w:r>
      <w:r>
        <w:t xml:space="preserve"> </w:t>
      </w:r>
      <w:r>
        <w:t xml:space="preserve">1NF (atomic) → 2NF (no partial dep) → 3NF (no transitive dep)</w:t>
      </w:r>
      <w:r>
        <w:t xml:space="preserve"> </w:t>
      </w:r>
      <w:r>
        <w:t xml:space="preserve">→ BCNF.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ACID</w:t>
      </w:r>
      <w:r>
        <w:t xml:space="preserve"> </w:t>
      </w:r>
      <w:r>
        <w:t xml:space="preserve">= Atomicity, Consistency, Isolation, Durability.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OOP four pillars:</w:t>
      </w:r>
      <w:r>
        <w:t xml:space="preserve"> </w:t>
      </w:r>
      <w:r>
        <w:t xml:space="preserve">encapsulation, abstraction, inheritance, polymorphism.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Overloading = compile-time</w:t>
      </w:r>
      <w:r>
        <w:t xml:space="preserve">,</w:t>
      </w:r>
      <w:r>
        <w:t xml:space="preserve"> </w:t>
      </w:r>
      <w:r>
        <w:rPr>
          <w:b/>
          <w:bCs/>
        </w:rPr>
        <w:t xml:space="preserve">overriding = run-time</w:t>
      </w:r>
      <w:r>
        <w:t xml:space="preserve"> </w:t>
      </w:r>
      <w:r>
        <w:t xml:space="preserve">polymorphism.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Deadlock 4 conditions:</w:t>
      </w:r>
      <w:r>
        <w:t xml:space="preserve"> </w:t>
      </w:r>
      <w:r>
        <w:t xml:space="preserve">mutual exclusion, hold-and-wait, no preemption,</w:t>
      </w:r>
      <w:r>
        <w:t xml:space="preserve"> </w:t>
      </w:r>
      <w:r>
        <w:t xml:space="preserve">circular wait.</w:t>
      </w:r>
    </w:p>
    <w:bookmarkEnd w:id="22"/>
    <w:bookmarkStart w:id="23" w:name="isro-c-dac-direct-fundamentals"/>
    <w:p>
      <w:pPr>
        <w:pStyle w:val="Heading3"/>
      </w:pPr>
      <w:r>
        <w:t xml:space="preserve">ISRO / C-DAC — direct fundamentals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Array indices in a heap:</w:t>
      </w:r>
      <w:r>
        <w:t xml:space="preserve"> </w:t>
      </w:r>
      <w:r>
        <w:t xml:space="preserve">children of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2i+1</w:t>
      </w:r>
      <w:r>
        <w:t xml:space="preserve">,</w:t>
      </w:r>
      <w:r>
        <w:t xml:space="preserve"> </w:t>
      </w:r>
      <w:r>
        <w:rPr>
          <w:rStyle w:val="VerbatimChar"/>
        </w:rPr>
        <w:t xml:space="preserve">2i+2</w:t>
      </w:r>
      <w:r>
        <w:t xml:space="preserve"> </w:t>
      </w:r>
      <w:r>
        <w:t xml:space="preserve">(0-based).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Postfix / prefix evaluation</w:t>
      </w:r>
      <w:r>
        <w:t xml:space="preserve"> </w:t>
      </w:r>
      <w:r>
        <w:t xml:space="preserve">uses a</w:t>
      </w:r>
      <w:r>
        <w:t xml:space="preserve"> </w:t>
      </w:r>
      <w:r>
        <w:rPr>
          <w:b/>
          <w:bCs/>
        </w:rPr>
        <w:t xml:space="preserve">stack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Number of nodes</w:t>
      </w:r>
      <w:r>
        <w:t xml:space="preserve"> </w:t>
      </w:r>
      <w:r>
        <w:t xml:space="preserve">at level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of a binary tree ≤</w:t>
      </w:r>
      <w:r>
        <w:t xml:space="preserve"> </w:t>
      </w:r>
      <w:r>
        <w:rPr>
          <w:b/>
          <w:bCs/>
        </w:rPr>
        <w:t xml:space="preserve">2^L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Infix → postfix</w:t>
      </w:r>
      <w:r>
        <w:t xml:space="preserve"> </w:t>
      </w:r>
      <w:r>
        <w:t xml:space="preserve">conversion (Shunting-yard) uses a stack + precedence.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Circular queue</w:t>
      </w:r>
      <w:r>
        <w:t xml:space="preserve"> </w:t>
      </w:r>
      <w:r>
        <w:t xml:space="preserve">avoids the</w:t>
      </w:r>
      <w:r>
        <w:t xml:space="preserve"> </w:t>
      </w:r>
      <w:r>
        <w:t xml:space="preserve">“false full”</w:t>
      </w:r>
      <w:r>
        <w:t xml:space="preserve"> </w:t>
      </w:r>
      <w:r>
        <w:t xml:space="preserve">problem of a linear array queue.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Recursion uses the call stack</w:t>
      </w:r>
      <w:r>
        <w:t xml:space="preserve">; tail recursion can be loop-optimised.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Two’s complement:</w:t>
      </w:r>
      <w:r>
        <w:t xml:space="preserve"> </w:t>
      </w:r>
      <w:r>
        <w:t xml:space="preserve">negate = invert bits + 1; range</w:t>
      </w:r>
      <w:r>
        <w:t xml:space="preserve"> </w:t>
      </w:r>
      <w:r>
        <w:rPr>
          <w:rStyle w:val="VerbatimChar"/>
        </w:rPr>
        <w:t xml:space="preserve">-2^(n-1)..2^(n-1)-1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odule-23-concept-review-one-page"/>
    <w:p>
      <w:pPr>
        <w:pStyle w:val="Heading2"/>
      </w:pPr>
      <w:r>
        <w:t xml:space="preserve">Module 23 — Concept Review (one page)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GATE/ISRO/C-DAC</w:t>
      </w:r>
      <w:r>
        <w:t xml:space="preserve"> </w:t>
      </w:r>
      <w:r>
        <w:t xml:space="preserve">= algorithm-heavy,</w:t>
      </w:r>
      <w:r>
        <w:t xml:space="preserve"> </w:t>
      </w:r>
      <w:r>
        <w:rPr>
          <w:b/>
          <w:bCs/>
        </w:rPr>
        <w:t xml:space="preserve">trace/compute</w:t>
      </w:r>
      <w:r>
        <w:t xml:space="preserve"> </w:t>
      </w:r>
      <w:r>
        <w:t xml:space="preserve">style → master</w:t>
      </w:r>
      <w:r>
        <w:t xml:space="preserve"> </w:t>
      </w:r>
      <w:r>
        <w:t xml:space="preserve">recurrences, graphs, DP table-fill, hashing, B/B+ trees, P/NP, sort</w:t>
      </w:r>
      <w:r>
        <w:t xml:space="preserve"> </w:t>
      </w:r>
      <w:r>
        <w:t xml:space="preserve">comparisons, build-heap O(n).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SEBI/RBI IT</w:t>
      </w:r>
      <w:r>
        <w:t xml:space="preserve"> </w:t>
      </w:r>
      <w:r>
        <w:t xml:space="preserve">(your target) = conceptual MCQ across IT; DSA complexities +</w:t>
      </w:r>
      <w:r>
        <w:t xml:space="preserve"> </w:t>
      </w:r>
      <w:r>
        <w:t xml:space="preserve">trees + hashing +</w:t>
      </w:r>
      <w:r>
        <w:t xml:space="preserve"> </w:t>
      </w:r>
      <w:r>
        <w:rPr>
          <w:b/>
          <w:bCs/>
        </w:rPr>
        <w:t xml:space="preserve">DBMS indexing</w:t>
      </w:r>
      <w:r>
        <w:t xml:space="preserve"> </w:t>
      </w:r>
      <w:r>
        <w:t xml:space="preserve">overlap; breadth + accuracy.</w:t>
      </w:r>
    </w:p>
    <w:p>
      <w:pPr>
        <w:pStyle w:val="Compact"/>
        <w:numPr>
          <w:ilvl w:val="0"/>
          <w:numId w:val="1011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Excel</w:t>
      </w:r>
      <w:r>
        <w:rPr>
          <w:b/>
          <w:bCs/>
        </w:rPr>
        <w:t xml:space="preserve"> </w:t>
      </w:r>
      <w:r>
        <w:rPr>
          <w:b/>
          <w:bCs/>
        </w:rPr>
        <w:t xml:space="preserve">“Exam Mapping”</w:t>
      </w:r>
      <w:r>
        <w:t xml:space="preserve"> </w:t>
      </w:r>
      <w:r>
        <w:t xml:space="preserve">tab to track exam-specific focus.</w:t>
      </w:r>
    </w:p>
    <w:bookmarkEnd w:id="25"/>
    <w:bookmarkStart w:id="26" w:name="module-23-flash-cards"/>
    <w:p>
      <w:pPr>
        <w:pStyle w:val="Heading2"/>
      </w:pPr>
      <w:r>
        <w:t xml:space="preserve">Module 23 — Flash Cards</w:t>
      </w:r>
    </w:p>
    <w:p>
      <w:pPr>
        <w:pStyle w:val="Compact"/>
        <w:numPr>
          <w:ilvl w:val="0"/>
          <w:numId w:val="1012"/>
        </w:numPr>
      </w:pPr>
      <w:r>
        <w:t xml:space="preserve">Q: GATE highest-yield?</w:t>
      </w:r>
      <w:r>
        <w:t xml:space="preserve"> </w:t>
      </w:r>
      <w:r>
        <w:rPr>
          <w:b/>
          <w:bCs/>
        </w:rPr>
        <w:t xml:space="preserve">A: graphs, DP, recurrences, hashing, B+ trees, P/NP.</w:t>
      </w:r>
    </w:p>
    <w:p>
      <w:pPr>
        <w:pStyle w:val="Compact"/>
        <w:numPr>
          <w:ilvl w:val="0"/>
          <w:numId w:val="1012"/>
        </w:numPr>
      </w:pPr>
      <w:r>
        <w:t xml:space="preserve">Q: SEBI/RBI DSA style?</w:t>
      </w:r>
      <w:r>
        <w:t xml:space="preserve"> </w:t>
      </w:r>
      <w:r>
        <w:rPr>
          <w:b/>
          <w:bCs/>
        </w:rPr>
        <w:t xml:space="preserve">A: conceptual MCQ + DBMS indexing.</w:t>
      </w:r>
    </w:p>
    <w:p>
      <w:pPr>
        <w:pStyle w:val="Compact"/>
        <w:numPr>
          <w:ilvl w:val="0"/>
          <w:numId w:val="1012"/>
        </w:numPr>
      </w:pPr>
      <w:r>
        <w:t xml:space="preserve">Q: build-heap?</w:t>
      </w:r>
      <w:r>
        <w:t xml:space="preserve"> </w:t>
      </w:r>
      <w:r>
        <w:rPr>
          <w:b/>
          <w:bCs/>
        </w:rPr>
        <w:t xml:space="preserve">A: O(n).</w:t>
      </w:r>
    </w:p>
    <w:p>
      <w:pPr>
        <w:pStyle w:val="Compact"/>
        <w:numPr>
          <w:ilvl w:val="0"/>
          <w:numId w:val="1012"/>
        </w:numPr>
      </w:pPr>
      <w:r>
        <w:t xml:space="preserve">Q: Dijkstra + negative edges?</w:t>
      </w:r>
      <w:r>
        <w:t xml:space="preserve"> </w:t>
      </w:r>
      <w:r>
        <w:rPr>
          <w:b/>
          <w:bCs/>
        </w:rPr>
        <w:t xml:space="preserve">A: fails → Bellman-Ford.</w:t>
      </w:r>
    </w:p>
    <w:p>
      <w:pPr>
        <w:pStyle w:val="Compact"/>
        <w:numPr>
          <w:ilvl w:val="0"/>
          <w:numId w:val="1012"/>
        </w:numPr>
      </w:pPr>
      <w:r>
        <w:t xml:space="preserve">Q: stable sorts?</w:t>
      </w:r>
      <w:r>
        <w:t xml:space="preserve"> </w:t>
      </w:r>
      <w:r>
        <w:rPr>
          <w:b/>
          <w:bCs/>
        </w:rPr>
        <w:t xml:space="preserve">A: merge, insertion, counting.</w:t>
      </w:r>
    </w:p>
    <w:p>
      <w:pPr>
        <w:pStyle w:val="Compact"/>
        <w:numPr>
          <w:ilvl w:val="0"/>
          <w:numId w:val="1012"/>
        </w:numPr>
      </w:pPr>
      <w:r>
        <w:t xml:space="preserve">Q: SEBI IT Paper-2 weightage?</w:t>
      </w:r>
      <w:r>
        <w:t xml:space="preserve"> </w:t>
      </w:r>
      <w:r>
        <w:rPr>
          <w:b/>
          <w:bCs/>
        </w:rPr>
        <w:t xml:space="preserve">A: DS ~40, Algo ~30, OOP ~20, String ~10 (%).</w:t>
      </w:r>
    </w:p>
    <w:p>
      <w:pPr>
        <w:pStyle w:val="Compact"/>
        <w:numPr>
          <w:ilvl w:val="0"/>
          <w:numId w:val="1012"/>
        </w:numPr>
      </w:pPr>
      <w:r>
        <w:t xml:space="preserve">Q: B-tree order m children range?</w:t>
      </w:r>
      <w:r>
        <w:t xml:space="preserve"> </w:t>
      </w:r>
      <w:r>
        <w:rPr>
          <w:b/>
          <w:bCs/>
        </w:rPr>
        <w:t xml:space="preserve">A: ⌈m/2⌉ to m.</w:t>
      </w:r>
    </w:p>
    <w:p>
      <w:pPr>
        <w:pStyle w:val="Compact"/>
        <w:numPr>
          <w:ilvl w:val="0"/>
          <w:numId w:val="1012"/>
        </w:numPr>
      </w:pPr>
      <w:r>
        <w:t xml:space="preserve">Q: Overloading vs overriding?</w:t>
      </w:r>
      <w:r>
        <w:t xml:space="preserve"> </w:t>
      </w:r>
      <w:r>
        <w:rPr>
          <w:b/>
          <w:bCs/>
        </w:rPr>
        <w:t xml:space="preserve">A: compile-time vs run-time.</w:t>
      </w:r>
    </w:p>
    <w:p>
      <w:pPr>
        <w:pStyle w:val="Compact"/>
        <w:numPr>
          <w:ilvl w:val="0"/>
          <w:numId w:val="1012"/>
        </w:numPr>
      </w:pPr>
      <w:r>
        <w:t xml:space="preserve">Q: First NP-complete problem?</w:t>
      </w:r>
      <w:r>
        <w:t xml:space="preserve"> </w:t>
      </w:r>
      <w:r>
        <w:rPr>
          <w:b/>
          <w:bCs/>
        </w:rPr>
        <w:t xml:space="preserve">A: SAT (Cook-Levin).</w:t>
      </w:r>
    </w:p>
    <w:p>
      <w:pPr>
        <w:pStyle w:val="Compact"/>
        <w:numPr>
          <w:ilvl w:val="0"/>
          <w:numId w:val="1012"/>
        </w:numPr>
      </w:pPr>
      <w:r>
        <w:t xml:space="preserve">Q: Normalisation order?</w:t>
      </w:r>
      <w:r>
        <w:t xml:space="preserve"> </w:t>
      </w:r>
      <w:r>
        <w:rPr>
          <w:b/>
          <w:bCs/>
        </w:rPr>
        <w:t xml:space="preserve">A: 1NF → 2NF → 3NF → BCNF.</w:t>
      </w:r>
    </w:p>
    <w:bookmarkEnd w:id="26"/>
    <w:bookmarkStart w:id="27" w:name="X1d722414bb8b6169f42d291bf6a9bc670d523c9"/>
    <w:p>
      <w:pPr>
        <w:pStyle w:val="Heading2"/>
      </w:pPr>
      <w:r>
        <w:t xml:space="preserve">Module 23 — Pattern Recognition (exam triage)</w:t>
      </w:r>
    </w:p>
    <w:p>
      <w:pPr>
        <w:pStyle w:val="Compact"/>
        <w:numPr>
          <w:ilvl w:val="0"/>
          <w:numId w:val="1013"/>
        </w:numPr>
      </w:pPr>
      <w:r>
        <w:t xml:space="preserve">“Trace this algorithm / fill this table”</w:t>
      </w:r>
      <w:r>
        <w:t xml:space="preserve"> </w:t>
      </w:r>
      <w:r>
        <w:t xml:space="preserve">→ GATE/ISRO numerical.</w:t>
      </w:r>
    </w:p>
    <w:p>
      <w:pPr>
        <w:pStyle w:val="Compact"/>
        <w:numPr>
          <w:ilvl w:val="0"/>
          <w:numId w:val="1013"/>
        </w:numPr>
      </w:pPr>
      <w:r>
        <w:t xml:space="preserve">“Which is true about X complexity”</w:t>
      </w:r>
      <w:r>
        <w:t xml:space="preserve"> </w:t>
      </w:r>
      <w:r>
        <w:t xml:space="preserve">→ SEBI/RBI conceptual MCQ.</w:t>
      </w:r>
    </w:p>
    <w:p>
      <w:pPr>
        <w:pStyle w:val="Compact"/>
        <w:numPr>
          <w:ilvl w:val="0"/>
          <w:numId w:val="1013"/>
        </w:numPr>
      </w:pPr>
      <w:r>
        <w:t xml:space="preserve">“B/B+ tree order / splits / index”</w:t>
      </w:r>
      <w:r>
        <w:t xml:space="preserve"> </w:t>
      </w:r>
      <w:r>
        <w:t xml:space="preserve">→ all exams + DBMS.</w:t>
      </w:r>
    </w:p>
    <w:p>
      <w:pPr>
        <w:pStyle w:val="Compact"/>
        <w:numPr>
          <w:ilvl w:val="0"/>
          <w:numId w:val="1013"/>
        </w:numPr>
      </w:pPr>
      <w:r>
        <w:t xml:space="preserve">“OOP pillars / overloading vs overriding”</w:t>
      </w:r>
      <w:r>
        <w:t xml:space="preserve"> </w:t>
      </w:r>
      <w:r>
        <w:t xml:space="preserve">→ SEBI IT Paper-2 (OOP ~20%).</w:t>
      </w:r>
    </w:p>
    <w:p>
      <w:pPr>
        <w:pStyle w:val="Compact"/>
        <w:numPr>
          <w:ilvl w:val="0"/>
          <w:numId w:val="1013"/>
        </w:numPr>
      </w:pPr>
      <w:r>
        <w:t xml:space="preserve">“Normalisation / ACID / SQL”</w:t>
      </w:r>
      <w:r>
        <w:t xml:space="preserve"> </w:t>
      </w:r>
      <w:r>
        <w:t xml:space="preserve">→ SEBI/RBI + all exams’ DBMS section.</w:t>
      </w:r>
    </w:p>
    <w:p>
      <w:pPr>
        <w:pStyle w:val="Compact"/>
        <w:numPr>
          <w:ilvl w:val="0"/>
          <w:numId w:val="1013"/>
        </w:numPr>
      </w:pPr>
      <w:r>
        <w:t xml:space="preserve">“Evaluate postfix / infix→postfix”</w:t>
      </w:r>
      <w:r>
        <w:t xml:space="preserve"> </w:t>
      </w:r>
      <w:r>
        <w:t xml:space="preserve">→ ISRO/C-DAC stack question.</w:t>
      </w:r>
    </w:p>
    <w:bookmarkEnd w:id="27"/>
    <w:bookmarkStart w:id="28" w:name="module-23-gate-sebi-rbi-isro-perspective"/>
    <w:p>
      <w:pPr>
        <w:pStyle w:val="Heading2"/>
      </w:pPr>
      <w:r>
        <w:t xml:space="preserve">Module 23 — GATE / SEBI / RBI / ISRO Perspective</w:t>
      </w:r>
    </w:p>
    <w:p>
      <w:pPr>
        <w:pStyle w:val="FirstParagraph"/>
      </w:pPr>
      <w:r>
        <w:t xml:space="preserve">This module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exam perspective. Pair it with the per-module</w:t>
      </w:r>
      <w:r>
        <w:t xml:space="preserve"> </w:t>
      </w:r>
      <w:r>
        <w:t xml:space="preserve">“GATE/SEBI…”</w:t>
      </w:r>
      <w:r>
        <w:t xml:space="preserve"> </w:t>
      </w:r>
      <w:r>
        <w:t xml:space="preserve">sections throughout M1–M18, and the</w:t>
      </w:r>
      <w:r>
        <w:t xml:space="preserve"> </w:t>
      </w:r>
      <w:r>
        <w:rPr>
          <w:b/>
          <w:bCs/>
        </w:rPr>
        <w:t xml:space="preserve">Excel Exam-Mapping + 6-Month Roadmap</w:t>
      </w:r>
      <w:r>
        <w:t xml:space="preserve"> </w:t>
      </w:r>
      <w:r>
        <w:t xml:space="preserve">tabs.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23. Next: Module 24 — Interview Question Bank (1000+ questions by</w:t>
      </w:r>
      <w:r>
        <w:rPr>
          <w:i/>
          <w:iCs/>
        </w:rPr>
        <w:t xml:space="preserve"> </w:t>
      </w:r>
      <w:r>
        <w:rPr>
          <w:i/>
          <w:iCs/>
        </w:rPr>
        <w:t xml:space="preserve">topic, follow-ups, debugging) — with visuals.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23 — Competitive Exams Mapping (GATE / SEBI / RBI / ISRO / C-DAC)</dc:title>
  <dc:creator>Prepared for nidhi.sharma@forensiccybertech.com</dc:creator>
  <cp:keywords/>
  <dcterms:created xsi:type="dcterms:W3CDTF">2026-07-06T07:23:16Z</dcterms:created>
  <dcterms:modified xsi:type="dcterms:W3CDTF">2026-07-06T07:23:16Z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