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1.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11 — File Systems</w:t>
      </w:r>
    </w:p>
    <w:p>
      <w:pPr>
        <w:pStyle w:val="Subtitle"/>
      </w:pPr>
      <w:r>
        <w:t xml:space="preserve">OS Mastery: SEBI IT / RBI / NABARD / GATE / C-DAC / Interview / Backend — In-Depth Notes (with visuals)</w:t>
      </w:r>
    </w:p>
    <w:p>
      <w:pPr>
        <w:pStyle w:val="Author"/>
      </w:pPr>
      <w:r>
        <w:t xml:space="preserve">Prepared for nidhi.sharma@forensiccybertech.com</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2" w:name="module-11-file-systems"/>
    <w:p>
      <w:pPr>
        <w:pStyle w:val="Heading1"/>
      </w:pPr>
      <w:r>
        <w:t xml:space="preserve">Module 11 — File Systems</w:t>
      </w:r>
    </w:p>
    <w:p>
      <w:pPr>
        <w:pStyle w:val="BlockText"/>
      </w:pPr>
      <w:r>
        <w:rPr>
          <w:b/>
          <w:bCs/>
        </w:rPr>
        <w:t xml:space="preserve">Where this module sits.</w:t>
      </w:r>
      <w:r>
        <w:t xml:space="preserve"> </w:t>
      </w:r>
      <w:r>
        <w:t xml:space="preserve">Memory management (M9–M10) taught the OS to give each program a clean, private</w:t>
      </w:r>
      <w:r>
        <w:t xml:space="preserve"> </w:t>
      </w:r>
      <w:r>
        <w:t xml:space="preserve">view of</w:t>
      </w:r>
      <w:r>
        <w:t xml:space="preserve"> </w:t>
      </w:r>
      <w:r>
        <w:rPr>
          <w:b/>
          <w:bCs/>
        </w:rPr>
        <w:t xml:space="preserve">RAM</w:t>
      </w:r>
      <w:r>
        <w:t xml:space="preserve">. But RAM is</w:t>
      </w:r>
      <w:r>
        <w:t xml:space="preserve"> </w:t>
      </w:r>
      <w:r>
        <w:rPr>
          <w:b/>
          <w:bCs/>
        </w:rPr>
        <w:t xml:space="preserve">volatile</w:t>
      </w:r>
      <w:r>
        <w:t xml:space="preserve"> </w:t>
      </w:r>
      <w:r>
        <w:t xml:space="preserve">— pull the plug and it’s gone. The file</w:t>
      </w:r>
      <w:r>
        <w:t xml:space="preserve"> </w:t>
      </w:r>
      <w:r>
        <w:t xml:space="preserve">system is the OS’s answer to the other half of storage: how to keep data</w:t>
      </w:r>
      <w:r>
        <w:t xml:space="preserve"> </w:t>
      </w:r>
      <w:r>
        <w:rPr>
          <w:b/>
          <w:bCs/>
        </w:rPr>
        <w:t xml:space="preserve">safe,</w:t>
      </w:r>
      <w:r>
        <w:rPr>
          <w:b/>
          <w:bCs/>
        </w:rPr>
        <w:t xml:space="preserve"> </w:t>
      </w:r>
      <w:r>
        <w:rPr>
          <w:b/>
          <w:bCs/>
        </w:rPr>
        <w:t xml:space="preserve">named, and organised on disk</w:t>
      </w:r>
      <w:r>
        <w:t xml:space="preserve"> </w:t>
      </w:r>
      <w:r>
        <w:t xml:space="preserve">so it survives reboots and can be shared. This</w:t>
      </w:r>
      <w:r>
        <w:t xml:space="preserve"> </w:t>
      </w:r>
      <w:r>
        <w:t xml:space="preserve">module is the</w:t>
      </w:r>
      <w:r>
        <w:t xml:space="preserve"> </w:t>
      </w:r>
      <w:r>
        <w:rPr>
          <w:b/>
          <w:bCs/>
        </w:rPr>
        <w:t xml:space="preserve">logical</w:t>
      </w:r>
      <w:r>
        <w:t xml:space="preserve"> </w:t>
      </w:r>
      <w:r>
        <w:t xml:space="preserve">view — files, directories, allocation, inodes,</w:t>
      </w:r>
      <w:r>
        <w:t xml:space="preserve"> </w:t>
      </w:r>
      <w:r>
        <w:t xml:space="preserve">permissions, journaling — and it sits directly on top of the</w:t>
      </w:r>
      <w:r>
        <w:t xml:space="preserve"> </w:t>
      </w:r>
      <w:r>
        <w:rPr>
          <w:b/>
          <w:bCs/>
        </w:rPr>
        <w:t xml:space="preserve">physical</w:t>
      </w:r>
      <w:r>
        <w:t xml:space="preserve"> </w:t>
      </w:r>
      <w:r>
        <w:t xml:space="preserve">disk we</w:t>
      </w:r>
      <w:r>
        <w:t xml:space="preserve"> </w:t>
      </w:r>
      <w:r>
        <w:t xml:space="preserve">study next in</w:t>
      </w:r>
      <w:r>
        <w:t xml:space="preserve"> </w:t>
      </w:r>
      <w:r>
        <w:rPr>
          <w:b/>
          <w:bCs/>
        </w:rPr>
        <w:t xml:space="preserve">M12 (Disk Management)</w:t>
      </w:r>
      <w:r>
        <w:t xml:space="preserve"> </w:t>
      </w:r>
      <w:r>
        <w:t xml:space="preserve">and the</w:t>
      </w:r>
      <w:r>
        <w:t xml:space="preserve"> </w:t>
      </w:r>
      <w:r>
        <w:rPr>
          <w:b/>
          <w:bCs/>
        </w:rPr>
        <w:t xml:space="preserve">I/O path</w:t>
      </w:r>
      <w:r>
        <w:t xml:space="preserve"> </w:t>
      </w:r>
      <w:r>
        <w:t xml:space="preserve">of</w:t>
      </w:r>
      <w:r>
        <w:t xml:space="preserve"> </w:t>
      </w:r>
      <w:r>
        <w:rPr>
          <w:b/>
          <w:bCs/>
        </w:rPr>
        <w:t xml:space="preserve">M13</w:t>
      </w:r>
      <w:r>
        <w:t xml:space="preserve">. GATE and</w:t>
      </w:r>
      <w:r>
        <w:t xml:space="preserve"> </w:t>
      </w:r>
      <w:r>
        <w:t xml:space="preserve">the banking IT papers love</w:t>
      </w:r>
      <w:r>
        <w:t xml:space="preserve"> </w:t>
      </w:r>
      <w:r>
        <w:rPr>
          <w:b/>
          <w:bCs/>
        </w:rPr>
        <w:t xml:space="preserve">file-allocation methods</w:t>
      </w:r>
      <w:r>
        <w:t xml:space="preserve">, the</w:t>
      </w:r>
      <w:r>
        <w:t xml:space="preserve"> </w:t>
      </w:r>
      <w:r>
        <w:rPr>
          <w:b/>
          <w:bCs/>
        </w:rPr>
        <w:t xml:space="preserve">inode</w:t>
      </w:r>
      <w:r>
        <w:rPr>
          <w:b/>
          <w:bCs/>
        </w:rPr>
        <w:t xml:space="preserve"> </w:t>
      </w:r>
      <w:r>
        <w:rPr>
          <w:b/>
          <w:bCs/>
        </w:rPr>
        <w:t xml:space="preserve">indirect-pointer max-file-size</w:t>
      </w:r>
      <w:r>
        <w:t xml:space="preserve"> </w:t>
      </w:r>
      <w:r>
        <w:t xml:space="preserve">numerical, and</w:t>
      </w:r>
      <w:r>
        <w:t xml:space="preserve"> </w:t>
      </w:r>
      <w:r>
        <w:rPr>
          <w:b/>
          <w:bCs/>
        </w:rPr>
        <w:t xml:space="preserve">UNIX octal permissions</w:t>
      </w:r>
      <w:r>
        <w:t xml:space="preserve">.</w:t>
      </w:r>
    </w:p>
    <w:p>
      <w:pPr>
        <w:pStyle w:val="FirstParagraph"/>
      </w:pPr>
      <w:r>
        <w:rPr>
          <w:b/>
          <w:bCs/>
        </w:rPr>
        <w:t xml:space="preserve">Importance ratings (out of 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Exam / Use</w:t>
            </w:r>
          </w:p>
        </w:tc>
        <w:tc>
          <w:tcPr/>
          <w:p>
            <w:pPr>
              <w:pStyle w:val="Compact"/>
              <w:jc w:val="center"/>
            </w:pPr>
            <w:r>
              <w:t xml:space="preserve">SEBI IT</w:t>
            </w:r>
          </w:p>
        </w:tc>
        <w:tc>
          <w:tcPr/>
          <w:p>
            <w:pPr>
              <w:pStyle w:val="Compact"/>
              <w:jc w:val="center"/>
            </w:pPr>
            <w:r>
              <w:t xml:space="preserve">RBI IT</w:t>
            </w:r>
          </w:p>
        </w:tc>
        <w:tc>
          <w:tcPr/>
          <w:p>
            <w:pPr>
              <w:pStyle w:val="Compact"/>
              <w:jc w:val="center"/>
            </w:pPr>
            <w:r>
              <w:t xml:space="preserve">GATE CS</w:t>
            </w:r>
          </w:p>
        </w:tc>
        <w:tc>
          <w:tcPr/>
          <w:p>
            <w:pPr>
              <w:pStyle w:val="Compact"/>
              <w:jc w:val="center"/>
            </w:pPr>
            <w:r>
              <w:t xml:space="preserve">Interview</w:t>
            </w:r>
          </w:p>
        </w:tc>
        <w:tc>
          <w:tcPr/>
          <w:p>
            <w:pPr>
              <w:pStyle w:val="Compact"/>
              <w:jc w:val="center"/>
            </w:pPr>
            <w:r>
              <w:t xml:space="preserve">Backend</w:t>
            </w:r>
          </w:p>
        </w:tc>
      </w:tr>
      <w:tr>
        <w:tc>
          <w:tcPr/>
          <w:p>
            <w:pPr>
              <w:pStyle w:val="Compact"/>
            </w:pPr>
            <w:r>
              <w:t xml:space="preserve">This module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Most-asked PYQ concepts (SEBI / RBI / GATE / C-DAC):</w:t>
      </w:r>
      <w:r>
        <w:t xml:space="preserve"> </w:t>
      </w:r>
      <w:r>
        <w:rPr>
          <w:b/>
          <w:bCs/>
        </w:rPr>
        <w:t xml:space="preserve">file allocation</w:t>
      </w:r>
      <w:r>
        <w:rPr>
          <w:b/>
          <w:bCs/>
        </w:rPr>
        <w:t xml:space="preserve"> </w:t>
      </w:r>
      <w:r>
        <w:rPr>
          <w:b/>
          <w:bCs/>
        </w:rPr>
        <w:t xml:space="preserve">methods</w:t>
      </w:r>
      <w:r>
        <w:t xml:space="preserve"> </w:t>
      </w:r>
      <w:r>
        <w:t xml:space="preserve">(contiguous / linked / indexed — pros, cons, fragmentation);</w:t>
      </w:r>
      <w:r>
        <w:t xml:space="preserve"> </w:t>
      </w:r>
      <w:r>
        <w:rPr>
          <w:b/>
          <w:bCs/>
        </w:rPr>
        <w:t xml:space="preserve">inode / index-block indirect pointers</w:t>
      </w:r>
      <w:r>
        <w:t xml:space="preserve"> </w:t>
      </w:r>
      <w:r>
        <w:t xml:space="preserve">and the</w:t>
      </w:r>
      <w:r>
        <w:t xml:space="preserve"> </w:t>
      </w:r>
      <w:r>
        <w:rPr>
          <w:b/>
          <w:bCs/>
        </w:rPr>
        <w:t xml:space="preserve">maximum file size</w:t>
      </w:r>
      <w:r>
        <w:t xml:space="preserve"> </w:t>
      </w:r>
      <w:r>
        <w:t xml:space="preserve">numerical;</w:t>
      </w:r>
      <w:r>
        <w:t xml:space="preserve"> </w:t>
      </w:r>
      <w:r>
        <w:rPr>
          <w:b/>
          <w:bCs/>
        </w:rPr>
        <w:t xml:space="preserve">access methods</w:t>
      </w:r>
      <w:r>
        <w:t xml:space="preserve"> </w:t>
      </w:r>
      <w:r>
        <w:t xml:space="preserve">(sequential vs direct/random vs indexed);</w:t>
      </w:r>
      <w:r>
        <w:t xml:space="preserve"> </w:t>
      </w:r>
      <w:r>
        <w:rPr>
          <w:b/>
          <w:bCs/>
        </w:rPr>
        <w:t xml:space="preserve">directory structures</w:t>
      </w:r>
      <w:r>
        <w:t xml:space="preserve"> </w:t>
      </w:r>
      <w:r>
        <w:t xml:space="preserve">(single / two-level / tree / acyclic-graph);</w:t>
      </w:r>
      <w:r>
        <w:t xml:space="preserve"> </w:t>
      </w:r>
      <w:r>
        <w:rPr>
          <w:b/>
          <w:bCs/>
        </w:rPr>
        <w:t xml:space="preserve">UNIX permissions</w:t>
      </w:r>
      <w:r>
        <w:t xml:space="preserve"> </w:t>
      </w:r>
      <w:r>
        <w:t xml:space="preserve">(rwx, octal like 755,</w:t>
      </w:r>
      <w:r>
        <w:t xml:space="preserve"> </w:t>
      </w:r>
      <w:r>
        <w:rPr>
          <w:rStyle w:val="VerbatimChar"/>
        </w:rPr>
        <w:t xml:space="preserve">chmod</w:t>
      </w:r>
      <w:r>
        <w:t xml:space="preserve">);</w:t>
      </w:r>
      <w:r>
        <w:t xml:space="preserve"> </w:t>
      </w:r>
      <w:r>
        <w:rPr>
          <w:b/>
          <w:bCs/>
        </w:rPr>
        <w:t xml:space="preserve">hard vs symbolic (soft)</w:t>
      </w:r>
      <w:r>
        <w:rPr>
          <w:b/>
          <w:bCs/>
        </w:rPr>
        <w:t xml:space="preserve"> </w:t>
      </w:r>
      <w:r>
        <w:rPr>
          <w:b/>
          <w:bCs/>
        </w:rPr>
        <w:t xml:space="preserve">links</w:t>
      </w:r>
      <w:r>
        <w:t xml:space="preserve"> </w:t>
      </w:r>
      <w:r>
        <w:t xml:space="preserve">(inode &amp; link-count difference);</w:t>
      </w:r>
      <w:r>
        <w:t xml:space="preserve"> </w:t>
      </w:r>
      <w:r>
        <w:rPr>
          <w:b/>
          <w:bCs/>
        </w:rPr>
        <w:t xml:space="preserve">journaling / write-ahead logging</w:t>
      </w:r>
      <w:r>
        <w:t xml:space="preserve">;</w:t>
      </w:r>
      <w:r>
        <w:t xml:space="preserve"> </w:t>
      </w:r>
      <w:r>
        <w:rPr>
          <w:b/>
          <w:bCs/>
        </w:rPr>
        <w:t xml:space="preserve">FAT vs NTFS vs ext4</w:t>
      </w:r>
      <w:r>
        <w:t xml:space="preserve"> </w:t>
      </w:r>
      <w:r>
        <w:t xml:space="preserve">feature comparison.</w:t>
      </w:r>
    </w:p>
    <w:p>
      <w:r>
        <w:pict>
          <v:rect style="width:0;height:1.5pt" o:hralign="center" o:hrstd="t" o:hr="t"/>
        </w:pict>
      </w:r>
    </w:p>
    <w:bookmarkStart w:id="12" w:name="what-is-a-file-first-principles"/>
    <w:p>
      <w:pPr>
        <w:pStyle w:val="Heading2"/>
      </w:pPr>
      <w:r>
        <w:t xml:space="preserve">11.1 What Is a File? (first principles)</w:t>
      </w:r>
    </w:p>
    <w:p>
      <w:pPr>
        <w:pStyle w:val="FirstParagraph"/>
      </w:pPr>
      <w:r>
        <w:t xml:space="preserve">A</w:t>
      </w:r>
      <w:r>
        <w:t xml:space="preserve"> </w:t>
      </w:r>
      <w:r>
        <w:rPr>
          <w:b/>
          <w:bCs/>
        </w:rPr>
        <w:t xml:space="preserve">file</w:t>
      </w:r>
      <w:r>
        <w:t xml:space="preserve"> </w:t>
      </w:r>
      <w:r>
        <w:t xml:space="preserve">is the OS’s fundamental abstraction for</w:t>
      </w:r>
      <w:r>
        <w:t xml:space="preserve"> </w:t>
      </w:r>
      <w:r>
        <w:rPr>
          <w:b/>
          <w:bCs/>
        </w:rPr>
        <w:t xml:space="preserve">persistent, named storage</w:t>
      </w:r>
      <w:r>
        <w:t xml:space="preserve">.</w:t>
      </w:r>
      <w:r>
        <w:t xml:space="preserve"> </w:t>
      </w:r>
      <w:r>
        <w:t xml:space="preserve">Raw disk is just a huge array of numbered blocks with no meaning. The file system</w:t>
      </w:r>
      <w:r>
        <w:t xml:space="preserve"> </w:t>
      </w:r>
      <w:r>
        <w:t xml:space="preserve">turns that into something humans and programs can use:</w:t>
      </w:r>
      <w:r>
        <w:t xml:space="preserve"> </w:t>
      </w:r>
      <w:r>
        <w:rPr>
          <w:b/>
          <w:bCs/>
        </w:rPr>
        <w:t xml:space="preserve">named containers of bytes</w:t>
      </w:r>
      <w:r>
        <w:t xml:space="preserve"> </w:t>
      </w:r>
      <w:r>
        <w:t xml:space="preserve">that live independently of any running process.</w:t>
      </w:r>
    </w:p>
    <w:p>
      <w:pPr>
        <w:pStyle w:val="BlockText"/>
      </w:pPr>
      <w:r>
        <w:rPr>
          <w:b/>
          <w:bCs/>
        </w:rPr>
        <w:t xml:space="preserve">Memory hook:</w:t>
      </w:r>
      <w:r>
        <w:t xml:space="preserve"> </w:t>
      </w:r>
      <w:r>
        <w:t xml:space="preserve">a file is a</w:t>
      </w:r>
      <w:r>
        <w:t xml:space="preserve"> </w:t>
      </w:r>
      <w:r>
        <w:rPr>
          <w:b/>
          <w:bCs/>
        </w:rPr>
        <w:t xml:space="preserve">labelled box in a warehouse</w:t>
      </w:r>
      <w:r>
        <w:t xml:space="preserve">. You ask for it by</w:t>
      </w:r>
      <w:r>
        <w:t xml:space="preserve"> </w:t>
      </w:r>
      <w:r>
        <w:rPr>
          <w:b/>
          <w:bCs/>
        </w:rPr>
        <w:t xml:space="preserve">name</w:t>
      </w:r>
      <w:r>
        <w:t xml:space="preserve"> </w:t>
      </w:r>
      <w:r>
        <w:t xml:space="preserve">(not</w:t>
      </w:r>
      <w:r>
        <w:t xml:space="preserve"> </w:t>
      </w:r>
      <w:r>
        <w:t xml:space="preserve">“shelf 4021, bin 12”</w:t>
      </w:r>
      <w:r>
        <w:t xml:space="preserve">); the warehouse clerk (file system) knows where</w:t>
      </w:r>
      <w:r>
        <w:t xml:space="preserve"> </w:t>
      </w:r>
      <w:r>
        <w:t xml:space="preserve">the box physically sits and fetches it. Naming + location-hiding is the whole game.</w:t>
      </w:r>
    </w:p>
    <w:bookmarkStart w:id="9" w:name="Xf555a3ae581532f6f640d26362c102e2248be5e"/>
    <w:p>
      <w:pPr>
        <w:pStyle w:val="Heading3"/>
      </w:pPr>
      <w:r>
        <w:t xml:space="preserve">File attributes (the metadata every file carries)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Attribute</w:t>
            </w:r>
          </w:p>
        </w:tc>
        <w:tc>
          <w:tcPr/>
          <w:p>
            <w:pPr>
              <w:pStyle w:val="Compact"/>
            </w:pPr>
            <w:r>
              <w:t xml:space="preserve">Meaning</w:t>
            </w:r>
          </w:p>
        </w:tc>
      </w:tr>
      <w:tr>
        <w:tc>
          <w:tcPr/>
          <w:p>
            <w:pPr>
              <w:pStyle w:val="Compact"/>
            </w:pPr>
            <w:r>
              <w:rPr>
                <w:b/>
                <w:bCs/>
              </w:rPr>
              <w:t xml:space="preserve">Name</w:t>
            </w:r>
          </w:p>
        </w:tc>
        <w:tc>
          <w:tcPr/>
          <w:p>
            <w:pPr>
              <w:pStyle w:val="Compact"/>
            </w:pPr>
            <w:r>
              <w:t xml:space="preserve">human-readable identifier</w:t>
            </w:r>
          </w:p>
        </w:tc>
      </w:tr>
      <w:tr>
        <w:tc>
          <w:tcPr/>
          <w:p>
            <w:pPr>
              <w:pStyle w:val="Compact"/>
            </w:pPr>
            <w:r>
              <w:rPr>
                <w:b/>
                <w:bCs/>
              </w:rPr>
              <w:t xml:space="preserve">Identifier</w:t>
            </w:r>
          </w:p>
        </w:tc>
        <w:tc>
          <w:tcPr/>
          <w:p>
            <w:pPr>
              <w:pStyle w:val="Compact"/>
            </w:pPr>
            <w:r>
              <w:t xml:space="preserve">unique internal number (the</w:t>
            </w:r>
            <w:r>
              <w:t xml:space="preserve"> </w:t>
            </w:r>
            <w:r>
              <w:rPr>
                <w:b/>
                <w:bCs/>
              </w:rPr>
              <w:t xml:space="preserve">inode number</w:t>
            </w:r>
            <w:r>
              <w:t xml:space="preserve"> </w:t>
            </w:r>
            <w:r>
              <w:t xml:space="preserve">on UNIX)</w:t>
            </w:r>
          </w:p>
        </w:tc>
      </w:tr>
      <w:tr>
        <w:tc>
          <w:tcPr/>
          <w:p>
            <w:pPr>
              <w:pStyle w:val="Compact"/>
            </w:pPr>
            <w:r>
              <w:rPr>
                <w:b/>
                <w:bCs/>
              </w:rPr>
              <w:t xml:space="preserve">Type</w:t>
            </w:r>
          </w:p>
        </w:tc>
        <w:tc>
          <w:tcPr/>
          <w:p>
            <w:pPr>
              <w:pStyle w:val="Compact"/>
            </w:pPr>
            <w:r>
              <w:t xml:space="preserve">text / executable / directory / device (from extension or magic bytes)</w:t>
            </w:r>
          </w:p>
        </w:tc>
      </w:tr>
      <w:tr>
        <w:tc>
          <w:tcPr/>
          <w:p>
            <w:pPr>
              <w:pStyle w:val="Compact"/>
            </w:pPr>
            <w:r>
              <w:rPr>
                <w:b/>
                <w:bCs/>
              </w:rPr>
              <w:t xml:space="preserve">Location</w:t>
            </w:r>
          </w:p>
        </w:tc>
        <w:tc>
          <w:tcPr/>
          <w:p>
            <w:pPr>
              <w:pStyle w:val="Compact"/>
            </w:pPr>
            <w:r>
              <w:t xml:space="preserve">pointer to the file’s blocks on disk</w:t>
            </w:r>
          </w:p>
        </w:tc>
      </w:tr>
      <w:tr>
        <w:tc>
          <w:tcPr/>
          <w:p>
            <w:pPr>
              <w:pStyle w:val="Compact"/>
            </w:pPr>
            <w:r>
              <w:rPr>
                <w:b/>
                <w:bCs/>
              </w:rPr>
              <w:t xml:space="preserve">Size</w:t>
            </w:r>
          </w:p>
        </w:tc>
        <w:tc>
          <w:tcPr/>
          <w:p>
            <w:pPr>
              <w:pStyle w:val="Compact"/>
            </w:pPr>
            <w:r>
              <w:t xml:space="preserve">current size in bytes (and blocks allocated)</w:t>
            </w:r>
          </w:p>
        </w:tc>
      </w:tr>
      <w:tr>
        <w:tc>
          <w:tcPr/>
          <w:p>
            <w:pPr>
              <w:pStyle w:val="Compact"/>
            </w:pPr>
            <w:r>
              <w:rPr>
                <w:b/>
                <w:bCs/>
              </w:rPr>
              <w:t xml:space="preserve">Protection</w:t>
            </w:r>
          </w:p>
        </w:tc>
        <w:tc>
          <w:tcPr/>
          <w:p>
            <w:pPr>
              <w:pStyle w:val="Compact"/>
            </w:pPr>
            <w:r>
              <w:t xml:space="preserve">owner, permissions (rwx), ACLs</w:t>
            </w:r>
          </w:p>
        </w:tc>
      </w:tr>
      <w:tr>
        <w:tc>
          <w:tcPr/>
          <w:p>
            <w:pPr>
              <w:pStyle w:val="Compact"/>
            </w:pPr>
            <w:r>
              <w:rPr>
                <w:b/>
                <w:bCs/>
              </w:rPr>
              <w:t xml:space="preserve">Timestamps</w:t>
            </w:r>
          </w:p>
        </w:tc>
        <w:tc>
          <w:tcPr/>
          <w:p>
            <w:pPr>
              <w:pStyle w:val="Compact"/>
            </w:pPr>
            <w:r>
              <w:t xml:space="preserve">created / last-modified (</w:t>
            </w:r>
            <w:r>
              <w:rPr>
                <w:b/>
                <w:bCs/>
              </w:rPr>
              <w:t xml:space="preserve">mtime</w:t>
            </w:r>
            <w:r>
              <w:t xml:space="preserve">) / last-accessed (</w:t>
            </w:r>
            <w:r>
              <w:rPr>
                <w:b/>
                <w:bCs/>
              </w:rPr>
              <w:t xml:space="preserve">atime</w:t>
            </w:r>
            <w:r>
              <w:t xml:space="preserve">)</w:t>
            </w:r>
          </w:p>
        </w:tc>
      </w:tr>
    </w:tbl>
    <w:p>
      <w:pPr>
        <w:pStyle w:val="BlockText"/>
      </w:pPr>
      <w:r>
        <w:rPr>
          <w:b/>
          <w:bCs/>
        </w:rPr>
        <w:t xml:space="preserve">Key idea:</w:t>
      </w:r>
      <w:r>
        <w:t xml:space="preserve"> </w:t>
      </w:r>
      <w:r>
        <w:t xml:space="preserve">the</w:t>
      </w:r>
      <w:r>
        <w:t xml:space="preserve"> </w:t>
      </w:r>
      <w:r>
        <w:rPr>
          <w:i/>
          <w:iCs/>
        </w:rPr>
        <w:t xml:space="preserve">bytes</w:t>
      </w:r>
      <w:r>
        <w:t xml:space="preserve"> </w:t>
      </w:r>
      <w:r>
        <w:t xml:space="preserve">of a file are its</w:t>
      </w:r>
      <w:r>
        <w:t xml:space="preserve"> </w:t>
      </w:r>
      <w:r>
        <w:rPr>
          <w:b/>
          <w:bCs/>
        </w:rPr>
        <w:t xml:space="preserve">data</w:t>
      </w:r>
      <w:r>
        <w:t xml:space="preserve">; everything else in the table</w:t>
      </w:r>
      <w:r>
        <w:t xml:space="preserve"> </w:t>
      </w:r>
      <w:r>
        <w:t xml:space="preserve">above is</w:t>
      </w:r>
      <w:r>
        <w:t xml:space="preserve"> </w:t>
      </w:r>
      <w:r>
        <w:rPr>
          <w:b/>
          <w:bCs/>
        </w:rPr>
        <w:t xml:space="preserve">metadata</w:t>
      </w:r>
      <w:r>
        <w:t xml:space="preserve"> </w:t>
      </w:r>
      <w:r>
        <w:t xml:space="preserve">— data</w:t>
      </w:r>
      <w:r>
        <w:t xml:space="preserve"> </w:t>
      </w:r>
      <w:r>
        <w:rPr>
          <w:i/>
          <w:iCs/>
        </w:rPr>
        <w:t xml:space="preserve">about</w:t>
      </w:r>
      <w:r>
        <w:t xml:space="preserve"> </w:t>
      </w:r>
      <w:r>
        <w:t xml:space="preserve">the file, stored separately (in the</w:t>
      </w:r>
      <w:r>
        <w:t xml:space="preserve"> </w:t>
      </w:r>
      <w:r>
        <w:rPr>
          <w:b/>
          <w:bCs/>
        </w:rPr>
        <w:t xml:space="preserve">inode</w:t>
      </w:r>
      <w:r>
        <w:t xml:space="preserve"> </w:t>
      </w:r>
      <w:r>
        <w:t xml:space="preserve">on UNIX, §11.6). Exams love the data-vs-metadata split.</w:t>
      </w:r>
    </w:p>
    <w:bookmarkEnd w:id="9"/>
    <w:bookmarkStart w:id="10" w:name="file-operations-the-system-call-verbs"/>
    <w:p>
      <w:pPr>
        <w:pStyle w:val="Heading3"/>
      </w:pPr>
      <w:r>
        <w:t xml:space="preserve">File operations (the system-call verbs)</w:t>
      </w:r>
    </w:p>
    <w:p>
      <w:pPr>
        <w:pStyle w:val="FirstParagraph"/>
      </w:pPr>
      <w:r>
        <w:t xml:space="preserve">The OS exposes files through a small set of</w:t>
      </w:r>
      <w:r>
        <w:t xml:space="preserve"> </w:t>
      </w:r>
      <w:r>
        <w:rPr>
          <w:b/>
          <w:bCs/>
        </w:rPr>
        <w:t xml:space="preserve">system calls</w:t>
      </w:r>
      <w:r>
        <w:t xml:space="preserve">:</w:t>
      </w:r>
    </w:p>
    <w:tbl>
      <w:tblPr>
        <w:tblStyle w:val="Table"/>
        <w:tblW w:type="pct" w:w="5000"/>
        <w:tblLayout w:type="fixed"/>
        <w:tblLook w:firstRow="1" w:lastRow="0" w:firstColumn="0" w:lastColumn="0" w:noHBand="0" w:noVBand="0" w:val="0020"/>
      </w:tblPr>
      <w:tblGrid>
        <w:gridCol w:w="2292"/>
        <w:gridCol w:w="2709"/>
        <w:gridCol w:w="2917"/>
      </w:tblGrid>
      <w:tr>
        <w:trPr>
          <w:tblHeader w:val="on"/>
        </w:trPr>
        <w:tc>
          <w:tcPr/>
          <w:p>
            <w:pPr>
              <w:pStyle w:val="Compact"/>
            </w:pPr>
            <w:r>
              <w:t xml:space="preserve">Operation</w:t>
            </w:r>
          </w:p>
        </w:tc>
        <w:tc>
          <w:tcPr/>
          <w:p>
            <w:pPr>
              <w:pStyle w:val="Compact"/>
            </w:pPr>
            <w:r>
              <w:t xml:space="preserve">UNIX syscall</w:t>
            </w:r>
          </w:p>
        </w:tc>
        <w:tc>
          <w:tcPr/>
          <w:p>
            <w:pPr>
              <w:pStyle w:val="Compact"/>
            </w:pPr>
            <w:r>
              <w:t xml:space="preserve">What it does</w:t>
            </w:r>
          </w:p>
        </w:tc>
      </w:tr>
      <w:tr>
        <w:tc>
          <w:tcPr/>
          <w:p>
            <w:pPr>
              <w:pStyle w:val="Compact"/>
            </w:pPr>
            <w:r>
              <w:rPr>
                <w:b/>
                <w:bCs/>
              </w:rPr>
              <w:t xml:space="preserve">Create</w:t>
            </w:r>
          </w:p>
        </w:tc>
        <w:tc>
          <w:tcPr/>
          <w:p>
            <w:pPr>
              <w:pStyle w:val="Compact"/>
            </w:pPr>
            <w:r>
              <w:rPr>
                <w:rStyle w:val="VerbatimChar"/>
              </w:rPr>
              <w:t xml:space="preserve">creat</w:t>
            </w:r>
            <w:r>
              <w:t xml:space="preserve">/</w:t>
            </w:r>
            <w:r>
              <w:rPr>
                <w:rStyle w:val="VerbatimChar"/>
              </w:rPr>
              <w:t xml:space="preserve">open</w:t>
            </w:r>
            <w:r>
              <w:t xml:space="preserve"> </w:t>
            </w:r>
            <w:r>
              <w:t xml:space="preserve">(O_CREAT)</w:t>
            </w:r>
          </w:p>
        </w:tc>
        <w:tc>
          <w:tcPr/>
          <w:p>
            <w:pPr>
              <w:pStyle w:val="Compact"/>
            </w:pPr>
            <w:r>
              <w:t xml:space="preserve">make a new file, allocate an inode</w:t>
            </w:r>
          </w:p>
        </w:tc>
      </w:tr>
      <w:tr>
        <w:tc>
          <w:tcPr/>
          <w:p>
            <w:pPr>
              <w:pStyle w:val="Compact"/>
            </w:pPr>
            <w:r>
              <w:rPr>
                <w:b/>
                <w:bCs/>
              </w:rPr>
              <w:t xml:space="preserve">Open</w:t>
            </w:r>
          </w:p>
        </w:tc>
        <w:tc>
          <w:tcPr/>
          <w:p>
            <w:pPr>
              <w:pStyle w:val="Compact"/>
            </w:pPr>
            <w:r>
              <w:rPr>
                <w:rStyle w:val="VerbatimChar"/>
              </w:rPr>
              <w:t xml:space="preserve">open</w:t>
            </w:r>
          </w:p>
        </w:tc>
        <w:tc>
          <w:tcPr/>
          <w:p>
            <w:pPr>
              <w:pStyle w:val="Compact"/>
            </w:pPr>
            <w:r>
              <w:t xml:space="preserve">set up an entry, return a</w:t>
            </w:r>
            <w:r>
              <w:t xml:space="preserve"> </w:t>
            </w:r>
            <w:r>
              <w:rPr>
                <w:b/>
                <w:bCs/>
              </w:rPr>
              <w:t xml:space="preserve">file descriptor</w:t>
            </w:r>
          </w:p>
        </w:tc>
      </w:tr>
      <w:tr>
        <w:tc>
          <w:tcPr/>
          <w:p>
            <w:pPr>
              <w:pStyle w:val="Compact"/>
            </w:pPr>
            <w:r>
              <w:rPr>
                <w:b/>
                <w:bCs/>
              </w:rPr>
              <w:t xml:space="preserve">Read</w:t>
            </w:r>
          </w:p>
        </w:tc>
        <w:tc>
          <w:tcPr/>
          <w:p>
            <w:pPr>
              <w:pStyle w:val="Compact"/>
            </w:pPr>
            <w:r>
              <w:rPr>
                <w:rStyle w:val="VerbatimChar"/>
              </w:rPr>
              <w:t xml:space="preserve">read</w:t>
            </w:r>
          </w:p>
        </w:tc>
        <w:tc>
          <w:tcPr/>
          <w:p>
            <w:pPr>
              <w:pStyle w:val="Compact"/>
            </w:pPr>
            <w:r>
              <w:t xml:space="preserve">copy bytes from file into a buffer</w:t>
            </w:r>
          </w:p>
        </w:tc>
      </w:tr>
      <w:tr>
        <w:tc>
          <w:tcPr/>
          <w:p>
            <w:pPr>
              <w:pStyle w:val="Compact"/>
            </w:pPr>
            <w:r>
              <w:rPr>
                <w:b/>
                <w:bCs/>
              </w:rPr>
              <w:t xml:space="preserve">Write</w:t>
            </w:r>
          </w:p>
        </w:tc>
        <w:tc>
          <w:tcPr/>
          <w:p>
            <w:pPr>
              <w:pStyle w:val="Compact"/>
            </w:pPr>
            <w:r>
              <w:rPr>
                <w:rStyle w:val="VerbatimChar"/>
              </w:rPr>
              <w:t xml:space="preserve">write</w:t>
            </w:r>
          </w:p>
        </w:tc>
        <w:tc>
          <w:tcPr/>
          <w:p>
            <w:pPr>
              <w:pStyle w:val="Compact"/>
            </w:pPr>
            <w:r>
              <w:t xml:space="preserve">copy bytes from a buffer into the file</w:t>
            </w:r>
          </w:p>
        </w:tc>
      </w:tr>
      <w:tr>
        <w:tc>
          <w:tcPr/>
          <w:p>
            <w:pPr>
              <w:pStyle w:val="Compact"/>
            </w:pPr>
            <w:r>
              <w:rPr>
                <w:b/>
                <w:bCs/>
              </w:rPr>
              <w:t xml:space="preserve">Seek</w:t>
            </w:r>
          </w:p>
        </w:tc>
        <w:tc>
          <w:tcPr/>
          <w:p>
            <w:pPr>
              <w:pStyle w:val="Compact"/>
            </w:pPr>
            <w:r>
              <w:rPr>
                <w:rStyle w:val="VerbatimChar"/>
              </w:rPr>
              <w:t xml:space="preserve">lseek</w:t>
            </w:r>
          </w:p>
        </w:tc>
        <w:tc>
          <w:tcPr/>
          <w:p>
            <w:pPr>
              <w:pStyle w:val="Compact"/>
            </w:pPr>
            <w:r>
              <w:t xml:space="preserve">move the</w:t>
            </w:r>
            <w:r>
              <w:t xml:space="preserve"> </w:t>
            </w:r>
            <w:r>
              <w:rPr>
                <w:b/>
                <w:bCs/>
              </w:rPr>
              <w:t xml:space="preserve">file offset</w:t>
            </w:r>
            <w:r>
              <w:t xml:space="preserve"> </w:t>
            </w:r>
            <w:r>
              <w:t xml:space="preserve">(the read/write cursor)</w:t>
            </w:r>
          </w:p>
        </w:tc>
      </w:tr>
      <w:tr>
        <w:tc>
          <w:tcPr/>
          <w:p>
            <w:pPr>
              <w:pStyle w:val="Compact"/>
            </w:pPr>
            <w:r>
              <w:rPr>
                <w:b/>
                <w:bCs/>
              </w:rPr>
              <w:t xml:space="preserve">Close</w:t>
            </w:r>
          </w:p>
        </w:tc>
        <w:tc>
          <w:tcPr/>
          <w:p>
            <w:pPr>
              <w:pStyle w:val="Compact"/>
            </w:pPr>
            <w:r>
              <w:rPr>
                <w:rStyle w:val="VerbatimChar"/>
              </w:rPr>
              <w:t xml:space="preserve">close</w:t>
            </w:r>
          </w:p>
        </w:tc>
        <w:tc>
          <w:tcPr/>
          <w:p>
            <w:pPr>
              <w:pStyle w:val="Compact"/>
            </w:pPr>
            <w:r>
              <w:t xml:space="preserve">release the file descriptor</w:t>
            </w:r>
          </w:p>
        </w:tc>
      </w:tr>
      <w:tr>
        <w:tc>
          <w:tcPr/>
          <w:p>
            <w:pPr>
              <w:pStyle w:val="Compact"/>
            </w:pPr>
            <w:r>
              <w:rPr>
                <w:b/>
                <w:bCs/>
              </w:rPr>
              <w:t xml:space="preserve">Delete</w:t>
            </w:r>
          </w:p>
        </w:tc>
        <w:tc>
          <w:tcPr/>
          <w:p>
            <w:pPr>
              <w:pStyle w:val="Compact"/>
            </w:pPr>
            <w:r>
              <w:rPr>
                <w:rStyle w:val="VerbatimChar"/>
              </w:rPr>
              <w:t xml:space="preserve">unlink</w:t>
            </w:r>
          </w:p>
        </w:tc>
        <w:tc>
          <w:tcPr/>
          <w:p>
            <w:pPr>
              <w:pStyle w:val="Compact"/>
            </w:pPr>
            <w:r>
              <w:t xml:space="preserve">remove a directory entry (drops link count)</w:t>
            </w:r>
          </w:p>
        </w:tc>
      </w:tr>
    </w:tbl>
    <w:p>
      <w:pPr>
        <w:pStyle w:val="BlockText"/>
      </w:pPr>
      <w:r>
        <w:rPr>
          <w:b/>
          <w:bCs/>
        </w:rPr>
        <w:t xml:space="preserve">The open-file table (why</w:t>
      </w:r>
      <w:r>
        <w:rPr>
          <w:b/>
          <w:bCs/>
        </w:rPr>
        <w:t xml:space="preserve"> </w:t>
      </w:r>
      <w:r>
        <w:rPr>
          <w:rStyle w:val="VerbatimChar"/>
          <w:b/>
          <w:bCs/>
        </w:rPr>
        <w:t xml:space="preserve">open</w:t>
      </w:r>
      <w:r>
        <w:rPr>
          <w:b/>
          <w:bCs/>
        </w:rPr>
        <w:t xml:space="preserve"> </w:t>
      </w:r>
      <w:r>
        <w:rPr>
          <w:b/>
          <w:bCs/>
        </w:rPr>
        <w:t xml:space="preserve">matters).</w:t>
      </w:r>
      <w:r>
        <w:t xml:space="preserve"> </w:t>
      </w:r>
      <w:r>
        <w:rPr>
          <w:rStyle w:val="VerbatimChar"/>
        </w:rPr>
        <w:t xml:space="preserve">open</w:t>
      </w:r>
      <w:r>
        <w:t xml:space="preserve"> </w:t>
      </w:r>
      <w:r>
        <w:t xml:space="preserve">does the expensive work</w:t>
      </w:r>
      <w:r>
        <w:t xml:space="preserve"> </w:t>
      </w:r>
      <w:r>
        <w:rPr>
          <w:b/>
          <w:bCs/>
        </w:rPr>
        <w:t xml:space="preserve">once</w:t>
      </w:r>
      <w:r>
        <w:t xml:space="preserve"> </w:t>
      </w:r>
      <w:r>
        <w:t xml:space="preserve">— resolve the name to an inode, check permissions — and returns a small</w:t>
      </w:r>
      <w:r>
        <w:t xml:space="preserve"> </w:t>
      </w:r>
      <w:r>
        <w:t xml:space="preserve">integer</w:t>
      </w:r>
      <w:r>
        <w:t xml:space="preserve"> </w:t>
      </w:r>
      <w:r>
        <w:rPr>
          <w:b/>
          <w:bCs/>
        </w:rPr>
        <w:t xml:space="preserve">file descriptor (fd)</w:t>
      </w:r>
      <w:r>
        <w:t xml:space="preserve">. Later</w:t>
      </w:r>
      <w:r>
        <w:t xml:space="preserve"> </w:t>
      </w:r>
      <w:r>
        <w:rPr>
          <w:rStyle w:val="VerbatimChar"/>
        </w:rPr>
        <w:t xml:space="preserve">read</w:t>
      </w:r>
      <w:r>
        <w:t xml:space="preserve">/</w:t>
      </w:r>
      <w:r>
        <w:rPr>
          <w:rStyle w:val="VerbatimChar"/>
        </w:rPr>
        <w:t xml:space="preserve">write</w:t>
      </w:r>
      <w:r>
        <w:t xml:space="preserve"> </w:t>
      </w:r>
      <w:r>
        <w:t xml:space="preserve">just pass the fd, so the OS</w:t>
      </w:r>
      <w:r>
        <w:t xml:space="preserve"> </w:t>
      </w:r>
      <w:r>
        <w:t xml:space="preserve">skips re-parsing the path every time. The kernel keeps a</w:t>
      </w:r>
      <w:r>
        <w:t xml:space="preserve"> </w:t>
      </w:r>
      <w:r>
        <w:rPr>
          <w:b/>
          <w:bCs/>
        </w:rPr>
        <w:t xml:space="preserve">per-process fd table</w:t>
      </w:r>
      <w:r>
        <w:t xml:space="preserve"> </w:t>
      </w:r>
      <w:r>
        <w:t xml:space="preserve">and a</w:t>
      </w:r>
      <w:r>
        <w:t xml:space="preserve"> </w:t>
      </w:r>
      <w:r>
        <w:rPr>
          <w:b/>
          <w:bCs/>
        </w:rPr>
        <w:t xml:space="preserve">system-wide open-file table</w:t>
      </w:r>
      <w:r>
        <w:t xml:space="preserve"> </w:t>
      </w:r>
      <w:r>
        <w:t xml:space="preserve">holding the current</w:t>
      </w:r>
      <w:r>
        <w:t xml:space="preserve"> </w:t>
      </w:r>
      <w:r>
        <w:rPr>
          <w:b/>
          <w:bCs/>
        </w:rPr>
        <w:t xml:space="preserve">offset</w:t>
      </w:r>
      <w:r>
        <w:t xml:space="preserve"> </w:t>
      </w:r>
      <w:r>
        <w:t xml:space="preserve">and inode</w:t>
      </w:r>
      <w:r>
        <w:t xml:space="preserve"> </w:t>
      </w:r>
      <w:r>
        <w:t xml:space="preserve">pointer. This is why two processes can open the same file with independent cursors.</w:t>
      </w:r>
    </w:p>
    <w:bookmarkEnd w:id="10"/>
    <w:bookmarkStart w:id="11" w:name="mcqs"/>
    <w:p>
      <w:pPr>
        <w:pStyle w:val="Heading3"/>
      </w:pPr>
      <w:r>
        <w:t xml:space="preserve">MCQs</w:t>
      </w:r>
    </w:p>
    <w:p>
      <w:pPr>
        <w:pStyle w:val="Compact"/>
        <w:numPr>
          <w:ilvl w:val="0"/>
          <w:numId w:val="1001"/>
        </w:numPr>
      </w:pPr>
      <w:r>
        <w:t xml:space="preserve">Metadata about a file on UNIX is stored in the? →</w:t>
      </w:r>
      <w:r>
        <w:t xml:space="preserve"> </w:t>
      </w:r>
      <w:r>
        <w:rPr>
          <w:b/>
          <w:bCs/>
        </w:rPr>
        <w:t xml:space="preserve">inode</w:t>
      </w:r>
      <w:r>
        <w:t xml:space="preserve">.</w:t>
      </w:r>
    </w:p>
    <w:p>
      <w:pPr>
        <w:pStyle w:val="Compact"/>
        <w:numPr>
          <w:ilvl w:val="0"/>
          <w:numId w:val="1001"/>
        </w:numPr>
      </w:pPr>
      <w:r>
        <w:rPr>
          <w:rStyle w:val="VerbatimChar"/>
        </w:rPr>
        <w:t xml:space="preserve">open()</w:t>
      </w:r>
      <w:r>
        <w:t xml:space="preserve"> </w:t>
      </w:r>
      <w:r>
        <w:t xml:space="preserve">returns a? →</w:t>
      </w:r>
      <w:r>
        <w:t xml:space="preserve"> </w:t>
      </w:r>
      <w:r>
        <w:rPr>
          <w:b/>
          <w:bCs/>
        </w:rPr>
        <w:t xml:space="preserve">file descriptor</w:t>
      </w:r>
      <w:r>
        <w:t xml:space="preserve"> </w:t>
      </w:r>
      <w:r>
        <w:t xml:space="preserve">(small integer).</w:t>
      </w:r>
    </w:p>
    <w:p>
      <w:pPr>
        <w:pStyle w:val="Compact"/>
        <w:numPr>
          <w:ilvl w:val="0"/>
          <w:numId w:val="1001"/>
        </w:numPr>
      </w:pPr>
      <w:r>
        <w:t xml:space="preserve">Which call moves the read/write cursor? →</w:t>
      </w:r>
      <w:r>
        <w:t xml:space="preserve"> </w:t>
      </w:r>
      <w:r>
        <w:rPr>
          <w:rStyle w:val="VerbatimChar"/>
          <w:b/>
          <w:bCs/>
        </w:rPr>
        <w:t xml:space="preserve">lseek</w:t>
      </w:r>
      <w:r>
        <w:t xml:space="preserve"> </w:t>
      </w:r>
      <w:r>
        <w:t xml:space="preserve">(seek).</w:t>
      </w:r>
    </w:p>
    <w:p>
      <w:r>
        <w:pict>
          <v:rect style="width:0;height:1.5pt" o:hralign="center" o:hrstd="t" o:hr="t"/>
        </w:pict>
      </w:r>
    </w:p>
    <w:bookmarkEnd w:id="11"/>
    <w:bookmarkEnd w:id="12"/>
    <w:bookmarkStart w:id="14" w:name="file-types-and-structure"/>
    <w:p>
      <w:pPr>
        <w:pStyle w:val="Heading2"/>
      </w:pPr>
      <w:r>
        <w:t xml:space="preserve">11.2 File Types and Structure</w:t>
      </w:r>
    </w:p>
    <w:p>
      <w:pPr>
        <w:pStyle w:val="FirstParagraph"/>
      </w:pPr>
      <w:r>
        <w:t xml:space="preserve">A file is</w:t>
      </w:r>
      <w:r>
        <w:t xml:space="preserve"> </w:t>
      </w:r>
      <w:r>
        <w:rPr>
          <w:i/>
          <w:iCs/>
        </w:rPr>
        <w:t xml:space="preserve">just bytes</w:t>
      </w:r>
      <w:r>
        <w:t xml:space="preserve"> </w:t>
      </w:r>
      <w:r>
        <w:t xml:space="preserve">to the OS, but the</w:t>
      </w:r>
      <w:r>
        <w:t xml:space="preserve"> </w:t>
      </w:r>
      <w:r>
        <w:rPr>
          <w:b/>
          <w:bCs/>
        </w:rPr>
        <w:t xml:space="preserve">meaning</w:t>
      </w:r>
      <w:r>
        <w:t xml:space="preserve"> </w:t>
      </w:r>
      <w:r>
        <w:t xml:space="preserve">of those bytes comes from a</w:t>
      </w:r>
      <w:r>
        <w:t xml:space="preserve"> </w:t>
      </w:r>
      <w:r>
        <w:rPr>
          <w:b/>
          <w:bCs/>
        </w:rPr>
        <w:t xml:space="preserve">type</w:t>
      </w:r>
      <w:r>
        <w:t xml:space="preserve">:</w:t>
      </w:r>
    </w:p>
    <w:p>
      <w:pPr>
        <w:pStyle w:val="Compact"/>
        <w:numPr>
          <w:ilvl w:val="0"/>
          <w:numId w:val="1002"/>
        </w:numPr>
      </w:pPr>
      <w:r>
        <w:rPr>
          <w:b/>
          <w:bCs/>
        </w:rPr>
        <w:t xml:space="preserve">Regular files</w:t>
      </w:r>
      <w:r>
        <w:t xml:space="preserve"> </w:t>
      </w:r>
      <w:r>
        <w:t xml:space="preserve">— ordinary data: text, images, executables.</w:t>
      </w:r>
    </w:p>
    <w:p>
      <w:pPr>
        <w:pStyle w:val="Compact"/>
        <w:numPr>
          <w:ilvl w:val="0"/>
          <w:numId w:val="1002"/>
        </w:numPr>
      </w:pPr>
      <w:r>
        <w:rPr>
          <w:b/>
          <w:bCs/>
        </w:rPr>
        <w:t xml:space="preserve">Directory</w:t>
      </w:r>
      <w:r>
        <w:t xml:space="preserve"> </w:t>
      </w:r>
      <w:r>
        <w:t xml:space="preserve">— a special file whose contents are a</w:t>
      </w:r>
      <w:r>
        <w:t xml:space="preserve"> </w:t>
      </w:r>
      <w:r>
        <w:rPr>
          <w:b/>
          <w:bCs/>
        </w:rPr>
        <w:t xml:space="preserve">list of (name → inode)</w:t>
      </w:r>
      <w:r>
        <w:t xml:space="preserve"> </w:t>
      </w:r>
      <w:r>
        <w:t xml:space="preserve">entries (it’s a file that lists other files).</w:t>
      </w:r>
    </w:p>
    <w:p>
      <w:pPr>
        <w:pStyle w:val="Compact"/>
        <w:numPr>
          <w:ilvl w:val="0"/>
          <w:numId w:val="1002"/>
        </w:numPr>
      </w:pPr>
      <w:r>
        <w:rPr>
          <w:b/>
          <w:bCs/>
        </w:rPr>
        <w:t xml:space="preserve">Special / device files</w:t>
      </w:r>
      <w:r>
        <w:t xml:space="preserve"> </w:t>
      </w:r>
      <w:r>
        <w:t xml:space="preserve">— represent devices (</w:t>
      </w:r>
      <w:r>
        <w:rPr>
          <w:rStyle w:val="VerbatimChar"/>
        </w:rPr>
        <w:t xml:space="preserve">/dev/sda</w:t>
      </w:r>
      <w:r>
        <w:t xml:space="preserve">,</w:t>
      </w:r>
      <w:r>
        <w:t xml:space="preserve"> </w:t>
      </w:r>
      <w:r>
        <w:rPr>
          <w:rStyle w:val="VerbatimChar"/>
        </w:rPr>
        <w:t xml:space="preserve">/dev/null</w:t>
      </w:r>
      <w:r>
        <w:t xml:space="preserve">); reads and</w:t>
      </w:r>
      <w:r>
        <w:t xml:space="preserve"> </w:t>
      </w:r>
      <w:r>
        <w:t xml:space="preserve">writes go to a driver, not disk (see M13).</w:t>
      </w:r>
    </w:p>
    <w:p>
      <w:pPr>
        <w:pStyle w:val="Compact"/>
        <w:numPr>
          <w:ilvl w:val="0"/>
          <w:numId w:val="1002"/>
        </w:numPr>
      </w:pPr>
      <w:r>
        <w:rPr>
          <w:b/>
          <w:bCs/>
        </w:rPr>
        <w:t xml:space="preserve">Symbolic link</w:t>
      </w:r>
      <w:r>
        <w:t xml:space="preserve"> </w:t>
      </w:r>
      <w:r>
        <w:t xml:space="preserve">— a file whose content is a</w:t>
      </w:r>
      <w:r>
        <w:t xml:space="preserve"> </w:t>
      </w:r>
      <w:r>
        <w:rPr>
          <w:b/>
          <w:bCs/>
        </w:rPr>
        <w:t xml:space="preserve">path</w:t>
      </w:r>
      <w:r>
        <w:t xml:space="preserve"> </w:t>
      </w:r>
      <w:r>
        <w:t xml:space="preserve">to another file (§11.8).</w:t>
      </w:r>
    </w:p>
    <w:p>
      <w:pPr>
        <w:pStyle w:val="FirstParagraph"/>
      </w:pPr>
      <w:r>
        <w:t xml:space="preserve">How does the OS know a file’s type? Two schemes:</w:t>
      </w:r>
    </w:p>
    <w:p>
      <w:pPr>
        <w:pStyle w:val="Compact"/>
        <w:numPr>
          <w:ilvl w:val="0"/>
          <w:numId w:val="1003"/>
        </w:numPr>
      </w:pPr>
      <w:r>
        <w:rPr>
          <w:b/>
          <w:bCs/>
        </w:rPr>
        <w:t xml:space="preserve">Extension (Windows):</w:t>
      </w:r>
      <w:r>
        <w:t xml:space="preserve"> </w:t>
      </w:r>
      <w:r>
        <w:rPr>
          <w:rStyle w:val="VerbatimChar"/>
        </w:rPr>
        <w:t xml:space="preserve">.exe</w:t>
      </w:r>
      <w:r>
        <w:t xml:space="preserve">,</w:t>
      </w:r>
      <w:r>
        <w:t xml:space="preserve"> </w:t>
      </w:r>
      <w:r>
        <w:rPr>
          <w:rStyle w:val="VerbatimChar"/>
        </w:rPr>
        <w:t xml:space="preserve">.txt</w:t>
      </w:r>
      <w:r>
        <w:t xml:space="preserve">,</w:t>
      </w:r>
      <w:r>
        <w:t xml:space="preserve"> </w:t>
      </w:r>
      <w:r>
        <w:rPr>
          <w:rStyle w:val="VerbatimChar"/>
        </w:rPr>
        <w:t xml:space="preserve">.jpg</w:t>
      </w:r>
      <w:r>
        <w:t xml:space="preserve"> </w:t>
      </w:r>
      <w:r>
        <w:t xml:space="preserve">— a naming convention, easily</w:t>
      </w:r>
      <w:r>
        <w:t xml:space="preserve"> </w:t>
      </w:r>
      <w:r>
        <w:t xml:space="preserve">faked/renamed.</w:t>
      </w:r>
    </w:p>
    <w:p>
      <w:pPr>
        <w:pStyle w:val="Compact"/>
        <w:numPr>
          <w:ilvl w:val="0"/>
          <w:numId w:val="1003"/>
        </w:numPr>
      </w:pPr>
      <w:r>
        <w:rPr>
          <w:b/>
          <w:bCs/>
        </w:rPr>
        <w:t xml:space="preserve">Magic number (UNIX):</w:t>
      </w:r>
      <w:r>
        <w:t xml:space="preserve"> </w:t>
      </w:r>
      <w:r>
        <w:t xml:space="preserve">the first few bytes identify the format (e.g. </w:t>
      </w:r>
      <w:r>
        <w:rPr>
          <w:rStyle w:val="VerbatimChar"/>
        </w:rPr>
        <w:t xml:space="preserve">0x7F ELF</w:t>
      </w:r>
      <w:r>
        <w:t xml:space="preserve"> </w:t>
      </w:r>
      <w:r>
        <w:t xml:space="preserve">for Linux executables,</w:t>
      </w:r>
      <w:r>
        <w:t xml:space="preserve"> </w:t>
      </w:r>
      <w:r>
        <w:rPr>
          <w:rStyle w:val="VerbatimChar"/>
        </w:rPr>
        <w:t xml:space="preserve">%PDF</w:t>
      </w:r>
      <w:r>
        <w:t xml:space="preserve"> </w:t>
      </w:r>
      <w:r>
        <w:t xml:space="preserve">for PDFs). The</w:t>
      </w:r>
      <w:r>
        <w:t xml:space="preserve"> </w:t>
      </w:r>
      <w:r>
        <w:rPr>
          <w:rStyle w:val="VerbatimChar"/>
        </w:rPr>
        <w:t xml:space="preserve">file</w:t>
      </w:r>
      <w:r>
        <w:t xml:space="preserve"> </w:t>
      </w:r>
      <w:r>
        <w:t xml:space="preserve">command uses this.</w:t>
      </w:r>
    </w:p>
    <w:p>
      <w:pPr>
        <w:pStyle w:val="BlockText"/>
      </w:pPr>
      <w:r>
        <w:rPr>
          <w:b/>
          <w:bCs/>
        </w:rPr>
        <w:t xml:space="preserve">Memory hook:</w:t>
      </w:r>
      <w:r>
        <w:t xml:space="preserve"> </w:t>
      </w:r>
      <w:r>
        <w:t xml:space="preserve">Windows trusts the</w:t>
      </w:r>
      <w:r>
        <w:t xml:space="preserve"> </w:t>
      </w:r>
      <w:r>
        <w:rPr>
          <w:b/>
          <w:bCs/>
        </w:rPr>
        <w:t xml:space="preserve">name tag</w:t>
      </w:r>
      <w:r>
        <w:t xml:space="preserve"> </w:t>
      </w:r>
      <w:r>
        <w:t xml:space="preserve">(extension); UNIX peeks in the</w:t>
      </w:r>
      <w:r>
        <w:t xml:space="preserve"> </w:t>
      </w:r>
      <w:r>
        <w:rPr>
          <w:b/>
          <w:bCs/>
        </w:rPr>
        <w:t xml:space="preserve">box</w:t>
      </w:r>
      <w:r>
        <w:t xml:space="preserve"> </w:t>
      </w:r>
      <w:r>
        <w:t xml:space="preserve">(magic number). That’s why renaming</w:t>
      </w:r>
      <w:r>
        <w:t xml:space="preserve"> </w:t>
      </w:r>
      <w:r>
        <w:rPr>
          <w:rStyle w:val="VerbatimChar"/>
        </w:rPr>
        <w:t xml:space="preserve">photo.jpg</w:t>
      </w:r>
      <w:r>
        <w:t xml:space="preserve"> </w:t>
      </w:r>
      <w:r>
        <w:t xml:space="preserve">to</w:t>
      </w:r>
      <w:r>
        <w:t xml:space="preserve"> </w:t>
      </w:r>
      <w:r>
        <w:rPr>
          <w:rStyle w:val="VerbatimChar"/>
        </w:rPr>
        <w:t xml:space="preserve">photo.txt</w:t>
      </w:r>
      <w:r>
        <w:t xml:space="preserve"> </w:t>
      </w:r>
      <w:r>
        <w:t xml:space="preserve">fools</w:t>
      </w:r>
      <w:r>
        <w:t xml:space="preserve"> </w:t>
      </w:r>
      <w:r>
        <w:t xml:space="preserve">Explorer’s icon but not</w:t>
      </w:r>
      <w:r>
        <w:t xml:space="preserve"> </w:t>
      </w:r>
      <w:r>
        <w:rPr>
          <w:rStyle w:val="VerbatimChar"/>
        </w:rPr>
        <w:t xml:space="preserve">file photo.txt</w:t>
      </w:r>
      <w:r>
        <w:t xml:space="preserve">.</w:t>
      </w:r>
    </w:p>
    <w:p>
      <w:pPr>
        <w:pStyle w:val="FirstParagraph"/>
      </w:pPr>
      <w:r>
        <w:rPr>
          <w:b/>
          <w:bCs/>
        </w:rPr>
        <w:t xml:space="preserve">File structure</w:t>
      </w:r>
      <w:r>
        <w:t xml:space="preserve"> </w:t>
      </w:r>
      <w:r>
        <w:t xml:space="preserve">— internally the OS treats a file as an</w:t>
      </w:r>
      <w:r>
        <w:t xml:space="preserve"> </w:t>
      </w:r>
      <w:r>
        <w:rPr>
          <w:b/>
          <w:bCs/>
        </w:rPr>
        <w:t xml:space="preserve">unstructured stream of</w:t>
      </w:r>
      <w:r>
        <w:rPr>
          <w:b/>
          <w:bCs/>
        </w:rPr>
        <w:t xml:space="preserve"> </w:t>
      </w:r>
      <w:r>
        <w:rPr>
          <w:b/>
          <w:bCs/>
        </w:rPr>
        <w:t xml:space="preserve">bytes</w:t>
      </w:r>
      <w:r>
        <w:t xml:space="preserve"> </w:t>
      </w:r>
      <w:r>
        <w:t xml:space="preserve">(the UNIX model). Any record/line structure is imposed by the</w:t>
      </w:r>
      <w:r>
        <w:t xml:space="preserve"> </w:t>
      </w:r>
      <w:r>
        <w:rPr>
          <w:i/>
          <w:iCs/>
        </w:rPr>
        <w:t xml:space="preserve">application</w:t>
      </w:r>
      <w:r>
        <w:t xml:space="preserve">,</w:t>
      </w:r>
      <w:r>
        <w:t xml:space="preserve"> </w:t>
      </w:r>
      <w:r>
        <w:t xml:space="preserve">not the OS. (Older mainframe OSes supported OS-level record structures; the byte-</w:t>
      </w:r>
      <w:r>
        <w:t xml:space="preserve"> </w:t>
      </w:r>
      <w:r>
        <w:t xml:space="preserve">stream model won because it’s simplest and most flexible.)</w:t>
      </w:r>
    </w:p>
    <w:bookmarkStart w:id="13" w:name="mcqs-1"/>
    <w:p>
      <w:pPr>
        <w:pStyle w:val="Heading3"/>
      </w:pPr>
      <w:r>
        <w:t xml:space="preserve">MCQs</w:t>
      </w:r>
    </w:p>
    <w:p>
      <w:pPr>
        <w:pStyle w:val="Compact"/>
        <w:numPr>
          <w:ilvl w:val="0"/>
          <w:numId w:val="1004"/>
        </w:numPr>
      </w:pPr>
      <w:r>
        <w:t xml:space="preserve">A directory is really a? →</w:t>
      </w:r>
      <w:r>
        <w:t xml:space="preserve"> </w:t>
      </w:r>
      <w:r>
        <w:rPr>
          <w:b/>
          <w:bCs/>
        </w:rPr>
        <w:t xml:space="preserve">file listing (name → inode) entries</w:t>
      </w:r>
      <w:r>
        <w:t xml:space="preserve">.</w:t>
      </w:r>
    </w:p>
    <w:p>
      <w:pPr>
        <w:pStyle w:val="Compact"/>
        <w:numPr>
          <w:ilvl w:val="0"/>
          <w:numId w:val="1004"/>
        </w:numPr>
      </w:pPr>
      <w:r>
        <w:t xml:space="preserve">UNIX identifies file type via? →</w:t>
      </w:r>
      <w:r>
        <w:t xml:space="preserve"> </w:t>
      </w:r>
      <w:r>
        <w:rPr>
          <w:b/>
          <w:bCs/>
        </w:rPr>
        <w:t xml:space="preserve">magic number</w:t>
      </w:r>
      <w:r>
        <w:t xml:space="preserve"> </w:t>
      </w:r>
      <w:r>
        <w:t xml:space="preserve">(first bytes), not extension.</w:t>
      </w:r>
    </w:p>
    <w:p>
      <w:pPr>
        <w:pStyle w:val="Compact"/>
        <w:numPr>
          <w:ilvl w:val="0"/>
          <w:numId w:val="1004"/>
        </w:numPr>
      </w:pPr>
      <w:r>
        <w:t xml:space="preserve">UNIX file model treats a file as a? →</w:t>
      </w:r>
      <w:r>
        <w:t xml:space="preserve"> </w:t>
      </w:r>
      <w:r>
        <w:rPr>
          <w:b/>
          <w:bCs/>
        </w:rPr>
        <w:t xml:space="preserve">byte stream</w:t>
      </w:r>
      <w:r>
        <w:t xml:space="preserve"> </w:t>
      </w:r>
      <w:r>
        <w:t xml:space="preserve">(no OS-imposed records).</w:t>
      </w:r>
    </w:p>
    <w:p>
      <w:r>
        <w:pict>
          <v:rect style="width:0;height:1.5pt" o:hralign="center" o:hrstd="t" o:hr="t"/>
        </w:pict>
      </w:r>
    </w:p>
    <w:bookmarkEnd w:id="13"/>
    <w:bookmarkEnd w:id="14"/>
    <w:bookmarkStart w:id="19" w:name="access-methods"/>
    <w:p>
      <w:pPr>
        <w:pStyle w:val="Heading2"/>
      </w:pPr>
      <w:r>
        <w:t xml:space="preserve">11.3 Access Methods</w:t>
      </w:r>
    </w:p>
    <w:p>
      <w:pPr>
        <w:pStyle w:val="FirstParagraph"/>
      </w:pPr>
      <w:r>
        <w:t xml:space="preserve">Once a file is open,</w:t>
      </w:r>
      <w:r>
        <w:t xml:space="preserve"> </w:t>
      </w:r>
      <w:r>
        <w:rPr>
          <w:i/>
          <w:iCs/>
        </w:rPr>
        <w:t xml:space="preserve">how</w:t>
      </w:r>
      <w:r>
        <w:t xml:space="preserve"> </w:t>
      </w:r>
      <w:r>
        <w:t xml:space="preserve">do you move through its bytes? Three classic methods:</w:t>
      </w:r>
    </w:p>
    <w:bookmarkStart w:id="15" w:name="sequential-access"/>
    <w:p>
      <w:pPr>
        <w:pStyle w:val="Heading3"/>
      </w:pPr>
      <w:r>
        <w:t xml:space="preserve">Sequential access</w:t>
      </w:r>
    </w:p>
    <w:p>
      <w:pPr>
        <w:pStyle w:val="FirstParagraph"/>
      </w:pPr>
      <w:r>
        <w:t xml:space="preserve">Read/write</w:t>
      </w:r>
      <w:r>
        <w:t xml:space="preserve"> </w:t>
      </w:r>
      <w:r>
        <w:rPr>
          <w:b/>
          <w:bCs/>
        </w:rPr>
        <w:t xml:space="preserve">in order</w:t>
      </w:r>
      <w:r>
        <w:t xml:space="preserve">, front to back; each operation advances the cursor. This is</w:t>
      </w:r>
      <w:r>
        <w:t xml:space="preserve"> </w:t>
      </w:r>
      <w:r>
        <w:t xml:space="preserve">the natural, most common pattern (reading a log, streaming a video).</w:t>
      </w:r>
      <w:r>
        <w:t xml:space="preserve"> </w:t>
      </w:r>
      <w:r>
        <w:t xml:space="preserve">-</w:t>
      </w:r>
      <w:r>
        <w:t xml:space="preserve"> </w:t>
      </w:r>
      <w:r>
        <w:rPr>
          <w:b/>
          <w:bCs/>
        </w:rPr>
        <w:t xml:space="preserve">Pro:</w:t>
      </w:r>
      <w:r>
        <w:t xml:space="preserve"> </w:t>
      </w:r>
      <w:r>
        <w:t xml:space="preserve">simple, matches disk’s fast sequential I/O.</w:t>
      </w:r>
      <w:r>
        <w:t xml:space="preserve"> </w:t>
      </w:r>
      <w:r>
        <w:rPr>
          <w:b/>
          <w:bCs/>
        </w:rPr>
        <w:t xml:space="preserve">Con:</w:t>
      </w:r>
      <w:r>
        <w:t xml:space="preserve"> </w:t>
      </w:r>
      <w:r>
        <w:t xml:space="preserve">to reach byte</w:t>
      </w:r>
      <w:r>
        <w:t xml:space="preserve"> </w:t>
      </w:r>
      <w:r>
        <w:rPr>
          <w:i/>
          <w:iCs/>
        </w:rPr>
        <w:t xml:space="preserve">N</w:t>
      </w:r>
      <w:r>
        <w:t xml:space="preserve"> </w:t>
      </w:r>
      <w:r>
        <w:t xml:space="preserve">you</w:t>
      </w:r>
      <w:r>
        <w:t xml:space="preserve"> </w:t>
      </w:r>
      <w:r>
        <w:t xml:space="preserve">pass through everything before it (like a</w:t>
      </w:r>
      <w:r>
        <w:t xml:space="preserve"> </w:t>
      </w:r>
      <w:r>
        <w:rPr>
          <w:b/>
          <w:bCs/>
        </w:rPr>
        <w:t xml:space="preserve">cassette tape</w:t>
      </w:r>
      <w:r>
        <w:t xml:space="preserve">).</w:t>
      </w:r>
    </w:p>
    <w:bookmarkEnd w:id="15"/>
    <w:bookmarkStart w:id="16" w:name="direct-random-relative-access"/>
    <w:p>
      <w:pPr>
        <w:pStyle w:val="Heading3"/>
      </w:pPr>
      <w:r>
        <w:t xml:space="preserve">Direct (random / relative) access</w:t>
      </w:r>
    </w:p>
    <w:p>
      <w:pPr>
        <w:pStyle w:val="FirstParagraph"/>
      </w:pPr>
      <w:r>
        <w:t xml:space="preserve">Jump straight to</w:t>
      </w:r>
      <w:r>
        <w:t xml:space="preserve"> </w:t>
      </w:r>
      <w:r>
        <w:rPr>
          <w:b/>
          <w:bCs/>
        </w:rPr>
        <w:t xml:space="preserve">any record/block number</w:t>
      </w:r>
      <w:r>
        <w:t xml:space="preserve"> </w:t>
      </w:r>
      <w:r>
        <w:t xml:space="preserve">in constant time via</w:t>
      </w:r>
      <w:r>
        <w:t xml:space="preserve"> </w:t>
      </w:r>
      <w:r>
        <w:rPr>
          <w:rStyle w:val="VerbatimChar"/>
        </w:rPr>
        <w:t xml:space="preserve">lseek</w:t>
      </w:r>
      <w:r>
        <w:t xml:space="preserve"> </w:t>
      </w:r>
      <w:r>
        <w:t xml:space="preserve">— the file</w:t>
      </w:r>
      <w:r>
        <w:t xml:space="preserve"> </w:t>
      </w:r>
      <w:r>
        <w:t xml:space="preserve">is viewed as a numbered array of fixed-size records. Essential for</w:t>
      </w:r>
      <w:r>
        <w:t xml:space="preserve"> </w:t>
      </w:r>
      <w:r>
        <w:rPr>
          <w:b/>
          <w:bCs/>
        </w:rPr>
        <w:t xml:space="preserve">databases</w:t>
      </w:r>
      <w:r>
        <w:t xml:space="preserve">.</w:t>
      </w:r>
      <w:r>
        <w:t xml:space="preserve"> </w:t>
      </w:r>
      <w:r>
        <w:t xml:space="preserve">-</w:t>
      </w:r>
      <w:r>
        <w:t xml:space="preserve"> </w:t>
      </w:r>
      <w:r>
        <w:rPr>
          <w:b/>
          <w:bCs/>
        </w:rPr>
        <w:t xml:space="preserve">Pro:</w:t>
      </w:r>
      <w:r>
        <w:t xml:space="preserve"> </w:t>
      </w:r>
      <w:r>
        <w:t xml:space="preserve">O(1) to any position.</w:t>
      </w:r>
      <w:r>
        <w:t xml:space="preserve"> </w:t>
      </w:r>
      <w:r>
        <w:rPr>
          <w:b/>
          <w:bCs/>
        </w:rPr>
        <w:t xml:space="preserve">Requires</w:t>
      </w:r>
      <w:r>
        <w:t xml:space="preserve"> </w:t>
      </w:r>
      <w:r>
        <w:t xml:space="preserve">a device that supports it (disk yes,</w:t>
      </w:r>
      <w:r>
        <w:t xml:space="preserve"> </w:t>
      </w:r>
      <w:r>
        <w:t xml:space="preserve">tape no). Think</w:t>
      </w:r>
      <w:r>
        <w:t xml:space="preserve"> </w:t>
      </w:r>
      <w:r>
        <w:rPr>
          <w:b/>
          <w:bCs/>
        </w:rPr>
        <w:t xml:space="preserve">audio CD</w:t>
      </w:r>
      <w:r>
        <w:t xml:space="preserve"> </w:t>
      </w:r>
      <w:r>
        <w:t xml:space="preserve">— skip to any track instantly.</w:t>
      </w:r>
    </w:p>
    <w:bookmarkEnd w:id="16"/>
    <w:bookmarkStart w:id="17" w:name="indexed-access"/>
    <w:p>
      <w:pPr>
        <w:pStyle w:val="Heading3"/>
      </w:pPr>
      <w:r>
        <w:t xml:space="preserve">Indexed access</w:t>
      </w:r>
    </w:p>
    <w:p>
      <w:pPr>
        <w:pStyle w:val="FirstParagraph"/>
      </w:pPr>
      <w:r>
        <w:t xml:space="preserve">Keep an</w:t>
      </w:r>
      <w:r>
        <w:t xml:space="preserve"> </w:t>
      </w:r>
      <w:r>
        <w:rPr>
          <w:b/>
          <w:bCs/>
        </w:rPr>
        <w:t xml:space="preserve">index</w:t>
      </w:r>
      <w:r>
        <w:t xml:space="preserve"> </w:t>
      </w:r>
      <w:r>
        <w:t xml:space="preserve">(like a book’s index) mapping a</w:t>
      </w:r>
      <w:r>
        <w:t xml:space="preserve"> </w:t>
      </w:r>
      <w:r>
        <w:rPr>
          <w:b/>
          <w:bCs/>
        </w:rPr>
        <w:t xml:space="preserve">key</w:t>
      </w:r>
      <w:r>
        <w:t xml:space="preserve"> </w:t>
      </w:r>
      <w:r>
        <w:t xml:space="preserve">→ the block holding that</w:t>
      </w:r>
      <w:r>
        <w:t xml:space="preserve"> </w:t>
      </w:r>
      <w:r>
        <w:t xml:space="preserve">record. To find a record, search the index, then jump directly to its block. Used by</w:t>
      </w:r>
      <w:r>
        <w:t xml:space="preserve"> </w:t>
      </w:r>
      <w:r>
        <w:rPr>
          <w:b/>
          <w:bCs/>
        </w:rPr>
        <w:t xml:space="preserve">ISAM</w:t>
      </w:r>
      <w:r>
        <w:t xml:space="preserve"> </w:t>
      </w:r>
      <w:r>
        <w:t xml:space="preserve">and database indexes (DBMS M7). Often layered</w:t>
      </w:r>
      <w:r>
        <w:t xml:space="preserve"> </w:t>
      </w:r>
      <w:r>
        <w:rPr>
          <w:b/>
          <w:bCs/>
        </w:rPr>
        <w:t xml:space="preserve">on top of</w:t>
      </w:r>
      <w:r>
        <w:t xml:space="preserve"> </w:t>
      </w:r>
      <w:r>
        <w:t xml:space="preserve">direct access.</w:t>
      </w:r>
    </w:p>
    <w:p>
      <w:pPr>
        <w:pStyle w:val="BlockText"/>
      </w:pPr>
      <w:r>
        <w:rPr>
          <w:b/>
          <w:bCs/>
        </w:rPr>
        <w:t xml:space="preserve">Memory hook:</w:t>
      </w:r>
      <w:r>
        <w:t xml:space="preserve"> </w:t>
      </w:r>
      <w:r>
        <w:rPr>
          <w:b/>
          <w:bCs/>
        </w:rPr>
        <w:t xml:space="preserve">sequential = cassette tape</w:t>
      </w:r>
      <w:r>
        <w:t xml:space="preserve"> </w:t>
      </w:r>
      <w:r>
        <w:t xml:space="preserve">(must fast-forward);</w:t>
      </w:r>
      <w:r>
        <w:t xml:space="preserve"> </w:t>
      </w:r>
      <w:r>
        <w:rPr>
          <w:b/>
          <w:bCs/>
        </w:rPr>
        <w:t xml:space="preserve">direct = CD</w:t>
      </w:r>
      <w:r>
        <w:rPr>
          <w:b/>
          <w:bCs/>
        </w:rPr>
        <w:t xml:space="preserve"> </w:t>
      </w:r>
      <w:r>
        <w:rPr>
          <w:b/>
          <w:bCs/>
        </w:rPr>
        <w:t xml:space="preserve">track skip</w:t>
      </w:r>
      <w:r>
        <w:t xml:space="preserve"> </w:t>
      </w:r>
      <w:r>
        <w:t xml:space="preserve">(jump anywhere);</w:t>
      </w:r>
      <w:r>
        <w:t xml:space="preserve"> </w:t>
      </w:r>
      <w:r>
        <w:rPr>
          <w:b/>
          <w:bCs/>
        </w:rPr>
        <w:t xml:space="preserve">indexed = book index</w:t>
      </w:r>
      <w:r>
        <w:t xml:space="preserve"> </w:t>
      </w:r>
      <w:r>
        <w:t xml:space="preserve">(look up key, jump to page).</w:t>
      </w:r>
    </w:p>
    <w:bookmarkEnd w:id="17"/>
    <w:bookmarkStart w:id="18" w:name="mcqs-2"/>
    <w:p>
      <w:pPr>
        <w:pStyle w:val="Heading3"/>
      </w:pPr>
      <w:r>
        <w:t xml:space="preserve">MCQs</w:t>
      </w:r>
    </w:p>
    <w:p>
      <w:pPr>
        <w:pStyle w:val="Compact"/>
        <w:numPr>
          <w:ilvl w:val="0"/>
          <w:numId w:val="1005"/>
        </w:numPr>
      </w:pPr>
      <w:r>
        <w:t xml:space="preserve">Access method that must pass through earlier bytes? →</w:t>
      </w:r>
      <w:r>
        <w:t xml:space="preserve"> </w:t>
      </w:r>
      <w:r>
        <w:rPr>
          <w:b/>
          <w:bCs/>
        </w:rPr>
        <w:t xml:space="preserve">sequential</w:t>
      </w:r>
      <w:r>
        <w:t xml:space="preserve">.</w:t>
      </w:r>
    </w:p>
    <w:p>
      <w:pPr>
        <w:pStyle w:val="Compact"/>
        <w:numPr>
          <w:ilvl w:val="0"/>
          <w:numId w:val="1005"/>
        </w:numPr>
      </w:pPr>
      <w:r>
        <w:rPr>
          <w:rStyle w:val="VerbatimChar"/>
        </w:rPr>
        <w:t xml:space="preserve">lseek</w:t>
      </w:r>
      <w:r>
        <w:t xml:space="preserve"> </w:t>
      </w:r>
      <w:r>
        <w:t xml:space="preserve">to any offset in O(1) is? →</w:t>
      </w:r>
      <w:r>
        <w:t xml:space="preserve"> </w:t>
      </w:r>
      <w:r>
        <w:rPr>
          <w:b/>
          <w:bCs/>
        </w:rPr>
        <w:t xml:space="preserve">direct / random access</w:t>
      </w:r>
      <w:r>
        <w:t xml:space="preserve">.</w:t>
      </w:r>
    </w:p>
    <w:p>
      <w:pPr>
        <w:pStyle w:val="Compact"/>
        <w:numPr>
          <w:ilvl w:val="0"/>
          <w:numId w:val="1005"/>
        </w:numPr>
      </w:pPr>
      <w:r>
        <w:t xml:space="preserve">Which method needs an auxiliary key→block table? →</w:t>
      </w:r>
      <w:r>
        <w:t xml:space="preserve"> </w:t>
      </w:r>
      <w:r>
        <w:rPr>
          <w:b/>
          <w:bCs/>
        </w:rPr>
        <w:t xml:space="preserve">indexed</w:t>
      </w:r>
      <w:r>
        <w:t xml:space="preserve">.</w:t>
      </w:r>
    </w:p>
    <w:p>
      <w:r>
        <w:pict>
          <v:rect style="width:0;height:1.5pt" o:hralign="center" o:hrstd="t" o:hr="t"/>
        </w:pict>
      </w:r>
    </w:p>
    <w:bookmarkEnd w:id="18"/>
    <w:bookmarkEnd w:id="19"/>
    <w:bookmarkStart w:id="22" w:name="directory-structures"/>
    <w:p>
      <w:pPr>
        <w:pStyle w:val="Heading2"/>
      </w:pPr>
      <w:r>
        <w:t xml:space="preserve">11.4 Directory Structures</w:t>
      </w:r>
    </w:p>
    <w:p>
      <w:pPr>
        <w:pStyle w:val="FirstParagraph"/>
      </w:pPr>
      <w:r>
        <w:t xml:space="preserve">A</w:t>
      </w:r>
      <w:r>
        <w:t xml:space="preserve"> </w:t>
      </w:r>
      <w:r>
        <w:rPr>
          <w:b/>
          <w:bCs/>
        </w:rPr>
        <w:t xml:space="preserve">directory</w:t>
      </w:r>
      <w:r>
        <w:t xml:space="preserve"> </w:t>
      </w:r>
      <w:r>
        <w:t xml:space="preserve">organises files into a namespace. Four historical designs, each</w:t>
      </w:r>
      <w:r>
        <w:t xml:space="preserve"> </w:t>
      </w:r>
      <w:r>
        <w:t xml:space="preserve">fixing the previous one’s flaw:</w:t>
      </w:r>
    </w:p>
    <w:p>
      <w:pPr>
        <w:pStyle w:val="SourceCode"/>
      </w:pPr>
      <w:r>
        <w:rPr>
          <w:rStyle w:val="VerbatimChar"/>
        </w:rPr>
        <w:t xml:space="preserve">1. SINGLE-LEVEL          2. TWO-LEVEL              3. TREE (hierarchical)</w:t>
      </w:r>
      <w:r>
        <w:br/>
      </w:r>
      <w:r>
        <w:rPr>
          <w:rStyle w:val="VerbatimChar"/>
        </w:rPr>
        <w:t xml:space="preserve">   one dir for ALL          one dir PER USER          nested dirs, arbitrary depth</w:t>
      </w:r>
      <w:r>
        <w:br/>
      </w:r>
      <w:r>
        <w:br/>
      </w:r>
      <w:r>
        <w:rPr>
          <w:rStyle w:val="VerbatimChar"/>
        </w:rPr>
        <w:t xml:space="preserve">   [ root ]                 [ master file dir ]        /</w:t>
      </w:r>
      <w:r>
        <w:br/>
      </w:r>
      <w:r>
        <w:rPr>
          <w:rStyle w:val="VerbatimChar"/>
        </w:rPr>
        <w:t xml:space="preserve">    a  b  c  d               |     |     |            ├─ home/</w:t>
      </w:r>
      <w:r>
        <w:br/>
      </w:r>
      <w:r>
        <w:rPr>
          <w:rStyle w:val="VerbatimChar"/>
        </w:rPr>
        <w:t xml:space="preserve">    (name clashes!)         u1    u2    u3            │   ├─ nidhi/</w:t>
      </w:r>
      <w:r>
        <w:br/>
      </w:r>
      <w:r>
        <w:rPr>
          <w:rStyle w:val="VerbatimChar"/>
        </w:rPr>
        <w:t xml:space="preserve">                            a b   a c   b d           │   │   └─ notes.txt</w:t>
      </w:r>
      <w:r>
        <w:br/>
      </w:r>
      <w:r>
        <w:rPr>
          <w:rStyle w:val="VerbatimChar"/>
        </w:rPr>
        <w:t xml:space="preserve">                            (u1/a != u2/a)            │   └─ ravi/</w:t>
      </w:r>
      <w:r>
        <w:br/>
      </w:r>
      <w:r>
        <w:rPr>
          <w:rStyle w:val="VerbatimChar"/>
        </w:rPr>
        <w:t xml:space="preserve">                                                       └─ etc/</w:t>
      </w:r>
      <w:r>
        <w:br/>
      </w:r>
      <w:r>
        <w:rPr>
          <w:rStyle w:val="VerbatimChar"/>
        </w:rPr>
        <w:t xml:space="preserve">                                                           └─ passwd</w:t>
      </w:r>
    </w:p>
    <w:tbl>
      <w:tblPr>
        <w:tblStyle w:val="Table"/>
        <w:tblW w:type="pct" w:w="5000"/>
        <w:tblLayout w:type="fixed"/>
        <w:tblLook w:firstRow="1" w:lastRow="0" w:firstColumn="0" w:lastColumn="0" w:noHBand="0" w:noVBand="0" w:val="0020"/>
      </w:tblPr>
      <w:tblGrid>
        <w:gridCol w:w="1936"/>
        <w:gridCol w:w="1056"/>
        <w:gridCol w:w="4928"/>
      </w:tblGrid>
      <w:tr>
        <w:trPr>
          <w:tblHeader w:val="on"/>
        </w:trPr>
        <w:tc>
          <w:tcPr/>
          <w:p>
            <w:pPr>
              <w:pStyle w:val="Compact"/>
            </w:pPr>
            <w:r>
              <w:t xml:space="preserve">Structure</w:t>
            </w:r>
          </w:p>
        </w:tc>
        <w:tc>
          <w:tcPr/>
          <w:p>
            <w:pPr>
              <w:pStyle w:val="Compact"/>
            </w:pPr>
            <w:r>
              <w:t xml:space="preserve">Idea</w:t>
            </w:r>
          </w:p>
        </w:tc>
        <w:tc>
          <w:tcPr/>
          <w:p>
            <w:pPr>
              <w:pStyle w:val="Compact"/>
            </w:pPr>
            <w:r>
              <w:t xml:space="preserve">Problem it solves / leaves</w:t>
            </w:r>
          </w:p>
        </w:tc>
      </w:tr>
      <w:tr>
        <w:tc>
          <w:tcPr/>
          <w:p>
            <w:pPr>
              <w:pStyle w:val="Compact"/>
            </w:pPr>
            <w:r>
              <w:rPr>
                <w:b/>
                <w:bCs/>
              </w:rPr>
              <w:t xml:space="preserve">Single-level</w:t>
            </w:r>
          </w:p>
        </w:tc>
        <w:tc>
          <w:tcPr/>
          <w:p>
            <w:pPr>
              <w:pStyle w:val="Compact"/>
            </w:pPr>
            <w:r>
              <w:t xml:space="preserve">one flat directory for everyone</w:t>
            </w:r>
          </w:p>
        </w:tc>
        <w:tc>
          <w:tcPr/>
          <w:p>
            <w:pPr>
              <w:pStyle w:val="Compact"/>
            </w:pPr>
            <w:r>
              <w:t xml:space="preserve">simplest;</w:t>
            </w:r>
            <w:r>
              <w:t xml:space="preserve"> </w:t>
            </w:r>
            <w:r>
              <w:rPr>
                <w:b/>
                <w:bCs/>
              </w:rPr>
              <w:t xml:space="preserve">name collisions</w:t>
            </w:r>
            <w:r>
              <w:t xml:space="preserve">, no grouping</w:t>
            </w:r>
          </w:p>
        </w:tc>
      </w:tr>
      <w:tr>
        <w:tc>
          <w:tcPr/>
          <w:p>
            <w:pPr>
              <w:pStyle w:val="Compact"/>
            </w:pPr>
            <w:r>
              <w:rPr>
                <w:b/>
                <w:bCs/>
              </w:rPr>
              <w:t xml:space="preserve">Two-level</w:t>
            </w:r>
          </w:p>
        </w:tc>
        <w:tc>
          <w:tcPr/>
          <w:p>
            <w:pPr>
              <w:pStyle w:val="Compact"/>
            </w:pPr>
            <w:r>
              <w:t xml:space="preserve">a separate directory per user</w:t>
            </w:r>
          </w:p>
        </w:tc>
        <w:tc>
          <w:tcPr/>
          <w:p>
            <w:pPr>
              <w:pStyle w:val="Compact"/>
            </w:pPr>
            <w:r>
              <w:t xml:space="preserve">fixes collisions across users;</w:t>
            </w:r>
            <w:r>
              <w:t xml:space="preserve"> </w:t>
            </w:r>
            <w:r>
              <w:rPr>
                <w:b/>
                <w:bCs/>
              </w:rPr>
              <w:t xml:space="preserve">no sub-grouping</w:t>
            </w:r>
          </w:p>
        </w:tc>
      </w:tr>
      <w:tr>
        <w:tc>
          <w:tcPr/>
          <w:p>
            <w:pPr>
              <w:pStyle w:val="Compact"/>
            </w:pPr>
            <w:r>
              <w:rPr>
                <w:b/>
                <w:bCs/>
              </w:rPr>
              <w:t xml:space="preserve">Tree</w:t>
            </w:r>
          </w:p>
        </w:tc>
        <w:tc>
          <w:tcPr/>
          <w:p>
            <w:pPr>
              <w:pStyle w:val="Compact"/>
            </w:pPr>
            <w:r>
              <w:t xml:space="preserve">nested subdirectories, arbitrary depth</w:t>
            </w:r>
          </w:p>
        </w:tc>
        <w:tc>
          <w:tcPr/>
          <w:p>
            <w:pPr>
              <w:pStyle w:val="Compact"/>
            </w:pPr>
            <w:r>
              <w:t xml:space="preserve">grouping + unique</w:t>
            </w:r>
            <w:r>
              <w:t xml:space="preserve"> </w:t>
            </w:r>
            <w:r>
              <w:rPr>
                <w:b/>
                <w:bCs/>
              </w:rPr>
              <w:t xml:space="preserve">path names</w:t>
            </w:r>
            <w:r>
              <w:t xml:space="preserve">;</w:t>
            </w:r>
            <w:r>
              <w:t xml:space="preserve"> </w:t>
            </w:r>
            <w:r>
              <w:rPr>
                <w:b/>
                <w:bCs/>
              </w:rPr>
              <w:t xml:space="preserve">no sharing</w:t>
            </w:r>
            <w:r>
              <w:t xml:space="preserve"> </w:t>
            </w:r>
            <w:r>
              <w:t xml:space="preserve">of one file under two names</w:t>
            </w:r>
          </w:p>
        </w:tc>
      </w:tr>
      <w:tr>
        <w:tc>
          <w:tcPr/>
          <w:p>
            <w:pPr>
              <w:pStyle w:val="Compact"/>
            </w:pPr>
            <w:r>
              <w:rPr>
                <w:b/>
                <w:bCs/>
              </w:rPr>
              <w:t xml:space="preserve">Acyclic graph</w:t>
            </w:r>
          </w:p>
        </w:tc>
        <w:tc>
          <w:tcPr/>
          <w:p>
            <w:pPr>
              <w:pStyle w:val="Compact"/>
            </w:pPr>
            <w:r>
              <w:t xml:space="preserve">allow a file/dir to have</w:t>
            </w:r>
            <w:r>
              <w:t xml:space="preserve"> </w:t>
            </w:r>
            <w:r>
              <w:rPr>
                <w:b/>
                <w:bCs/>
              </w:rPr>
              <w:t xml:space="preserve">multiple parents</w:t>
            </w:r>
            <w:r>
              <w:t xml:space="preserve"> </w:t>
            </w:r>
            <w:r>
              <w:t xml:space="preserve">(via links)</w:t>
            </w:r>
          </w:p>
        </w:tc>
        <w:tc>
          <w:tcPr/>
          <w:p>
            <w:pPr>
              <w:pStyle w:val="Compact"/>
            </w:pPr>
            <w:r>
              <w:t xml:space="preserve">enables</w:t>
            </w:r>
            <w:r>
              <w:t xml:space="preserve"> </w:t>
            </w:r>
            <w:r>
              <w:rPr>
                <w:b/>
                <w:bCs/>
              </w:rPr>
              <w:t xml:space="preserve">sharing</w:t>
            </w:r>
            <w:r>
              <w:t xml:space="preserve">; must avoid</w:t>
            </w:r>
            <w:r>
              <w:t xml:space="preserve"> </w:t>
            </w:r>
            <w:r>
              <w:rPr>
                <w:b/>
                <w:bCs/>
              </w:rPr>
              <w:t xml:space="preserve">cycles</w:t>
            </w:r>
            <w:r>
              <w:t xml:space="preserve"> </w:t>
            </w:r>
            <w:r>
              <w:t xml:space="preserve">&amp; handle</w:t>
            </w:r>
            <w:r>
              <w:t xml:space="preserve"> </w:t>
            </w:r>
            <w:r>
              <w:rPr>
                <w:b/>
                <w:bCs/>
              </w:rPr>
              <w:t xml:space="preserve">dangling</w:t>
            </w:r>
            <w:r>
              <w:t xml:space="preserve"> </w:t>
            </w:r>
            <w:r>
              <w:t xml:space="preserve">references on delete</w:t>
            </w:r>
          </w:p>
        </w:tc>
      </w:tr>
    </w:tbl>
    <w:bookmarkStart w:id="20" w:name="Xa06ed788155f3db640ee11f1bf6198fecdbd42d"/>
    <w:p>
      <w:pPr>
        <w:pStyle w:val="Heading3"/>
      </w:pPr>
      <w:r>
        <w:t xml:space="preserve">Acyclic-graph directories and the sharing problem</w:t>
      </w:r>
    </w:p>
    <w:p>
      <w:pPr>
        <w:pStyle w:val="FirstParagraph"/>
      </w:pPr>
      <w:r>
        <w:t xml:space="preserve">A</w:t>
      </w:r>
      <w:r>
        <w:t xml:space="preserve"> </w:t>
      </w:r>
      <w:r>
        <w:rPr>
          <w:b/>
          <w:bCs/>
        </w:rPr>
        <w:t xml:space="preserve">tree</w:t>
      </w:r>
      <w:r>
        <w:t xml:space="preserve"> </w:t>
      </w:r>
      <w:r>
        <w:t xml:space="preserve">gives every file exactly</w:t>
      </w:r>
      <w:r>
        <w:t xml:space="preserve"> </w:t>
      </w:r>
      <w:r>
        <w:rPr>
          <w:b/>
          <w:bCs/>
        </w:rPr>
        <w:t xml:space="preserve">one</w:t>
      </w:r>
      <w:r>
        <w:t xml:space="preserve"> </w:t>
      </w:r>
      <w:r>
        <w:t xml:space="preserve">path. But teams need to</w:t>
      </w:r>
      <w:r>
        <w:t xml:space="preserve"> </w:t>
      </w:r>
      <w:r>
        <w:rPr>
          <w:b/>
          <w:bCs/>
        </w:rPr>
        <w:t xml:space="preserve">share</w:t>
      </w:r>
      <w:r>
        <w:t xml:space="preserve"> </w:t>
      </w:r>
      <w:r>
        <w:t xml:space="preserve">a file</w:t>
      </w:r>
      <w:r>
        <w:t xml:space="preserve"> </w:t>
      </w:r>
      <w:r>
        <w:t xml:space="preserve">under two names/locations. Allowing multiple directory entries to point to the same</w:t>
      </w:r>
      <w:r>
        <w:t xml:space="preserve"> </w:t>
      </w:r>
      <w:r>
        <w:t xml:space="preserve">file turns the tree into an</w:t>
      </w:r>
      <w:r>
        <w:t xml:space="preserve"> </w:t>
      </w:r>
      <w:r>
        <w:rPr>
          <w:b/>
          <w:bCs/>
        </w:rPr>
        <w:t xml:space="preserve">acyclic graph</w:t>
      </w:r>
      <w:r>
        <w:t xml:space="preserve"> </w:t>
      </w:r>
      <w:r>
        <w:t xml:space="preserve">(a DAG). This is exactly what</w:t>
      </w:r>
      <w:r>
        <w:t xml:space="preserve"> </w:t>
      </w:r>
      <w:r>
        <w:rPr>
          <w:b/>
          <w:bCs/>
        </w:rPr>
        <w:t xml:space="preserve">hard</w:t>
      </w:r>
      <w:r>
        <w:rPr>
          <w:b/>
          <w:bCs/>
        </w:rPr>
        <w:t xml:space="preserve"> </w:t>
      </w:r>
      <w:r>
        <w:rPr>
          <w:b/>
          <w:bCs/>
        </w:rPr>
        <w:t xml:space="preserve">links</w:t>
      </w:r>
      <w:r>
        <w:t xml:space="preserve"> </w:t>
      </w:r>
      <w:r>
        <w:t xml:space="preserve">do (§11.8).</w:t>
      </w:r>
    </w:p>
    <w:p>
      <w:pPr>
        <w:pStyle w:val="BodyText"/>
      </w:pPr>
      <w:r>
        <w:t xml:space="preserve">Two dangers appear:</w:t>
      </w:r>
    </w:p>
    <w:p>
      <w:pPr>
        <w:pStyle w:val="Compact"/>
        <w:numPr>
          <w:ilvl w:val="0"/>
          <w:numId w:val="1006"/>
        </w:numPr>
      </w:pPr>
      <w:r>
        <w:rPr>
          <w:b/>
          <w:bCs/>
        </w:rPr>
        <w:t xml:space="preserve">Dangling references:</w:t>
      </w:r>
      <w:r>
        <w:t xml:space="preserve"> </w:t>
      </w:r>
      <w:r>
        <w:t xml:space="preserve">if user A deletes the file, user B’s entry may point to</w:t>
      </w:r>
      <w:r>
        <w:t xml:space="preserve"> </w:t>
      </w:r>
      <w:r>
        <w:t xml:space="preserve">freed space.</w:t>
      </w:r>
      <w:r>
        <w:t xml:space="preserve"> </w:t>
      </w:r>
      <w:r>
        <w:rPr>
          <w:b/>
          <w:bCs/>
        </w:rPr>
        <w:t xml:space="preserve">Solution:</w:t>
      </w:r>
      <w:r>
        <w:t xml:space="preserve"> </w:t>
      </w:r>
      <w:r>
        <w:t xml:space="preserve">a</w:t>
      </w:r>
      <w:r>
        <w:t xml:space="preserve"> </w:t>
      </w:r>
      <w:r>
        <w:rPr>
          <w:b/>
          <w:bCs/>
        </w:rPr>
        <w:t xml:space="preserve">reference (link) count</w:t>
      </w:r>
      <w:r>
        <w:t xml:space="preserve"> </w:t>
      </w:r>
      <w:r>
        <w:t xml:space="preserve">— free the data only when</w:t>
      </w:r>
      <w:r>
        <w:t xml:space="preserve"> </w:t>
      </w:r>
      <w:r>
        <w:t xml:space="preserve">the count hits</w:t>
      </w:r>
      <w:r>
        <w:t xml:space="preserve"> </w:t>
      </w:r>
      <w:r>
        <w:rPr>
          <w:b/>
          <w:bCs/>
        </w:rPr>
        <w:t xml:space="preserve">0</w:t>
      </w:r>
      <w:r>
        <w:t xml:space="preserve"> </w:t>
      </w:r>
      <w:r>
        <w:t xml:space="preserve">(UNIX does this).</w:t>
      </w:r>
    </w:p>
    <w:p>
      <w:pPr>
        <w:pStyle w:val="Compact"/>
        <w:numPr>
          <w:ilvl w:val="0"/>
          <w:numId w:val="1006"/>
        </w:numPr>
      </w:pPr>
      <w:r>
        <w:rPr>
          <w:b/>
          <w:bCs/>
        </w:rPr>
        <w:t xml:space="preserve">Cycles:</w:t>
      </w:r>
      <w:r>
        <w:t xml:space="preserve"> </w:t>
      </w:r>
      <w:r>
        <w:t xml:space="preserve">if directories can link to ancestors, you get infinite loops in</w:t>
      </w:r>
      <w:r>
        <w:t xml:space="preserve"> </w:t>
      </w:r>
      <w:r>
        <w:t xml:space="preserve">traversal (</w:t>
      </w:r>
      <w:r>
        <w:rPr>
          <w:rStyle w:val="VerbatimChar"/>
        </w:rPr>
        <w:t xml:space="preserve">find</w:t>
      </w:r>
      <w:r>
        <w:t xml:space="preserve">, backup).</w:t>
      </w:r>
      <w:r>
        <w:t xml:space="preserve"> </w:t>
      </w:r>
      <w:r>
        <w:rPr>
          <w:b/>
          <w:bCs/>
        </w:rPr>
        <w:t xml:space="preserve">Solution:</w:t>
      </w:r>
      <w:r>
        <w:t xml:space="preserve"> </w:t>
      </w:r>
      <w:r>
        <w:t xml:space="preserve">forbid hard-linking</w:t>
      </w:r>
      <w:r>
        <w:t xml:space="preserve"> </w:t>
      </w:r>
      <w:r>
        <w:rPr>
          <w:b/>
          <w:bCs/>
        </w:rPr>
        <w:t xml:space="preserve">directories</w:t>
      </w:r>
      <w:r>
        <w:t xml:space="preserve"> </w:t>
      </w:r>
      <w:r>
        <w:t xml:space="preserve">(only</w:t>
      </w:r>
      <w:r>
        <w:t xml:space="preserve"> </w:t>
      </w:r>
      <w:r>
        <w:t xml:space="preserve">the symlink form, which is allowed to dangle, may point to a directory).</w:t>
      </w:r>
    </w:p>
    <w:p>
      <w:pPr>
        <w:pStyle w:val="BlockText"/>
      </w:pPr>
      <w:r>
        <w:rPr>
          <w:b/>
          <w:bCs/>
        </w:rPr>
        <w:t xml:space="preserve">Memory hook:</w:t>
      </w:r>
      <w:r>
        <w:t xml:space="preserve"> </w:t>
      </w:r>
      <w:r>
        <w:t xml:space="preserve">single → two-level → tree → acyclic-graph is a story of</w:t>
      </w:r>
      <w:r>
        <w:t xml:space="preserve"> </w:t>
      </w:r>
      <w:r>
        <w:rPr>
          <w:i/>
          <w:iCs/>
        </w:rPr>
        <w:t xml:space="preserve">“more</w:t>
      </w:r>
      <w:r>
        <w:rPr>
          <w:i/>
          <w:iCs/>
        </w:rPr>
        <w:t xml:space="preserve"> </w:t>
      </w:r>
      <w:r>
        <w:rPr>
          <w:i/>
          <w:iCs/>
        </w:rPr>
        <w:t xml:space="preserve">flexibility, more sharing, but now I must count references and ban cycles.”</w:t>
      </w:r>
    </w:p>
    <w:bookmarkEnd w:id="20"/>
    <w:bookmarkStart w:id="21" w:name="mcqs-3"/>
    <w:p>
      <w:pPr>
        <w:pStyle w:val="Heading3"/>
      </w:pPr>
      <w:r>
        <w:t xml:space="preserve">MCQs</w:t>
      </w:r>
    </w:p>
    <w:p>
      <w:pPr>
        <w:pStyle w:val="Compact"/>
        <w:numPr>
          <w:ilvl w:val="0"/>
          <w:numId w:val="1007"/>
        </w:numPr>
      </w:pPr>
      <w:r>
        <w:t xml:space="preserve">Directory structure that first eliminated cross-user name clashes? →</w:t>
      </w:r>
      <w:r>
        <w:t xml:space="preserve"> </w:t>
      </w:r>
      <w:r>
        <w:rPr>
          <w:b/>
          <w:bCs/>
        </w:rPr>
        <w:t xml:space="preserve">two-level</w:t>
      </w:r>
      <w:r>
        <w:t xml:space="preserve">.</w:t>
      </w:r>
    </w:p>
    <w:p>
      <w:pPr>
        <w:pStyle w:val="Compact"/>
        <w:numPr>
          <w:ilvl w:val="0"/>
          <w:numId w:val="1007"/>
        </w:numPr>
      </w:pPr>
      <w:r>
        <w:t xml:space="preserve">What makes a directory an</w:t>
      </w:r>
      <w:r>
        <w:t xml:space="preserve"> </w:t>
      </w:r>
      <w:r>
        <w:rPr>
          <w:b/>
          <w:bCs/>
        </w:rPr>
        <w:t xml:space="preserve">acyclic graph</w:t>
      </w:r>
      <w:r>
        <w:t xml:space="preserve">? → a file with</w:t>
      </w:r>
      <w:r>
        <w:t xml:space="preserve"> </w:t>
      </w:r>
      <w:r>
        <w:rPr>
          <w:b/>
          <w:bCs/>
        </w:rPr>
        <w:t xml:space="preserve">multiple parents</w:t>
      </w:r>
      <w:r>
        <w:t xml:space="preserve"> </w:t>
      </w:r>
      <w:r>
        <w:t xml:space="preserve">(shared via links).</w:t>
      </w:r>
    </w:p>
    <w:p>
      <w:pPr>
        <w:pStyle w:val="Compact"/>
        <w:numPr>
          <w:ilvl w:val="0"/>
          <w:numId w:val="1007"/>
        </w:numPr>
      </w:pPr>
      <w:r>
        <w:t xml:space="preserve">Mechanism that prevents deleting shared data too early? →</w:t>
      </w:r>
      <w:r>
        <w:t xml:space="preserve"> </w:t>
      </w:r>
      <w:r>
        <w:rPr>
          <w:b/>
          <w:bCs/>
        </w:rPr>
        <w:t xml:space="preserve">reference/link count</w:t>
      </w:r>
      <w:r>
        <w:t xml:space="preserve">.</w:t>
      </w:r>
    </w:p>
    <w:p>
      <w:r>
        <w:pict>
          <v:rect style="width:0;height:1.5pt" o:hralign="center" o:hrstd="t" o:hr="t"/>
        </w:pict>
      </w:r>
    </w:p>
    <w:bookmarkEnd w:id="21"/>
    <w:bookmarkEnd w:id="22"/>
    <w:bookmarkStart w:id="30" w:name="file-allocation-methods"/>
    <w:p>
      <w:pPr>
        <w:pStyle w:val="Heading2"/>
      </w:pPr>
      <w:r>
        <w:t xml:space="preserve">11.5 File Allocation Methods</w:t>
      </w:r>
    </w:p>
    <w:p>
      <w:pPr>
        <w:pStyle w:val="FirstParagraph"/>
      </w:pPr>
      <w:r>
        <w:rPr>
          <w:b/>
          <w:bCs/>
        </w:rPr>
        <w:t xml:space="preserve">The core disk question:</w:t>
      </w:r>
      <w:r>
        <w:t xml:space="preserve"> </w:t>
      </w:r>
      <w:r>
        <w:t xml:space="preserve">given a file that grows over time,</w:t>
      </w:r>
      <w:r>
        <w:t xml:space="preserve"> </w:t>
      </w:r>
      <w:r>
        <w:rPr>
          <w:i/>
          <w:iCs/>
        </w:rPr>
        <w:t xml:space="preserve">which blocks</w:t>
      </w:r>
      <w:r>
        <w:t xml:space="preserve"> </w:t>
      </w:r>
      <w:r>
        <w:t xml:space="preserve">on disk</w:t>
      </w:r>
      <w:r>
        <w:t xml:space="preserve"> </w:t>
      </w:r>
      <w:r>
        <w:t xml:space="preserve">do we give it, and</w:t>
      </w:r>
      <w:r>
        <w:t xml:space="preserve"> </w:t>
      </w:r>
      <w:r>
        <w:rPr>
          <w:i/>
          <w:iCs/>
        </w:rPr>
        <w:t xml:space="preserve">how do we remember</w:t>
      </w:r>
      <w:r>
        <w:t xml:space="preserve"> </w:t>
      </w:r>
      <w:r>
        <w:t xml:space="preserve">which ones? Three methods — this is a</w:t>
      </w:r>
      <w:r>
        <w:t xml:space="preserve"> </w:t>
      </w:r>
      <w:r>
        <w:t xml:space="preserve">top-tier GATE/interview topic.</w:t>
      </w:r>
    </w:p>
    <w:p>
      <w:pPr>
        <w:pStyle w:val="CaptionedFigure"/>
      </w:pPr>
      <w:r>
        <w:drawing>
          <wp:inline>
            <wp:extent cx="5334000" cy="2693405"/>
            <wp:effectExtent b="0" l="0" r="0" t="0"/>
            <wp:docPr descr="Three disk-allocation methods: contiguous (one run of blocks, fast but fragments), linked (each block points to the next, no random access), and indexed (one index block lists all data blocks, random access with no external fragmentation)." title="" id="24" name="Picture"/>
            <a:graphic>
              <a:graphicData uri="http://schemas.openxmlformats.org/drawingml/2006/picture">
                <pic:pic>
                  <pic:nvPicPr>
                    <pic:cNvPr descr="images/116_file_allocation.png" id="25" name="Picture"/>
                    <pic:cNvPicPr>
                      <a:picLocks noChangeArrowheads="1" noChangeAspect="1"/>
                    </pic:cNvPicPr>
                  </pic:nvPicPr>
                  <pic:blipFill>
                    <a:blip r:embed="rId23"/>
                    <a:stretch>
                      <a:fillRect/>
                    </a:stretch>
                  </pic:blipFill>
                  <pic:spPr bwMode="auto">
                    <a:xfrm>
                      <a:off x="0" y="0"/>
                      <a:ext cx="5334000" cy="2693405"/>
                    </a:xfrm>
                    <a:prstGeom prst="rect">
                      <a:avLst/>
                    </a:prstGeom>
                    <a:noFill/>
                    <a:ln w="9525">
                      <a:noFill/>
                      <a:headEnd/>
                      <a:tailEnd/>
                    </a:ln>
                  </pic:spPr>
                </pic:pic>
              </a:graphicData>
            </a:graphic>
          </wp:inline>
        </w:drawing>
      </w:r>
    </w:p>
    <w:p>
      <w:pPr>
        <w:pStyle w:val="ImageCaption"/>
      </w:pPr>
      <w:r>
        <w:t xml:space="preserve">Three disk-allocation methods: contiguous (one run of blocks, fast but fragments), linked (each block points to the next, no random access), and indexed (one index block lists all data blocks, random access with no external fragmentation).</w:t>
      </w:r>
    </w:p>
    <w:bookmarkStart w:id="26" w:name="contiguous-allocation"/>
    <w:p>
      <w:pPr>
        <w:pStyle w:val="Heading3"/>
      </w:pPr>
      <w:r>
        <w:t xml:space="preserve">Contiguous allocation</w:t>
      </w:r>
    </w:p>
    <w:p>
      <w:pPr>
        <w:pStyle w:val="FirstParagraph"/>
      </w:pPr>
      <w:r>
        <w:t xml:space="preserve">Give the file</w:t>
      </w:r>
      <w:r>
        <w:t xml:space="preserve"> </w:t>
      </w:r>
      <w:r>
        <w:rPr>
          <w:b/>
          <w:bCs/>
        </w:rPr>
        <w:t xml:space="preserve">one continuous run</w:t>
      </w:r>
      <w:r>
        <w:t xml:space="preserve"> </w:t>
      </w:r>
      <w:r>
        <w:t xml:space="preserve">of blocks (start block + length).</w:t>
      </w:r>
      <w:r>
        <w:t xml:space="preserve"> </w:t>
      </w:r>
      <w:r>
        <w:t xml:space="preserve">-</w:t>
      </w:r>
      <w:r>
        <w:t xml:space="preserve"> </w:t>
      </w:r>
      <w:r>
        <w:rPr>
          <w:b/>
          <w:bCs/>
        </w:rPr>
        <w:t xml:space="preserve">Pros:</w:t>
      </w:r>
      <w:r>
        <w:t xml:space="preserve"> </w:t>
      </w:r>
      <w:r>
        <w:t xml:space="preserve">excellent</w:t>
      </w:r>
      <w:r>
        <w:t xml:space="preserve"> </w:t>
      </w:r>
      <w:r>
        <w:rPr>
          <w:b/>
          <w:bCs/>
        </w:rPr>
        <w:t xml:space="preserve">sequential</w:t>
      </w:r>
      <w:r>
        <w:rPr>
          <w:b/>
          <w:bCs/>
        </w:rPr>
        <w:t xml:space="preserve"> </w:t>
      </w:r>
      <w:r>
        <w:rPr>
          <w:b/>
          <w:bCs/>
          <w:i/>
          <w:iCs/>
        </w:rPr>
        <w:t xml:space="preserve">and</w:t>
      </w:r>
      <w:r>
        <w:rPr>
          <w:b/>
          <w:bCs/>
        </w:rPr>
        <w:t xml:space="preserve"> </w:t>
      </w:r>
      <w:r>
        <w:rPr>
          <w:b/>
          <w:bCs/>
        </w:rPr>
        <w:t xml:space="preserve">direct</w:t>
      </w:r>
      <w:r>
        <w:t xml:space="preserve"> </w:t>
      </w:r>
      <w:r>
        <w:t xml:space="preserve">access (block</w:t>
      </w:r>
      <w:r>
        <w:t xml:space="preserve"> </w:t>
      </w:r>
      <w:r>
        <w:rPr>
          <w:i/>
          <w:iCs/>
        </w:rPr>
        <w:t xml:space="preserve">i</w:t>
      </w:r>
      <w:r>
        <w:t xml:space="preserve"> </w:t>
      </w:r>
      <w:r>
        <w:t xml:space="preserve">= start +</w:t>
      </w:r>
      <w:r>
        <w:t xml:space="preserve"> </w:t>
      </w:r>
      <w:r>
        <w:rPr>
          <w:i/>
          <w:iCs/>
        </w:rPr>
        <w:t xml:space="preserve">i</w:t>
      </w:r>
      <w:r>
        <w:t xml:space="preserve">);</w:t>
      </w:r>
      <w:r>
        <w:t xml:space="preserve"> </w:t>
      </w:r>
      <w:r>
        <w:t xml:space="preserve">minimal seek. Directory entry is tiny (start, length).</w:t>
      </w:r>
      <w:r>
        <w:t xml:space="preserve"> </w:t>
      </w:r>
      <w:r>
        <w:t xml:space="preserve">-</w:t>
      </w:r>
      <w:r>
        <w:t xml:space="preserve"> </w:t>
      </w:r>
      <w:r>
        <w:rPr>
          <w:b/>
          <w:bCs/>
        </w:rPr>
        <w:t xml:space="preserve">Cons:</w:t>
      </w:r>
      <w:r>
        <w:t xml:space="preserve"> </w:t>
      </w:r>
      <w:r>
        <w:t xml:space="preserve">suffers</w:t>
      </w:r>
      <w:r>
        <w:t xml:space="preserve"> </w:t>
      </w:r>
      <w:r>
        <w:rPr>
          <w:b/>
          <w:bCs/>
        </w:rPr>
        <w:t xml:space="preserve">external fragmentation</w:t>
      </w:r>
      <w:r>
        <w:t xml:space="preserve"> </w:t>
      </w:r>
      <w:r>
        <w:t xml:space="preserve">(free space breaks into small unusable</w:t>
      </w:r>
      <w:r>
        <w:t xml:space="preserve"> </w:t>
      </w:r>
      <w:r>
        <w:t xml:space="preserve">gaps); a file can’t</w:t>
      </w:r>
      <w:r>
        <w:t xml:space="preserve"> </w:t>
      </w:r>
      <w:r>
        <w:rPr>
          <w:b/>
          <w:bCs/>
        </w:rPr>
        <w:t xml:space="preserve">grow</w:t>
      </w:r>
      <w:r>
        <w:t xml:space="preserve"> </w:t>
      </w:r>
      <w:r>
        <w:t xml:space="preserve">past its neighbour without moving; must know size up</w:t>
      </w:r>
      <w:r>
        <w:t xml:space="preserve"> </w:t>
      </w:r>
      <w:r>
        <w:t xml:space="preserve">front. Like booking a</w:t>
      </w:r>
      <w:r>
        <w:t xml:space="preserve"> </w:t>
      </w:r>
      <w:r>
        <w:rPr>
          <w:b/>
          <w:bCs/>
        </w:rPr>
        <w:t xml:space="preserve">row of adjacent cinema seats</w:t>
      </w:r>
      <w:r>
        <w:t xml:space="preserve">.</w:t>
      </w:r>
    </w:p>
    <w:bookmarkEnd w:id="26"/>
    <w:bookmarkStart w:id="27" w:name="linked-allocation"/>
    <w:p>
      <w:pPr>
        <w:pStyle w:val="Heading3"/>
      </w:pPr>
      <w:r>
        <w:t xml:space="preserve">Linked allocation</w:t>
      </w:r>
    </w:p>
    <w:p>
      <w:pPr>
        <w:pStyle w:val="FirstParagraph"/>
      </w:pPr>
      <w:r>
        <w:t xml:space="preserve">Scatter blocks anywhere;</w:t>
      </w:r>
      <w:r>
        <w:t xml:space="preserve"> </w:t>
      </w:r>
      <w:r>
        <w:rPr>
          <w:b/>
          <w:bCs/>
        </w:rPr>
        <w:t xml:space="preserve">each block stores a pointer to the next</w:t>
      </w:r>
      <w:r>
        <w:t xml:space="preserve"> </w:t>
      </w:r>
      <w:r>
        <w:t xml:space="preserve">(a linked list).</w:t>
      </w:r>
      <w:r>
        <w:t xml:space="preserve"> </w:t>
      </w:r>
      <w:r>
        <w:t xml:space="preserve">-</w:t>
      </w:r>
      <w:r>
        <w:t xml:space="preserve"> </w:t>
      </w:r>
      <w:r>
        <w:rPr>
          <w:b/>
          <w:bCs/>
        </w:rPr>
        <w:t xml:space="preserve">Pros:</w:t>
      </w:r>
      <w:r>
        <w:t xml:space="preserve"> </w:t>
      </w:r>
      <w:r>
        <w:rPr>
          <w:b/>
          <w:bCs/>
        </w:rPr>
        <w:t xml:space="preserve">no external fragmentation</w:t>
      </w:r>
      <w:r>
        <w:t xml:space="preserve">; files grow easily (just link a new block).</w:t>
      </w:r>
      <w:r>
        <w:t xml:space="preserve"> </w:t>
      </w:r>
      <w:r>
        <w:t xml:space="preserve">-</w:t>
      </w:r>
      <w:r>
        <w:t xml:space="preserve"> </w:t>
      </w:r>
      <w:r>
        <w:rPr>
          <w:b/>
          <w:bCs/>
        </w:rPr>
        <w:t xml:space="preserve">Cons:</w:t>
      </w:r>
      <w:r>
        <w:t xml:space="preserve"> </w:t>
      </w:r>
      <w:r>
        <w:rPr>
          <w:b/>
          <w:bCs/>
        </w:rPr>
        <w:t xml:space="preserve">no efficient direct access</w:t>
      </w:r>
      <w:r>
        <w:t xml:space="preserve"> </w:t>
      </w:r>
      <w:r>
        <w:t xml:space="preserve">— to reach block</w:t>
      </w:r>
      <w:r>
        <w:t xml:space="preserve"> </w:t>
      </w:r>
      <w:r>
        <w:rPr>
          <w:i/>
          <w:iCs/>
        </w:rPr>
        <w:t xml:space="preserve">N</w:t>
      </w:r>
      <w:r>
        <w:t xml:space="preserve"> </w:t>
      </w:r>
      <w:r>
        <w:t xml:space="preserve">you follow</w:t>
      </w:r>
      <w:r>
        <w:t xml:space="preserve"> </w:t>
      </w:r>
      <w:r>
        <w:rPr>
          <w:i/>
          <w:iCs/>
        </w:rPr>
        <w:t xml:space="preserve">N</w:t>
      </w:r>
      <w:r>
        <w:t xml:space="preserve"> </w:t>
      </w:r>
      <w:r>
        <w:t xml:space="preserve">pointers from the start; a single</w:t>
      </w:r>
      <w:r>
        <w:t xml:space="preserve"> </w:t>
      </w:r>
      <w:r>
        <w:rPr>
          <w:b/>
          <w:bCs/>
        </w:rPr>
        <w:t xml:space="preserve">corrupt pointer</w:t>
      </w:r>
      <w:r>
        <w:t xml:space="preserve"> </w:t>
      </w:r>
      <w:r>
        <w:t xml:space="preserve">loses the rest of the file;</w:t>
      </w:r>
      <w:r>
        <w:t xml:space="preserve"> </w:t>
      </w:r>
      <w:r>
        <w:t xml:space="preserve">pointers waste some space in each block.</w:t>
      </w:r>
      <w:r>
        <w:t xml:space="preserve"> </w:t>
      </w:r>
      <w:r>
        <w:rPr>
          <w:b/>
          <w:bCs/>
        </w:rPr>
        <w:t xml:space="preserve">FAT</w:t>
      </w:r>
      <w:r>
        <w:t xml:space="preserve"> </w:t>
      </w:r>
      <w:r>
        <w:t xml:space="preserve">is a smarter variant that pulls all</w:t>
      </w:r>
      <w:r>
        <w:t xml:space="preserve"> </w:t>
      </w:r>
      <w:r>
        <w:t xml:space="preserve">the pointers into one</w:t>
      </w:r>
      <w:r>
        <w:t xml:space="preserve"> </w:t>
      </w:r>
      <w:r>
        <w:rPr>
          <w:b/>
          <w:bCs/>
        </w:rPr>
        <w:t xml:space="preserve">File Allocation Table</w:t>
      </w:r>
      <w:r>
        <w:t xml:space="preserve"> </w:t>
      </w:r>
      <w:r>
        <w:t xml:space="preserve">in memory (so you can follow the</w:t>
      </w:r>
      <w:r>
        <w:t xml:space="preserve"> </w:t>
      </w:r>
      <w:r>
        <w:t xml:space="preserve">chain without reading every data block).</w:t>
      </w:r>
    </w:p>
    <w:bookmarkEnd w:id="27"/>
    <w:bookmarkStart w:id="28" w:name="indexed-allocation"/>
    <w:p>
      <w:pPr>
        <w:pStyle w:val="Heading3"/>
      </w:pPr>
      <w:r>
        <w:t xml:space="preserve">Indexed allocation</w:t>
      </w:r>
    </w:p>
    <w:p>
      <w:pPr>
        <w:pStyle w:val="FirstParagraph"/>
      </w:pPr>
      <w:r>
        <w:t xml:space="preserve">Give each file one</w:t>
      </w:r>
      <w:r>
        <w:t xml:space="preserve"> </w:t>
      </w:r>
      <w:r>
        <w:rPr>
          <w:b/>
          <w:bCs/>
        </w:rPr>
        <w:t xml:space="preserve">index block</w:t>
      </w:r>
      <w:r>
        <w:t xml:space="preserve"> </w:t>
      </w:r>
      <w:r>
        <w:t xml:space="preserve">that holds the</w:t>
      </w:r>
      <w:r>
        <w:t xml:space="preserve"> </w:t>
      </w:r>
      <w:r>
        <w:rPr>
          <w:b/>
          <w:bCs/>
        </w:rPr>
        <w:t xml:space="preserve">list of all its data-block</w:t>
      </w:r>
      <w:r>
        <w:rPr>
          <w:b/>
          <w:bCs/>
        </w:rPr>
        <w:t xml:space="preserve"> </w:t>
      </w:r>
      <w:r>
        <w:rPr>
          <w:b/>
          <w:bCs/>
        </w:rPr>
        <w:t xml:space="preserve">addresses</w:t>
      </w:r>
      <w:r>
        <w:t xml:space="preserve">.</w:t>
      </w:r>
      <w:r>
        <w:t xml:space="preserve"> </w:t>
      </w:r>
      <w:r>
        <w:rPr>
          <w:rStyle w:val="VerbatimChar"/>
        </w:rPr>
        <w:t xml:space="preserve">block[i]</w:t>
      </w:r>
      <w:r>
        <w:t xml:space="preserve"> </w:t>
      </w:r>
      <w:r>
        <w:t xml:space="preserve">= the</w:t>
      </w:r>
      <w:r>
        <w:t xml:space="preserve"> </w:t>
      </w:r>
      <w:r>
        <w:rPr>
          <w:i/>
          <w:iCs/>
        </w:rPr>
        <w:t xml:space="preserve">i</w:t>
      </w:r>
      <w:r>
        <w:t xml:space="preserve">-th entry of the index block.</w:t>
      </w:r>
      <w:r>
        <w:t xml:space="preserve"> </w:t>
      </w:r>
      <w:r>
        <w:t xml:space="preserve">-</w:t>
      </w:r>
      <w:r>
        <w:t xml:space="preserve"> </w:t>
      </w:r>
      <w:r>
        <w:rPr>
          <w:b/>
          <w:bCs/>
        </w:rPr>
        <w:t xml:space="preserve">Pros:</w:t>
      </w:r>
      <w:r>
        <w:t xml:space="preserve"> </w:t>
      </w:r>
      <w:r>
        <w:rPr>
          <w:b/>
          <w:bCs/>
        </w:rPr>
        <w:t xml:space="preserve">direct access</w:t>
      </w:r>
      <w:r>
        <w:t xml:space="preserve"> </w:t>
      </w:r>
      <w:r>
        <w:t xml:space="preserve">(index it like an array)</w:t>
      </w:r>
      <w:r>
        <w:t xml:space="preserve"> </w:t>
      </w:r>
      <w:r>
        <w:rPr>
          <w:b/>
          <w:bCs/>
        </w:rPr>
        <w:t xml:space="preserve">and</w:t>
      </w:r>
      <w:r>
        <w:t xml:space="preserve"> </w:t>
      </w:r>
      <w:r>
        <w:t xml:space="preserve">no external</w:t>
      </w:r>
      <w:r>
        <w:t xml:space="preserve"> </w:t>
      </w:r>
      <w:r>
        <w:t xml:space="preserve">fragmentation. This is the basis of the UNIX</w:t>
      </w:r>
      <w:r>
        <w:t xml:space="preserve"> </w:t>
      </w:r>
      <w:r>
        <w:rPr>
          <w:b/>
          <w:bCs/>
        </w:rPr>
        <w:t xml:space="preserve">inode</w:t>
      </w:r>
      <w:r>
        <w:t xml:space="preserve"> </w:t>
      </w:r>
      <w:r>
        <w:t xml:space="preserve">(§11.6).</w:t>
      </w:r>
      <w:r>
        <w:t xml:space="preserve"> </w:t>
      </w:r>
      <w:r>
        <w:t xml:space="preserve">-</w:t>
      </w:r>
      <w:r>
        <w:t xml:space="preserve"> </w:t>
      </w:r>
      <w:r>
        <w:rPr>
          <w:b/>
          <w:bCs/>
        </w:rPr>
        <w:t xml:space="preserve">Cons:</w:t>
      </w:r>
      <w:r>
        <w:t xml:space="preserve"> </w:t>
      </w:r>
      <w:r>
        <w:t xml:space="preserve">the index block itself is</w:t>
      </w:r>
      <w:r>
        <w:t xml:space="preserve"> </w:t>
      </w:r>
      <w:r>
        <w:rPr>
          <w:b/>
          <w:bCs/>
        </w:rPr>
        <w:t xml:space="preserve">overhead</w:t>
      </w:r>
      <w:r>
        <w:t xml:space="preserve"> </w:t>
      </w:r>
      <w:r>
        <w:t xml:space="preserve">(wasteful for tiny files); a single</w:t>
      </w:r>
      <w:r>
        <w:t xml:space="preserve"> </w:t>
      </w:r>
      <w:r>
        <w:t xml:space="preserve">index block</w:t>
      </w:r>
      <w:r>
        <w:t xml:space="preserve"> </w:t>
      </w:r>
      <w:r>
        <w:rPr>
          <w:b/>
          <w:bCs/>
        </w:rPr>
        <w:t xml:space="preserve">limits max file size</w:t>
      </w:r>
      <w:r>
        <w:t xml:space="preserve"> </w:t>
      </w:r>
      <w:r>
        <w:t xml:space="preserve">— solved by</w:t>
      </w:r>
      <w:r>
        <w:t xml:space="preserve"> </w:t>
      </w:r>
      <w:r>
        <w:rPr>
          <w:b/>
          <w:bCs/>
        </w:rPr>
        <w:t xml:space="preserve">indirect blocks</w:t>
      </w:r>
      <w:r>
        <w:t xml:space="preserve"> </w:t>
      </w:r>
      <w:r>
        <w:t xml:space="preserve">(next section).</w:t>
      </w:r>
    </w:p>
    <w:tbl>
      <w:tblPr>
        <w:tblStyle w:val="Table"/>
        <w:tblW w:type="pct" w:w="5000"/>
        <w:tblLayout w:type="fixed"/>
        <w:tblLook w:firstRow="1" w:lastRow="0" w:firstColumn="0" w:lastColumn="0" w:noHBand="0" w:noVBand="0" w:val="0020"/>
      </w:tblPr>
      <w:tblGrid>
        <w:gridCol w:w="1005"/>
        <w:gridCol w:w="1885"/>
        <w:gridCol w:w="2011"/>
        <w:gridCol w:w="1760"/>
        <w:gridCol w:w="1257"/>
      </w:tblGrid>
      <w:tr>
        <w:trPr>
          <w:tblHeader w:val="on"/>
        </w:trPr>
        <w:tc>
          <w:tcPr/>
          <w:p>
            <w:pPr>
              <w:pStyle w:val="Compact"/>
            </w:pPr>
            <w:r>
              <w:t xml:space="preserve">Method</w:t>
            </w:r>
          </w:p>
        </w:tc>
        <w:tc>
          <w:tcPr/>
          <w:p>
            <w:pPr>
              <w:pStyle w:val="Compact"/>
              <w:jc w:val="center"/>
            </w:pPr>
            <w:r>
              <w:t xml:space="preserve">Direct access</w:t>
            </w:r>
          </w:p>
        </w:tc>
        <w:tc>
          <w:tcPr/>
          <w:p>
            <w:pPr>
              <w:pStyle w:val="Compact"/>
              <w:jc w:val="center"/>
            </w:pPr>
            <w:r>
              <w:t xml:space="preserve">External frag.</w:t>
            </w:r>
          </w:p>
        </w:tc>
        <w:tc>
          <w:tcPr/>
          <w:p>
            <w:pPr>
              <w:pStyle w:val="Compact"/>
              <w:jc w:val="center"/>
            </w:pPr>
            <w:r>
              <w:t xml:space="preserve">Grows easily</w:t>
            </w:r>
          </w:p>
        </w:tc>
        <w:tc>
          <w:tcPr/>
          <w:p>
            <w:pPr>
              <w:pStyle w:val="Compact"/>
            </w:pPr>
            <w:r>
              <w:t xml:space="preserve">Weakness</w:t>
            </w:r>
          </w:p>
        </w:tc>
      </w:tr>
      <w:tr>
        <w:tc>
          <w:tcPr/>
          <w:p>
            <w:pPr>
              <w:pStyle w:val="Compact"/>
            </w:pPr>
            <w:r>
              <w:rPr>
                <w:b/>
                <w:bCs/>
              </w:rPr>
              <w:t xml:space="preserve">Contiguous</w:t>
            </w:r>
          </w:p>
        </w:tc>
        <w:tc>
          <w:tcPr/>
          <w:p>
            <w:pPr>
              <w:pStyle w:val="Compact"/>
              <w:jc w:val="center"/>
            </w:pPr>
            <w:r>
              <w:rPr>
                <w:b/>
                <w:bCs/>
              </w:rPr>
              <w:t xml:space="preserve">best</w:t>
            </w:r>
          </w:p>
        </w:tc>
        <w:tc>
          <w:tcPr/>
          <w:p>
            <w:pPr>
              <w:pStyle w:val="Compact"/>
              <w:jc w:val="center"/>
            </w:pPr>
            <w:r>
              <w:rPr>
                <w:b/>
                <w:bCs/>
              </w:rPr>
              <w:t xml:space="preserve">yes</w:t>
            </w:r>
          </w:p>
        </w:tc>
        <w:tc>
          <w:tcPr/>
          <w:p>
            <w:pPr>
              <w:pStyle w:val="Compact"/>
              <w:jc w:val="center"/>
            </w:pPr>
            <w:r>
              <w:t xml:space="preserve">no</w:t>
            </w:r>
          </w:p>
        </w:tc>
        <w:tc>
          <w:tcPr/>
          <w:p>
            <w:pPr>
              <w:pStyle w:val="Compact"/>
            </w:pPr>
            <w:r>
              <w:t xml:space="preserve">fragmentation, must know size</w:t>
            </w:r>
          </w:p>
        </w:tc>
      </w:tr>
      <w:tr>
        <w:tc>
          <w:tcPr/>
          <w:p>
            <w:pPr>
              <w:pStyle w:val="Compact"/>
            </w:pPr>
            <w:r>
              <w:rPr>
                <w:b/>
                <w:bCs/>
              </w:rPr>
              <w:t xml:space="preserve">Linked</w:t>
            </w:r>
          </w:p>
        </w:tc>
        <w:tc>
          <w:tcPr/>
          <w:p>
            <w:pPr>
              <w:pStyle w:val="Compact"/>
              <w:jc w:val="center"/>
            </w:pPr>
            <w:r>
              <w:rPr>
                <w:b/>
                <w:bCs/>
              </w:rPr>
              <w:t xml:space="preserve">no</w:t>
            </w:r>
            <w:r>
              <w:t xml:space="preserve"> </w:t>
            </w:r>
            <w:r>
              <w:t xml:space="preserve">(O(N) walk)</w:t>
            </w:r>
          </w:p>
        </w:tc>
        <w:tc>
          <w:tcPr/>
          <w:p>
            <w:pPr>
              <w:pStyle w:val="Compact"/>
              <w:jc w:val="center"/>
            </w:pPr>
            <w:r>
              <w:t xml:space="preserve">no</w:t>
            </w:r>
          </w:p>
        </w:tc>
        <w:tc>
          <w:tcPr/>
          <w:p>
            <w:pPr>
              <w:pStyle w:val="Compact"/>
              <w:jc w:val="center"/>
            </w:pPr>
            <w:r>
              <w:t xml:space="preserve">yes</w:t>
            </w:r>
          </w:p>
        </w:tc>
        <w:tc>
          <w:tcPr/>
          <w:p>
            <w:pPr>
              <w:pStyle w:val="Compact"/>
            </w:pPr>
            <w:r>
              <w:t xml:space="preserve">pointer chase, corruption spreads</w:t>
            </w:r>
          </w:p>
        </w:tc>
      </w:tr>
      <w:tr>
        <w:tc>
          <w:tcPr/>
          <w:p>
            <w:pPr>
              <w:pStyle w:val="Compact"/>
            </w:pPr>
            <w:r>
              <w:rPr>
                <w:b/>
                <w:bCs/>
              </w:rPr>
              <w:t xml:space="preserve">Indexed</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pPr>
            <w:r>
              <w:t xml:space="preserve">index-block overhead / size cap</w:t>
            </w:r>
          </w:p>
        </w:tc>
      </w:tr>
    </w:tbl>
    <w:p>
      <w:pPr>
        <w:pStyle w:val="BlockText"/>
      </w:pPr>
      <w:r>
        <w:rPr>
          <w:b/>
          <w:bCs/>
        </w:rPr>
        <w:t xml:space="preserve">Memory hook:</w:t>
      </w:r>
      <w:r>
        <w:t xml:space="preserve"> </w:t>
      </w:r>
      <w:r>
        <w:rPr>
          <w:b/>
          <w:bCs/>
        </w:rPr>
        <w:t xml:space="preserve">Contiguous = a row of seats</w:t>
      </w:r>
      <w:r>
        <w:t xml:space="preserve"> </w:t>
      </w:r>
      <w:r>
        <w:t xml:space="preserve">(fast, but can’t extend).</w:t>
      </w:r>
      <w:r>
        <w:t xml:space="preserve"> </w:t>
      </w:r>
      <w:r>
        <w:rPr>
          <w:b/>
          <w:bCs/>
        </w:rPr>
        <w:t xml:space="preserve">Linked = a treasure hunt</w:t>
      </w:r>
      <w:r>
        <w:t xml:space="preserve"> </w:t>
      </w:r>
      <w:r>
        <w:t xml:space="preserve">(each clue points to the next; can’t skip ahead).</w:t>
      </w:r>
      <w:r>
        <w:t xml:space="preserve"> </w:t>
      </w:r>
      <w:r>
        <w:rPr>
          <w:b/>
          <w:bCs/>
        </w:rPr>
        <w:t xml:space="preserve">Indexed = a table of contents</w:t>
      </w:r>
      <w:r>
        <w:t xml:space="preserve"> </w:t>
      </w:r>
      <w:r>
        <w:t xml:space="preserve">(jump to any chapter; but the ToC has a page</w:t>
      </w:r>
      <w:r>
        <w:t xml:space="preserve"> </w:t>
      </w:r>
      <w:r>
        <w:t xml:space="preserve">limit — fixed by indirection).</w:t>
      </w:r>
    </w:p>
    <w:bookmarkEnd w:id="28"/>
    <w:bookmarkStart w:id="29" w:name="mcqs-4"/>
    <w:p>
      <w:pPr>
        <w:pStyle w:val="Heading3"/>
      </w:pPr>
      <w:r>
        <w:t xml:space="preserve">MCQs</w:t>
      </w:r>
    </w:p>
    <w:p>
      <w:pPr>
        <w:pStyle w:val="Compact"/>
        <w:numPr>
          <w:ilvl w:val="0"/>
          <w:numId w:val="1008"/>
        </w:numPr>
      </w:pPr>
      <w:r>
        <w:t xml:space="preserve">Allocation method with the</w:t>
      </w:r>
      <w:r>
        <w:t xml:space="preserve"> </w:t>
      </w:r>
      <w:r>
        <w:rPr>
          <w:b/>
          <w:bCs/>
        </w:rPr>
        <w:t xml:space="preserve">best direct access</w:t>
      </w:r>
      <w:r>
        <w:t xml:space="preserve">? →</w:t>
      </w:r>
      <w:r>
        <w:t xml:space="preserve"> </w:t>
      </w:r>
      <w:r>
        <w:rPr>
          <w:b/>
          <w:bCs/>
        </w:rPr>
        <w:t xml:space="preserve">contiguous</w:t>
      </w:r>
      <w:r>
        <w:t xml:space="preserve">.</w:t>
      </w:r>
    </w:p>
    <w:p>
      <w:pPr>
        <w:pStyle w:val="Compact"/>
        <w:numPr>
          <w:ilvl w:val="0"/>
          <w:numId w:val="1008"/>
        </w:numPr>
      </w:pPr>
      <w:r>
        <w:t xml:space="preserve">Which method has</w:t>
      </w:r>
      <w:r>
        <w:t xml:space="preserve"> </w:t>
      </w:r>
      <w:r>
        <w:rPr>
          <w:b/>
          <w:bCs/>
        </w:rPr>
        <w:t xml:space="preserve">no external fragmentation</w:t>
      </w:r>
      <w:r>
        <w:t xml:space="preserve"> </w:t>
      </w:r>
      <w:r>
        <w:t xml:space="preserve">but</w:t>
      </w:r>
      <w:r>
        <w:t xml:space="preserve"> </w:t>
      </w:r>
      <w:r>
        <w:rPr>
          <w:b/>
          <w:bCs/>
        </w:rPr>
        <w:t xml:space="preserve">no random access</w:t>
      </w:r>
      <w:r>
        <w:t xml:space="preserve">? →</w:t>
      </w:r>
      <w:r>
        <w:t xml:space="preserve"> </w:t>
      </w:r>
      <w:r>
        <w:rPr>
          <w:b/>
          <w:bCs/>
        </w:rPr>
        <w:t xml:space="preserve">linked</w:t>
      </w:r>
      <w:r>
        <w:t xml:space="preserve">.</w:t>
      </w:r>
    </w:p>
    <w:p>
      <w:pPr>
        <w:pStyle w:val="Compact"/>
        <w:numPr>
          <w:ilvl w:val="0"/>
          <w:numId w:val="1008"/>
        </w:numPr>
      </w:pPr>
      <w:r>
        <w:t xml:space="preserve">FAT improves linked allocation by? → keeping all</w:t>
      </w:r>
      <w:r>
        <w:t xml:space="preserve"> </w:t>
      </w:r>
      <w:r>
        <w:rPr>
          <w:b/>
          <w:bCs/>
        </w:rPr>
        <w:t xml:space="preserve">pointers in one table</w:t>
      </w:r>
      <w:r>
        <w:t xml:space="preserve"> </w:t>
      </w:r>
      <w:r>
        <w:t xml:space="preserve">in</w:t>
      </w:r>
      <w:r>
        <w:t xml:space="preserve"> </w:t>
      </w:r>
      <w:r>
        <w:t xml:space="preserve">memory.</w:t>
      </w:r>
    </w:p>
    <w:p>
      <w:pPr>
        <w:pStyle w:val="Compact"/>
        <w:numPr>
          <w:ilvl w:val="0"/>
          <w:numId w:val="1008"/>
        </w:numPr>
      </w:pPr>
      <w:r>
        <w:t xml:space="preserve">The UNIX inode uses which allocation method? →</w:t>
      </w:r>
      <w:r>
        <w:t xml:space="preserve"> </w:t>
      </w:r>
      <w:r>
        <w:rPr>
          <w:b/>
          <w:bCs/>
        </w:rPr>
        <w:t xml:space="preserve">indexed</w:t>
      </w:r>
      <w:r>
        <w:t xml:space="preserve"> </w:t>
      </w:r>
      <w:r>
        <w:t xml:space="preserve">(with indirect blocks).</w:t>
      </w:r>
    </w:p>
    <w:p>
      <w:r>
        <w:pict>
          <v:rect style="width:0;height:1.5pt" o:hralign="center" o:hrstd="t" o:hr="t"/>
        </w:pict>
      </w:r>
    </w:p>
    <w:bookmarkEnd w:id="29"/>
    <w:bookmarkEnd w:id="30"/>
    <w:bookmarkStart w:id="37" w:name="Xbeeef17d530e848d7dfeeebe13fe4c178a1291c"/>
    <w:p>
      <w:pPr>
        <w:pStyle w:val="Heading2"/>
      </w:pPr>
      <w:r>
        <w:t xml:space="preserve">11.6 Inodes and Indirect Pointers (the key numerical)</w:t>
      </w:r>
    </w:p>
    <w:p>
      <w:pPr>
        <w:pStyle w:val="FirstParagraph"/>
      </w:pPr>
      <w:r>
        <w:t xml:space="preserve">On UNIX/Linux, every file has an</w:t>
      </w:r>
      <w:r>
        <w:t xml:space="preserve"> </w:t>
      </w:r>
      <w:r>
        <w:rPr>
          <w:b/>
          <w:bCs/>
        </w:rPr>
        <w:t xml:space="preserve">inode</w:t>
      </w:r>
      <w:r>
        <w:t xml:space="preserve"> </w:t>
      </w:r>
      <w:r>
        <w:t xml:space="preserve">(index node) — the on-disk structure that</w:t>
      </w:r>
      <w:r>
        <w:t xml:space="preserve"> </w:t>
      </w:r>
      <w:r>
        <w:t xml:space="preserve">holds</w:t>
      </w:r>
      <w:r>
        <w:t xml:space="preserve"> </w:t>
      </w:r>
      <w:r>
        <w:rPr>
          <w:b/>
          <w:bCs/>
        </w:rPr>
        <w:t xml:space="preserve">all the metadata plus the pointers to the data blocks</w:t>
      </w:r>
      <w:r>
        <w:t xml:space="preserve">. Crucially,</w:t>
      </w:r>
      <w:r>
        <w:t xml:space="preserve"> </w:t>
      </w:r>
      <w:r>
        <w:rPr>
          <w:b/>
          <w:bCs/>
        </w:rPr>
        <w:t xml:space="preserve">the</w:t>
      </w:r>
      <w:r>
        <w:rPr>
          <w:b/>
          <w:bCs/>
        </w:rPr>
        <w:t xml:space="preserve"> </w:t>
      </w:r>
      <w:r>
        <w:rPr>
          <w:b/>
          <w:bCs/>
        </w:rPr>
        <w:t xml:space="preserve">file name is NOT in the inode</w:t>
      </w:r>
      <w:r>
        <w:t xml:space="preserve">; names live in</w:t>
      </w:r>
      <w:r>
        <w:t xml:space="preserve"> </w:t>
      </w:r>
      <w:r>
        <w:rPr>
          <w:i/>
          <w:iCs/>
        </w:rPr>
        <w:t xml:space="preserve">directories</w:t>
      </w:r>
      <w:r>
        <w:t xml:space="preserve"> </w:t>
      </w:r>
      <w:r>
        <w:t xml:space="preserve">and map to inode</w:t>
      </w:r>
      <w:r>
        <w:t xml:space="preserve"> </w:t>
      </w:r>
      <w:r>
        <w:t xml:space="preserve">numbers. That separation is what makes hard links possible (§11.8).</w:t>
      </w:r>
    </w:p>
    <w:bookmarkStart w:id="34" w:name="whats-in-an-inode"/>
    <w:p>
      <w:pPr>
        <w:pStyle w:val="Heading3"/>
      </w:pPr>
      <w:r>
        <w:t xml:space="preserve">What’s in an inode</w:t>
      </w:r>
    </w:p>
    <w:p>
      <w:pPr>
        <w:pStyle w:val="Compact"/>
        <w:numPr>
          <w:ilvl w:val="0"/>
          <w:numId w:val="1009"/>
        </w:numPr>
      </w:pPr>
      <w:r>
        <w:t xml:space="preserve">Metadata:</w:t>
      </w:r>
      <w:r>
        <w:t xml:space="preserve"> </w:t>
      </w:r>
      <w:r>
        <w:rPr>
          <w:b/>
          <w:bCs/>
        </w:rPr>
        <w:t xml:space="preserve">type + permissions</w:t>
      </w:r>
      <w:r>
        <w:t xml:space="preserve">, owner (</w:t>
      </w:r>
      <w:r>
        <w:rPr>
          <w:b/>
          <w:bCs/>
        </w:rPr>
        <w:t xml:space="preserve">uid</w:t>
      </w:r>
      <w:r>
        <w:t xml:space="preserve">/</w:t>
      </w:r>
      <w:r>
        <w:rPr>
          <w:b/>
          <w:bCs/>
        </w:rPr>
        <w:t xml:space="preserve">gid</w:t>
      </w:r>
      <w:r>
        <w:t xml:space="preserve">),</w:t>
      </w:r>
      <w:r>
        <w:t xml:space="preserve"> </w:t>
      </w:r>
      <w:r>
        <w:rPr>
          <w:b/>
          <w:bCs/>
        </w:rPr>
        <w:t xml:space="preserve">size</w:t>
      </w:r>
      <w:r>
        <w:t xml:space="preserve">, timestamps,</w:t>
      </w:r>
      <w:r>
        <w:t xml:space="preserve"> </w:t>
      </w:r>
      <w:r>
        <w:t xml:space="preserve">and the</w:t>
      </w:r>
      <w:r>
        <w:t xml:space="preserve"> </w:t>
      </w:r>
      <w:r>
        <w:rPr>
          <w:b/>
          <w:bCs/>
        </w:rPr>
        <w:t xml:space="preserve">link count</w:t>
      </w:r>
      <w:r>
        <w:t xml:space="preserve"> </w:t>
      </w:r>
      <w:r>
        <w:t xml:space="preserve">(</w:t>
      </w:r>
      <w:r>
        <w:rPr>
          <w:rStyle w:val="VerbatimChar"/>
        </w:rPr>
        <w:t xml:space="preserve">st_nlink</w:t>
      </w:r>
      <w:r>
        <w:t xml:space="preserve">).</w:t>
      </w:r>
    </w:p>
    <w:p>
      <w:pPr>
        <w:pStyle w:val="Compact"/>
        <w:numPr>
          <w:ilvl w:val="0"/>
          <w:numId w:val="1009"/>
        </w:numPr>
      </w:pPr>
      <w:r>
        <w:rPr>
          <w:b/>
          <w:bCs/>
        </w:rPr>
        <w:t xml:space="preserve">15 block pointers</w:t>
      </w:r>
      <w:r>
        <w:t xml:space="preserve"> </w:t>
      </w:r>
      <w:r>
        <w:t xml:space="preserve">(</w:t>
      </w:r>
      <w:r>
        <w:rPr>
          <w:rStyle w:val="VerbatimChar"/>
        </w:rPr>
        <w:t xml:space="preserve">i_block[15]</w:t>
      </w:r>
      <w:r>
        <w:t xml:space="preserve">):</w:t>
      </w:r>
      <w:r>
        <w:t xml:space="preserve"> </w:t>
      </w:r>
      <w:r>
        <w:rPr>
          <w:b/>
          <w:bCs/>
        </w:rPr>
        <w:t xml:space="preserve">12 direct</w:t>
      </w:r>
      <w:r>
        <w:t xml:space="preserve">,</w:t>
      </w:r>
      <w:r>
        <w:t xml:space="preserve"> </w:t>
      </w:r>
      <w:r>
        <w:rPr>
          <w:b/>
          <w:bCs/>
        </w:rPr>
        <w:t xml:space="preserve">1 single-indirect</w:t>
      </w:r>
      <w:r>
        <w:t xml:space="preserve">,</w:t>
      </w:r>
      <w:r>
        <w:t xml:space="preserve"> </w:t>
      </w:r>
      <w:r>
        <w:rPr>
          <w:b/>
          <w:bCs/>
        </w:rPr>
        <w:t xml:space="preserve">1 double-indirect</w:t>
      </w:r>
      <w:r>
        <w:t xml:space="preserve">,</w:t>
      </w:r>
      <w:r>
        <w:t xml:space="preserve"> </w:t>
      </w:r>
      <w:r>
        <w:rPr>
          <w:b/>
          <w:bCs/>
        </w:rPr>
        <w:t xml:space="preserve">1 triple-indirect</w:t>
      </w:r>
      <w:r>
        <w:t xml:space="preserve">.</w:t>
      </w:r>
    </w:p>
    <w:p>
      <w:pPr>
        <w:pStyle w:val="CaptionedFigure"/>
      </w:pPr>
      <w:r>
        <w:drawing>
          <wp:inline>
            <wp:extent cx="5334000" cy="2855575"/>
            <wp:effectExtent b="0" l="0" r="0" t="0"/>
            <wp:docPr descr="An inode holds metadata plus 12 direct pointers and one single, one double, and one triple indirect pointer; each indirect level points to a block full of further pointers, multiplying the reachable data blocks." title="" id="32" name="Picture"/>
            <a:graphic>
              <a:graphicData uri="http://schemas.openxmlformats.org/drawingml/2006/picture">
                <pic:pic>
                  <pic:nvPicPr>
                    <pic:cNvPr descr="images/117_inode_pointers.png" id="33" name="Picture"/>
                    <pic:cNvPicPr>
                      <a:picLocks noChangeArrowheads="1" noChangeAspect="1"/>
                    </pic:cNvPicPr>
                  </pic:nvPicPr>
                  <pic:blipFill>
                    <a:blip r:embed="rId31"/>
                    <a:stretch>
                      <a:fillRect/>
                    </a:stretch>
                  </pic:blipFill>
                  <pic:spPr bwMode="auto">
                    <a:xfrm>
                      <a:off x="0" y="0"/>
                      <a:ext cx="5334000" cy="2855575"/>
                    </a:xfrm>
                    <a:prstGeom prst="rect">
                      <a:avLst/>
                    </a:prstGeom>
                    <a:noFill/>
                    <a:ln w="9525">
                      <a:noFill/>
                      <a:headEnd/>
                      <a:tailEnd/>
                    </a:ln>
                  </pic:spPr>
                </pic:pic>
              </a:graphicData>
            </a:graphic>
          </wp:inline>
        </w:drawing>
      </w:r>
    </w:p>
    <w:p>
      <w:pPr>
        <w:pStyle w:val="ImageCaption"/>
      </w:pPr>
      <w:r>
        <w:t xml:space="preserve">An inode holds metadata plus 12 direct pointers and one single, one double, and one triple indirect pointer; each indirect level points to a block full of further pointers, multiplying the reachable data blocks.</w:t>
      </w:r>
    </w:p>
    <w:p>
      <w:pPr>
        <w:pStyle w:val="Compact"/>
        <w:numPr>
          <w:ilvl w:val="0"/>
          <w:numId w:val="1010"/>
        </w:numPr>
      </w:pPr>
      <w:r>
        <w:rPr>
          <w:b/>
          <w:bCs/>
        </w:rPr>
        <w:t xml:space="preserve">Direct pointers (12):</w:t>
      </w:r>
      <w:r>
        <w:t xml:space="preserve"> </w:t>
      </w:r>
      <w:r>
        <w:t xml:space="preserve">point straight to the first 12 data blocks. Small files</w:t>
      </w:r>
      <w:r>
        <w:t xml:space="preserve"> </w:t>
      </w:r>
      <w:r>
        <w:t xml:space="preserve">(the vast majority) need</w:t>
      </w:r>
      <w:r>
        <w:t xml:space="preserve"> </w:t>
      </w:r>
      <w:r>
        <w:rPr>
          <w:b/>
          <w:bCs/>
        </w:rPr>
        <w:t xml:space="preserve">no</w:t>
      </w:r>
      <w:r>
        <w:t xml:space="preserve"> </w:t>
      </w:r>
      <w:r>
        <w:t xml:space="preserve">extra reads — very fast.</w:t>
      </w:r>
    </w:p>
    <w:p>
      <w:pPr>
        <w:pStyle w:val="Compact"/>
        <w:numPr>
          <w:ilvl w:val="0"/>
          <w:numId w:val="1010"/>
        </w:numPr>
      </w:pPr>
      <w:r>
        <w:rPr>
          <w:b/>
          <w:bCs/>
        </w:rPr>
        <w:t xml:space="preserve">Single indirect (1):</w:t>
      </w:r>
      <w:r>
        <w:t xml:space="preserve"> </w:t>
      </w:r>
      <w:r>
        <w:t xml:space="preserve">points to a block that is</w:t>
      </w:r>
      <w:r>
        <w:t xml:space="preserve"> </w:t>
      </w:r>
      <w:r>
        <w:rPr>
          <w:b/>
          <w:bCs/>
        </w:rPr>
        <w:t xml:space="preserve">full of pointers</w:t>
      </w:r>
      <w:r>
        <w:t xml:space="preserve"> </w:t>
      </w:r>
      <w:r>
        <w:t xml:space="preserve">to data</w:t>
      </w:r>
      <w:r>
        <w:t xml:space="preserve"> </w:t>
      </w:r>
      <w:r>
        <w:t xml:space="preserve">blocks. Adds (pointers-per-block) more blocks.</w:t>
      </w:r>
    </w:p>
    <w:p>
      <w:pPr>
        <w:pStyle w:val="Compact"/>
        <w:numPr>
          <w:ilvl w:val="0"/>
          <w:numId w:val="1010"/>
        </w:numPr>
      </w:pPr>
      <w:r>
        <w:rPr>
          <w:b/>
          <w:bCs/>
        </w:rPr>
        <w:t xml:space="preserve">Double indirect (1):</w:t>
      </w:r>
      <w:r>
        <w:t xml:space="preserve"> </w:t>
      </w:r>
      <w:r>
        <w:t xml:space="preserve">points to a block of pointers to</w:t>
      </w:r>
      <w:r>
        <w:t xml:space="preserve"> </w:t>
      </w:r>
      <w:r>
        <w:rPr>
          <w:b/>
          <w:bCs/>
        </w:rPr>
        <w:t xml:space="preserve">single-indirect</w:t>
      </w:r>
      <w:r>
        <w:t xml:space="preserve"> </w:t>
      </w:r>
      <w:r>
        <w:t xml:space="preserve">blocks → squares the reach.</w:t>
      </w:r>
    </w:p>
    <w:p>
      <w:pPr>
        <w:pStyle w:val="Compact"/>
        <w:numPr>
          <w:ilvl w:val="0"/>
          <w:numId w:val="1010"/>
        </w:numPr>
      </w:pPr>
      <w:r>
        <w:rPr>
          <w:b/>
          <w:bCs/>
        </w:rPr>
        <w:t xml:space="preserve">Triple indirect (1):</w:t>
      </w:r>
      <w:r>
        <w:t xml:space="preserve"> </w:t>
      </w:r>
      <w:r>
        <w:t xml:space="preserve">one more level → cubes the reach. This is what lets a small</w:t>
      </w:r>
      <w:r>
        <w:t xml:space="preserve"> </w:t>
      </w:r>
      <w:r>
        <w:t xml:space="preserve">inode address a</w:t>
      </w:r>
      <w:r>
        <w:t xml:space="preserve"> </w:t>
      </w:r>
      <w:r>
        <w:rPr>
          <w:b/>
          <w:bCs/>
        </w:rPr>
        <w:t xml:space="preserve">multi-terabyte</w:t>
      </w:r>
      <w:r>
        <w:t xml:space="preserve"> </w:t>
      </w:r>
      <w:r>
        <w:t xml:space="preserve">file.</w:t>
      </w:r>
    </w:p>
    <w:p>
      <w:pPr>
        <w:pStyle w:val="BlockText"/>
      </w:pPr>
      <w:r>
        <w:rPr>
          <w:b/>
          <w:bCs/>
        </w:rPr>
        <w:t xml:space="preserve">Memory hook:</w:t>
      </w:r>
      <w:r>
        <w:t xml:space="preserve"> </w:t>
      </w:r>
      <w:r>
        <w:t xml:space="preserve">the inode is a filing cabinet. The</w:t>
      </w:r>
      <w:r>
        <w:t xml:space="preserve"> </w:t>
      </w:r>
      <w:r>
        <w:rPr>
          <w:b/>
          <w:bCs/>
        </w:rPr>
        <w:t xml:space="preserve">12 direct</w:t>
      </w:r>
      <w:r>
        <w:t xml:space="preserve"> </w:t>
      </w:r>
      <w:r>
        <w:t xml:space="preserve">pointers are</w:t>
      </w:r>
      <w:r>
        <w:t xml:space="preserve"> </w:t>
      </w:r>
      <w:r>
        <w:t xml:space="preserve">documents in the top drawer (grab instantly). The indirect pointers are notes</w:t>
      </w:r>
      <w:r>
        <w:t xml:space="preserve"> </w:t>
      </w:r>
      <w:r>
        <w:t xml:space="preserve">saying</w:t>
      </w:r>
      <w:r>
        <w:t xml:space="preserve"> </w:t>
      </w:r>
      <w:r>
        <w:rPr>
          <w:i/>
          <w:iCs/>
        </w:rPr>
        <w:t xml:space="preserve">“more documents in room X”</w:t>
      </w:r>
      <w:r>
        <w:t xml:space="preserve"> </w:t>
      </w:r>
      <w:r>
        <w:t xml:space="preserve">— one room (single), a floor of rooms (double),</w:t>
      </w:r>
      <w:r>
        <w:t xml:space="preserve"> </w:t>
      </w:r>
      <w:r>
        <w:t xml:space="preserve">a building of floors (triple).</w:t>
      </w:r>
    </w:p>
    <w:bookmarkEnd w:id="34"/>
    <w:bookmarkStart w:id="35" w:name="Xfbe604b3bc250bf085069f0c43351121ef0fecd"/>
    <w:p>
      <w:pPr>
        <w:pStyle w:val="Heading3"/>
      </w:pPr>
      <w:r>
        <w:t xml:space="preserve">The maximum-file-size numerical (do it cold)</w:t>
      </w:r>
    </w:p>
    <w:p>
      <w:pPr>
        <w:pStyle w:val="BlockText"/>
      </w:pPr>
      <w:r>
        <w:rPr>
          <w:i/>
          <w:iCs/>
        </w:rPr>
        <w:t xml:space="preserve">Given:</w:t>
      </w:r>
      <w:r>
        <w:t xml:space="preserve"> </w:t>
      </w:r>
      <w:r>
        <w:t xml:space="preserve">block size</w:t>
      </w:r>
      <w:r>
        <w:t xml:space="preserve"> </w:t>
      </w:r>
      <w:r>
        <w:rPr>
          <w:b/>
          <w:bCs/>
        </w:rPr>
        <w:t xml:space="preserve">B = 4 KB (4096 B)</w:t>
      </w:r>
      <w:r>
        <w:t xml:space="preserve">, block pointer size</w:t>
      </w:r>
      <w:r>
        <w:t xml:space="preserve"> </w:t>
      </w:r>
      <w:r>
        <w:rPr>
          <w:b/>
          <w:bCs/>
        </w:rPr>
        <w:t xml:space="preserve">4 B</w:t>
      </w:r>
      <w:r>
        <w:t xml:space="preserve">.</w:t>
      </w:r>
      <w:r>
        <w:t xml:space="preserve"> </w:t>
      </w:r>
      <w:r>
        <w:t xml:space="preserve">Pointers that fit in one block:</w:t>
      </w:r>
      <w:r>
        <w:t xml:space="preserve"> </w:t>
      </w:r>
      <w:r>
        <w:rPr>
          <w:b/>
          <w:bCs/>
        </w:rPr>
        <w:t xml:space="preserve">k = 4096 / 4 = 1024</w:t>
      </w:r>
      <w:r>
        <w:t xml:space="preserve">.</w:t>
      </w:r>
    </w:p>
    <w:p>
      <w:pPr>
        <w:pStyle w:val="SourceCode"/>
      </w:pPr>
      <w:r>
        <w:rPr>
          <w:rStyle w:val="VerbatimChar"/>
        </w:rPr>
        <w:t xml:space="preserve">Direct blocks          = 12</w:t>
      </w:r>
      <w:r>
        <w:br/>
      </w:r>
      <w:r>
        <w:rPr>
          <w:rStyle w:val="VerbatimChar"/>
        </w:rPr>
        <w:t xml:space="preserve">Single-indirect blocks = k        = 1,024</w:t>
      </w:r>
      <w:r>
        <w:br/>
      </w:r>
      <w:r>
        <w:rPr>
          <w:rStyle w:val="VerbatimChar"/>
        </w:rPr>
        <w:t xml:space="preserve">Double-indirect blocks = k^2       = 1,048,576</w:t>
      </w:r>
      <w:r>
        <w:br/>
      </w:r>
      <w:r>
        <w:rPr>
          <w:rStyle w:val="VerbatimChar"/>
        </w:rPr>
        <w:t xml:space="preserve">Triple-indirect blocks = k^3       = 1,073,741,824</w:t>
      </w:r>
      <w:r>
        <w:br/>
      </w:r>
      <w:r>
        <w:rPr>
          <w:rStyle w:val="VerbatimChar"/>
        </w:rPr>
        <w:t xml:space="preserve">Total data blocks      = 12 + k + k^2 + k^3 = 1,074,791,436 blocks</w:t>
      </w:r>
      <w:r>
        <w:br/>
      </w:r>
      <w:r>
        <w:br/>
      </w:r>
      <w:r>
        <w:rPr>
          <w:rStyle w:val="VerbatimChar"/>
        </w:rPr>
        <w:t xml:space="preserve">Max file size = total blocks × B</w:t>
      </w:r>
      <w:r>
        <w:br/>
      </w:r>
      <w:r>
        <w:rPr>
          <w:rStyle w:val="VerbatimChar"/>
        </w:rPr>
        <w:t xml:space="preserve">              = 1,074,791,436 × 4 KB</w:t>
      </w:r>
      <w:r>
        <w:br/>
      </w:r>
      <w:r>
        <w:rPr>
          <w:rStyle w:val="VerbatimChar"/>
        </w:rPr>
        <w:t xml:space="preserve">              ≈ 4,402,345,721,856 bytes  ≈  4.0 TiB</w:t>
      </w:r>
    </w:p>
    <w:p>
      <w:pPr>
        <w:pStyle w:val="FirstParagraph"/>
      </w:pPr>
      <w:r>
        <w:rPr>
          <w:b/>
          <w:bCs/>
        </w:rPr>
        <w:t xml:space="preserve">Level-by-level (memorise the pattern):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jc w:val="right"/>
            </w:pPr>
            <w:r>
              <w:t xml:space="preserve">Blocks reached</w:t>
            </w:r>
          </w:p>
        </w:tc>
        <w:tc>
          <w:tcPr/>
          <w:p>
            <w:pPr>
              <w:pStyle w:val="Compact"/>
              <w:jc w:val="right"/>
            </w:pPr>
            <w:r>
              <w:t xml:space="preserve">Bytes (× 4 KB)</w:t>
            </w:r>
          </w:p>
        </w:tc>
      </w:tr>
      <w:tr>
        <w:tc>
          <w:tcPr/>
          <w:p>
            <w:pPr>
              <w:pStyle w:val="Compact"/>
            </w:pPr>
            <w:r>
              <w:t xml:space="preserve">12 direct</w:t>
            </w:r>
          </w:p>
        </w:tc>
        <w:tc>
          <w:tcPr/>
          <w:p>
            <w:pPr>
              <w:pStyle w:val="Compact"/>
              <w:jc w:val="right"/>
            </w:pPr>
            <w:r>
              <w:t xml:space="preserve">12</w:t>
            </w:r>
          </w:p>
        </w:tc>
        <w:tc>
          <w:tcPr/>
          <w:p>
            <w:pPr>
              <w:pStyle w:val="Compact"/>
              <w:jc w:val="right"/>
            </w:pPr>
            <w:r>
              <w:t xml:space="preserve">48 KiB</w:t>
            </w:r>
          </w:p>
        </w:tc>
      </w:tr>
      <w:tr>
        <w:tc>
          <w:tcPr/>
          <w:p>
            <w:pPr>
              <w:pStyle w:val="Compact"/>
            </w:pPr>
            <w:r>
              <w:t xml:space="preserve">single indirect</w:t>
            </w:r>
          </w:p>
        </w:tc>
        <w:tc>
          <w:tcPr/>
          <w:p>
            <w:pPr>
              <w:pStyle w:val="Compact"/>
              <w:jc w:val="right"/>
            </w:pPr>
            <w:r>
              <w:t xml:space="preserve">1,024</w:t>
            </w:r>
          </w:p>
        </w:tc>
        <w:tc>
          <w:tcPr/>
          <w:p>
            <w:pPr>
              <w:pStyle w:val="Compact"/>
              <w:jc w:val="right"/>
            </w:pPr>
            <w:r>
              <w:t xml:space="preserve">4 MiB</w:t>
            </w:r>
          </w:p>
        </w:tc>
      </w:tr>
      <w:tr>
        <w:tc>
          <w:tcPr/>
          <w:p>
            <w:pPr>
              <w:pStyle w:val="Compact"/>
            </w:pPr>
            <w:r>
              <w:t xml:space="preserve">double indirect</w:t>
            </w:r>
          </w:p>
        </w:tc>
        <w:tc>
          <w:tcPr/>
          <w:p>
            <w:pPr>
              <w:pStyle w:val="Compact"/>
              <w:jc w:val="right"/>
            </w:pPr>
            <w:r>
              <w:t xml:space="preserve">1,048,576</w:t>
            </w:r>
          </w:p>
        </w:tc>
        <w:tc>
          <w:tcPr/>
          <w:p>
            <w:pPr>
              <w:pStyle w:val="Compact"/>
              <w:jc w:val="right"/>
            </w:pPr>
            <w:r>
              <w:rPr>
                <w:b/>
                <w:bCs/>
              </w:rPr>
              <w:t xml:space="preserve">4 GiB</w:t>
            </w:r>
          </w:p>
        </w:tc>
      </w:tr>
      <w:tr>
        <w:tc>
          <w:tcPr/>
          <w:p>
            <w:pPr>
              <w:pStyle w:val="Compact"/>
            </w:pPr>
            <w:r>
              <w:t xml:space="preserve">triple indirect</w:t>
            </w:r>
          </w:p>
        </w:tc>
        <w:tc>
          <w:tcPr/>
          <w:p>
            <w:pPr>
              <w:pStyle w:val="Compact"/>
              <w:jc w:val="right"/>
            </w:pPr>
            <w:r>
              <w:t xml:space="preserve">1,073,741,824</w:t>
            </w:r>
          </w:p>
        </w:tc>
        <w:tc>
          <w:tcPr/>
          <w:p>
            <w:pPr>
              <w:pStyle w:val="Compact"/>
              <w:jc w:val="right"/>
            </w:pPr>
            <w:r>
              <w:rPr>
                <w:b/>
                <w:bCs/>
              </w:rPr>
              <w:t xml:space="preserve">4 TiB</w:t>
            </w:r>
          </w:p>
        </w:tc>
      </w:tr>
    </w:tbl>
    <w:p>
      <w:pPr>
        <w:pStyle w:val="BlockText"/>
      </w:pPr>
      <w:r>
        <w:rPr>
          <w:b/>
          <w:bCs/>
        </w:rPr>
        <w:t xml:space="preserve">The shortcut:</w:t>
      </w:r>
      <w:r>
        <w:t xml:space="preserve"> </w:t>
      </w:r>
      <w:r>
        <w:t xml:space="preserve">the</w:t>
      </w:r>
      <w:r>
        <w:t xml:space="preserve"> </w:t>
      </w:r>
      <w:r>
        <w:rPr>
          <w:b/>
          <w:bCs/>
        </w:rPr>
        <w:t xml:space="preserve">triple-indirect term dominates</w:t>
      </w:r>
      <w:r>
        <w:t xml:space="preserve">. With 4 KB blocks and</w:t>
      </w:r>
      <w:r>
        <w:t xml:space="preserve"> </w:t>
      </w:r>
      <w:r>
        <w:t xml:space="preserve">4-byte pointers, triple alone =</w:t>
      </w:r>
      <w:r>
        <w:t xml:space="preserve"> </w:t>
      </w:r>
      <w:r>
        <w:rPr>
          <w:rStyle w:val="VerbatimChar"/>
        </w:rPr>
        <w:t xml:space="preserve">k³ × B = 2³⁰ × 2¹² = 2⁴² =</w:t>
      </w:r>
      <w:r>
        <w:t xml:space="preserve"> </w:t>
      </w:r>
      <w:r>
        <w:rPr>
          <w:b/>
          <w:bCs/>
        </w:rPr>
        <w:t xml:space="preserve">4 TiB</w:t>
      </w:r>
      <w:r>
        <w:t xml:space="preserve">. The other</w:t>
      </w:r>
      <w:r>
        <w:t xml:space="preserve"> </w:t>
      </w:r>
      <w:r>
        <w:t xml:space="preserve">terms (4 GiB + 4 MiB + 48 KiB) barely nudge it, so the answer is</w:t>
      </w:r>
      <w:r>
        <w:t xml:space="preserve"> </w:t>
      </w:r>
      <w:r>
        <w:rPr>
          <w:b/>
          <w:bCs/>
        </w:rPr>
        <w:t xml:space="preserve">≈ 4 TiB</w:t>
      </w:r>
      <w:r>
        <w:t xml:space="preserve">.</w:t>
      </w:r>
    </w:p>
    <w:p>
      <w:pPr>
        <w:pStyle w:val="BlockText"/>
      </w:pPr>
      <w:r>
        <w:rPr>
          <w:b/>
          <w:bCs/>
        </w:rPr>
        <w:t xml:space="preserve">Practice variant (1 KB blocks, 4-B pointers → k = 256):</w:t>
      </w:r>
      <w:r>
        <w:t xml:space="preserve"> </w:t>
      </w:r>
      <w:r>
        <w:t xml:space="preserve">triple alone =</w:t>
      </w:r>
      <w:r>
        <w:t xml:space="preserve"> </w:t>
      </w:r>
      <w:r>
        <w:rPr>
          <w:rStyle w:val="VerbatimChar"/>
        </w:rPr>
        <w:t xml:space="preserve">256³ × 1 KiB = 2²⁴ × 2¹⁰ = 2³⁴ =</w:t>
      </w:r>
      <w:r>
        <w:t xml:space="preserve"> </w:t>
      </w:r>
      <w:r>
        <w:rPr>
          <w:b/>
          <w:bCs/>
        </w:rPr>
        <w:t xml:space="preserve">16 GiB</w:t>
      </w:r>
      <w:r>
        <w:t xml:space="preserve">, and the grand total ≈</w:t>
      </w:r>
      <w:r>
        <w:t xml:space="preserve"> </w:t>
      </w:r>
      <w:r>
        <w:rPr>
          <w:b/>
          <w:bCs/>
        </w:rPr>
        <w:t xml:space="preserve">16.06 GiB</w:t>
      </w:r>
      <w:r>
        <w:t xml:space="preserve">.</w:t>
      </w:r>
      <w:r>
        <w:t xml:space="preserve"> </w:t>
      </w:r>
      <w:r>
        <w:t xml:space="preserve">Same method, different k.</w:t>
      </w:r>
    </w:p>
    <w:p>
      <w:pPr>
        <w:pStyle w:val="BlockText"/>
      </w:pPr>
      <w:r>
        <w:rPr>
          <w:b/>
          <w:bCs/>
        </w:rPr>
        <w:t xml:space="preserve">Reality check (backend note):</w:t>
      </w:r>
      <w:r>
        <w:t xml:space="preserve"> </w:t>
      </w:r>
      <w:r>
        <w:t xml:space="preserve">modern</w:t>
      </w:r>
      <w:r>
        <w:t xml:space="preserve"> </w:t>
      </w:r>
      <w:r>
        <w:rPr>
          <w:b/>
          <w:bCs/>
        </w:rPr>
        <w:t xml:space="preserve">ext4</w:t>
      </w:r>
      <w:r>
        <w:t xml:space="preserve"> </w:t>
      </w:r>
      <w:r>
        <w:t xml:space="preserve">actually replaces this classic</w:t>
      </w:r>
      <w:r>
        <w:t xml:space="preserve"> </w:t>
      </w:r>
      <w:r>
        <w:t xml:space="preserve">indirect scheme with</w:t>
      </w:r>
      <w:r>
        <w:t xml:space="preserve"> </w:t>
      </w:r>
      <w:r>
        <w:rPr>
          <w:b/>
          <w:bCs/>
        </w:rPr>
        <w:t xml:space="preserve">extents</w:t>
      </w:r>
      <w:r>
        <w:t xml:space="preserve"> </w:t>
      </w:r>
      <w:r>
        <w:t xml:space="preserve">(contiguous ranges), and caps a single file at</w:t>
      </w:r>
      <w:r>
        <w:t xml:space="preserve"> </w:t>
      </w:r>
      <w:r>
        <w:rPr>
          <w:b/>
          <w:bCs/>
        </w:rPr>
        <w:t xml:space="preserve">16 TiB</w:t>
      </w:r>
      <w:r>
        <w:t xml:space="preserve"> </w:t>
      </w:r>
      <w:r>
        <w:t xml:space="preserve">(with 4 KB blocks). The 12/single/double/triple calculation is the</w:t>
      </w:r>
      <w:r>
        <w:t xml:space="preserve"> </w:t>
      </w:r>
      <w:r>
        <w:rPr>
          <w:b/>
          <w:bCs/>
        </w:rPr>
        <w:t xml:space="preserve">textbook/GATE model</w:t>
      </w:r>
      <w:r>
        <w:t xml:space="preserve"> </w:t>
      </w:r>
      <w:r>
        <w:t xml:space="preserve">(ext2/ext3) and is still exactly what exams ask.</w:t>
      </w:r>
    </w:p>
    <w:bookmarkEnd w:id="35"/>
    <w:bookmarkStart w:id="36" w:name="mcqs-5"/>
    <w:p>
      <w:pPr>
        <w:pStyle w:val="Heading3"/>
      </w:pPr>
      <w:r>
        <w:t xml:space="preserve">MCQs</w:t>
      </w:r>
    </w:p>
    <w:p>
      <w:pPr>
        <w:pStyle w:val="Compact"/>
        <w:numPr>
          <w:ilvl w:val="0"/>
          <w:numId w:val="1011"/>
        </w:numPr>
      </w:pPr>
      <w:r>
        <w:t xml:space="preserve">The UNIX inode holds the file’s ___ but</w:t>
      </w:r>
      <w:r>
        <w:t xml:space="preserve"> </w:t>
      </w:r>
      <w:r>
        <w:rPr>
          <w:b/>
          <w:bCs/>
        </w:rPr>
        <w:t xml:space="preserve">not</w:t>
      </w:r>
      <w:r>
        <w:t xml:space="preserve"> </w:t>
      </w:r>
      <w:r>
        <w:t xml:space="preserve">its ___ →</w:t>
      </w:r>
      <w:r>
        <w:t xml:space="preserve"> </w:t>
      </w:r>
      <w:r>
        <w:rPr>
          <w:b/>
          <w:bCs/>
        </w:rPr>
        <w:t xml:space="preserve">metadata + data</w:t>
      </w:r>
      <w:r>
        <w:rPr>
          <w:b/>
          <w:bCs/>
        </w:rPr>
        <w:t xml:space="preserve"> </w:t>
      </w:r>
      <w:r>
        <w:rPr>
          <w:b/>
          <w:bCs/>
        </w:rPr>
        <w:t xml:space="preserve">pointers</w:t>
      </w:r>
      <w:r>
        <w:t xml:space="preserve">;</w:t>
      </w:r>
      <w:r>
        <w:t xml:space="preserve"> </w:t>
      </w:r>
      <w:r>
        <w:rPr>
          <w:b/>
          <w:bCs/>
        </w:rPr>
        <w:t xml:space="preserve">name</w:t>
      </w:r>
      <w:r>
        <w:t xml:space="preserve"> </w:t>
      </w:r>
      <w:r>
        <w:t xml:space="preserve">(names live in directories).</w:t>
      </w:r>
    </w:p>
    <w:p>
      <w:pPr>
        <w:pStyle w:val="Compact"/>
        <w:numPr>
          <w:ilvl w:val="0"/>
          <w:numId w:val="1011"/>
        </w:numPr>
      </w:pPr>
      <w:r>
        <w:t xml:space="preserve">Standard inode pointer layout? →</w:t>
      </w:r>
      <w:r>
        <w:t xml:space="preserve"> </w:t>
      </w:r>
      <w:r>
        <w:rPr>
          <w:b/>
          <w:bCs/>
        </w:rPr>
        <w:t xml:space="preserve">12 direct + 1 single + 1 double + 1 triple</w:t>
      </w:r>
      <w:r>
        <w:t xml:space="preserve">.</w:t>
      </w:r>
    </w:p>
    <w:p>
      <w:pPr>
        <w:pStyle w:val="Compact"/>
        <w:numPr>
          <w:ilvl w:val="0"/>
          <w:numId w:val="1011"/>
        </w:numPr>
      </w:pPr>
      <w:r>
        <w:t xml:space="preserve">Block = 4 KB, pointer = 4 B — max file size? →</w:t>
      </w:r>
      <w:r>
        <w:t xml:space="preserve"> </w:t>
      </w:r>
      <w:r>
        <w:rPr>
          <w:b/>
          <w:bCs/>
        </w:rPr>
        <w:t xml:space="preserve">≈ 4 TiB</w:t>
      </w:r>
      <w:r>
        <w:t xml:space="preserve"> </w:t>
      </w:r>
      <w:r>
        <w:t xml:space="preserve">(triple indirect</w:t>
      </w:r>
      <w:r>
        <w:t xml:space="preserve"> </w:t>
      </w:r>
      <w:r>
        <w:t xml:space="preserve">dominates: 2⁴²).</w:t>
      </w:r>
    </w:p>
    <w:p>
      <w:pPr>
        <w:pStyle w:val="Compact"/>
        <w:numPr>
          <w:ilvl w:val="0"/>
          <w:numId w:val="1011"/>
        </w:numPr>
      </w:pPr>
      <w:r>
        <w:t xml:space="preserve">Which term dominates max file size? → the</w:t>
      </w:r>
      <w:r>
        <w:t xml:space="preserve"> </w:t>
      </w:r>
      <w:r>
        <w:rPr>
          <w:b/>
          <w:bCs/>
        </w:rPr>
        <w:t xml:space="preserve">triple-indirect</w:t>
      </w:r>
      <w:r>
        <w:t xml:space="preserve"> </w:t>
      </w:r>
      <w:r>
        <w:t xml:space="preserve">block.</w:t>
      </w:r>
    </w:p>
    <w:p>
      <w:r>
        <w:pict>
          <v:rect style="width:0;height:1.5pt" o:hralign="center" o:hrstd="t" o:hr="t"/>
        </w:pict>
      </w:r>
    </w:p>
    <w:bookmarkEnd w:id="36"/>
    <w:bookmarkEnd w:id="37"/>
    <w:bookmarkStart w:id="39" w:name="unix-permissions-rwx-octal-chmod"/>
    <w:p>
      <w:pPr>
        <w:pStyle w:val="Heading2"/>
      </w:pPr>
      <w:r>
        <w:t xml:space="preserve">11.7 UNIX Permissions (rwx, octal, chmod)</w:t>
      </w:r>
    </w:p>
    <w:p>
      <w:pPr>
        <w:pStyle w:val="FirstParagraph"/>
      </w:pPr>
      <w:r>
        <w:t xml:space="preserve">UNIX protects each file with</w:t>
      </w:r>
      <w:r>
        <w:t xml:space="preserve"> </w:t>
      </w:r>
      <w:r>
        <w:rPr>
          <w:b/>
          <w:bCs/>
        </w:rPr>
        <w:t xml:space="preserve">three permission bits — read (r), write (x), execute</w:t>
      </w:r>
      <w:r>
        <w:rPr>
          <w:b/>
          <w:bCs/>
        </w:rPr>
        <w:t xml:space="preserve"> </w:t>
      </w:r>
      <w:r>
        <w:rPr>
          <w:b/>
          <w:bCs/>
        </w:rPr>
        <w:t xml:space="preserve">(x)</w:t>
      </w:r>
      <w:r>
        <w:t xml:space="preserve"> </w:t>
      </w:r>
      <w:r>
        <w:t xml:space="preserve">— for</w:t>
      </w:r>
      <w:r>
        <w:t xml:space="preserve"> </w:t>
      </w:r>
      <w:r>
        <w:rPr>
          <w:b/>
          <w:bCs/>
        </w:rPr>
        <w:t xml:space="preserve">three classes — owner (user), group, others</w:t>
      </w:r>
      <w:r>
        <w:t xml:space="preserve">. Nine bits in all.</w:t>
      </w:r>
    </w:p>
    <w:p>
      <w:pPr>
        <w:pStyle w:val="SourceCode"/>
      </w:pPr>
      <w:r>
        <w:rPr>
          <w:rStyle w:val="VerbatimChar"/>
        </w:rPr>
        <w:t xml:space="preserve">   -   rwx   r-x   r--</w:t>
      </w:r>
      <w:r>
        <w:br/>
      </w:r>
      <w:r>
        <w:rPr>
          <w:rStyle w:val="VerbatimChar"/>
        </w:rPr>
        <w:t xml:space="preserve">   |    |     |     |</w:t>
      </w:r>
      <w:r>
        <w:br/>
      </w:r>
      <w:r>
        <w:rPr>
          <w:rStyle w:val="VerbatimChar"/>
        </w:rPr>
        <w:t xml:space="preserve"> type owner group others</w:t>
      </w:r>
    </w:p>
    <w:p>
      <w:pPr>
        <w:pStyle w:val="FirstParagraph"/>
      </w:pPr>
      <w:r>
        <w:t xml:space="preserve">Each triad is a</w:t>
      </w:r>
      <w:r>
        <w:t xml:space="preserve"> </w:t>
      </w:r>
      <w:r>
        <w:rPr>
          <w:b/>
          <w:bCs/>
        </w:rPr>
        <w:t xml:space="preserve">3-bit binary number → one octal digit</w:t>
      </w:r>
      <w:r>
        <w:t xml:space="preserve">:</w:t>
      </w:r>
    </w:p>
    <w:p>
      <w:pPr>
        <w:pStyle w:val="SourceCode"/>
      </w:pPr>
      <w:r>
        <w:rPr>
          <w:rStyle w:val="VerbatimChar"/>
        </w:rPr>
        <w:t xml:space="preserve">r = 4    w = 2    x = 1        (add them up per class)</w:t>
      </w:r>
      <w:r>
        <w:br/>
      </w:r>
      <w:r>
        <w:rPr>
          <w:rStyle w:val="VerbatimChar"/>
        </w:rPr>
        <w:t xml:space="preserve">rwx = 4+2+1 = 7    r-x = 4+0+1 = 5    r-- = 4+0+0 = 4    rw- = 6</w:t>
      </w:r>
    </w:p>
    <w:p>
      <w:pPr>
        <w:pStyle w:val="BlockText"/>
      </w:pPr>
      <w:r>
        <w:rPr>
          <w:b/>
          <w:bCs/>
        </w:rPr>
        <w:t xml:space="preserve">Worked example — read a mode string.</w:t>
      </w:r>
      <w:r>
        <w:t xml:space="preserve"> </w:t>
      </w:r>
      <w:r>
        <w:rPr>
          <w:rStyle w:val="VerbatimChar"/>
        </w:rPr>
        <w:t xml:space="preserve">rwxr-xr-x</w:t>
      </w:r>
      <w:r>
        <w:t xml:space="preserve"> </w:t>
      </w:r>
      <w:r>
        <w:t xml:space="preserve">= owner</w:t>
      </w:r>
      <w:r>
        <w:t xml:space="preserve"> </w:t>
      </w:r>
      <w:r>
        <w:rPr>
          <w:rStyle w:val="VerbatimChar"/>
        </w:rPr>
        <w:t xml:space="preserve">rwx</w:t>
      </w:r>
      <w:r>
        <w:t xml:space="preserve"> </w:t>
      </w:r>
      <w:r>
        <w:t xml:space="preserve">=</w:t>
      </w:r>
      <w:r>
        <w:t xml:space="preserve"> </w:t>
      </w:r>
      <w:r>
        <w:rPr>
          <w:b/>
          <w:bCs/>
        </w:rPr>
        <w:t xml:space="preserve">7</w:t>
      </w:r>
      <w:r>
        <w:t xml:space="preserve">, group</w:t>
      </w:r>
      <w:r>
        <w:t xml:space="preserve"> </w:t>
      </w:r>
      <w:r>
        <w:rPr>
          <w:rStyle w:val="VerbatimChar"/>
        </w:rPr>
        <w:t xml:space="preserve">r-x</w:t>
      </w:r>
      <w:r>
        <w:t xml:space="preserve"> </w:t>
      </w:r>
      <w:r>
        <w:t xml:space="preserve">=</w:t>
      </w:r>
      <w:r>
        <w:t xml:space="preserve"> </w:t>
      </w:r>
      <w:r>
        <w:rPr>
          <w:b/>
          <w:bCs/>
        </w:rPr>
        <w:t xml:space="preserve">5</w:t>
      </w:r>
      <w:r>
        <w:t xml:space="preserve">, others</w:t>
      </w:r>
      <w:r>
        <w:t xml:space="preserve"> </w:t>
      </w:r>
      <w:r>
        <w:rPr>
          <w:rStyle w:val="VerbatimChar"/>
        </w:rPr>
        <w:t xml:space="preserve">r-x</w:t>
      </w:r>
      <w:r>
        <w:t xml:space="preserve"> </w:t>
      </w:r>
      <w:r>
        <w:t xml:space="preserve">=</w:t>
      </w:r>
      <w:r>
        <w:t xml:space="preserve"> </w:t>
      </w:r>
      <w:r>
        <w:rPr>
          <w:b/>
          <w:bCs/>
        </w:rPr>
        <w:t xml:space="preserve">5</w:t>
      </w:r>
      <w:r>
        <w:t xml:space="preserve"> </w:t>
      </w:r>
      <w:r>
        <w:t xml:space="preserve">→</w:t>
      </w:r>
      <w:r>
        <w:t xml:space="preserve"> </w:t>
      </w:r>
      <w:r>
        <w:rPr>
          <w:b/>
          <w:bCs/>
        </w:rPr>
        <w:t xml:space="preserve">755</w:t>
      </w:r>
      <w:r>
        <w:t xml:space="preserve">.</w:t>
      </w:r>
      <w:r>
        <w:t xml:space="preserve"> </w:t>
      </w:r>
      <w:r>
        <w:t xml:space="preserve">This is the classic</w:t>
      </w:r>
      <w:r>
        <w:t xml:space="preserve"> </w:t>
      </w:r>
      <w:r>
        <w:rPr>
          <w:b/>
          <w:bCs/>
        </w:rPr>
        <w:t xml:space="preserve">755</w:t>
      </w:r>
      <w:r>
        <w:t xml:space="preserve"> </w:t>
      </w:r>
      <w:r>
        <w:t xml:space="preserve">(</w:t>
      </w:r>
      <w:r>
        <w:t xml:space="preserve">“everyone can read/execute, only owner can write”</w:t>
      </w:r>
      <w:r>
        <w:t xml:space="preserve">) —</w:t>
      </w:r>
      <w:r>
        <w:t xml:space="preserve"> </w:t>
      </w:r>
      <w:r>
        <w:t xml:space="preserve">the default for programs and directories.</w:t>
      </w:r>
    </w:p>
    <w:p>
      <w:pPr>
        <w:pStyle w:val="BlockText"/>
      </w:pPr>
      <w:r>
        <w:rPr>
          <w:b/>
          <w:bCs/>
        </w:rPr>
        <w:t xml:space="preserve">Worked example — the other direction.</w:t>
      </w:r>
      <w:r>
        <w:t xml:space="preserve"> </w:t>
      </w:r>
      <w:r>
        <w:rPr>
          <w:rStyle w:val="VerbatimChar"/>
        </w:rPr>
        <w:t xml:space="preserve">chmod 644 file.txt</w:t>
      </w:r>
      <w:r>
        <w:t xml:space="preserve"> </w:t>
      </w:r>
      <w:r>
        <w:t xml:space="preserve">=</w:t>
      </w:r>
      <w:r>
        <w:t xml:space="preserve"> </w:t>
      </w:r>
      <w:r>
        <w:rPr>
          <w:b/>
          <w:bCs/>
        </w:rPr>
        <w:t xml:space="preserve">6</w:t>
      </w:r>
      <w:r>
        <w:t xml:space="preserve"> </w:t>
      </w:r>
      <w:r>
        <w:rPr>
          <w:rStyle w:val="VerbatimChar"/>
        </w:rPr>
        <w:t xml:space="preserve">rw-</w:t>
      </w:r>
      <w:r>
        <w:t xml:space="preserve">,</w:t>
      </w:r>
      <w:r>
        <w:t xml:space="preserve"> </w:t>
      </w:r>
      <w:r>
        <w:rPr>
          <w:b/>
          <w:bCs/>
        </w:rPr>
        <w:t xml:space="preserve">4</w:t>
      </w:r>
      <w:r>
        <w:t xml:space="preserve"> </w:t>
      </w:r>
      <w:r>
        <w:rPr>
          <w:rStyle w:val="VerbatimChar"/>
        </w:rPr>
        <w:t xml:space="preserve">r--</w:t>
      </w:r>
      <w:r>
        <w:t xml:space="preserve">,</w:t>
      </w:r>
      <w:r>
        <w:t xml:space="preserve"> </w:t>
      </w:r>
      <w:r>
        <w:rPr>
          <w:b/>
          <w:bCs/>
        </w:rPr>
        <w:t xml:space="preserve">4</w:t>
      </w:r>
      <w:r>
        <w:t xml:space="preserve"> </w:t>
      </w:r>
      <w:r>
        <w:rPr>
          <w:rStyle w:val="VerbatimChar"/>
        </w:rPr>
        <w:t xml:space="preserve">r--</w:t>
      </w:r>
      <w:r>
        <w:t xml:space="preserve"> </w:t>
      </w:r>
      <w:r>
        <w:t xml:space="preserve">→</w:t>
      </w:r>
      <w:r>
        <w:t xml:space="preserve"> </w:t>
      </w:r>
      <w:r>
        <w:rPr>
          <w:rStyle w:val="VerbatimChar"/>
        </w:rPr>
        <w:t xml:space="preserve">rw-r--r--</w:t>
      </w:r>
      <w:r>
        <w:t xml:space="preserve">: owner can read+write,</w:t>
      </w:r>
      <w:r>
        <w:t xml:space="preserve"> </w:t>
      </w:r>
      <w:r>
        <w:t xml:space="preserve">everyone else read-only. The default for</w:t>
      </w:r>
      <w:r>
        <w:t xml:space="preserve"> </w:t>
      </w:r>
      <w:r>
        <w:rPr>
          <w:b/>
          <w:bCs/>
        </w:rPr>
        <w:t xml:space="preserve">data files</w:t>
      </w:r>
      <w:r>
        <w:t xml:space="preserve">.</w:t>
      </w:r>
    </w:p>
    <w:p>
      <w:pPr>
        <w:pStyle w:val="FirstParagraph"/>
      </w:pPr>
      <w:r>
        <w:rPr>
          <w:rStyle w:val="VerbatimChar"/>
          <w:b/>
          <w:bCs/>
        </w:rPr>
        <w:t xml:space="preserve">chmod</w:t>
      </w:r>
      <w:r>
        <w:rPr>
          <w:b/>
          <w:bCs/>
        </w:rPr>
        <w:t xml:space="preserve"> </w:t>
      </w:r>
      <w:r>
        <w:rPr>
          <w:b/>
          <w:bCs/>
        </w:rPr>
        <w:t xml:space="preserve">two ways:</w:t>
      </w:r>
    </w:p>
    <w:p>
      <w:pPr>
        <w:pStyle w:val="SourceCode"/>
      </w:pPr>
      <w:r>
        <w:rPr>
          <w:rStyle w:val="VerbatimChar"/>
        </w:rPr>
        <w:t xml:space="preserve">chmod 754 file      # numeric (absolute): owner rwx, group r-x, others r--</w:t>
      </w:r>
      <w:r>
        <w:br/>
      </w:r>
      <w:r>
        <w:rPr>
          <w:rStyle w:val="VerbatimChar"/>
        </w:rPr>
        <w:t xml:space="preserve">chmod u+x file      # symbolic (relative): add execute for the owner</w:t>
      </w:r>
      <w:r>
        <w:br/>
      </w:r>
      <w:r>
        <w:rPr>
          <w:rStyle w:val="VerbatimChar"/>
        </w:rPr>
        <w:t xml:space="preserve">chmod go-w file     # remove write from group and others</w:t>
      </w:r>
    </w:p>
    <w:p>
      <w:pPr>
        <w:pStyle w:val="FirstParagraph"/>
      </w:pPr>
      <w:r>
        <w:rPr>
          <w:b/>
          <w:bCs/>
        </w:rPr>
        <w:t xml:space="preserve">On a directory, the bits mean something subtly different:</w:t>
      </w:r>
    </w:p>
    <w:tbl>
      <w:tblPr>
        <w:tblStyle w:val="Table"/>
        <w:tblW w:type="pct" w:w="5000"/>
        <w:tblLayout w:type="fixed"/>
        <w:tblLook w:firstRow="1" w:lastRow="0" w:firstColumn="0" w:lastColumn="0" w:noHBand="0" w:noVBand="0" w:val="0020"/>
      </w:tblPr>
      <w:tblGrid>
        <w:gridCol w:w="1237"/>
        <w:gridCol w:w="2722"/>
        <w:gridCol w:w="3960"/>
      </w:tblGrid>
      <w:tr>
        <w:trPr>
          <w:tblHeader w:val="on"/>
        </w:trPr>
        <w:tc>
          <w:tcPr/>
          <w:p>
            <w:pPr>
              <w:pStyle w:val="Compact"/>
            </w:pPr>
            <w:r>
              <w:t xml:space="preserve">Bit</w:t>
            </w:r>
          </w:p>
        </w:tc>
        <w:tc>
          <w:tcPr/>
          <w:p>
            <w:pPr>
              <w:pStyle w:val="Compact"/>
            </w:pPr>
            <w:r>
              <w:t xml:space="preserve">On a file</w:t>
            </w:r>
          </w:p>
        </w:tc>
        <w:tc>
          <w:tcPr/>
          <w:p>
            <w:pPr>
              <w:pStyle w:val="Compact"/>
            </w:pPr>
            <w:r>
              <w:t xml:space="preserve">On a directory</w:t>
            </w:r>
          </w:p>
        </w:tc>
      </w:tr>
      <w:tr>
        <w:tc>
          <w:tcPr/>
          <w:p>
            <w:pPr>
              <w:pStyle w:val="Compact"/>
            </w:pPr>
            <w:r>
              <w:rPr>
                <w:b/>
                <w:bCs/>
              </w:rPr>
              <w:t xml:space="preserve">r</w:t>
            </w:r>
          </w:p>
        </w:tc>
        <w:tc>
          <w:tcPr/>
          <w:p>
            <w:pPr>
              <w:pStyle w:val="Compact"/>
            </w:pPr>
            <w:r>
              <w:t xml:space="preserve">read contents</w:t>
            </w:r>
          </w:p>
        </w:tc>
        <w:tc>
          <w:tcPr/>
          <w:p>
            <w:pPr>
              <w:pStyle w:val="Compact"/>
            </w:pPr>
            <w:r>
              <w:rPr>
                <w:b/>
                <w:bCs/>
              </w:rPr>
              <w:t xml:space="preserve">list</w:t>
            </w:r>
            <w:r>
              <w:t xml:space="preserve"> </w:t>
            </w:r>
            <w:r>
              <w:t xml:space="preserve">the names inside</w:t>
            </w:r>
          </w:p>
        </w:tc>
      </w:tr>
      <w:tr>
        <w:tc>
          <w:tcPr/>
          <w:p>
            <w:pPr>
              <w:pStyle w:val="Compact"/>
            </w:pPr>
            <w:r>
              <w:rPr>
                <w:b/>
                <w:bCs/>
              </w:rPr>
              <w:t xml:space="preserve">w</w:t>
            </w:r>
          </w:p>
        </w:tc>
        <w:tc>
          <w:tcPr/>
          <w:p>
            <w:pPr>
              <w:pStyle w:val="Compact"/>
            </w:pPr>
            <w:r>
              <w:t xml:space="preserve">modify contents</w:t>
            </w:r>
          </w:p>
        </w:tc>
        <w:tc>
          <w:tcPr/>
          <w:p>
            <w:pPr>
              <w:pStyle w:val="Compact"/>
            </w:pPr>
            <w:r>
              <w:rPr>
                <w:b/>
                <w:bCs/>
              </w:rPr>
              <w:t xml:space="preserve">create/delete</w:t>
            </w:r>
            <w:r>
              <w:t xml:space="preserve"> </w:t>
            </w:r>
            <w:r>
              <w:t xml:space="preserve">entries inside</w:t>
            </w:r>
          </w:p>
        </w:tc>
      </w:tr>
      <w:tr>
        <w:tc>
          <w:tcPr/>
          <w:p>
            <w:pPr>
              <w:pStyle w:val="Compact"/>
            </w:pPr>
            <w:r>
              <w:rPr>
                <w:b/>
                <w:bCs/>
              </w:rPr>
              <w:t xml:space="preserve">x</w:t>
            </w:r>
          </w:p>
        </w:tc>
        <w:tc>
          <w:tcPr/>
          <w:p>
            <w:pPr>
              <w:pStyle w:val="Compact"/>
            </w:pPr>
            <w:r>
              <w:t xml:space="preserve">execute it</w:t>
            </w:r>
          </w:p>
        </w:tc>
        <w:tc>
          <w:tcPr/>
          <w:p>
            <w:pPr>
              <w:pStyle w:val="Compact"/>
            </w:pPr>
            <w:r>
              <w:rPr>
                <w:b/>
                <w:bCs/>
              </w:rPr>
              <w:t xml:space="preserve">enter/traverse</w:t>
            </w:r>
            <w:r>
              <w:t xml:space="preserve"> </w:t>
            </w:r>
            <w:r>
              <w:t xml:space="preserve">it (</w:t>
            </w:r>
            <w:r>
              <w:rPr>
                <w:rStyle w:val="VerbatimChar"/>
              </w:rPr>
              <w:t xml:space="preserve">cd</w:t>
            </w:r>
            <w:r>
              <w:t xml:space="preserve">, access a path through it)</w:t>
            </w:r>
          </w:p>
        </w:tc>
      </w:tr>
    </w:tbl>
    <w:p>
      <w:pPr>
        <w:pStyle w:val="BlockText"/>
      </w:pPr>
      <w:r>
        <w:rPr>
          <w:b/>
          <w:bCs/>
        </w:rPr>
        <w:t xml:space="preserve">Trap:</w:t>
      </w:r>
      <w:r>
        <w:t xml:space="preserve"> </w:t>
      </w:r>
      <w:r>
        <w:t xml:space="preserve">you can have</w:t>
      </w:r>
      <w:r>
        <w:t xml:space="preserve"> </w:t>
      </w:r>
      <w:r>
        <w:rPr>
          <w:b/>
          <w:bCs/>
        </w:rPr>
        <w:t xml:space="preserve">r</w:t>
      </w:r>
      <w:r>
        <w:t xml:space="preserve"> </w:t>
      </w:r>
      <w:r>
        <w:t xml:space="preserve">on a directory (see the names) but without</w:t>
      </w:r>
      <w:r>
        <w:t xml:space="preserve"> </w:t>
      </w:r>
      <w:r>
        <w:rPr>
          <w:b/>
          <w:bCs/>
        </w:rPr>
        <w:t xml:space="preserve">x</w:t>
      </w:r>
      <w:r>
        <w:t xml:space="preserve"> </w:t>
      </w:r>
      <w:r>
        <w:t xml:space="preserve">you</w:t>
      </w:r>
      <w:r>
        <w:t xml:space="preserve"> </w:t>
      </w:r>
      <w:r>
        <w:rPr>
          <w:b/>
          <w:bCs/>
        </w:rPr>
        <w:t xml:space="preserve">can’t cd into it or stat the files</w:t>
      </w:r>
      <w:r>
        <w:t xml:space="preserve"> </w:t>
      </w:r>
      <w:r>
        <w:t xml:space="preserve">— and with</w:t>
      </w:r>
      <w:r>
        <w:t xml:space="preserve"> </w:t>
      </w:r>
      <w:r>
        <w:rPr>
          <w:b/>
          <w:bCs/>
        </w:rPr>
        <w:t xml:space="preserve">x</w:t>
      </w:r>
      <w:r>
        <w:t xml:space="preserve"> </w:t>
      </w:r>
      <w:r>
        <w:t xml:space="preserve">but no</w:t>
      </w:r>
      <w:r>
        <w:t xml:space="preserve"> </w:t>
      </w:r>
      <w:r>
        <w:rPr>
          <w:b/>
          <w:bCs/>
        </w:rPr>
        <w:t xml:space="preserve">r</w:t>
      </w:r>
      <w:r>
        <w:t xml:space="preserve"> </w:t>
      </w:r>
      <w:r>
        <w:t xml:space="preserve">you can access</w:t>
      </w:r>
      <w:r>
        <w:t xml:space="preserve"> </w:t>
      </w:r>
      <w:r>
        <w:t xml:space="preserve">a file</w:t>
      </w:r>
      <w:r>
        <w:t xml:space="preserve"> </w:t>
      </w:r>
      <w:r>
        <w:rPr>
          <w:b/>
          <w:bCs/>
        </w:rPr>
        <w:t xml:space="preserve">if you already know its exact name</w:t>
      </w:r>
      <w:r>
        <w:t xml:space="preserve">. Bank/GATE questions test this.</w:t>
      </w:r>
    </w:p>
    <w:p>
      <w:pPr>
        <w:pStyle w:val="FirstParagraph"/>
      </w:pPr>
      <w:r>
        <w:rPr>
          <w:b/>
          <w:bCs/>
        </w:rPr>
        <w:t xml:space="preserve">Special bits (4th octal digit):</w:t>
      </w:r>
      <w:r>
        <w:t xml:space="preserve"> </w:t>
      </w:r>
      <w:r>
        <w:rPr>
          <w:b/>
          <w:bCs/>
        </w:rPr>
        <w:t xml:space="preserve">setuid (4)</w:t>
      </w:r>
      <w:r>
        <w:t xml:space="preserve">,</w:t>
      </w:r>
      <w:r>
        <w:t xml:space="preserve"> </w:t>
      </w:r>
      <w:r>
        <w:rPr>
          <w:b/>
          <w:bCs/>
        </w:rPr>
        <w:t xml:space="preserve">setgid (2)</w:t>
      </w:r>
      <w:r>
        <w:t xml:space="preserve">,</w:t>
      </w:r>
      <w:r>
        <w:t xml:space="preserve"> </w:t>
      </w:r>
      <w:r>
        <w:rPr>
          <w:b/>
          <w:bCs/>
        </w:rPr>
        <w:t xml:space="preserve">sticky (1)</w:t>
      </w:r>
      <w:r>
        <w:t xml:space="preserve">.</w:t>
      </w:r>
      <w:r>
        <w:t xml:space="preserve"> </w:t>
      </w:r>
      <w:r>
        <w:t xml:space="preserve">The classic is the</w:t>
      </w:r>
      <w:r>
        <w:t xml:space="preserve"> </w:t>
      </w:r>
      <w:r>
        <w:rPr>
          <w:b/>
          <w:bCs/>
        </w:rPr>
        <w:t xml:space="preserve">sticky bit on</w:t>
      </w:r>
      <w:r>
        <w:rPr>
          <w:b/>
          <w:bCs/>
        </w:rPr>
        <w:t xml:space="preserve"> </w:t>
      </w:r>
      <w:r>
        <w:rPr>
          <w:rStyle w:val="VerbatimChar"/>
          <w:b/>
          <w:bCs/>
        </w:rPr>
        <w:t xml:space="preserve">/tmp</w:t>
      </w:r>
      <w:r>
        <w:rPr>
          <w:b/>
          <w:bCs/>
        </w:rPr>
        <w:t xml:space="preserve"> </w:t>
      </w:r>
      <w:r>
        <w:rPr>
          <w:b/>
          <w:bCs/>
        </w:rPr>
        <w:t xml:space="preserve">→ mode 1777</w:t>
      </w:r>
      <w:r>
        <w:t xml:space="preserve">: everyone can create files,</w:t>
      </w:r>
      <w:r>
        <w:t xml:space="preserve"> </w:t>
      </w:r>
      <w:r>
        <w:t xml:space="preserve">but you can only</w:t>
      </w:r>
      <w:r>
        <w:t xml:space="preserve"> </w:t>
      </w:r>
      <w:r>
        <w:rPr>
          <w:b/>
          <w:bCs/>
        </w:rPr>
        <w:t xml:space="preserve">delete your own</w:t>
      </w:r>
      <w:r>
        <w:t xml:space="preserve"> </w:t>
      </w:r>
      <w:r>
        <w:t xml:space="preserve">— stops users deleting each other’s temp files.</w:t>
      </w:r>
    </w:p>
    <w:bookmarkStart w:id="38" w:name="mcqs-6"/>
    <w:p>
      <w:pPr>
        <w:pStyle w:val="Heading3"/>
      </w:pPr>
      <w:r>
        <w:t xml:space="preserve">MCQs</w:t>
      </w:r>
    </w:p>
    <w:p>
      <w:pPr>
        <w:pStyle w:val="Compact"/>
        <w:numPr>
          <w:ilvl w:val="0"/>
          <w:numId w:val="1012"/>
        </w:numPr>
      </w:pPr>
      <w:r>
        <w:rPr>
          <w:rStyle w:val="VerbatimChar"/>
        </w:rPr>
        <w:t xml:space="preserve">rwxr-xr-x</w:t>
      </w:r>
      <w:r>
        <w:t xml:space="preserve"> </w:t>
      </w:r>
      <w:r>
        <w:t xml:space="preserve">in octal? →</w:t>
      </w:r>
      <w:r>
        <w:t xml:space="preserve"> </w:t>
      </w:r>
      <w:r>
        <w:rPr>
          <w:b/>
          <w:bCs/>
        </w:rPr>
        <w:t xml:space="preserve">755</w:t>
      </w:r>
      <w:r>
        <w:t xml:space="preserve">.</w:t>
      </w:r>
    </w:p>
    <w:p>
      <w:pPr>
        <w:pStyle w:val="Compact"/>
        <w:numPr>
          <w:ilvl w:val="0"/>
          <w:numId w:val="1012"/>
        </w:numPr>
      </w:pPr>
      <w:r>
        <w:rPr>
          <w:rStyle w:val="VerbatimChar"/>
        </w:rPr>
        <w:t xml:space="preserve">chmod 644</w:t>
      </w:r>
      <w:r>
        <w:t xml:space="preserve"> </w:t>
      </w:r>
      <w:r>
        <w:t xml:space="preserve">gives? →</w:t>
      </w:r>
      <w:r>
        <w:t xml:space="preserve"> </w:t>
      </w:r>
      <w:r>
        <w:rPr>
          <w:rStyle w:val="VerbatimChar"/>
        </w:rPr>
        <w:t xml:space="preserve">rw-r--r--</w:t>
      </w:r>
      <w:r>
        <w:t xml:space="preserve"> </w:t>
      </w:r>
      <w:r>
        <w:t xml:space="preserve">(owner read/write, others read-only).</w:t>
      </w:r>
    </w:p>
    <w:p>
      <w:pPr>
        <w:pStyle w:val="Compact"/>
        <w:numPr>
          <w:ilvl w:val="0"/>
          <w:numId w:val="1012"/>
        </w:numPr>
      </w:pPr>
      <w:r>
        <w:t xml:space="preserve">On a</w:t>
      </w:r>
      <w:r>
        <w:t xml:space="preserve"> </w:t>
      </w:r>
      <w:r>
        <w:rPr>
          <w:b/>
          <w:bCs/>
        </w:rPr>
        <w:t xml:space="preserve">directory</w:t>
      </w:r>
      <w:r>
        <w:t xml:space="preserve">, the</w:t>
      </w:r>
      <w:r>
        <w:t xml:space="preserve"> </w:t>
      </w:r>
      <w:r>
        <w:rPr>
          <w:b/>
          <w:bCs/>
        </w:rPr>
        <w:t xml:space="preserve">x</w:t>
      </w:r>
      <w:r>
        <w:t xml:space="preserve"> </w:t>
      </w:r>
      <w:r>
        <w:t xml:space="preserve">bit means? →</w:t>
      </w:r>
      <w:r>
        <w:t xml:space="preserve"> </w:t>
      </w:r>
      <w:r>
        <w:rPr>
          <w:b/>
          <w:bCs/>
        </w:rPr>
        <w:t xml:space="preserve">traverse/enter</w:t>
      </w:r>
      <w:r>
        <w:t xml:space="preserve"> </w:t>
      </w:r>
      <w:r>
        <w:t xml:space="preserve">it (cd through it).</w:t>
      </w:r>
    </w:p>
    <w:p>
      <w:pPr>
        <w:pStyle w:val="Compact"/>
        <w:numPr>
          <w:ilvl w:val="0"/>
          <w:numId w:val="1012"/>
        </w:numPr>
      </w:pPr>
      <w:r>
        <w:rPr>
          <w:rStyle w:val="VerbatimChar"/>
        </w:rPr>
        <w:t xml:space="preserve">/tmp</w:t>
      </w:r>
      <w:r>
        <w:t xml:space="preserve"> </w:t>
      </w:r>
      <w:r>
        <w:t xml:space="preserve">is mode</w:t>
      </w:r>
      <w:r>
        <w:t xml:space="preserve"> </w:t>
      </w:r>
      <w:r>
        <w:rPr>
          <w:b/>
          <w:bCs/>
        </w:rPr>
        <w:t xml:space="preserve">1777</w:t>
      </w:r>
      <w:r>
        <w:t xml:space="preserve"> </w:t>
      </w:r>
      <w:r>
        <w:t xml:space="preserve">— what is the leading</w:t>
      </w:r>
      <w:r>
        <w:t xml:space="preserve"> </w:t>
      </w:r>
      <w:r>
        <w:rPr>
          <w:b/>
          <w:bCs/>
        </w:rPr>
        <w:t xml:space="preserve">1</w:t>
      </w:r>
      <w:r>
        <w:t xml:space="preserve">? → the</w:t>
      </w:r>
      <w:r>
        <w:t xml:space="preserve"> </w:t>
      </w:r>
      <w:r>
        <w:rPr>
          <w:b/>
          <w:bCs/>
        </w:rPr>
        <w:t xml:space="preserve">sticky bit</w:t>
      </w:r>
      <w:r>
        <w:t xml:space="preserve">.</w:t>
      </w:r>
    </w:p>
    <w:p>
      <w:r>
        <w:pict>
          <v:rect style="width:0;height:1.5pt" o:hralign="center" o:hrstd="t" o:hr="t"/>
        </w:pict>
      </w:r>
    </w:p>
    <w:bookmarkEnd w:id="38"/>
    <w:bookmarkEnd w:id="39"/>
    <w:bookmarkStart w:id="47" w:name="hard-links-vs-symbolic-soft-links"/>
    <w:p>
      <w:pPr>
        <w:pStyle w:val="Heading2"/>
      </w:pPr>
      <w:r>
        <w:t xml:space="preserve">11.8 Hard Links vs Symbolic (Soft) Links</w:t>
      </w:r>
    </w:p>
    <w:p>
      <w:pPr>
        <w:pStyle w:val="FirstParagraph"/>
      </w:pPr>
      <w:r>
        <w:t xml:space="preserve">Both let a file appear under more than one name, but they work</w:t>
      </w:r>
      <w:r>
        <w:t xml:space="preserve"> </w:t>
      </w:r>
      <w:r>
        <w:rPr>
          <w:b/>
          <w:bCs/>
        </w:rPr>
        <w:t xml:space="preserve">completely</w:t>
      </w:r>
      <w:r>
        <w:rPr>
          <w:b/>
          <w:bCs/>
        </w:rPr>
        <w:t xml:space="preserve"> </w:t>
      </w:r>
      <w:r>
        <w:rPr>
          <w:b/>
          <w:bCs/>
        </w:rPr>
        <w:t xml:space="preserve">differently</w:t>
      </w:r>
      <w:r>
        <w:t xml:space="preserve"> </w:t>
      </w:r>
      <w:r>
        <w:t xml:space="preserve">— a favourite interview and GATE distinction.</w:t>
      </w:r>
    </w:p>
    <w:p>
      <w:pPr>
        <w:pStyle w:val="CaptionedFigure"/>
      </w:pPr>
      <w:r>
        <w:drawing>
          <wp:inline>
            <wp:extent cx="5334000" cy="2750170"/>
            <wp:effectExtent b="0" l="0" r="0" t="0"/>
            <wp:docPr descr="A hard link is a second directory entry pointing to the SAME inode, so both names are equal and the inode link count is 2; a symbolic link is a separate file whose data is the target’s path, with its own inode, and it dangles if the target is removed." title="" id="41" name="Picture"/>
            <a:graphic>
              <a:graphicData uri="http://schemas.openxmlformats.org/drawingml/2006/picture">
                <pic:pic>
                  <pic:nvPicPr>
                    <pic:cNvPr descr="images/118_links.png" id="42" name="Picture"/>
                    <pic:cNvPicPr>
                      <a:picLocks noChangeArrowheads="1" noChangeAspect="1"/>
                    </pic:cNvPicPr>
                  </pic:nvPicPr>
                  <pic:blipFill>
                    <a:blip r:embed="rId40"/>
                    <a:stretch>
                      <a:fillRect/>
                    </a:stretch>
                  </pic:blipFill>
                  <pic:spPr bwMode="auto">
                    <a:xfrm>
                      <a:off x="0" y="0"/>
                      <a:ext cx="5334000" cy="2750170"/>
                    </a:xfrm>
                    <a:prstGeom prst="rect">
                      <a:avLst/>
                    </a:prstGeom>
                    <a:noFill/>
                    <a:ln w="9525">
                      <a:noFill/>
                      <a:headEnd/>
                      <a:tailEnd/>
                    </a:ln>
                  </pic:spPr>
                </pic:pic>
              </a:graphicData>
            </a:graphic>
          </wp:inline>
        </w:drawing>
      </w:r>
    </w:p>
    <w:p>
      <w:pPr>
        <w:pStyle w:val="ImageCaption"/>
      </w:pPr>
      <w:r>
        <w:t xml:space="preserve">A hard link is a second directory entry pointing to the SAME inode, so both names are equal and the inode link count is 2; a symbolic link is a separate file whose data is the target’s path, with its own inode, and it dangles if the target is removed.</w:t>
      </w:r>
    </w:p>
    <w:bookmarkStart w:id="43" w:name="X291e78d056ac3d1440a1be16fd456804e31ec53"/>
    <w:p>
      <w:pPr>
        <w:pStyle w:val="Heading3"/>
      </w:pPr>
      <w:r>
        <w:t xml:space="preserve">Hard link — a second name for the</w:t>
      </w:r>
      <w:r>
        <w:t xml:space="preserve"> </w:t>
      </w:r>
      <w:r>
        <w:rPr>
          <w:i/>
          <w:iCs/>
        </w:rPr>
        <w:t xml:space="preserve">same inode</w:t>
      </w:r>
    </w:p>
    <w:p>
      <w:pPr>
        <w:pStyle w:val="FirstParagraph"/>
      </w:pPr>
      <w:r>
        <w:rPr>
          <w:rStyle w:val="VerbatimChar"/>
        </w:rPr>
        <w:t xml:space="preserve">ln target new_name</w:t>
      </w:r>
      <w:r>
        <w:t xml:space="preserve"> </w:t>
      </w:r>
      <w:r>
        <w:t xml:space="preserve">creates another</w:t>
      </w:r>
      <w:r>
        <w:t xml:space="preserve"> </w:t>
      </w:r>
      <w:r>
        <w:rPr>
          <w:b/>
          <w:bCs/>
        </w:rPr>
        <w:t xml:space="preserve">directory entry pointing to the same inode</w:t>
      </w:r>
      <w:r>
        <w:rPr>
          <w:b/>
          <w:bCs/>
        </w:rPr>
        <w:t xml:space="preserve"> </w:t>
      </w:r>
      <w:r>
        <w:rPr>
          <w:b/>
          <w:bCs/>
        </w:rPr>
        <w:t xml:space="preserve">number</w:t>
      </w:r>
      <w:r>
        <w:t xml:space="preserve">. Both names are</w:t>
      </w:r>
      <w:r>
        <w:t xml:space="preserve"> </w:t>
      </w:r>
      <w:r>
        <w:rPr>
          <w:b/>
          <w:bCs/>
        </w:rPr>
        <w:t xml:space="preserve">equal peers</w:t>
      </w:r>
      <w:r>
        <w:t xml:space="preserve"> </w:t>
      </w:r>
      <w:r>
        <w:t xml:space="preserve">— there is no</w:t>
      </w:r>
      <w:r>
        <w:t xml:space="preserve"> </w:t>
      </w:r>
      <w:r>
        <w:t xml:space="preserve">“original”</w:t>
      </w:r>
      <w:r>
        <w:t xml:space="preserve">. The inode’s</w:t>
      </w:r>
      <w:r>
        <w:t xml:space="preserve"> </w:t>
      </w:r>
      <w:r>
        <w:rPr>
          <w:b/>
          <w:bCs/>
        </w:rPr>
        <w:t xml:space="preserve">link count</w:t>
      </w:r>
      <w:r>
        <w:t xml:space="preserve"> </w:t>
      </w:r>
      <w:r>
        <w:t xml:space="preserve">(</w:t>
      </w:r>
      <w:r>
        <w:rPr>
          <w:rStyle w:val="VerbatimChar"/>
        </w:rPr>
        <w:t xml:space="preserve">st_nlink</w:t>
      </w:r>
      <w:r>
        <w:t xml:space="preserve">) goes up by one. The data is freed only when the link</w:t>
      </w:r>
      <w:r>
        <w:t xml:space="preserve"> </w:t>
      </w:r>
      <w:r>
        <w:t xml:space="preserve">count reaches</w:t>
      </w:r>
      <w:r>
        <w:t xml:space="preserve"> </w:t>
      </w:r>
      <w:r>
        <w:rPr>
          <w:b/>
          <w:bCs/>
        </w:rPr>
        <w:t xml:space="preserve">0</w:t>
      </w:r>
      <w:r>
        <w:t xml:space="preserve"> </w:t>
      </w:r>
      <w:r>
        <w:rPr>
          <w:i/>
          <w:iCs/>
        </w:rPr>
        <w:t xml:space="preserve">and</w:t>
      </w:r>
      <w:r>
        <w:t xml:space="preserve"> </w:t>
      </w:r>
      <w:r>
        <w:t xml:space="preserve">no process has it open.</w:t>
      </w:r>
      <w:r>
        <w:t xml:space="preserve"> </w:t>
      </w:r>
      <w:r>
        <w:t xml:space="preserve">-</w:t>
      </w:r>
      <w:r>
        <w:t xml:space="preserve"> </w:t>
      </w:r>
      <w:r>
        <w:rPr>
          <w:b/>
          <w:bCs/>
        </w:rPr>
        <w:t xml:space="preserve">Cannot</w:t>
      </w:r>
      <w:r>
        <w:t xml:space="preserve"> </w:t>
      </w:r>
      <w:r>
        <w:t xml:space="preserve">cross filesystems (inode numbers are per-filesystem).</w:t>
      </w:r>
      <w:r>
        <w:t xml:space="preserve"> </w:t>
      </w:r>
      <w:r>
        <w:t xml:space="preserve">-</w:t>
      </w:r>
      <w:r>
        <w:t xml:space="preserve"> </w:t>
      </w:r>
      <w:r>
        <w:rPr>
          <w:b/>
          <w:bCs/>
        </w:rPr>
        <w:t xml:space="preserve">Cannot</w:t>
      </w:r>
      <w:r>
        <w:t xml:space="preserve"> </w:t>
      </w:r>
      <w:r>
        <w:t xml:space="preserve">(normally) link a</w:t>
      </w:r>
      <w:r>
        <w:t xml:space="preserve"> </w:t>
      </w:r>
      <w:r>
        <w:rPr>
          <w:b/>
          <w:bCs/>
        </w:rPr>
        <w:t xml:space="preserve">directory</w:t>
      </w:r>
      <w:r>
        <w:t xml:space="preserve"> </w:t>
      </w:r>
      <w:r>
        <w:t xml:space="preserve">(would risk cycles — §11.4).</w:t>
      </w:r>
    </w:p>
    <w:bookmarkEnd w:id="43"/>
    <w:bookmarkStart w:id="44" w:name="X5c764031d566c8b5493713e0c0731506d88ecbd"/>
    <w:p>
      <w:pPr>
        <w:pStyle w:val="Heading3"/>
      </w:pPr>
      <w:r>
        <w:t xml:space="preserve">Symbolic (soft) link — a tiny file holding a</w:t>
      </w:r>
      <w:r>
        <w:t xml:space="preserve"> </w:t>
      </w:r>
      <w:r>
        <w:rPr>
          <w:i/>
          <w:iCs/>
        </w:rPr>
        <w:t xml:space="preserve">path</w:t>
      </w:r>
    </w:p>
    <w:p>
      <w:pPr>
        <w:pStyle w:val="FirstParagraph"/>
      </w:pPr>
      <w:r>
        <w:rPr>
          <w:rStyle w:val="VerbatimChar"/>
        </w:rPr>
        <w:t xml:space="preserve">ln -s target new_name</w:t>
      </w:r>
      <w:r>
        <w:t xml:space="preserve"> </w:t>
      </w:r>
      <w:r>
        <w:t xml:space="preserve">creates a</w:t>
      </w:r>
      <w:r>
        <w:t xml:space="preserve"> </w:t>
      </w:r>
      <w:r>
        <w:rPr>
          <w:b/>
          <w:bCs/>
        </w:rPr>
        <w:t xml:space="preserve">new file with its own inode</w:t>
      </w:r>
      <w:r>
        <w:t xml:space="preserve"> </w:t>
      </w:r>
      <w:r>
        <w:t xml:space="preserve">whose</w:t>
      </w:r>
      <w:r>
        <w:t xml:space="preserve"> </w:t>
      </w:r>
      <w:r>
        <w:rPr>
          <w:i/>
          <w:iCs/>
        </w:rPr>
        <w:t xml:space="preserve">contents</w:t>
      </w:r>
      <w:r>
        <w:t xml:space="preserve"> </w:t>
      </w:r>
      <w:r>
        <w:t xml:space="preserve">are the</w:t>
      </w:r>
      <w:r>
        <w:t xml:space="preserve"> </w:t>
      </w:r>
      <w:r>
        <w:rPr>
          <w:b/>
          <w:bCs/>
        </w:rPr>
        <w:t xml:space="preserve">path string</w:t>
      </w:r>
      <w:r>
        <w:t xml:space="preserve"> </w:t>
      </w:r>
      <w:r>
        <w:t xml:space="preserve">of the target. Following it means</w:t>
      </w:r>
      <w:r>
        <w:t xml:space="preserve"> </w:t>
      </w:r>
      <w:r>
        <w:t xml:space="preserve">“go read that path”</w:t>
      </w:r>
      <w:r>
        <w:t xml:space="preserve">.</w:t>
      </w:r>
      <w:r>
        <w:t xml:space="preserve"> </w:t>
      </w:r>
      <w:r>
        <w:t xml:space="preserve">-</w:t>
      </w:r>
      <w:r>
        <w:t xml:space="preserve"> </w:t>
      </w:r>
      <w:r>
        <w:rPr>
          <w:b/>
          <w:bCs/>
        </w:rPr>
        <w:t xml:space="preserve">Can</w:t>
      </w:r>
      <w:r>
        <w:t xml:space="preserve"> </w:t>
      </w:r>
      <w:r>
        <w:t xml:space="preserve">cross filesystems and</w:t>
      </w:r>
      <w:r>
        <w:t xml:space="preserve"> </w:t>
      </w:r>
      <w:r>
        <w:rPr>
          <w:b/>
          <w:bCs/>
        </w:rPr>
        <w:t xml:space="preserve">can</w:t>
      </w:r>
      <w:r>
        <w:t xml:space="preserve"> </w:t>
      </w:r>
      <w:r>
        <w:t xml:space="preserve">point to a</w:t>
      </w:r>
      <w:r>
        <w:t xml:space="preserve"> </w:t>
      </w:r>
      <w:r>
        <w:rPr>
          <w:b/>
          <w:bCs/>
        </w:rPr>
        <w:t xml:space="preserve">directory</w:t>
      </w:r>
      <w:r>
        <w:t xml:space="preserve">.</w:t>
      </w:r>
      <w:r>
        <w:t xml:space="preserve"> </w:t>
      </w:r>
      <w:r>
        <w:t xml:space="preserve">- If the target is deleted/moved, the symlink</w:t>
      </w:r>
      <w:r>
        <w:t xml:space="preserve"> </w:t>
      </w:r>
      <w:r>
        <w:rPr>
          <w:b/>
          <w:bCs/>
        </w:rPr>
        <w:t xml:space="preserve">dangles</w:t>
      </w:r>
      <w:r>
        <w:t xml:space="preserve"> </w:t>
      </w:r>
      <w:r>
        <w:t xml:space="preserve">(points to nothing).</w:t>
      </w:r>
    </w:p>
    <w:bookmarkEnd w:id="44"/>
    <w:bookmarkStart w:id="45" w:name="Xb4f9391bb9d3a5760623bec13f57a87a6ecef5d"/>
    <w:p>
      <w:pPr>
        <w:pStyle w:val="Heading3"/>
      </w:pPr>
      <w:r>
        <w:t xml:space="preserve">Worked walk-through (watch the inode number and link count)</w:t>
      </w:r>
    </w:p>
    <w:p>
      <w:pPr>
        <w:pStyle w:val="SourceCode"/>
      </w:pPr>
      <w:r>
        <w:rPr>
          <w:rStyle w:val="VerbatimChar"/>
        </w:rPr>
        <w:t xml:space="preserve">$ echo hello &gt; file.txt</w:t>
      </w:r>
      <w:r>
        <w:br/>
      </w:r>
      <w:r>
        <w:rPr>
          <w:rStyle w:val="VerbatimChar"/>
        </w:rPr>
        <w:t xml:space="preserve">$ ls -li file.txt</w:t>
      </w:r>
      <w:r>
        <w:br/>
      </w:r>
      <w:r>
        <w:rPr>
          <w:rStyle w:val="VerbatimChar"/>
        </w:rPr>
        <w:t xml:space="preserve">  1234567 -rw-r--r-- 1 nidhi ...  file.txt        # inode 1234567, link count = 1</w:t>
      </w:r>
      <w:r>
        <w:br/>
      </w:r>
      <w:r>
        <w:br/>
      </w:r>
      <w:r>
        <w:rPr>
          <w:rStyle w:val="VerbatimChar"/>
        </w:rPr>
        <w:t xml:space="preserve">$ ln file.txt hard.txt              # HARD link</w:t>
      </w:r>
      <w:r>
        <w:br/>
      </w:r>
      <w:r>
        <w:rPr>
          <w:rStyle w:val="VerbatimChar"/>
        </w:rPr>
        <w:t xml:space="preserve">$ ls -li file.txt hard.txt</w:t>
      </w:r>
      <w:r>
        <w:br/>
      </w:r>
      <w:r>
        <w:rPr>
          <w:rStyle w:val="VerbatimChar"/>
        </w:rPr>
        <w:t xml:space="preserve">  1234567 -rw-r--r-- 2 nidhi ... file.txt          # same inode 1234567,</w:t>
      </w:r>
      <w:r>
        <w:br/>
      </w:r>
      <w:r>
        <w:rPr>
          <w:rStyle w:val="VerbatimChar"/>
        </w:rPr>
        <w:t xml:space="preserve">  1234567 -rw-r--r-- 2 nidhi ... hard.txt          # link count now = 2</w:t>
      </w:r>
      <w:r>
        <w:br/>
      </w:r>
      <w:r>
        <w:br/>
      </w:r>
      <w:r>
        <w:rPr>
          <w:rStyle w:val="VerbatimChar"/>
        </w:rPr>
        <w:t xml:space="preserve">$ ln -s file.txt soft.txt           # SOFT link</w:t>
      </w:r>
      <w:r>
        <w:br/>
      </w:r>
      <w:r>
        <w:rPr>
          <w:rStyle w:val="VerbatimChar"/>
        </w:rPr>
        <w:t xml:space="preserve">$ ls -li soft.txt</w:t>
      </w:r>
      <w:r>
        <w:br/>
      </w:r>
      <w:r>
        <w:rPr>
          <w:rStyle w:val="VerbatimChar"/>
        </w:rPr>
        <w:t xml:space="preserve">  1234999 lrwxrwxrwx 1 nidhi ... soft.txt -&gt; file.txt   # DIFFERENT inode, type 'l'</w:t>
      </w:r>
      <w:r>
        <w:br/>
      </w:r>
      <w:r>
        <w:br/>
      </w:r>
      <w:r>
        <w:rPr>
          <w:rStyle w:val="VerbatimChar"/>
        </w:rPr>
        <w:t xml:space="preserve">$ rm file.txt                        # remove the original name</w:t>
      </w:r>
      <w:r>
        <w:br/>
      </w:r>
      <w:r>
        <w:rPr>
          <w:rStyle w:val="VerbatimChar"/>
        </w:rPr>
        <w:t xml:space="preserve">$ cat hard.txt                       # -&gt; "hello"  (data alive; link count now 1)</w:t>
      </w:r>
      <w:r>
        <w:br/>
      </w:r>
      <w:r>
        <w:rPr>
          <w:rStyle w:val="VerbatimChar"/>
        </w:rPr>
        <w:t xml:space="preserve">$ cat soft.txt                       # -&gt; error: No such file  (DANGLING symlink)</w:t>
      </w:r>
    </w:p>
    <w:tbl>
      <w:tblPr>
        <w:tblStyle w:val="Table"/>
        <w:tblW w:type="pct" w:w="5000"/>
        <w:tblLayout w:type="fixed"/>
        <w:tblLook w:firstRow="1" w:lastRow="0" w:firstColumn="0" w:lastColumn="0" w:noHBand="0" w:noVBand="0" w:val="0020"/>
      </w:tblPr>
      <w:tblGrid>
        <w:gridCol w:w="1841"/>
        <w:gridCol w:w="2026"/>
        <w:gridCol w:w="4052"/>
      </w:tblGrid>
      <w:tr>
        <w:trPr>
          <w:tblHeader w:val="on"/>
        </w:trPr>
        <w:tc>
          <w:tcPr/>
          <w:p>
            <w:pPr>
              <w:pStyle w:val="Compact"/>
            </w:pPr>
            <w:r>
              <w:t xml:space="preserve">Property</w:t>
            </w:r>
          </w:p>
        </w:tc>
        <w:tc>
          <w:tcPr/>
          <w:p>
            <w:pPr>
              <w:pStyle w:val="Compact"/>
            </w:pPr>
            <w:r>
              <w:t xml:space="preserve">Hard link</w:t>
            </w:r>
          </w:p>
        </w:tc>
        <w:tc>
          <w:tcPr/>
          <w:p>
            <w:pPr>
              <w:pStyle w:val="Compact"/>
            </w:pPr>
            <w:r>
              <w:t xml:space="preserve">Symbolic (soft) link</w:t>
            </w:r>
          </w:p>
        </w:tc>
      </w:tr>
      <w:tr>
        <w:tc>
          <w:tcPr/>
          <w:p>
            <w:pPr>
              <w:pStyle w:val="Compact"/>
            </w:pPr>
            <w:r>
              <w:t xml:space="preserve">Points to</w:t>
            </w:r>
          </w:p>
        </w:tc>
        <w:tc>
          <w:tcPr/>
          <w:p>
            <w:pPr>
              <w:pStyle w:val="Compact"/>
            </w:pPr>
            <w:r>
              <w:t xml:space="preserve">the</w:t>
            </w:r>
            <w:r>
              <w:t xml:space="preserve"> </w:t>
            </w:r>
            <w:r>
              <w:rPr>
                <w:b/>
                <w:bCs/>
              </w:rPr>
              <w:t xml:space="preserve">inode</w:t>
            </w:r>
            <w:r>
              <w:t xml:space="preserve"> </w:t>
            </w:r>
            <w:r>
              <w:t xml:space="preserve">(data itself)</w:t>
            </w:r>
          </w:p>
        </w:tc>
        <w:tc>
          <w:tcPr/>
          <w:p>
            <w:pPr>
              <w:pStyle w:val="Compact"/>
            </w:pPr>
            <w:r>
              <w:t xml:space="preserve">a</w:t>
            </w:r>
            <w:r>
              <w:t xml:space="preserve"> </w:t>
            </w:r>
            <w:r>
              <w:rPr>
                <w:b/>
                <w:bCs/>
              </w:rPr>
              <w:t xml:space="preserve">path/name</w:t>
            </w:r>
          </w:p>
        </w:tc>
      </w:tr>
      <w:tr>
        <w:tc>
          <w:tcPr/>
          <w:p>
            <w:pPr>
              <w:pStyle w:val="Compact"/>
            </w:pPr>
            <w:r>
              <w:t xml:space="preserve">Own inode?</w:t>
            </w:r>
          </w:p>
        </w:tc>
        <w:tc>
          <w:tcPr/>
          <w:p>
            <w:pPr>
              <w:pStyle w:val="Compact"/>
            </w:pPr>
            <w:r>
              <w:rPr>
                <w:b/>
                <w:bCs/>
              </w:rPr>
              <w:t xml:space="preserve">no</w:t>
            </w:r>
            <w:r>
              <w:t xml:space="preserve"> </w:t>
            </w:r>
            <w:r>
              <w:t xml:space="preserve">(shares target’s)</w:t>
            </w:r>
          </w:p>
        </w:tc>
        <w:tc>
          <w:tcPr/>
          <w:p>
            <w:pPr>
              <w:pStyle w:val="Compact"/>
            </w:pPr>
            <w:r>
              <w:rPr>
                <w:b/>
                <w:bCs/>
              </w:rPr>
              <w:t xml:space="preserve">yes</w:t>
            </w:r>
            <w:r>
              <w:t xml:space="preserve"> </w:t>
            </w:r>
            <w:r>
              <w:t xml:space="preserve">(separate small file)</w:t>
            </w:r>
          </w:p>
        </w:tc>
      </w:tr>
      <w:tr>
        <w:tc>
          <w:tcPr/>
          <w:p>
            <w:pPr>
              <w:pStyle w:val="Compact"/>
            </w:pPr>
            <w:r>
              <w:t xml:space="preserve">Affects link count?</w:t>
            </w:r>
          </w:p>
        </w:tc>
        <w:tc>
          <w:tcPr/>
          <w:p>
            <w:pPr>
              <w:pStyle w:val="Compact"/>
            </w:pPr>
            <w:r>
              <w:rPr>
                <w:b/>
                <w:bCs/>
              </w:rPr>
              <w:t xml:space="preserve">yes</w:t>
            </w:r>
            <w:r>
              <w:t xml:space="preserve"> </w:t>
            </w:r>
            <w:r>
              <w:t xml:space="preserve">(+1)</w:t>
            </w:r>
          </w:p>
        </w:tc>
        <w:tc>
          <w:tcPr/>
          <w:p>
            <w:pPr>
              <w:pStyle w:val="Compact"/>
            </w:pPr>
            <w:r>
              <w:rPr>
                <w:b/>
                <w:bCs/>
              </w:rPr>
              <w:t xml:space="preserve">no</w:t>
            </w:r>
          </w:p>
        </w:tc>
      </w:tr>
      <w:tr>
        <w:tc>
          <w:tcPr/>
          <w:p>
            <w:pPr>
              <w:pStyle w:val="Compact"/>
            </w:pPr>
            <w:r>
              <w:t xml:space="preserve">Cross filesystem?</w:t>
            </w:r>
          </w:p>
        </w:tc>
        <w:tc>
          <w:tcPr/>
          <w:p>
            <w:pPr>
              <w:pStyle w:val="Compact"/>
            </w:pPr>
            <w:r>
              <w:rPr>
                <w:b/>
                <w:bCs/>
              </w:rPr>
              <w:t xml:space="preserve">no</w:t>
            </w:r>
          </w:p>
        </w:tc>
        <w:tc>
          <w:tcPr/>
          <w:p>
            <w:pPr>
              <w:pStyle w:val="Compact"/>
            </w:pPr>
            <w:r>
              <w:rPr>
                <w:b/>
                <w:bCs/>
              </w:rPr>
              <w:t xml:space="preserve">yes</w:t>
            </w:r>
          </w:p>
        </w:tc>
      </w:tr>
      <w:tr>
        <w:tc>
          <w:tcPr/>
          <w:p>
            <w:pPr>
              <w:pStyle w:val="Compact"/>
            </w:pPr>
            <w:r>
              <w:t xml:space="preserve">Link a directory?</w:t>
            </w:r>
          </w:p>
        </w:tc>
        <w:tc>
          <w:tcPr/>
          <w:p>
            <w:pPr>
              <w:pStyle w:val="Compact"/>
            </w:pPr>
            <w:r>
              <w:rPr>
                <w:b/>
                <w:bCs/>
              </w:rPr>
              <w:t xml:space="preserve">no</w:t>
            </w:r>
          </w:p>
        </w:tc>
        <w:tc>
          <w:tcPr/>
          <w:p>
            <w:pPr>
              <w:pStyle w:val="Compact"/>
            </w:pPr>
            <w:r>
              <w:rPr>
                <w:b/>
                <w:bCs/>
              </w:rPr>
              <w:t xml:space="preserve">yes</w:t>
            </w:r>
          </w:p>
        </w:tc>
      </w:tr>
      <w:tr>
        <w:tc>
          <w:tcPr/>
          <w:p>
            <w:pPr>
              <w:pStyle w:val="Compact"/>
            </w:pPr>
            <w:r>
              <w:t xml:space="preserve">Target deleted →</w:t>
            </w:r>
          </w:p>
        </w:tc>
        <w:tc>
          <w:tcPr/>
          <w:p>
            <w:pPr>
              <w:pStyle w:val="Compact"/>
            </w:pPr>
            <w:r>
              <w:t xml:space="preserve">data survives (count&gt;0)</w:t>
            </w:r>
          </w:p>
        </w:tc>
        <w:tc>
          <w:tcPr/>
          <w:p>
            <w:pPr>
              <w:pStyle w:val="Compact"/>
            </w:pPr>
            <w:r>
              <w:rPr>
                <w:b/>
                <w:bCs/>
              </w:rPr>
              <w:t xml:space="preserve">dangles</w:t>
            </w:r>
            <w:r>
              <w:t xml:space="preserve"> </w:t>
            </w:r>
            <w:r>
              <w:t xml:space="preserve">(broken)</w:t>
            </w:r>
          </w:p>
        </w:tc>
      </w:tr>
      <w:tr>
        <w:tc>
          <w:tcPr/>
          <w:p>
            <w:pPr>
              <w:pStyle w:val="Compact"/>
            </w:pPr>
            <w:r>
              <w:rPr>
                <w:rStyle w:val="VerbatimChar"/>
              </w:rPr>
              <w:t xml:space="preserve">ls -l</w:t>
            </w:r>
            <w:r>
              <w:t xml:space="preserve"> </w:t>
            </w:r>
            <w:r>
              <w:t xml:space="preserve">type char</w:t>
            </w:r>
          </w:p>
        </w:tc>
        <w:tc>
          <w:tcPr/>
          <w:p>
            <w:pPr>
              <w:pStyle w:val="Compact"/>
            </w:pPr>
            <w:r>
              <w:rPr>
                <w:rStyle w:val="VerbatimChar"/>
              </w:rPr>
              <w:t xml:space="preserve">-</w:t>
            </w:r>
            <w:r>
              <w:t xml:space="preserve"> </w:t>
            </w:r>
            <w:r>
              <w:t xml:space="preserve">(normal)</w:t>
            </w:r>
          </w:p>
        </w:tc>
        <w:tc>
          <w:tcPr/>
          <w:p>
            <w:pPr>
              <w:pStyle w:val="Compact"/>
            </w:pPr>
            <w:r>
              <w:rPr>
                <w:rStyle w:val="VerbatimChar"/>
              </w:rPr>
              <w:t xml:space="preserve">l</w:t>
            </w:r>
            <w:r>
              <w:t xml:space="preserve"> </w:t>
            </w:r>
            <w:r>
              <w:t xml:space="preserve">(link, shows</w:t>
            </w:r>
            <w:r>
              <w:t xml:space="preserve"> </w:t>
            </w:r>
            <w:r>
              <w:rPr>
                <w:rStyle w:val="VerbatimChar"/>
              </w:rPr>
              <w:t xml:space="preserve">-&gt; target</w:t>
            </w:r>
            <w:r>
              <w:t xml:space="preserve">)</w:t>
            </w:r>
          </w:p>
        </w:tc>
      </w:tr>
    </w:tbl>
    <w:p>
      <w:pPr>
        <w:pStyle w:val="BlockText"/>
      </w:pPr>
      <w:r>
        <w:rPr>
          <w:b/>
          <w:bCs/>
        </w:rPr>
        <w:t xml:space="preserve">Memory hook:</w:t>
      </w:r>
      <w:r>
        <w:t xml:space="preserve"> </w:t>
      </w:r>
      <w:r>
        <w:t xml:space="preserve">a</w:t>
      </w:r>
      <w:r>
        <w:t xml:space="preserve"> </w:t>
      </w:r>
      <w:r>
        <w:rPr>
          <w:b/>
          <w:bCs/>
        </w:rPr>
        <w:t xml:space="preserve">hard link is a joint bank account</w:t>
      </w:r>
      <w:r>
        <w:t xml:space="preserve"> </w:t>
      </w:r>
      <w:r>
        <w:t xml:space="preserve">(two names, one balance —</w:t>
      </w:r>
      <w:r>
        <w:t xml:space="preserve"> </w:t>
      </w:r>
      <w:r>
        <w:t xml:space="preserve">money gone only when</w:t>
      </w:r>
      <w:r>
        <w:t xml:space="preserve"> </w:t>
      </w:r>
      <w:r>
        <w:rPr>
          <w:i/>
          <w:iCs/>
        </w:rPr>
        <w:t xml:space="preserve">both</w:t>
      </w:r>
      <w:r>
        <w:t xml:space="preserve"> </w:t>
      </w:r>
      <w:r>
        <w:t xml:space="preserve">close it). A</w:t>
      </w:r>
      <w:r>
        <w:t xml:space="preserve"> </w:t>
      </w:r>
      <w:r>
        <w:rPr>
          <w:b/>
          <w:bCs/>
        </w:rPr>
        <w:t xml:space="preserve">symlink is a sticky note saying</w:t>
      </w:r>
      <w:r>
        <w:rPr>
          <w:b/>
          <w:bCs/>
        </w:rPr>
        <w:t xml:space="preserve"> </w:t>
      </w:r>
      <w:r>
        <w:rPr>
          <w:b/>
          <w:bCs/>
        </w:rPr>
        <w:t xml:space="preserve">“cash is</w:t>
      </w:r>
      <w:r>
        <w:rPr>
          <w:b/>
          <w:bCs/>
        </w:rPr>
        <w:t xml:space="preserve"> </w:t>
      </w:r>
      <w:r>
        <w:rPr>
          <w:b/>
          <w:bCs/>
        </w:rPr>
        <w:t xml:space="preserve">in account #123”</w:t>
      </w:r>
      <w:r>
        <w:t xml:space="preserve"> </w:t>
      </w:r>
      <w:r>
        <w:t xml:space="preserve">— tear up the account and the note points to nothing.</w:t>
      </w:r>
    </w:p>
    <w:bookmarkEnd w:id="45"/>
    <w:bookmarkStart w:id="46" w:name="mcqs-7"/>
    <w:p>
      <w:pPr>
        <w:pStyle w:val="Heading3"/>
      </w:pPr>
      <w:r>
        <w:t xml:space="preserve">MCQs</w:t>
      </w:r>
    </w:p>
    <w:p>
      <w:pPr>
        <w:pStyle w:val="Compact"/>
        <w:numPr>
          <w:ilvl w:val="0"/>
          <w:numId w:val="1013"/>
        </w:numPr>
      </w:pPr>
      <w:r>
        <w:t xml:space="preserve">Which link</w:t>
      </w:r>
      <w:r>
        <w:t xml:space="preserve"> </w:t>
      </w:r>
      <w:r>
        <w:rPr>
          <w:b/>
          <w:bCs/>
        </w:rPr>
        <w:t xml:space="preserve">shares the target’s inode</w:t>
      </w:r>
      <w:r>
        <w:t xml:space="preserve">? →</w:t>
      </w:r>
      <w:r>
        <w:t xml:space="preserve"> </w:t>
      </w:r>
      <w:r>
        <w:rPr>
          <w:b/>
          <w:bCs/>
        </w:rPr>
        <w:t xml:space="preserve">hard link</w:t>
      </w:r>
      <w:r>
        <w:t xml:space="preserve">.</w:t>
      </w:r>
    </w:p>
    <w:p>
      <w:pPr>
        <w:pStyle w:val="Compact"/>
        <w:numPr>
          <w:ilvl w:val="0"/>
          <w:numId w:val="1013"/>
        </w:numPr>
      </w:pPr>
      <w:r>
        <w:t xml:space="preserve">Which link</w:t>
      </w:r>
      <w:r>
        <w:t xml:space="preserve"> </w:t>
      </w:r>
      <w:r>
        <w:rPr>
          <w:b/>
          <w:bCs/>
        </w:rPr>
        <w:t xml:space="preserve">dangles</w:t>
      </w:r>
      <w:r>
        <w:t xml:space="preserve"> </w:t>
      </w:r>
      <w:r>
        <w:t xml:space="preserve">if the target is deleted? →</w:t>
      </w:r>
      <w:r>
        <w:t xml:space="preserve"> </w:t>
      </w:r>
      <w:r>
        <w:rPr>
          <w:b/>
          <w:bCs/>
        </w:rPr>
        <w:t xml:space="preserve">symbolic (soft) link</w:t>
      </w:r>
      <w:r>
        <w:t xml:space="preserve">.</w:t>
      </w:r>
    </w:p>
    <w:p>
      <w:pPr>
        <w:pStyle w:val="Compact"/>
        <w:numPr>
          <w:ilvl w:val="0"/>
          <w:numId w:val="1013"/>
        </w:numPr>
      </w:pPr>
      <w:r>
        <w:t xml:space="preserve">Creating a hard link changes the inode’s? →</w:t>
      </w:r>
      <w:r>
        <w:t xml:space="preserve"> </w:t>
      </w:r>
      <w:r>
        <w:rPr>
          <w:b/>
          <w:bCs/>
        </w:rPr>
        <w:t xml:space="preserve">link count</w:t>
      </w:r>
      <w:r>
        <w:t xml:space="preserve"> </w:t>
      </w:r>
      <w:r>
        <w:t xml:space="preserve">(+1).</w:t>
      </w:r>
    </w:p>
    <w:p>
      <w:pPr>
        <w:pStyle w:val="Compact"/>
        <w:numPr>
          <w:ilvl w:val="0"/>
          <w:numId w:val="1013"/>
        </w:numPr>
      </w:pPr>
      <w:r>
        <w:t xml:space="preserve">Which link can</w:t>
      </w:r>
      <w:r>
        <w:t xml:space="preserve"> </w:t>
      </w:r>
      <w:r>
        <w:rPr>
          <w:b/>
          <w:bCs/>
        </w:rPr>
        <w:t xml:space="preserve">cross filesystems / point to a directory</w:t>
      </w:r>
      <w:r>
        <w:t xml:space="preserve">? →</w:t>
      </w:r>
      <w:r>
        <w:t xml:space="preserve"> </w:t>
      </w:r>
      <w:r>
        <w:rPr>
          <w:b/>
          <w:bCs/>
        </w:rPr>
        <w:t xml:space="preserve">symbolic</w:t>
      </w:r>
      <w:r>
        <w:t xml:space="preserve">.</w:t>
      </w:r>
    </w:p>
    <w:p>
      <w:r>
        <w:pict>
          <v:rect style="width:0;height:1.5pt" o:hralign="center" o:hrstd="t" o:hr="t"/>
        </w:pict>
      </w:r>
    </w:p>
    <w:bookmarkEnd w:id="46"/>
    <w:bookmarkEnd w:id="47"/>
    <w:bookmarkStart w:id="51" w:name="X23620c114fd1d58dc434c6010d5f8176d8b389c"/>
    <w:p>
      <w:pPr>
        <w:pStyle w:val="Heading2"/>
      </w:pPr>
      <w:r>
        <w:t xml:space="preserve">11.9 Metadata, Journaling, and Crash Consistency</w:t>
      </w:r>
    </w:p>
    <w:bookmarkStart w:id="48" w:name="the-consistency-problem"/>
    <w:p>
      <w:pPr>
        <w:pStyle w:val="Heading3"/>
      </w:pPr>
      <w:r>
        <w:t xml:space="preserve">The consistency problem</w:t>
      </w:r>
    </w:p>
    <w:p>
      <w:pPr>
        <w:pStyle w:val="FirstParagraph"/>
      </w:pPr>
      <w:r>
        <w:t xml:space="preserve">A single logical operation (say</w:t>
      </w:r>
      <w:r>
        <w:t xml:space="preserve"> </w:t>
      </w:r>
      <w:r>
        <w:rPr>
          <w:b/>
          <w:bCs/>
        </w:rPr>
        <w:t xml:space="preserve">creating a file</w:t>
      </w:r>
      <w:r>
        <w:t xml:space="preserve">) touches</w:t>
      </w:r>
      <w:r>
        <w:t xml:space="preserve"> </w:t>
      </w:r>
      <w:r>
        <w:rPr>
          <w:b/>
          <w:bCs/>
        </w:rPr>
        <w:t xml:space="preserve">several</w:t>
      </w:r>
      <w:r>
        <w:t xml:space="preserve"> </w:t>
      </w:r>
      <w:r>
        <w:t xml:space="preserve">on-disk</w:t>
      </w:r>
      <w:r>
        <w:t xml:space="preserve"> </w:t>
      </w:r>
      <w:r>
        <w:t xml:space="preserve">structures: allocate an inode, mark blocks used in the</w:t>
      </w:r>
      <w:r>
        <w:t xml:space="preserve"> </w:t>
      </w:r>
      <w:r>
        <w:rPr>
          <w:b/>
          <w:bCs/>
        </w:rPr>
        <w:t xml:space="preserve">bitmap</w:t>
      </w:r>
      <w:r>
        <w:t xml:space="preserve">, add a</w:t>
      </w:r>
      <w:r>
        <w:t xml:space="preserve"> </w:t>
      </w:r>
      <w:r>
        <w:rPr>
          <w:b/>
          <w:bCs/>
        </w:rPr>
        <w:t xml:space="preserve">directory</w:t>
      </w:r>
      <w:r>
        <w:rPr>
          <w:b/>
          <w:bCs/>
        </w:rPr>
        <w:t xml:space="preserve"> </w:t>
      </w:r>
      <w:r>
        <w:rPr>
          <w:b/>
          <w:bCs/>
        </w:rPr>
        <w:t xml:space="preserve">entry</w:t>
      </w:r>
      <w:r>
        <w:t xml:space="preserve">, update</w:t>
      </w:r>
      <w:r>
        <w:t xml:space="preserve"> </w:t>
      </w:r>
      <w:r>
        <w:rPr>
          <w:b/>
          <w:bCs/>
        </w:rPr>
        <w:t xml:space="preserve">free-space counts</w:t>
      </w:r>
      <w:r>
        <w:t xml:space="preserve">. If the machine</w:t>
      </w:r>
      <w:r>
        <w:t xml:space="preserve"> </w:t>
      </w:r>
      <w:r>
        <w:rPr>
          <w:b/>
          <w:bCs/>
        </w:rPr>
        <w:t xml:space="preserve">crashes halfway</w:t>
      </w:r>
      <w:r>
        <w:t xml:space="preserve"> </w:t>
      </w:r>
      <w:r>
        <w:t xml:space="preserve">(after the</w:t>
      </w:r>
      <w:r>
        <w:t xml:space="preserve"> </w:t>
      </w:r>
      <w:r>
        <w:t xml:space="preserve">directory entry but before the bitmap update), the filesystem is now</w:t>
      </w:r>
      <w:r>
        <w:t xml:space="preserve"> </w:t>
      </w:r>
      <w:r>
        <w:rPr>
          <w:b/>
          <w:bCs/>
        </w:rPr>
        <w:t xml:space="preserve">inconsistent</w:t>
      </w:r>
      <w:r>
        <w:t xml:space="preserve"> </w:t>
      </w:r>
      <w:r>
        <w:t xml:space="preserve">— e.g. a block marked free but actually in use. The old fix was</w:t>
      </w:r>
      <w:r>
        <w:t xml:space="preserve"> </w:t>
      </w:r>
      <w:r>
        <w:rPr>
          <w:rStyle w:val="VerbatimChar"/>
          <w:b/>
          <w:bCs/>
        </w:rPr>
        <w:t xml:space="preserve">fsck</w:t>
      </w:r>
      <w:r>
        <w:t xml:space="preserve">, a full</w:t>
      </w:r>
      <w:r>
        <w:t xml:space="preserve"> </w:t>
      </w:r>
      <w:r>
        <w:t xml:space="preserve">scan of the whole disk at boot — which took</w:t>
      </w:r>
      <w:r>
        <w:t xml:space="preserve"> </w:t>
      </w:r>
      <w:r>
        <w:rPr>
          <w:b/>
          <w:bCs/>
        </w:rPr>
        <w:t xml:space="preserve">hours</w:t>
      </w:r>
      <w:r>
        <w:t xml:space="preserve"> </w:t>
      </w:r>
      <w:r>
        <w:t xml:space="preserve">on large volumes.</w:t>
      </w:r>
    </w:p>
    <w:bookmarkEnd w:id="48"/>
    <w:bookmarkStart w:id="49" w:name="journaling-write-ahead-logging-the-fix"/>
    <w:p>
      <w:pPr>
        <w:pStyle w:val="Heading3"/>
      </w:pPr>
      <w:r>
        <w:t xml:space="preserve">Journaling = write-ahead logging (the fix)</w:t>
      </w:r>
    </w:p>
    <w:p>
      <w:pPr>
        <w:pStyle w:val="FirstParagraph"/>
      </w:pPr>
      <w:r>
        <w:t xml:space="preserve">A</w:t>
      </w:r>
      <w:r>
        <w:t xml:space="preserve"> </w:t>
      </w:r>
      <w:r>
        <w:rPr>
          <w:b/>
          <w:bCs/>
        </w:rPr>
        <w:t xml:space="preserve">journaling filesystem</w:t>
      </w:r>
      <w:r>
        <w:t xml:space="preserve"> </w:t>
      </w:r>
      <w:r>
        <w:t xml:space="preserve">first writes a description of the intended changes to a</w:t>
      </w:r>
      <w:r>
        <w:t xml:space="preserve"> </w:t>
      </w:r>
      <w:r>
        <w:t xml:space="preserve">special</w:t>
      </w:r>
      <w:r>
        <w:t xml:space="preserve"> </w:t>
      </w:r>
      <w:r>
        <w:rPr>
          <w:b/>
          <w:bCs/>
        </w:rPr>
        <w:t xml:space="preserve">journal (log)</w:t>
      </w:r>
      <w:r>
        <w:t xml:space="preserve"> </w:t>
      </w:r>
      <w:r>
        <w:t xml:space="preserve">on disk,</w:t>
      </w:r>
      <w:r>
        <w:t xml:space="preserve"> </w:t>
      </w:r>
      <w:r>
        <w:rPr>
          <w:b/>
          <w:bCs/>
        </w:rPr>
        <w:t xml:space="preserve">then</w:t>
      </w:r>
      <w:r>
        <w:t xml:space="preserve"> </w:t>
      </w:r>
      <w:r>
        <w:t xml:space="preserve">applies them to their real locations.</w:t>
      </w:r>
    </w:p>
    <w:p>
      <w:pPr>
        <w:pStyle w:val="SourceCode"/>
      </w:pPr>
      <w:r>
        <w:rPr>
          <w:rStyle w:val="VerbatimChar"/>
        </w:rPr>
        <w:t xml:space="preserve">1. Write the intended metadata changes to the JOURNAL   (write-ahead)</w:t>
      </w:r>
      <w:r>
        <w:br/>
      </w:r>
      <w:r>
        <w:rPr>
          <w:rStyle w:val="VerbatimChar"/>
        </w:rPr>
        <w:t xml:space="preserve">2. Mark the journal transaction COMMITTED</w:t>
      </w:r>
      <w:r>
        <w:br/>
      </w:r>
      <w:r>
        <w:rPr>
          <w:rStyle w:val="VerbatimChar"/>
        </w:rPr>
        <w:t xml:space="preserve">3. Apply ("checkpoint") the changes to their real disk locations</w:t>
      </w:r>
      <w:r>
        <w:br/>
      </w:r>
      <w:r>
        <w:rPr>
          <w:rStyle w:val="VerbatimChar"/>
        </w:rPr>
        <w:t xml:space="preserve">4. Clear the journal entry</w:t>
      </w:r>
    </w:p>
    <w:p>
      <w:pPr>
        <w:pStyle w:val="FirstParagraph"/>
      </w:pPr>
      <w:r>
        <w:t xml:space="preserve">After a crash, the OS just</w:t>
      </w:r>
      <w:r>
        <w:t xml:space="preserve"> </w:t>
      </w:r>
      <w:r>
        <w:rPr>
          <w:b/>
          <w:bCs/>
        </w:rPr>
        <w:t xml:space="preserve">replays the journal</w:t>
      </w:r>
      <w:r>
        <w:t xml:space="preserve"> </w:t>
      </w:r>
      <w:r>
        <w:t xml:space="preserve">at boot: committed transactions</w:t>
      </w:r>
      <w:r>
        <w:t xml:space="preserve"> </w:t>
      </w:r>
      <w:r>
        <w:t xml:space="preserve">are re-applied; incomplete ones are discarded. Recovery takes</w:t>
      </w:r>
      <w:r>
        <w:t xml:space="preserve"> </w:t>
      </w:r>
      <w:r>
        <w:rPr>
          <w:b/>
          <w:bCs/>
        </w:rPr>
        <w:t xml:space="preserve">seconds</w:t>
      </w:r>
      <w:r>
        <w:t xml:space="preserve">, not hours,</w:t>
      </w:r>
      <w:r>
        <w:t xml:space="preserve"> </w:t>
      </w:r>
      <w:r>
        <w:t xml:space="preserve">and the filesystem is always brought to a consistent state.</w:t>
      </w:r>
    </w:p>
    <w:p>
      <w:pPr>
        <w:pStyle w:val="BlockText"/>
      </w:pPr>
      <w:r>
        <w:rPr>
          <w:b/>
          <w:bCs/>
        </w:rPr>
        <w:t xml:space="preserve">Memory hook:</w:t>
      </w:r>
      <w:r>
        <w:t xml:space="preserve"> </w:t>
      </w:r>
      <w:r>
        <w:t xml:space="preserve">journaling is</w:t>
      </w:r>
      <w:r>
        <w:t xml:space="preserve"> </w:t>
      </w:r>
      <w:r>
        <w:rPr>
          <w:b/>
          <w:bCs/>
        </w:rPr>
        <w:t xml:space="preserve">“write your intentions in a diary before you act.”</w:t>
      </w:r>
      <w:r>
        <w:t xml:space="preserve"> </w:t>
      </w:r>
      <w:r>
        <w:t xml:space="preserve">If you faint mid-action, someone reads the diary and either finishes the job or</w:t>
      </w:r>
      <w:r>
        <w:t xml:space="preserve"> </w:t>
      </w:r>
      <w:r>
        <w:t xml:space="preserve">tears out the unfinished page. This is the same</w:t>
      </w:r>
      <w:r>
        <w:t xml:space="preserve"> </w:t>
      </w:r>
      <w:r>
        <w:rPr>
          <w:b/>
          <w:bCs/>
        </w:rPr>
        <w:t xml:space="preserve">write-ahead logging (WAL)</w:t>
      </w:r>
      <w:r>
        <w:t xml:space="preserve"> </w:t>
      </w:r>
      <w:r>
        <w:t xml:space="preserve">idea</w:t>
      </w:r>
      <w:r>
        <w:t xml:space="preserve"> </w:t>
      </w:r>
      <w:r>
        <w:t xml:space="preserve">as database recovery (DBMS M10) — first log, then do.</w:t>
      </w:r>
    </w:p>
    <w:p>
      <w:pPr>
        <w:pStyle w:val="FirstParagraph"/>
      </w:pPr>
      <w:r>
        <w:rPr>
          <w:b/>
          <w:bCs/>
        </w:rPr>
        <w:t xml:space="preserve">ext4 journaling modes</w:t>
      </w:r>
      <w:r>
        <w:t xml:space="preserve"> </w:t>
      </w:r>
      <w:r>
        <w:t xml:space="preserve">(the classic trade-off):</w:t>
      </w:r>
    </w:p>
    <w:tbl>
      <w:tblPr>
        <w:tblStyle w:val="Table"/>
        <w:tblW w:type="pct" w:w="5000"/>
        <w:tblLayout w:type="fixed"/>
        <w:tblLook w:firstRow="1" w:lastRow="0" w:firstColumn="0" w:lastColumn="0" w:noHBand="0" w:noVBand="0" w:val="0020"/>
      </w:tblPr>
      <w:tblGrid>
        <w:gridCol w:w="1218"/>
        <w:gridCol w:w="3655"/>
        <w:gridCol w:w="1624"/>
        <w:gridCol w:w="1421"/>
      </w:tblGrid>
      <w:tr>
        <w:trPr>
          <w:tblHeader w:val="on"/>
        </w:trPr>
        <w:tc>
          <w:tcPr/>
          <w:p>
            <w:pPr>
              <w:pStyle w:val="Compact"/>
            </w:pPr>
            <w:r>
              <w:t xml:space="preserve">Mode</w:t>
            </w:r>
          </w:p>
        </w:tc>
        <w:tc>
          <w:tcPr/>
          <w:p>
            <w:pPr>
              <w:pStyle w:val="Compact"/>
            </w:pPr>
            <w:r>
              <w:t xml:space="preserve">What’s journaled</w:t>
            </w:r>
          </w:p>
        </w:tc>
        <w:tc>
          <w:tcPr/>
          <w:p>
            <w:pPr>
              <w:pStyle w:val="Compact"/>
            </w:pPr>
            <w:r>
              <w:t xml:space="preserve">Safety</w:t>
            </w:r>
          </w:p>
        </w:tc>
        <w:tc>
          <w:tcPr/>
          <w:p>
            <w:pPr>
              <w:pStyle w:val="Compact"/>
            </w:pPr>
            <w:r>
              <w:t xml:space="preserve">Speed</w:t>
            </w:r>
          </w:p>
        </w:tc>
      </w:tr>
      <w:tr>
        <w:tc>
          <w:tcPr/>
          <w:p>
            <w:pPr>
              <w:pStyle w:val="Compact"/>
            </w:pPr>
            <w:r>
              <w:rPr>
                <w:b/>
                <w:bCs/>
              </w:rPr>
              <w:t xml:space="preserve">journal</w:t>
            </w:r>
          </w:p>
        </w:tc>
        <w:tc>
          <w:tcPr/>
          <w:p>
            <w:pPr>
              <w:pStyle w:val="Compact"/>
            </w:pPr>
            <w:r>
              <w:rPr>
                <w:b/>
                <w:bCs/>
              </w:rPr>
              <w:t xml:space="preserve">metadata + data</w:t>
            </w:r>
          </w:p>
        </w:tc>
        <w:tc>
          <w:tcPr/>
          <w:p>
            <w:pPr>
              <w:pStyle w:val="Compact"/>
            </w:pPr>
            <w:r>
              <w:t xml:space="preserve">safest</w:t>
            </w:r>
          </w:p>
        </w:tc>
        <w:tc>
          <w:tcPr/>
          <w:p>
            <w:pPr>
              <w:pStyle w:val="Compact"/>
            </w:pPr>
            <w:r>
              <w:t xml:space="preserve">slowest (data written twice)</w:t>
            </w:r>
          </w:p>
        </w:tc>
      </w:tr>
      <w:tr>
        <w:tc>
          <w:tcPr/>
          <w:p>
            <w:pPr>
              <w:pStyle w:val="Compact"/>
            </w:pPr>
            <w:r>
              <w:rPr>
                <w:b/>
                <w:bCs/>
              </w:rPr>
              <w:t xml:space="preserve">ordered</w:t>
            </w:r>
            <w:r>
              <w:t xml:space="preserve"> </w:t>
            </w:r>
            <w:r>
              <w:t xml:space="preserve">(default)</w:t>
            </w:r>
          </w:p>
        </w:tc>
        <w:tc>
          <w:tcPr/>
          <w:p>
            <w:pPr>
              <w:pStyle w:val="Compact"/>
            </w:pPr>
            <w:r>
              <w:rPr>
                <w:b/>
                <w:bCs/>
              </w:rPr>
              <w:t xml:space="preserve">metadata only</w:t>
            </w:r>
            <w:r>
              <w:t xml:space="preserve">, but data written</w:t>
            </w:r>
            <w:r>
              <w:t xml:space="preserve"> </w:t>
            </w:r>
            <w:r>
              <w:rPr>
                <w:b/>
                <w:bCs/>
              </w:rPr>
              <w:t xml:space="preserve">before</w:t>
            </w:r>
            <w:r>
              <w:t xml:space="preserve"> </w:t>
            </w:r>
            <w:r>
              <w:t xml:space="preserve">its metadata</w:t>
            </w:r>
          </w:p>
        </w:tc>
        <w:tc>
          <w:tcPr/>
          <w:p>
            <w:pPr>
              <w:pStyle w:val="Compact"/>
            </w:pPr>
            <w:r>
              <w:t xml:space="preserve">good</w:t>
            </w:r>
          </w:p>
        </w:tc>
        <w:tc>
          <w:tcPr/>
          <w:p>
            <w:pPr>
              <w:pStyle w:val="Compact"/>
            </w:pPr>
            <w:r>
              <w:t xml:space="preserve">good</w:t>
            </w:r>
          </w:p>
        </w:tc>
      </w:tr>
      <w:tr>
        <w:tc>
          <w:tcPr/>
          <w:p>
            <w:pPr>
              <w:pStyle w:val="Compact"/>
            </w:pPr>
            <w:r>
              <w:rPr>
                <w:b/>
                <w:bCs/>
              </w:rPr>
              <w:t xml:space="preserve">writeback</w:t>
            </w:r>
          </w:p>
        </w:tc>
        <w:tc>
          <w:tcPr/>
          <w:p>
            <w:pPr>
              <w:pStyle w:val="Compact"/>
            </w:pPr>
            <w:r>
              <w:rPr>
                <w:b/>
                <w:bCs/>
              </w:rPr>
              <w:t xml:space="preserve">metadata only</w:t>
            </w:r>
            <w:r>
              <w:t xml:space="preserve">, no ordering</w:t>
            </w:r>
          </w:p>
        </w:tc>
        <w:tc>
          <w:tcPr/>
          <w:p>
            <w:pPr>
              <w:pStyle w:val="Compact"/>
            </w:pPr>
            <w:r>
              <w:t xml:space="preserve">weakest</w:t>
            </w:r>
          </w:p>
        </w:tc>
        <w:tc>
          <w:tcPr/>
          <w:p>
            <w:pPr>
              <w:pStyle w:val="Compact"/>
            </w:pPr>
            <w:r>
              <w:t xml:space="preserve">fastest</w:t>
            </w:r>
          </w:p>
        </w:tc>
      </w:tr>
    </w:tbl>
    <w:p>
      <w:pPr>
        <w:pStyle w:val="BlockText"/>
      </w:pPr>
      <w:r>
        <w:rPr>
          <w:b/>
          <w:bCs/>
        </w:rPr>
        <w:t xml:space="preserve">Copy-on-write (CoW) alternative:</w:t>
      </w:r>
      <w:r>
        <w:t xml:space="preserve"> </w:t>
      </w:r>
      <w:r>
        <w:t xml:space="preserve">newer filesystems (</w:t>
      </w:r>
      <w:r>
        <w:rPr>
          <w:b/>
          <w:bCs/>
        </w:rPr>
        <w:t xml:space="preserve">ZFS, Btrfs, APFS</w:t>
      </w:r>
      <w:r>
        <w:t xml:space="preserve">)</w:t>
      </w:r>
      <w:r>
        <w:t xml:space="preserve"> </w:t>
      </w:r>
      <w:r>
        <w:t xml:space="preserve">never overwrite live data — they write new blocks and atomically flip a pointer, so</w:t>
      </w:r>
      <w:r>
        <w:t xml:space="preserve"> </w:t>
      </w:r>
      <w:r>
        <w:t xml:space="preserve">the old version stays consistent until the switch. This gives crash consistency</w:t>
      </w:r>
      <w:r>
        <w:t xml:space="preserve"> </w:t>
      </w:r>
      <w:r>
        <w:rPr>
          <w:b/>
          <w:bCs/>
        </w:rPr>
        <w:t xml:space="preserve">plus</w:t>
      </w:r>
      <w:r>
        <w:t xml:space="preserve"> </w:t>
      </w:r>
      <w:r>
        <w:t xml:space="preserve">cheap</w:t>
      </w:r>
      <w:r>
        <w:t xml:space="preserve"> </w:t>
      </w:r>
      <w:r>
        <w:rPr>
          <w:b/>
          <w:bCs/>
        </w:rPr>
        <w:t xml:space="preserve">snapshots</w:t>
      </w:r>
      <w:r>
        <w:t xml:space="preserve">, without a separate journal.</w:t>
      </w:r>
    </w:p>
    <w:bookmarkEnd w:id="49"/>
    <w:bookmarkStart w:id="50" w:name="mcqs-8"/>
    <w:p>
      <w:pPr>
        <w:pStyle w:val="Heading3"/>
      </w:pPr>
      <w:r>
        <w:t xml:space="preserve">MCQs</w:t>
      </w:r>
    </w:p>
    <w:p>
      <w:pPr>
        <w:pStyle w:val="Compact"/>
        <w:numPr>
          <w:ilvl w:val="0"/>
          <w:numId w:val="1014"/>
        </w:numPr>
      </w:pPr>
      <w:r>
        <w:t xml:space="preserve">Journaling is another name for? →</w:t>
      </w:r>
      <w:r>
        <w:t xml:space="preserve"> </w:t>
      </w:r>
      <w:r>
        <w:rPr>
          <w:b/>
          <w:bCs/>
        </w:rPr>
        <w:t xml:space="preserve">write-ahead logging</w:t>
      </w:r>
      <w:r>
        <w:t xml:space="preserve"> </w:t>
      </w:r>
      <w:r>
        <w:t xml:space="preserve">(log first, then apply).</w:t>
      </w:r>
    </w:p>
    <w:p>
      <w:pPr>
        <w:pStyle w:val="Compact"/>
        <w:numPr>
          <w:ilvl w:val="0"/>
          <w:numId w:val="1014"/>
        </w:numPr>
      </w:pPr>
      <w:r>
        <w:t xml:space="preserve">What does the OS do with the journal after a crash? →</w:t>
      </w:r>
      <w:r>
        <w:t xml:space="preserve"> </w:t>
      </w:r>
      <w:r>
        <w:rPr>
          <w:b/>
          <w:bCs/>
        </w:rPr>
        <w:t xml:space="preserve">replay</w:t>
      </w:r>
      <w:r>
        <w:t xml:space="preserve"> </w:t>
      </w:r>
      <w:r>
        <w:t xml:space="preserve">committed</w:t>
      </w:r>
      <w:r>
        <w:t xml:space="preserve"> </w:t>
      </w:r>
      <w:r>
        <w:t xml:space="preserve">transactions (discard incomplete ones).</w:t>
      </w:r>
    </w:p>
    <w:p>
      <w:pPr>
        <w:pStyle w:val="Compact"/>
        <w:numPr>
          <w:ilvl w:val="0"/>
          <w:numId w:val="1014"/>
        </w:numPr>
      </w:pPr>
      <w:r>
        <w:t xml:space="preserve">Default ext4 mode? →</w:t>
      </w:r>
      <w:r>
        <w:t xml:space="preserve"> </w:t>
      </w:r>
      <w:r>
        <w:rPr>
          <w:b/>
          <w:bCs/>
        </w:rPr>
        <w:t xml:space="preserve">ordered</w:t>
      </w:r>
      <w:r>
        <w:t xml:space="preserve"> </w:t>
      </w:r>
      <w:r>
        <w:t xml:space="preserve">(metadata journaled, data written first).</w:t>
      </w:r>
    </w:p>
    <w:p>
      <w:pPr>
        <w:pStyle w:val="Compact"/>
        <w:numPr>
          <w:ilvl w:val="0"/>
          <w:numId w:val="1014"/>
        </w:numPr>
      </w:pPr>
      <w:r>
        <w:t xml:space="preserve">What replaces journaling in ZFS/Btrfs/APFS? →</w:t>
      </w:r>
      <w:r>
        <w:t xml:space="preserve"> </w:t>
      </w:r>
      <w:r>
        <w:rPr>
          <w:b/>
          <w:bCs/>
        </w:rPr>
        <w:t xml:space="preserve">copy-on-write</w:t>
      </w:r>
      <w:r>
        <w:t xml:space="preserve"> </w:t>
      </w:r>
      <w:r>
        <w:t xml:space="preserve">(+ snapshots).</w:t>
      </w:r>
    </w:p>
    <w:p>
      <w:r>
        <w:pict>
          <v:rect style="width:0;height:1.5pt" o:hralign="center" o:hrstd="t" o:hr="t"/>
        </w:pict>
      </w:r>
    </w:p>
    <w:bookmarkEnd w:id="50"/>
    <w:bookmarkEnd w:id="51"/>
    <w:bookmarkStart w:id="53" w:name="Xce4f0ee73e69217fa3609b4c516f16c80e5c4d3"/>
    <w:p>
      <w:pPr>
        <w:pStyle w:val="Heading2"/>
      </w:pPr>
      <w:r>
        <w:t xml:space="preserve">11.10 Real File Systems Compared (FAT / NTFS / ext4 / XFS / APFS)</w:t>
      </w:r>
    </w:p>
    <w:tbl>
      <w:tblPr>
        <w:tblStyle w:val="Table"/>
        <w:tblW w:type="pct" w:w="5000"/>
        <w:tblLayout w:type="fixed"/>
        <w:tblLook w:firstRow="1" w:lastRow="0" w:firstColumn="0" w:lastColumn="0" w:noHBand="0" w:noVBand="0" w:val="0020"/>
      </w:tblPr>
      <w:tblGrid>
        <w:gridCol w:w="1208"/>
        <w:gridCol w:w="1476"/>
        <w:gridCol w:w="1342"/>
        <w:gridCol w:w="1342"/>
        <w:gridCol w:w="1208"/>
        <w:gridCol w:w="1342"/>
      </w:tblGrid>
      <w:tr>
        <w:trPr>
          <w:tblHeader w:val="on"/>
        </w:trPr>
        <w:tc>
          <w:tcPr/>
          <w:p>
            <w:pPr>
              <w:pStyle w:val="Compact"/>
            </w:pPr>
            <w:r>
              <w:t xml:space="preserve">Feature</w:t>
            </w:r>
          </w:p>
        </w:tc>
        <w:tc>
          <w:tcPr/>
          <w:p>
            <w:pPr>
              <w:pStyle w:val="Compact"/>
            </w:pPr>
            <w:r>
              <w:rPr>
                <w:b/>
                <w:bCs/>
              </w:rPr>
              <w:t xml:space="preserve">FAT32</w:t>
            </w:r>
          </w:p>
        </w:tc>
        <w:tc>
          <w:tcPr/>
          <w:p>
            <w:pPr>
              <w:pStyle w:val="Compact"/>
            </w:pPr>
            <w:r>
              <w:rPr>
                <w:b/>
                <w:bCs/>
              </w:rPr>
              <w:t xml:space="preserve">NTFS</w:t>
            </w:r>
          </w:p>
        </w:tc>
        <w:tc>
          <w:tcPr/>
          <w:p>
            <w:pPr>
              <w:pStyle w:val="Compact"/>
            </w:pPr>
            <w:r>
              <w:rPr>
                <w:b/>
                <w:bCs/>
              </w:rPr>
              <w:t xml:space="preserve">ext4</w:t>
            </w:r>
          </w:p>
        </w:tc>
        <w:tc>
          <w:tcPr/>
          <w:p>
            <w:pPr>
              <w:pStyle w:val="Compact"/>
            </w:pPr>
            <w:r>
              <w:rPr>
                <w:b/>
                <w:bCs/>
              </w:rPr>
              <w:t xml:space="preserve">XFS</w:t>
            </w:r>
          </w:p>
        </w:tc>
        <w:tc>
          <w:tcPr/>
          <w:p>
            <w:pPr>
              <w:pStyle w:val="Compact"/>
            </w:pPr>
            <w:r>
              <w:rPr>
                <w:b/>
                <w:bCs/>
              </w:rPr>
              <w:t xml:space="preserve">APFS</w:t>
            </w:r>
          </w:p>
        </w:tc>
      </w:tr>
      <w:tr>
        <w:tc>
          <w:tcPr/>
          <w:p>
            <w:pPr>
              <w:pStyle w:val="Compact"/>
            </w:pPr>
            <w:r>
              <w:t xml:space="preserve">OS</w:t>
            </w:r>
          </w:p>
        </w:tc>
        <w:tc>
          <w:tcPr/>
          <w:p>
            <w:pPr>
              <w:pStyle w:val="Compact"/>
            </w:pPr>
            <w:r>
              <w:t xml:space="preserve">DOS/Windows, USB drives</w:t>
            </w:r>
          </w:p>
        </w:tc>
        <w:tc>
          <w:tcPr/>
          <w:p>
            <w:pPr>
              <w:pStyle w:val="Compact"/>
            </w:pPr>
            <w:r>
              <w:t xml:space="preserve">Windows</w:t>
            </w:r>
          </w:p>
        </w:tc>
        <w:tc>
          <w:tcPr/>
          <w:p>
            <w:pPr>
              <w:pStyle w:val="Compact"/>
            </w:pPr>
            <w:r>
              <w:t xml:space="preserve">Linux (default many distros)</w:t>
            </w:r>
          </w:p>
        </w:tc>
        <w:tc>
          <w:tcPr/>
          <w:p>
            <w:pPr>
              <w:pStyle w:val="Compact"/>
            </w:pPr>
            <w:r>
              <w:t xml:space="preserve">Linux (RHEL default)</w:t>
            </w:r>
          </w:p>
        </w:tc>
        <w:tc>
          <w:tcPr/>
          <w:p>
            <w:pPr>
              <w:pStyle w:val="Compact"/>
            </w:pPr>
            <w:r>
              <w:t xml:space="preserve">macOS/iOS (2017+)</w:t>
            </w:r>
          </w:p>
        </w:tc>
      </w:tr>
      <w:tr>
        <w:tc>
          <w:tcPr/>
          <w:p>
            <w:pPr>
              <w:pStyle w:val="Compact"/>
            </w:pPr>
            <w:r>
              <w:t xml:space="preserve">Core structure</w:t>
            </w:r>
          </w:p>
        </w:tc>
        <w:tc>
          <w:tcPr/>
          <w:p>
            <w:pPr>
              <w:pStyle w:val="Compact"/>
            </w:pPr>
            <w:r>
              <w:rPr>
                <w:b/>
                <w:bCs/>
              </w:rPr>
              <w:t xml:space="preserve">File Allocation Table</w:t>
            </w:r>
            <w:r>
              <w:t xml:space="preserve"> </w:t>
            </w:r>
            <w:r>
              <w:t xml:space="preserve">(linked)</w:t>
            </w:r>
          </w:p>
        </w:tc>
        <w:tc>
          <w:tcPr/>
          <w:p>
            <w:pPr>
              <w:pStyle w:val="Compact"/>
            </w:pPr>
            <w:r>
              <w:rPr>
                <w:b/>
                <w:bCs/>
              </w:rPr>
              <w:t xml:space="preserve">MFT</w:t>
            </w:r>
            <w:r>
              <w:t xml:space="preserve"> </w:t>
            </w:r>
            <w:r>
              <w:t xml:space="preserve">(Master File Table)</w:t>
            </w:r>
          </w:p>
        </w:tc>
        <w:tc>
          <w:tcPr/>
          <w:p>
            <w:pPr>
              <w:pStyle w:val="Compact"/>
            </w:pPr>
            <w:r>
              <w:rPr>
                <w:b/>
                <w:bCs/>
              </w:rPr>
              <w:t xml:space="preserve">inodes + extents</w:t>
            </w:r>
          </w:p>
        </w:tc>
        <w:tc>
          <w:tcPr/>
          <w:p>
            <w:pPr>
              <w:pStyle w:val="Compact"/>
            </w:pPr>
            <w:r>
              <w:rPr>
                <w:b/>
                <w:bCs/>
              </w:rPr>
              <w:t xml:space="preserve">B+-tree extents</w:t>
            </w:r>
            <w:r>
              <w:t xml:space="preserve">, allocation groups</w:t>
            </w:r>
          </w:p>
        </w:tc>
        <w:tc>
          <w:tcPr/>
          <w:p>
            <w:pPr>
              <w:pStyle w:val="Compact"/>
            </w:pPr>
            <w:r>
              <w:rPr>
                <w:b/>
                <w:bCs/>
              </w:rPr>
              <w:t xml:space="preserve">B-tree, copy-on-write</w:t>
            </w:r>
          </w:p>
        </w:tc>
      </w:tr>
      <w:tr>
        <w:tc>
          <w:tcPr/>
          <w:p>
            <w:pPr>
              <w:pStyle w:val="Compact"/>
            </w:pPr>
            <w:r>
              <w:rPr>
                <w:b/>
                <w:bCs/>
              </w:rPr>
              <w:t xml:space="preserve">Journaling</w:t>
            </w:r>
          </w:p>
        </w:tc>
        <w:tc>
          <w:tcPr/>
          <w:p>
            <w:pPr>
              <w:pStyle w:val="Compact"/>
            </w:pPr>
            <w:r>
              <w:rPr>
                <w:b/>
                <w:bCs/>
              </w:rPr>
              <w:t xml:space="preserve">none</w:t>
            </w:r>
          </w:p>
        </w:tc>
        <w:tc>
          <w:tcPr/>
          <w:p>
            <w:pPr>
              <w:pStyle w:val="Compact"/>
            </w:pPr>
            <w:r>
              <w:t xml:space="preserve">yes (metadata)</w:t>
            </w:r>
          </w:p>
        </w:tc>
        <w:tc>
          <w:tcPr/>
          <w:p>
            <w:pPr>
              <w:pStyle w:val="Compact"/>
            </w:pPr>
            <w:r>
              <w:t xml:space="preserve">yes</w:t>
            </w:r>
          </w:p>
        </w:tc>
        <w:tc>
          <w:tcPr/>
          <w:p>
            <w:pPr>
              <w:pStyle w:val="Compact"/>
            </w:pPr>
            <w:r>
              <w:t xml:space="preserve">yes (metadata)</w:t>
            </w:r>
          </w:p>
        </w:tc>
        <w:tc>
          <w:tcPr/>
          <w:p>
            <w:pPr>
              <w:pStyle w:val="Compact"/>
            </w:pPr>
            <w:r>
              <w:rPr>
                <w:b/>
                <w:bCs/>
              </w:rPr>
              <w:t xml:space="preserve">no — copy-on-write</w:t>
            </w:r>
          </w:p>
        </w:tc>
      </w:tr>
      <w:tr>
        <w:tc>
          <w:tcPr/>
          <w:p>
            <w:pPr>
              <w:pStyle w:val="Compact"/>
            </w:pPr>
            <w:r>
              <w:rPr>
                <w:b/>
                <w:bCs/>
              </w:rPr>
              <w:t xml:space="preserve">Max file size</w:t>
            </w:r>
          </w:p>
        </w:tc>
        <w:tc>
          <w:tcPr/>
          <w:p>
            <w:pPr>
              <w:pStyle w:val="Compact"/>
            </w:pPr>
            <w:r>
              <w:rPr>
                <w:b/>
                <w:bCs/>
              </w:rPr>
              <w:t xml:space="preserve">4 GB</w:t>
            </w:r>
          </w:p>
        </w:tc>
        <w:tc>
          <w:tcPr/>
          <w:p>
            <w:pPr>
              <w:pStyle w:val="Compact"/>
            </w:pPr>
            <w:r>
              <w:t xml:space="preserve">16 EB (theory; huge)</w:t>
            </w:r>
          </w:p>
        </w:tc>
        <w:tc>
          <w:tcPr/>
          <w:p>
            <w:pPr>
              <w:pStyle w:val="Compact"/>
            </w:pPr>
            <w:r>
              <w:rPr>
                <w:b/>
                <w:bCs/>
              </w:rPr>
              <w:t xml:space="preserve">16 TiB</w:t>
            </w:r>
          </w:p>
        </w:tc>
        <w:tc>
          <w:tcPr/>
          <w:p>
            <w:pPr>
              <w:pStyle w:val="Compact"/>
            </w:pPr>
            <w:r>
              <w:rPr>
                <w:b/>
                <w:bCs/>
              </w:rPr>
              <w:t xml:space="preserve">8 EiB</w:t>
            </w:r>
          </w:p>
        </w:tc>
        <w:tc>
          <w:tcPr/>
          <w:p>
            <w:pPr>
              <w:pStyle w:val="Compact"/>
            </w:pPr>
            <w:r>
              <w:t xml:space="preserve">8 EiB</w:t>
            </w:r>
          </w:p>
        </w:tc>
      </w:tr>
      <w:tr>
        <w:tc>
          <w:tcPr/>
          <w:p>
            <w:pPr>
              <w:pStyle w:val="Compact"/>
            </w:pPr>
            <w:r>
              <w:rPr>
                <w:b/>
                <w:bCs/>
              </w:rPr>
              <w:t xml:space="preserve">Max volume</w:t>
            </w:r>
          </w:p>
        </w:tc>
        <w:tc>
          <w:tcPr/>
          <w:p>
            <w:pPr>
              <w:pStyle w:val="Compact"/>
            </w:pPr>
            <w:r>
              <w:t xml:space="preserve">~2 TB</w:t>
            </w:r>
          </w:p>
        </w:tc>
        <w:tc>
          <w:tcPr/>
          <w:p>
            <w:pPr>
              <w:pStyle w:val="Compact"/>
            </w:pPr>
            <w:r>
              <w:t xml:space="preserve">256 TB+</w:t>
            </w:r>
          </w:p>
        </w:tc>
        <w:tc>
          <w:tcPr/>
          <w:p>
            <w:pPr>
              <w:pStyle w:val="Compact"/>
            </w:pPr>
            <w:r>
              <w:t xml:space="preserve">1 EiB</w:t>
            </w:r>
          </w:p>
        </w:tc>
        <w:tc>
          <w:tcPr/>
          <w:p>
            <w:pPr>
              <w:pStyle w:val="Compact"/>
            </w:pPr>
            <w:r>
              <w:t xml:space="preserve">8 EiB</w:t>
            </w:r>
          </w:p>
        </w:tc>
        <w:tc>
          <w:tcPr/>
          <w:p>
            <w:pPr>
              <w:pStyle w:val="Compact"/>
            </w:pPr>
            <w:r>
              <w:t xml:space="preserve">8 EiB</w:t>
            </w:r>
          </w:p>
        </w:tc>
      </w:tr>
      <w:tr>
        <w:tc>
          <w:tcPr/>
          <w:p>
            <w:pPr>
              <w:pStyle w:val="Compact"/>
            </w:pPr>
            <w:r>
              <w:t xml:space="preserve">Permissions/ACLs</w:t>
            </w:r>
          </w:p>
        </w:tc>
        <w:tc>
          <w:tcPr/>
          <w:p>
            <w:pPr>
              <w:pStyle w:val="Compact"/>
            </w:pPr>
            <w:r>
              <w:rPr>
                <w:b/>
                <w:bCs/>
              </w:rPr>
              <w:t xml:space="preserve">none</w:t>
            </w:r>
          </w:p>
        </w:tc>
        <w:tc>
          <w:tcPr/>
          <w:p>
            <w:pPr>
              <w:pStyle w:val="Compact"/>
            </w:pPr>
            <w:r>
              <w:rPr>
                <w:b/>
                <w:bCs/>
              </w:rPr>
              <w:t xml:space="preserve">ACLs</w:t>
            </w:r>
          </w:p>
        </w:tc>
        <w:tc>
          <w:tcPr/>
          <w:p>
            <w:pPr>
              <w:pStyle w:val="Compact"/>
            </w:pPr>
            <w:r>
              <w:t xml:space="preserve">UNIX rwx + ACLs</w:t>
            </w:r>
          </w:p>
        </w:tc>
        <w:tc>
          <w:tcPr/>
          <w:p>
            <w:pPr>
              <w:pStyle w:val="Compact"/>
            </w:pPr>
            <w:r>
              <w:t xml:space="preserve">UNIX rwx + ACLs</w:t>
            </w:r>
          </w:p>
        </w:tc>
        <w:tc>
          <w:tcPr/>
          <w:p>
            <w:pPr>
              <w:pStyle w:val="Compact"/>
            </w:pPr>
            <w:r>
              <w:t xml:space="preserve">UNIX rwx + ACLs</w:t>
            </w:r>
          </w:p>
        </w:tc>
      </w:tr>
      <w:tr>
        <w:tc>
          <w:tcPr/>
          <w:p>
            <w:pPr>
              <w:pStyle w:val="Compact"/>
            </w:pPr>
            <w:r>
              <w:t xml:space="preserve">Snapshots</w:t>
            </w:r>
          </w:p>
        </w:tc>
        <w:tc>
          <w:tcPr/>
          <w:p>
            <w:pPr>
              <w:pStyle w:val="Compact"/>
            </w:pPr>
            <w:r>
              <w:t xml:space="preserve">no</w:t>
            </w:r>
          </w:p>
        </w:tc>
        <w:tc>
          <w:tcPr/>
          <w:p>
            <w:pPr>
              <w:pStyle w:val="Compact"/>
            </w:pPr>
            <w:r>
              <w:t xml:space="preserve">shadow copies (VSS)</w:t>
            </w:r>
          </w:p>
        </w:tc>
        <w:tc>
          <w:tcPr/>
          <w:p>
            <w:pPr>
              <w:pStyle w:val="Compact"/>
            </w:pPr>
            <w:r>
              <w:t xml:space="preserve">no</w:t>
            </w:r>
          </w:p>
        </w:tc>
        <w:tc>
          <w:tcPr/>
          <w:p>
            <w:pPr>
              <w:pStyle w:val="Compact"/>
            </w:pPr>
            <w:r>
              <w:t xml:space="preserve">no (uses LVM)</w:t>
            </w:r>
          </w:p>
        </w:tc>
        <w:tc>
          <w:tcPr/>
          <w:p>
            <w:pPr>
              <w:pStyle w:val="Compact"/>
            </w:pPr>
            <w:r>
              <w:rPr>
                <w:b/>
                <w:bCs/>
              </w:rPr>
              <w:t xml:space="preserve">yes (native, cheap)</w:t>
            </w:r>
          </w:p>
        </w:tc>
      </w:tr>
      <w:tr>
        <w:tc>
          <w:tcPr/>
          <w:p>
            <w:pPr>
              <w:pStyle w:val="Compact"/>
            </w:pPr>
            <w:r>
              <w:t xml:space="preserve">Best at</w:t>
            </w:r>
          </w:p>
        </w:tc>
        <w:tc>
          <w:tcPr/>
          <w:p>
            <w:pPr>
              <w:pStyle w:val="Compact"/>
            </w:pPr>
            <w:r>
              <w:rPr>
                <w:b/>
                <w:bCs/>
              </w:rPr>
              <w:t xml:space="preserve">universal compatibility</w:t>
            </w:r>
          </w:p>
        </w:tc>
        <w:tc>
          <w:tcPr/>
          <w:p>
            <w:pPr>
              <w:pStyle w:val="Compact"/>
            </w:pPr>
            <w:r>
              <w:t xml:space="preserve">Windows features (encryption, compression)</w:t>
            </w:r>
          </w:p>
        </w:tc>
        <w:tc>
          <w:tcPr/>
          <w:p>
            <w:pPr>
              <w:pStyle w:val="Compact"/>
            </w:pPr>
            <w:r>
              <w:t xml:space="preserve">reliable general Linux use</w:t>
            </w:r>
          </w:p>
        </w:tc>
        <w:tc>
          <w:tcPr/>
          <w:p>
            <w:pPr>
              <w:pStyle w:val="Compact"/>
            </w:pPr>
            <w:r>
              <w:rPr>
                <w:b/>
                <w:bCs/>
              </w:rPr>
              <w:t xml:space="preserve">huge files, parallel I/O</w:t>
            </w:r>
          </w:p>
        </w:tc>
        <w:tc>
          <w:tcPr/>
          <w:p>
            <w:pPr>
              <w:pStyle w:val="Compact"/>
            </w:pPr>
            <w:r>
              <w:rPr>
                <w:b/>
                <w:bCs/>
              </w:rPr>
              <w:t xml:space="preserve">SSD, snapshots, encryption</w:t>
            </w:r>
          </w:p>
        </w:tc>
      </w:tr>
    </w:tbl>
    <w:p>
      <w:pPr>
        <w:pStyle w:val="BlockText"/>
      </w:pPr>
      <w:r>
        <w:rPr>
          <w:b/>
          <w:bCs/>
        </w:rPr>
        <w:t xml:space="preserve">The one everyone trips on: FAT32’s 4 GB file limit.</w:t>
      </w:r>
      <w:r>
        <w:t xml:space="preserve"> </w:t>
      </w:r>
      <w:r>
        <w:t xml:space="preserve">Because FAT32 stores a</w:t>
      </w:r>
      <w:r>
        <w:t xml:space="preserve"> </w:t>
      </w:r>
      <w:r>
        <w:t xml:space="preserve">file’s size in a</w:t>
      </w:r>
      <w:r>
        <w:t xml:space="preserve"> </w:t>
      </w:r>
      <w:r>
        <w:rPr>
          <w:b/>
          <w:bCs/>
        </w:rPr>
        <w:t xml:space="preserve">32-bit</w:t>
      </w:r>
      <w:r>
        <w:t xml:space="preserve"> </w:t>
      </w:r>
      <w:r>
        <w:t xml:space="preserve">field, no single file can exceed</w:t>
      </w:r>
      <w:r>
        <w:t xml:space="preserve"> </w:t>
      </w:r>
      <w:r>
        <w:rPr>
          <w:b/>
          <w:bCs/>
        </w:rPr>
        <w:t xml:space="preserve">2³² − 1 ≈ 4 GB</w:t>
      </w:r>
      <w:r>
        <w:t xml:space="preserve">.</w:t>
      </w:r>
      <w:r>
        <w:t xml:space="preserve"> </w:t>
      </w:r>
      <w:r>
        <w:t xml:space="preserve">That’s why you can’t copy a 5 GB movie to a FAT32 USB stick — the fix is</w:t>
      </w:r>
      <w:r>
        <w:t xml:space="preserve"> </w:t>
      </w:r>
      <w:r>
        <w:rPr>
          <w:b/>
          <w:bCs/>
        </w:rPr>
        <w:t xml:space="preserve">exFAT</w:t>
      </w:r>
      <w:r>
        <w:t xml:space="preserve"> </w:t>
      </w:r>
      <w:r>
        <w:t xml:space="preserve">or</w:t>
      </w:r>
      <w:r>
        <w:t xml:space="preserve"> </w:t>
      </w:r>
      <w:r>
        <w:rPr>
          <w:b/>
          <w:bCs/>
        </w:rPr>
        <w:t xml:space="preserve">NTFS</w:t>
      </w:r>
      <w:r>
        <w:t xml:space="preserve">. Also FAT has</w:t>
      </w:r>
      <w:r>
        <w:t xml:space="preserve"> </w:t>
      </w:r>
      <w:r>
        <w:rPr>
          <w:b/>
          <w:bCs/>
        </w:rPr>
        <w:t xml:space="preserve">no permissions and no journaling</w:t>
      </w:r>
      <w:r>
        <w:t xml:space="preserve"> </w:t>
      </w:r>
      <w:r>
        <w:t xml:space="preserve">— great for</w:t>
      </w:r>
      <w:r>
        <w:t xml:space="preserve"> </w:t>
      </w:r>
      <w:r>
        <w:t xml:space="preserve">portability, poor for a system disk.</w:t>
      </w:r>
    </w:p>
    <w:p>
      <w:pPr>
        <w:pStyle w:val="BlockText"/>
      </w:pPr>
      <w:r>
        <w:rPr>
          <w:b/>
          <w:bCs/>
        </w:rPr>
        <w:t xml:space="preserve">Quick picks:</w:t>
      </w:r>
      <w:r>
        <w:t xml:space="preserve"> </w:t>
      </w:r>
      <w:r>
        <w:t xml:space="preserve">cross-device USB →</w:t>
      </w:r>
      <w:r>
        <w:t xml:space="preserve"> </w:t>
      </w:r>
      <w:r>
        <w:rPr>
          <w:b/>
          <w:bCs/>
        </w:rPr>
        <w:t xml:space="preserve">exFAT/FAT</w:t>
      </w:r>
      <w:r>
        <w:t xml:space="preserve">; Windows system →</w:t>
      </w:r>
      <w:r>
        <w:t xml:space="preserve"> </w:t>
      </w:r>
      <w:r>
        <w:rPr>
          <w:b/>
          <w:bCs/>
        </w:rPr>
        <w:t xml:space="preserve">NTFS</w:t>
      </w:r>
      <w:r>
        <w:t xml:space="preserve">;</w:t>
      </w:r>
      <w:r>
        <w:t xml:space="preserve"> </w:t>
      </w:r>
      <w:r>
        <w:t xml:space="preserve">general Linux →</w:t>
      </w:r>
      <w:r>
        <w:t xml:space="preserve"> </w:t>
      </w:r>
      <w:r>
        <w:rPr>
          <w:b/>
          <w:bCs/>
        </w:rPr>
        <w:t xml:space="preserve">ext4</w:t>
      </w:r>
      <w:r>
        <w:t xml:space="preserve">; big-data / large-file Linux servers →</w:t>
      </w:r>
      <w:r>
        <w:t xml:space="preserve"> </w:t>
      </w:r>
      <w:r>
        <w:rPr>
          <w:b/>
          <w:bCs/>
        </w:rPr>
        <w:t xml:space="preserve">XFS</w:t>
      </w:r>
      <w:r>
        <w:t xml:space="preserve">;</w:t>
      </w:r>
      <w:r>
        <w:t xml:space="preserve"> </w:t>
      </w:r>
      <w:r>
        <w:t xml:space="preserve">Apple / SSD-first →</w:t>
      </w:r>
      <w:r>
        <w:t xml:space="preserve"> </w:t>
      </w:r>
      <w:r>
        <w:rPr>
          <w:b/>
          <w:bCs/>
        </w:rPr>
        <w:t xml:space="preserve">APFS</w:t>
      </w:r>
      <w:r>
        <w:t xml:space="preserve">.</w:t>
      </w:r>
    </w:p>
    <w:bookmarkStart w:id="52" w:name="mcqs-9"/>
    <w:p>
      <w:pPr>
        <w:pStyle w:val="Heading3"/>
      </w:pPr>
      <w:r>
        <w:t xml:space="preserve">MCQs</w:t>
      </w:r>
    </w:p>
    <w:p>
      <w:pPr>
        <w:pStyle w:val="Compact"/>
        <w:numPr>
          <w:ilvl w:val="0"/>
          <w:numId w:val="1015"/>
        </w:numPr>
      </w:pPr>
      <w:r>
        <w:t xml:space="preserve">Filesystem with a</w:t>
      </w:r>
      <w:r>
        <w:t xml:space="preserve"> </w:t>
      </w:r>
      <w:r>
        <w:rPr>
          <w:b/>
          <w:bCs/>
        </w:rPr>
        <w:t xml:space="preserve">4 GB max file size</w:t>
      </w:r>
      <w:r>
        <w:t xml:space="preserve">? →</w:t>
      </w:r>
      <w:r>
        <w:t xml:space="preserve"> </w:t>
      </w:r>
      <w:r>
        <w:rPr>
          <w:b/>
          <w:bCs/>
        </w:rPr>
        <w:t xml:space="preserve">FAT32</w:t>
      </w:r>
      <w:r>
        <w:t xml:space="preserve">.</w:t>
      </w:r>
    </w:p>
    <w:p>
      <w:pPr>
        <w:pStyle w:val="Compact"/>
        <w:numPr>
          <w:ilvl w:val="0"/>
          <w:numId w:val="1015"/>
        </w:numPr>
      </w:pPr>
      <w:r>
        <w:t xml:space="preserve">NTFS’s central metadata structure? → the</w:t>
      </w:r>
      <w:r>
        <w:t xml:space="preserve"> </w:t>
      </w:r>
      <w:r>
        <w:rPr>
          <w:b/>
          <w:bCs/>
        </w:rPr>
        <w:t xml:space="preserve">MFT</w:t>
      </w:r>
      <w:r>
        <w:t xml:space="preserve"> </w:t>
      </w:r>
      <w:r>
        <w:t xml:space="preserve">(Master File Table).</w:t>
      </w:r>
    </w:p>
    <w:p>
      <w:pPr>
        <w:pStyle w:val="Compact"/>
        <w:numPr>
          <w:ilvl w:val="0"/>
          <w:numId w:val="1015"/>
        </w:numPr>
      </w:pPr>
      <w:r>
        <w:t xml:space="preserve">Which filesystem uses</w:t>
      </w:r>
      <w:r>
        <w:t xml:space="preserve"> </w:t>
      </w:r>
      <w:r>
        <w:rPr>
          <w:b/>
          <w:bCs/>
        </w:rPr>
        <w:t xml:space="preserve">copy-on-write instead of journaling</w:t>
      </w:r>
      <w:r>
        <w:t xml:space="preserve">? →</w:t>
      </w:r>
      <w:r>
        <w:t xml:space="preserve"> </w:t>
      </w:r>
      <w:r>
        <w:rPr>
          <w:b/>
          <w:bCs/>
        </w:rPr>
        <w:t xml:space="preserve">APFS</w:t>
      </w:r>
      <w:r>
        <w:t xml:space="preserve"> </w:t>
      </w:r>
      <w:r>
        <w:t xml:space="preserve">(also ZFS/Btrfs).</w:t>
      </w:r>
    </w:p>
    <w:p>
      <w:pPr>
        <w:pStyle w:val="Compact"/>
        <w:numPr>
          <w:ilvl w:val="0"/>
          <w:numId w:val="1015"/>
        </w:numPr>
      </w:pPr>
      <w:r>
        <w:t xml:space="preserve">RHEL’s default filesystem, tuned for large files? →</w:t>
      </w:r>
      <w:r>
        <w:t xml:space="preserve"> </w:t>
      </w:r>
      <w:r>
        <w:rPr>
          <w:b/>
          <w:bCs/>
        </w:rPr>
        <w:t xml:space="preserve">XFS</w:t>
      </w:r>
      <w:r>
        <w:t xml:space="preserve">.</w:t>
      </w:r>
    </w:p>
    <w:p>
      <w:r>
        <w:pict>
          <v:rect style="width:0;height:1.5pt" o:hralign="center" o:hrstd="t" o:hr="t"/>
        </w:pict>
      </w:r>
    </w:p>
    <w:bookmarkEnd w:id="52"/>
    <w:bookmarkEnd w:id="53"/>
    <w:bookmarkStart w:id="54" w:name="real-world-backend-perspectives"/>
    <w:p>
      <w:pPr>
        <w:pStyle w:val="Heading2"/>
      </w:pPr>
      <w:r>
        <w:t xml:space="preserve">11.11 Real-World &amp; Backend Perspectives</w:t>
      </w:r>
    </w:p>
    <w:p>
      <w:pPr>
        <w:pStyle w:val="Compact"/>
        <w:numPr>
          <w:ilvl w:val="0"/>
          <w:numId w:val="1016"/>
        </w:numPr>
      </w:pPr>
      <w:r>
        <w:rPr>
          <w:b/>
          <w:bCs/>
        </w:rPr>
        <w:t xml:space="preserve">Everything is a file (UNIX philosophy).</w:t>
      </w:r>
      <w:r>
        <w:t xml:space="preserve"> </w:t>
      </w:r>
      <w:r>
        <w:t xml:space="preserve">Devices (</w:t>
      </w:r>
      <w:r>
        <w:rPr>
          <w:rStyle w:val="VerbatimChar"/>
        </w:rPr>
        <w:t xml:space="preserve">/dev/sda</w:t>
      </w:r>
      <w:r>
        <w:t xml:space="preserve">), pipes, sockets,</w:t>
      </w:r>
      <w:r>
        <w:t xml:space="preserve"> </w:t>
      </w:r>
      <w:r>
        <w:t xml:space="preserve">and even kernel state (</w:t>
      </w:r>
      <w:r>
        <w:rPr>
          <w:rStyle w:val="VerbatimChar"/>
        </w:rPr>
        <w:t xml:space="preserve">/proc</w:t>
      </w:r>
      <w:r>
        <w:t xml:space="preserve">,</w:t>
      </w:r>
      <w:r>
        <w:t xml:space="preserve"> </w:t>
      </w:r>
      <w:r>
        <w:rPr>
          <w:rStyle w:val="VerbatimChar"/>
        </w:rPr>
        <w:t xml:space="preserve">/sys</w:t>
      </w:r>
      <w:r>
        <w:t xml:space="preserve">) present a</w:t>
      </w:r>
      <w:r>
        <w:t xml:space="preserve"> </w:t>
      </w:r>
      <w:r>
        <w:rPr>
          <w:b/>
          <w:bCs/>
        </w:rPr>
        <w:t xml:space="preserve">file interface</w:t>
      </w:r>
      <w:r>
        <w:t xml:space="preserve"> </w:t>
      </w:r>
      <w:r>
        <w:t xml:space="preserve">— so the same</w:t>
      </w:r>
      <w:r>
        <w:t xml:space="preserve"> </w:t>
      </w:r>
      <w:r>
        <w:rPr>
          <w:rStyle w:val="VerbatimChar"/>
        </w:rPr>
        <w:t xml:space="preserve">read</w:t>
      </w:r>
      <w:r>
        <w:t xml:space="preserve">/</w:t>
      </w:r>
      <w:r>
        <w:rPr>
          <w:rStyle w:val="VerbatimChar"/>
        </w:rPr>
        <w:t xml:space="preserve">write</w:t>
      </w:r>
      <w:r>
        <w:t xml:space="preserve">/</w:t>
      </w:r>
      <w:r>
        <w:rPr>
          <w:rStyle w:val="VerbatimChar"/>
        </w:rPr>
        <w:t xml:space="preserve">fd</w:t>
      </w:r>
      <w:r>
        <w:t xml:space="preserve"> </w:t>
      </w:r>
      <w:r>
        <w:t xml:space="preserve">API drives disk, terminal, and network. This uniformity is why</w:t>
      </w:r>
      <w:r>
        <w:t xml:space="preserve"> </w:t>
      </w:r>
      <w:r>
        <w:t xml:space="preserve">UNIX I/O feels so composable (pipes in M13/M14).</w:t>
      </w:r>
    </w:p>
    <w:p>
      <w:pPr>
        <w:pStyle w:val="Compact"/>
        <w:numPr>
          <w:ilvl w:val="0"/>
          <w:numId w:val="1016"/>
        </w:numPr>
      </w:pPr>
      <w:r>
        <w:rPr>
          <w:rStyle w:val="VerbatimChar"/>
          <w:b/>
          <w:bCs/>
        </w:rPr>
        <w:t xml:space="preserve">inotify</w:t>
      </w:r>
      <w:r>
        <w:rPr>
          <w:b/>
          <w:bCs/>
        </w:rPr>
        <w:t xml:space="preserve"> </w:t>
      </w:r>
      <w:r>
        <w:rPr>
          <w:b/>
          <w:bCs/>
        </w:rPr>
        <w:t xml:space="preserve">/ file watchers</w:t>
      </w:r>
      <w:r>
        <w:t xml:space="preserve"> </w:t>
      </w:r>
      <w:r>
        <w:t xml:space="preserve">power dev tools (webpack,</w:t>
      </w:r>
      <w:r>
        <w:t xml:space="preserve"> </w:t>
      </w:r>
      <w:r>
        <w:rPr>
          <w:rStyle w:val="VerbatimChar"/>
        </w:rPr>
        <w:t xml:space="preserve">nodemon</w:t>
      </w:r>
      <w:r>
        <w:t xml:space="preserve">) that rebuild on</w:t>
      </w:r>
      <w:r>
        <w:t xml:space="preserve"> </w:t>
      </w:r>
      <w:r>
        <w:t xml:space="preserve">save — they hook the filesystem’s change notifications.</w:t>
      </w:r>
    </w:p>
    <w:p>
      <w:pPr>
        <w:pStyle w:val="Compact"/>
        <w:numPr>
          <w:ilvl w:val="0"/>
          <w:numId w:val="1016"/>
        </w:numPr>
      </w:pPr>
      <w:r>
        <w:rPr>
          <w:b/>
          <w:bCs/>
        </w:rPr>
        <w:t xml:space="preserve">fsync and durability.</w:t>
      </w:r>
      <w:r>
        <w:t xml:space="preserve"> </w:t>
      </w:r>
      <w:r>
        <w:t xml:space="preserve">A backend that must not lose data (a database, a message</w:t>
      </w:r>
      <w:r>
        <w:t xml:space="preserve"> </w:t>
      </w:r>
      <w:r>
        <w:t xml:space="preserve">queue) calls</w:t>
      </w:r>
      <w:r>
        <w:t xml:space="preserve"> </w:t>
      </w:r>
      <w:r>
        <w:rPr>
          <w:rStyle w:val="VerbatimChar"/>
          <w:b/>
          <w:bCs/>
        </w:rPr>
        <w:t xml:space="preserve">fsync</w:t>
      </w:r>
      <w:r>
        <w:t xml:space="preserve"> </w:t>
      </w:r>
      <w:r>
        <w:t xml:space="preserve">to force the OS page cache to disk — the same durability</w:t>
      </w:r>
      <w:r>
        <w:t xml:space="preserve"> </w:t>
      </w:r>
      <w:r>
        <w:t xml:space="preserve">concern as journaling. Skipping it is a classic data-loss bug.</w:t>
      </w:r>
    </w:p>
    <w:p>
      <w:pPr>
        <w:pStyle w:val="Compact"/>
        <w:numPr>
          <w:ilvl w:val="0"/>
          <w:numId w:val="1016"/>
        </w:numPr>
      </w:pPr>
      <w:r>
        <w:rPr>
          <w:b/>
          <w:bCs/>
        </w:rPr>
        <w:t xml:space="preserve">Object storage (S3) is not a filesystem.</w:t>
      </w:r>
      <w:r>
        <w:t xml:space="preserve"> </w:t>
      </w:r>
      <w:r>
        <w:t xml:space="preserve">It’s a flat</w:t>
      </w:r>
      <w:r>
        <w:t xml:space="preserve"> </w:t>
      </w:r>
      <w:r>
        <w:rPr>
          <w:b/>
          <w:bCs/>
        </w:rPr>
        <w:t xml:space="preserve">key → blob</w:t>
      </w:r>
      <w:r>
        <w:t xml:space="preserve"> </w:t>
      </w:r>
      <w:r>
        <w:t xml:space="preserve">store with</w:t>
      </w:r>
      <w:r>
        <w:t xml:space="preserve"> </w:t>
      </w:r>
      <w:r>
        <w:t xml:space="preserve">no real directories, no partial writes, and eventual consistency — understanding</w:t>
      </w:r>
      <w:r>
        <w:t xml:space="preserve"> </w:t>
      </w:r>
      <w:r>
        <w:t xml:space="preserve">POSIX file semantics is exactly what tells you where S3 differs.</w:t>
      </w:r>
    </w:p>
    <w:p>
      <w:pPr>
        <w:pStyle w:val="Compact"/>
        <w:numPr>
          <w:ilvl w:val="0"/>
          <w:numId w:val="1016"/>
        </w:numPr>
      </w:pPr>
      <w:r>
        <w:rPr>
          <w:b/>
          <w:bCs/>
        </w:rPr>
        <w:t xml:space="preserve">Containers</w:t>
      </w:r>
      <w:r>
        <w:t xml:space="preserve"> </w:t>
      </w:r>
      <w:r>
        <w:t xml:space="preserve">layer filesystems (OverlayFS): a read-only image layer + a writable</w:t>
      </w:r>
      <w:r>
        <w:t xml:space="preserve"> </w:t>
      </w:r>
      <w:r>
        <w:t xml:space="preserve">top layer, using</w:t>
      </w:r>
      <w:r>
        <w:t xml:space="preserve"> </w:t>
      </w:r>
      <w:r>
        <w:rPr>
          <w:b/>
          <w:bCs/>
        </w:rPr>
        <w:t xml:space="preserve">copy-on-write</w:t>
      </w:r>
      <w:r>
        <w:t xml:space="preserve"> </w:t>
      </w:r>
      <w:r>
        <w:t xml:space="preserve">— the §11.9 idea again.</w:t>
      </w:r>
    </w:p>
    <w:p>
      <w:r>
        <w:pict>
          <v:rect style="width:0;height:1.5pt" o:hralign="center" o:hrstd="t" o:hr="t"/>
        </w:pict>
      </w:r>
    </w:p>
    <w:bookmarkEnd w:id="54"/>
    <w:bookmarkStart w:id="55" w:name="tradeoffs-common-mistakes-edge-cases"/>
    <w:p>
      <w:pPr>
        <w:pStyle w:val="Heading2"/>
      </w:pPr>
      <w:r>
        <w:t xml:space="preserve">11.12 Tradeoffs, Common Mistakes, Edge Cases</w:t>
      </w:r>
    </w:p>
    <w:p>
      <w:pPr>
        <w:pStyle w:val="FirstParagraph"/>
      </w:pPr>
      <w:r>
        <w:rPr>
          <w:b/>
          <w:bCs/>
        </w:rPr>
        <w:t xml:space="preserve">Common mistakes (exam + real life)</w:t>
      </w:r>
      <w:r>
        <w:t xml:space="preserve"> </w:t>
      </w:r>
      <w:r>
        <w:t xml:space="preserve">- Saying the</w:t>
      </w:r>
      <w:r>
        <w:t xml:space="preserve"> </w:t>
      </w:r>
      <w:r>
        <w:rPr>
          <w:b/>
          <w:bCs/>
        </w:rPr>
        <w:t xml:space="preserve">inode stores the file name</w:t>
      </w:r>
      <w:r>
        <w:t xml:space="preserve"> </w:t>
      </w:r>
      <w:r>
        <w:t xml:space="preserve">— it does</w:t>
      </w:r>
      <w:r>
        <w:t xml:space="preserve"> </w:t>
      </w:r>
      <w:r>
        <w:rPr>
          <w:b/>
          <w:bCs/>
        </w:rPr>
        <w:t xml:space="preserve">not</w:t>
      </w:r>
      <w:r>
        <w:t xml:space="preserve">; the</w:t>
      </w:r>
      <w:r>
        <w:t xml:space="preserve"> </w:t>
      </w:r>
      <w:r>
        <w:rPr>
          <w:i/>
          <w:iCs/>
        </w:rPr>
        <w:t xml:space="preserve">directory</w:t>
      </w:r>
      <w:r>
        <w:t xml:space="preserve"> </w:t>
      </w:r>
      <w:r>
        <w:t xml:space="preserve">maps</w:t>
      </w:r>
      <w:r>
        <w:t xml:space="preserve"> </w:t>
      </w:r>
      <w:r>
        <w:t xml:space="preserve">name → inode number.</w:t>
      </w:r>
      <w:r>
        <w:t xml:space="preserve"> </w:t>
      </w:r>
      <w:r>
        <w:t xml:space="preserve">- Thinking a</w:t>
      </w:r>
      <w:r>
        <w:t xml:space="preserve"> </w:t>
      </w:r>
      <w:r>
        <w:rPr>
          <w:b/>
          <w:bCs/>
        </w:rPr>
        <w:t xml:space="preserve">hard link</w:t>
      </w:r>
      <w:r>
        <w:t xml:space="preserve"> </w:t>
      </w:r>
      <w:r>
        <w:t xml:space="preserve">is</w:t>
      </w:r>
      <w:r>
        <w:t xml:space="preserve"> </w:t>
      </w:r>
      <w:r>
        <w:t xml:space="preserve">“a copy”</w:t>
      </w:r>
      <w:r>
        <w:t xml:space="preserve"> </w:t>
      </w:r>
      <w:r>
        <w:t xml:space="preserve">— it’s the</w:t>
      </w:r>
      <w:r>
        <w:t xml:space="preserve"> </w:t>
      </w:r>
      <w:r>
        <w:rPr>
          <w:b/>
          <w:bCs/>
        </w:rPr>
        <w:t xml:space="preserve">same inode</w:t>
      </w:r>
      <w:r>
        <w:t xml:space="preserve">; edits show through</w:t>
      </w:r>
      <w:r>
        <w:t xml:space="preserve"> </w:t>
      </w:r>
      <w:r>
        <w:t xml:space="preserve">both names.</w:t>
      </w:r>
      <w:r>
        <w:t xml:space="preserve"> </w:t>
      </w:r>
      <w:r>
        <w:t xml:space="preserve">- Forgetting</w:t>
      </w:r>
      <w:r>
        <w:t xml:space="preserve"> </w:t>
      </w:r>
      <w:r>
        <w:rPr>
          <w:b/>
          <w:bCs/>
        </w:rPr>
        <w:t xml:space="preserve">contiguous</w:t>
      </w:r>
      <w:r>
        <w:t xml:space="preserve"> </w:t>
      </w:r>
      <w:r>
        <w:t xml:space="preserve">allocation is the one with</w:t>
      </w:r>
      <w:r>
        <w:t xml:space="preserve"> </w:t>
      </w:r>
      <w:r>
        <w:rPr>
          <w:b/>
          <w:bCs/>
        </w:rPr>
        <w:t xml:space="preserve">external fragmentation</w:t>
      </w:r>
      <w:r>
        <w:t xml:space="preserve">.</w:t>
      </w:r>
      <w:r>
        <w:t xml:space="preserve"> </w:t>
      </w:r>
      <w:r>
        <w:t xml:space="preserve">- Forgetting</w:t>
      </w:r>
      <w:r>
        <w:t xml:space="preserve"> </w:t>
      </w:r>
      <w:r>
        <w:rPr>
          <w:b/>
          <w:bCs/>
        </w:rPr>
        <w:t xml:space="preserve">linked</w:t>
      </w:r>
      <w:r>
        <w:t xml:space="preserve"> </w:t>
      </w:r>
      <w:r>
        <w:t xml:space="preserve">allocation has</w:t>
      </w:r>
      <w:r>
        <w:t xml:space="preserve"> </w:t>
      </w:r>
      <w:r>
        <w:rPr>
          <w:b/>
          <w:bCs/>
        </w:rPr>
        <w:t xml:space="preserve">no random access</w:t>
      </w:r>
      <w:r>
        <w:t xml:space="preserve"> </w:t>
      </w:r>
      <w:r>
        <w:t xml:space="preserve">(O(N) to reach block N).</w:t>
      </w:r>
      <w:r>
        <w:t xml:space="preserve"> </w:t>
      </w:r>
      <w:r>
        <w:t xml:space="preserve">- Reading</w:t>
      </w:r>
      <w:r>
        <w:t xml:space="preserve"> </w:t>
      </w:r>
      <w:r>
        <w:rPr>
          <w:rStyle w:val="VerbatimChar"/>
        </w:rPr>
        <w:t xml:space="preserve">chmod</w:t>
      </w:r>
      <w:r>
        <w:t xml:space="preserve"> </w:t>
      </w:r>
      <w:r>
        <w:t xml:space="preserve">octal wrong:</w:t>
      </w:r>
      <w:r>
        <w:t xml:space="preserve"> </w:t>
      </w:r>
      <w:r>
        <w:rPr>
          <w:b/>
          <w:bCs/>
        </w:rPr>
        <w:t xml:space="preserve">r=4, w=2, x=1</w:t>
      </w:r>
      <w:r>
        <w:t xml:space="preserve"> </w:t>
      </w:r>
      <w:r>
        <w:t xml:space="preserve">(not r=1).</w:t>
      </w:r>
      <w:r>
        <w:t xml:space="preserve"> </w:t>
      </w:r>
      <w:r>
        <w:t xml:space="preserve">- Assuming FAT32 can hold a file &gt;</w:t>
      </w:r>
      <w:r>
        <w:t xml:space="preserve"> </w:t>
      </w:r>
      <w:r>
        <w:rPr>
          <w:b/>
          <w:bCs/>
        </w:rPr>
        <w:t xml:space="preserve">4 GB</w:t>
      </w:r>
      <w:r>
        <w:t xml:space="preserve"> </w:t>
      </w:r>
      <w:r>
        <w:t xml:space="preserve">(it can’t).</w:t>
      </w:r>
    </w:p>
    <w:p>
      <w:pPr>
        <w:pStyle w:val="BodyText"/>
      </w:pPr>
      <w:r>
        <w:rPr>
          <w:b/>
          <w:bCs/>
        </w:rPr>
        <w:t xml:space="preserve">Edge cases</w:t>
      </w:r>
      <w:r>
        <w:t xml:space="preserve"> </w:t>
      </w:r>
      <w:r>
        <w:t xml:space="preserve">- A symlink can be</w:t>
      </w:r>
      <w:r>
        <w:t xml:space="preserve"> </w:t>
      </w:r>
      <w:r>
        <w:rPr>
          <w:b/>
          <w:bCs/>
        </w:rPr>
        <w:t xml:space="preserve">dangling</w:t>
      </w:r>
      <w:r>
        <w:t xml:space="preserve"> </w:t>
      </w:r>
      <w:r>
        <w:t xml:space="preserve">(target gone) yet still exist as a file.</w:t>
      </w:r>
      <w:r>
        <w:t xml:space="preserve"> </w:t>
      </w:r>
      <w:r>
        <w:t xml:space="preserve">- On a directory:</w:t>
      </w:r>
      <w:r>
        <w:t xml:space="preserve"> </w:t>
      </w:r>
      <w:r>
        <w:rPr>
          <w:b/>
          <w:bCs/>
        </w:rPr>
        <w:t xml:space="preserve">x without r</w:t>
      </w:r>
      <w:r>
        <w:t xml:space="preserve"> </w:t>
      </w:r>
      <w:r>
        <w:t xml:space="preserve">= you can open a file by exact name but can’t</w:t>
      </w:r>
      <w:r>
        <w:t xml:space="preserve"> </w:t>
      </w:r>
      <w:r>
        <w:rPr>
          <w:b/>
          <w:bCs/>
        </w:rPr>
        <w:t xml:space="preserve">list</w:t>
      </w:r>
      <w:r>
        <w:t xml:space="preserve"> </w:t>
      </w:r>
      <w:r>
        <w:t xml:space="preserve">the directory;</w:t>
      </w:r>
      <w:r>
        <w:t xml:space="preserve"> </w:t>
      </w:r>
      <w:r>
        <w:rPr>
          <w:b/>
          <w:bCs/>
        </w:rPr>
        <w:t xml:space="preserve">r without x</w:t>
      </w:r>
      <w:r>
        <w:t xml:space="preserve"> </w:t>
      </w:r>
      <w:r>
        <w:t xml:space="preserve">= you can list names but can’t</w:t>
      </w:r>
      <w:r>
        <w:t xml:space="preserve"> </w:t>
      </w:r>
      <w:r>
        <w:rPr>
          <w:b/>
          <w:bCs/>
        </w:rPr>
        <w:t xml:space="preserve">access</w:t>
      </w:r>
      <w:r>
        <w:t xml:space="preserve"> </w:t>
      </w:r>
      <w:r>
        <w:t xml:space="preserve">them.</w:t>
      </w:r>
      <w:r>
        <w:t xml:space="preserve"> </w:t>
      </w:r>
      <w:r>
        <w:t xml:space="preserve">- Deleting a file that a process still has</w:t>
      </w:r>
      <w:r>
        <w:t xml:space="preserve"> </w:t>
      </w:r>
      <w:r>
        <w:rPr>
          <w:b/>
          <w:bCs/>
        </w:rPr>
        <w:t xml:space="preserve">open</w:t>
      </w:r>
      <w:r>
        <w:t xml:space="preserve"> </w:t>
      </w:r>
      <w:r>
        <w:t xml:space="preserve">frees the</w:t>
      </w:r>
      <w:r>
        <w:t xml:space="preserve"> </w:t>
      </w:r>
      <w:r>
        <w:rPr>
          <w:i/>
          <w:iCs/>
        </w:rPr>
        <w:t xml:space="preserve">name</w:t>
      </w:r>
      <w:r>
        <w:t xml:space="preserve"> </w:t>
      </w:r>
      <w:r>
        <w:t xml:space="preserve">but not the</w:t>
      </w:r>
      <w:r>
        <w:t xml:space="preserve"> </w:t>
      </w:r>
      <w:r>
        <w:rPr>
          <w:i/>
          <w:iCs/>
        </w:rPr>
        <w:t xml:space="preserve">data</w:t>
      </w:r>
      <w:r>
        <w:t xml:space="preserve"> </w:t>
      </w:r>
      <w:r>
        <w:t xml:space="preserve">until the last fd closes (link count vs open count).</w:t>
      </w:r>
    </w:p>
    <w:p>
      <w:pPr>
        <w:pStyle w:val="BodyText"/>
      </w:pPr>
      <w:r>
        <w:rPr>
          <w:b/>
          <w:bCs/>
        </w:rPr>
        <w:t xml:space="preserve">Tradeoffs</w:t>
      </w:r>
    </w:p>
    <w:tbl>
      <w:tblPr>
        <w:tblStyle w:val="Table"/>
        <w:tblW w:type="pct" w:w="5000"/>
        <w:tblLayout w:type="fixed"/>
        <w:tblLook w:firstRow="1" w:lastRow="0" w:firstColumn="0" w:lastColumn="0" w:noHBand="0" w:noVBand="0" w:val="0020"/>
      </w:tblPr>
      <w:tblGrid>
        <w:gridCol w:w="2880"/>
        <w:gridCol w:w="2520"/>
        <w:gridCol w:w="2520"/>
      </w:tblGrid>
      <w:tr>
        <w:trPr>
          <w:tblHeader w:val="on"/>
        </w:trPr>
        <w:tc>
          <w:tcPr/>
          <w:p>
            <w:pPr>
              <w:pStyle w:val="Compact"/>
            </w:pPr>
            <w:r>
              <w:t xml:space="preserve">Choice</w:t>
            </w:r>
          </w:p>
        </w:tc>
        <w:tc>
          <w:tcPr/>
          <w:p>
            <w:pPr>
              <w:pStyle w:val="Compact"/>
            </w:pPr>
            <w:r>
              <w:t xml:space="preserve">Gains</w:t>
            </w:r>
          </w:p>
        </w:tc>
        <w:tc>
          <w:tcPr/>
          <w:p>
            <w:pPr>
              <w:pStyle w:val="Compact"/>
            </w:pPr>
            <w:r>
              <w:t xml:space="preserve">Costs</w:t>
            </w:r>
          </w:p>
        </w:tc>
      </w:tr>
      <w:tr>
        <w:tc>
          <w:tcPr/>
          <w:p>
            <w:pPr>
              <w:pStyle w:val="Compact"/>
            </w:pPr>
            <w:r>
              <w:t xml:space="preserve">Contiguous allocation</w:t>
            </w:r>
          </w:p>
        </w:tc>
        <w:tc>
          <w:tcPr/>
          <w:p>
            <w:pPr>
              <w:pStyle w:val="Compact"/>
            </w:pPr>
            <w:r>
              <w:t xml:space="preserve">fast sequential + direct access</w:t>
            </w:r>
          </w:p>
        </w:tc>
        <w:tc>
          <w:tcPr/>
          <w:p>
            <w:pPr>
              <w:pStyle w:val="Compact"/>
            </w:pPr>
            <w:r>
              <w:t xml:space="preserve">external fragmentation, hard to grow</w:t>
            </w:r>
          </w:p>
        </w:tc>
      </w:tr>
      <w:tr>
        <w:tc>
          <w:tcPr/>
          <w:p>
            <w:pPr>
              <w:pStyle w:val="Compact"/>
            </w:pPr>
            <w:r>
              <w:t xml:space="preserve">Indexed (inode) allocation</w:t>
            </w:r>
          </w:p>
        </w:tc>
        <w:tc>
          <w:tcPr/>
          <w:p>
            <w:pPr>
              <w:pStyle w:val="Compact"/>
            </w:pPr>
            <w:r>
              <w:t xml:space="preserve">random access, no external frag.</w:t>
            </w:r>
          </w:p>
        </w:tc>
        <w:tc>
          <w:tcPr/>
          <w:p>
            <w:pPr>
              <w:pStyle w:val="Compact"/>
            </w:pPr>
            <w:r>
              <w:t xml:space="preserve">index-block overhead, indirect reads for big files</w:t>
            </w:r>
          </w:p>
        </w:tc>
      </w:tr>
      <w:tr>
        <w:tc>
          <w:tcPr/>
          <w:p>
            <w:pPr>
              <w:pStyle w:val="Compact"/>
            </w:pPr>
            <w:r>
              <w:t xml:space="preserve">Journaling (data mode)</w:t>
            </w:r>
          </w:p>
        </w:tc>
        <w:tc>
          <w:tcPr/>
          <w:p>
            <w:pPr>
              <w:pStyle w:val="Compact"/>
            </w:pPr>
            <w:r>
              <w:t xml:space="preserve">crash-safe data</w:t>
            </w:r>
          </w:p>
        </w:tc>
        <w:tc>
          <w:tcPr/>
          <w:p>
            <w:pPr>
              <w:pStyle w:val="Compact"/>
            </w:pPr>
            <w:r>
              <w:t xml:space="preserve">writes everything twice (slower)</w:t>
            </w:r>
          </w:p>
        </w:tc>
      </w:tr>
      <w:tr>
        <w:tc>
          <w:tcPr/>
          <w:p>
            <w:pPr>
              <w:pStyle w:val="Compact"/>
            </w:pPr>
            <w:r>
              <w:t xml:space="preserve">Copy-on-write (APFS/ZFS)</w:t>
            </w:r>
          </w:p>
        </w:tc>
        <w:tc>
          <w:tcPr/>
          <w:p>
            <w:pPr>
              <w:pStyle w:val="Compact"/>
            </w:pPr>
            <w:r>
              <w:t xml:space="preserve">snapshots + consistency</w:t>
            </w:r>
          </w:p>
        </w:tc>
        <w:tc>
          <w:tcPr/>
          <w:p>
            <w:pPr>
              <w:pStyle w:val="Compact"/>
            </w:pPr>
            <w:r>
              <w:t xml:space="preserve">fragmentation, more space churn</w:t>
            </w:r>
          </w:p>
        </w:tc>
      </w:tr>
    </w:tbl>
    <w:p>
      <w:r>
        <w:pict>
          <v:rect style="width:0;height:1.5pt" o:hralign="center" o:hrstd="t" o:hr="t"/>
        </w:pict>
      </w:r>
    </w:p>
    <w:bookmarkEnd w:id="55"/>
    <w:bookmarkStart w:id="56" w:name="exam-interview-coding-perspectives"/>
    <w:p>
      <w:pPr>
        <w:pStyle w:val="Heading2"/>
      </w:pPr>
      <w:r>
        <w:t xml:space="preserve">11.13 Exam, Interview &amp; Coding Perspectives</w:t>
      </w:r>
    </w:p>
    <w:p>
      <w:pPr>
        <w:pStyle w:val="FirstParagraph"/>
      </w:pPr>
      <w:r>
        <w:rPr>
          <w:b/>
          <w:bCs/>
        </w:rPr>
        <w:t xml:space="preserve">Exam (SEBI/RBI/GATE/C-DAC):</w:t>
      </w:r>
      <w:r>
        <w:t xml:space="preserve"> </w:t>
      </w:r>
      <w:r>
        <w:t xml:space="preserve">file-allocation method pros/cons and which one</w:t>
      </w:r>
      <w:r>
        <w:t xml:space="preserve"> </w:t>
      </w:r>
      <w:r>
        <w:t xml:space="preserve">fragments; the</w:t>
      </w:r>
      <w:r>
        <w:t xml:space="preserve"> </w:t>
      </w:r>
      <w:r>
        <w:rPr>
          <w:b/>
          <w:bCs/>
        </w:rPr>
        <w:t xml:space="preserve">inode indirect-pointer max-file-size</w:t>
      </w:r>
      <w:r>
        <w:t xml:space="preserve"> </w:t>
      </w:r>
      <w:r>
        <w:t xml:space="preserve">numerical; access methods;</w:t>
      </w:r>
      <w:r>
        <w:t xml:space="preserve"> </w:t>
      </w:r>
      <w:r>
        <w:t xml:space="preserve">directory-structure evolution;</w:t>
      </w:r>
      <w:r>
        <w:t xml:space="preserve"> </w:t>
      </w:r>
      <w:r>
        <w:rPr>
          <w:b/>
          <w:bCs/>
        </w:rPr>
        <w:t xml:space="preserve">octal permissions</w:t>
      </w:r>
      <w:r>
        <w:t xml:space="preserve"> </w:t>
      </w:r>
      <w:r>
        <w:t xml:space="preserve">and</w:t>
      </w:r>
      <w:r>
        <w:t xml:space="preserve"> </w:t>
      </w:r>
      <w:r>
        <w:rPr>
          <w:rStyle w:val="VerbatimChar"/>
        </w:rPr>
        <w:t xml:space="preserve">chmod</w:t>
      </w:r>
      <w:r>
        <w:t xml:space="preserve">;</w:t>
      </w:r>
      <w:r>
        <w:t xml:space="preserve"> </w:t>
      </w:r>
      <w:r>
        <w:rPr>
          <w:b/>
          <w:bCs/>
        </w:rPr>
        <w:t xml:space="preserve">hard vs soft</w:t>
      </w:r>
      <w:r>
        <w:rPr>
          <w:b/>
          <w:bCs/>
        </w:rPr>
        <w:t xml:space="preserve"> </w:t>
      </w:r>
      <w:r>
        <w:rPr>
          <w:b/>
          <w:bCs/>
        </w:rPr>
        <w:t xml:space="preserve">link</w:t>
      </w:r>
      <w:r>
        <w:t xml:space="preserve"> </w:t>
      </w:r>
      <w:r>
        <w:t xml:space="preserve">differences; journaling = write-ahead logging; FAT32’s 4 GB limit.</w:t>
      </w:r>
    </w:p>
    <w:p>
      <w:pPr>
        <w:pStyle w:val="BodyText"/>
      </w:pPr>
      <w:r>
        <w:rPr>
          <w:b/>
          <w:bCs/>
        </w:rPr>
        <w:t xml:space="preserve">Interview:</w:t>
      </w:r>
      <w:r>
        <w:t xml:space="preserve"> </w:t>
      </w:r>
      <w:r>
        <w:t xml:space="preserve">“Hard vs symbolic link?”</w:t>
      </w:r>
      <w:r>
        <w:t xml:space="preserve"> </w:t>
      </w:r>
      <w:r>
        <w:t xml:space="preserve">(same inode vs a path; link count; dangling);</w:t>
      </w:r>
      <w:r>
        <w:t xml:space="preserve"> </w:t>
      </w:r>
      <w:r>
        <w:t xml:space="preserve">“What’s in an inode?”</w:t>
      </w:r>
      <w:r>
        <w:t xml:space="preserve"> </w:t>
      </w:r>
      <w:r>
        <w:t xml:space="preserve">(metadata + block pointers,</w:t>
      </w:r>
      <w:r>
        <w:t xml:space="preserve"> </w:t>
      </w:r>
      <w:r>
        <w:rPr>
          <w:b/>
          <w:bCs/>
        </w:rPr>
        <w:t xml:space="preserve">not</w:t>
      </w:r>
      <w:r>
        <w:t xml:space="preserve"> </w:t>
      </w:r>
      <w:r>
        <w:t xml:space="preserve">the name);</w:t>
      </w:r>
      <w:r>
        <w:t xml:space="preserve"> </w:t>
      </w:r>
      <w:r>
        <w:t xml:space="preserve">“How does a</w:t>
      </w:r>
      <w:r>
        <w:t xml:space="preserve"> </w:t>
      </w:r>
      <w:r>
        <w:t xml:space="preserve">journaling filesystem survive a crash?”</w:t>
      </w:r>
      <w:r>
        <w:t xml:space="preserve"> </w:t>
      </w:r>
      <w:r>
        <w:t xml:space="preserve">(WAL + replay);</w:t>
      </w:r>
      <w:r>
        <w:t xml:space="preserve"> </w:t>
      </w:r>
      <w:r>
        <w:t xml:space="preserve">“Why can’t FAT32 hold a 5 GB</w:t>
      </w:r>
      <w:r>
        <w:t xml:space="preserve"> </w:t>
      </w:r>
      <w:r>
        <w:t xml:space="preserve">file?”</w:t>
      </w:r>
      <w:r>
        <w:t xml:space="preserve"> </w:t>
      </w:r>
      <w:r>
        <w:t xml:space="preserve">(32-bit size field).</w:t>
      </w:r>
    </w:p>
    <w:p>
      <w:pPr>
        <w:pStyle w:val="BodyText"/>
      </w:pPr>
      <w:r>
        <w:rPr>
          <w:b/>
          <w:bCs/>
        </w:rPr>
        <w:t xml:space="preserve">Coding/practical:</w:t>
      </w:r>
      <w:r>
        <w:t xml:space="preserve"> </w:t>
      </w:r>
      <w:r>
        <w:t xml:space="preserve">-</w:t>
      </w:r>
      <w:r>
        <w:t xml:space="preserve"> </w:t>
      </w:r>
      <w:r>
        <w:rPr>
          <w:rStyle w:val="VerbatimChar"/>
        </w:rPr>
        <w:t xml:space="preserve">ls -li</w:t>
      </w:r>
      <w:r>
        <w:t xml:space="preserve"> </w:t>
      </w:r>
      <w:r>
        <w:t xml:space="preserve">shows the</w:t>
      </w:r>
      <w:r>
        <w:t xml:space="preserve"> </w:t>
      </w:r>
      <w:r>
        <w:rPr>
          <w:b/>
          <w:bCs/>
        </w:rPr>
        <w:t xml:space="preserve">inode number</w:t>
      </w:r>
      <w:r>
        <w:t xml:space="preserve"> </w:t>
      </w:r>
      <w:r>
        <w:t xml:space="preserve">and</w:t>
      </w:r>
      <w:r>
        <w:t xml:space="preserve"> </w:t>
      </w:r>
      <w:r>
        <w:rPr>
          <w:b/>
          <w:bCs/>
        </w:rPr>
        <w:t xml:space="preserve">link count</w:t>
      </w:r>
      <w:r>
        <w:t xml:space="preserve"> </w:t>
      </w:r>
      <w:r>
        <w:t xml:space="preserve">— the fastest way to</w:t>
      </w:r>
      <w:r>
        <w:t xml:space="preserve"> </w:t>
      </w:r>
      <w:r>
        <w:rPr>
          <w:i/>
          <w:iCs/>
        </w:rPr>
        <w:t xml:space="preserve">prove</w:t>
      </w:r>
      <w:r>
        <w:t xml:space="preserve"> </w:t>
      </w:r>
      <w:r>
        <w:t xml:space="preserve">hard vs soft links.</w:t>
      </w:r>
      <w:r>
        <w:t xml:space="preserve"> </w:t>
      </w:r>
      <w:r>
        <w:t xml:space="preserve">-</w:t>
      </w:r>
      <w:r>
        <w:t xml:space="preserve"> </w:t>
      </w:r>
      <w:r>
        <w:rPr>
          <w:rStyle w:val="VerbatimChar"/>
        </w:rPr>
        <w:t xml:space="preserve">stat file</w:t>
      </w:r>
      <w:r>
        <w:t xml:space="preserve"> </w:t>
      </w:r>
      <w:r>
        <w:t xml:space="preserve">prints size, blocks, inode, permissions, and all timestamps.</w:t>
      </w:r>
      <w:r>
        <w:t xml:space="preserve"> </w:t>
      </w:r>
      <w:r>
        <w:t xml:space="preserve">-</w:t>
      </w:r>
      <w:r>
        <w:t xml:space="preserve"> </w:t>
      </w:r>
      <w:r>
        <w:rPr>
          <w:rStyle w:val="VerbatimChar"/>
        </w:rPr>
        <w:t xml:space="preserve">df -i</w:t>
      </w:r>
      <w:r>
        <w:t xml:space="preserve"> </w:t>
      </w:r>
      <w:r>
        <w:t xml:space="preserve">shows</w:t>
      </w:r>
      <w:r>
        <w:t xml:space="preserve"> </w:t>
      </w:r>
      <w:r>
        <w:rPr>
          <w:b/>
          <w:bCs/>
        </w:rPr>
        <w:t xml:space="preserve">inode usage</w:t>
      </w:r>
      <w:r>
        <w:t xml:space="preserve"> </w:t>
      </w:r>
      <w:r>
        <w:t xml:space="preserve">— a disk can be</w:t>
      </w:r>
      <w:r>
        <w:t xml:space="preserve"> </w:t>
      </w:r>
      <w:r>
        <w:t xml:space="preserve">“full”</w:t>
      </w:r>
      <w:r>
        <w:t xml:space="preserve"> </w:t>
      </w:r>
      <w:r>
        <w:t xml:space="preserve">because it’s</w:t>
      </w:r>
      <w:r>
        <w:t xml:space="preserve"> </w:t>
      </w:r>
      <w:r>
        <w:rPr>
          <w:b/>
          <w:bCs/>
        </w:rPr>
        <w:t xml:space="preserve">out of inodes</w:t>
      </w:r>
      <w:r>
        <w:t xml:space="preserve"> </w:t>
      </w:r>
      <w:r>
        <w:t xml:space="preserve">even with free space (millions of tiny files).</w:t>
      </w:r>
      <w:r>
        <w:t xml:space="preserve"> </w:t>
      </w:r>
      <w:r>
        <w:t xml:space="preserve">-</w:t>
      </w:r>
      <w:r>
        <w:t xml:space="preserve"> </w:t>
      </w:r>
      <w:r>
        <w:rPr>
          <w:rStyle w:val="VerbatimChar"/>
        </w:rPr>
        <w:t xml:space="preserve">du</w:t>
      </w:r>
      <w:r>
        <w:t xml:space="preserve"> </w:t>
      </w:r>
      <w:r>
        <w:t xml:space="preserve">vs</w:t>
      </w:r>
      <w:r>
        <w:t xml:space="preserve"> </w:t>
      </w:r>
      <w:r>
        <w:rPr>
          <w:rStyle w:val="VerbatimChar"/>
        </w:rPr>
        <w:t xml:space="preserve">ls</w:t>
      </w:r>
      <w:r>
        <w:t xml:space="preserve">:</w:t>
      </w:r>
      <w:r>
        <w:t xml:space="preserve"> </w:t>
      </w:r>
      <w:r>
        <w:rPr>
          <w:rStyle w:val="VerbatimChar"/>
        </w:rPr>
        <w:t xml:space="preserve">du</w:t>
      </w:r>
      <w:r>
        <w:t xml:space="preserve"> </w:t>
      </w:r>
      <w:r>
        <w:t xml:space="preserve">counts</w:t>
      </w:r>
      <w:r>
        <w:t xml:space="preserve"> </w:t>
      </w:r>
      <w:r>
        <w:rPr>
          <w:b/>
          <w:bCs/>
        </w:rPr>
        <w:t xml:space="preserve">blocks allocated</w:t>
      </w:r>
      <w:r>
        <w:t xml:space="preserve"> </w:t>
      </w:r>
      <w:r>
        <w:t xml:space="preserve">(may exceed apparent size for sparse</w:t>
      </w:r>
      <w:r>
        <w:t xml:space="preserve"> </w:t>
      </w:r>
      <w:r>
        <w:t xml:space="preserve">files).</w:t>
      </w:r>
    </w:p>
    <w:p>
      <w:r>
        <w:pict>
          <v:rect style="width:0;height:1.5pt" o:hralign="center" o:hrstd="t" o:hr="t"/>
        </w:pict>
      </w:r>
    </w:p>
    <w:bookmarkEnd w:id="56"/>
    <w:bookmarkStart w:id="57" w:name="concept-checks-mcqs"/>
    <w:p>
      <w:pPr>
        <w:pStyle w:val="Heading2"/>
      </w:pPr>
      <w:r>
        <w:t xml:space="preserve">11.14 Concept Checks &amp; MCQs</w:t>
      </w:r>
    </w:p>
    <w:p>
      <w:pPr>
        <w:pStyle w:val="Compact"/>
        <w:numPr>
          <w:ilvl w:val="0"/>
          <w:numId w:val="1017"/>
        </w:numPr>
      </w:pPr>
      <w:r>
        <w:t xml:space="preserve">Where is a file’s metadata stored on UNIX? → the</w:t>
      </w:r>
      <w:r>
        <w:t xml:space="preserve"> </w:t>
      </w:r>
      <w:r>
        <w:rPr>
          <w:b/>
          <w:bCs/>
        </w:rPr>
        <w:t xml:space="preserve">inode</w:t>
      </w:r>
      <w:r>
        <w:t xml:space="preserve">.</w:t>
      </w:r>
    </w:p>
    <w:p>
      <w:pPr>
        <w:pStyle w:val="Compact"/>
        <w:numPr>
          <w:ilvl w:val="0"/>
          <w:numId w:val="1017"/>
        </w:numPr>
      </w:pPr>
      <w:r>
        <w:t xml:space="preserve">Where is the file</w:t>
      </w:r>
      <w:r>
        <w:t xml:space="preserve"> </w:t>
      </w:r>
      <w:r>
        <w:rPr>
          <w:b/>
          <w:bCs/>
        </w:rPr>
        <w:t xml:space="preserve">name</w:t>
      </w:r>
      <w:r>
        <w:t xml:space="preserve"> </w:t>
      </w:r>
      <w:r>
        <w:t xml:space="preserve">stored? → in the</w:t>
      </w:r>
      <w:r>
        <w:t xml:space="preserve"> </w:t>
      </w:r>
      <w:r>
        <w:rPr>
          <w:b/>
          <w:bCs/>
        </w:rPr>
        <w:t xml:space="preserve">directory</w:t>
      </w:r>
      <w:r>
        <w:t xml:space="preserve"> </w:t>
      </w:r>
      <w:r>
        <w:t xml:space="preserve">(name → inode number).</w:t>
      </w:r>
    </w:p>
    <w:p>
      <w:pPr>
        <w:pStyle w:val="Compact"/>
        <w:numPr>
          <w:ilvl w:val="0"/>
          <w:numId w:val="1017"/>
        </w:numPr>
      </w:pPr>
      <w:r>
        <w:t xml:space="preserve">Allocation method with best direct access but external fragmentation? →</w:t>
      </w:r>
      <w:r>
        <w:t xml:space="preserve"> </w:t>
      </w:r>
      <w:r>
        <w:rPr>
          <w:b/>
          <w:bCs/>
        </w:rPr>
        <w:t xml:space="preserve">contiguous</w:t>
      </w:r>
      <w:r>
        <w:t xml:space="preserve">.</w:t>
      </w:r>
    </w:p>
    <w:p>
      <w:pPr>
        <w:pStyle w:val="Compact"/>
        <w:numPr>
          <w:ilvl w:val="0"/>
          <w:numId w:val="1017"/>
        </w:numPr>
      </w:pPr>
      <w:r>
        <w:t xml:space="preserve">Allocation method with no random access? →</w:t>
      </w:r>
      <w:r>
        <w:t xml:space="preserve"> </w:t>
      </w:r>
      <w:r>
        <w:rPr>
          <w:b/>
          <w:bCs/>
        </w:rPr>
        <w:t xml:space="preserve">linked</w:t>
      </w:r>
      <w:r>
        <w:t xml:space="preserve">.</w:t>
      </w:r>
    </w:p>
    <w:p>
      <w:pPr>
        <w:pStyle w:val="Compact"/>
        <w:numPr>
          <w:ilvl w:val="0"/>
          <w:numId w:val="1017"/>
        </w:numPr>
      </w:pPr>
      <w:r>
        <w:t xml:space="preserve">Allocation method behind the UNIX inode? →</w:t>
      </w:r>
      <w:r>
        <w:t xml:space="preserve"> </w:t>
      </w:r>
      <w:r>
        <w:rPr>
          <w:b/>
          <w:bCs/>
        </w:rPr>
        <w:t xml:space="preserve">indexed</w:t>
      </w:r>
      <w:r>
        <w:t xml:space="preserve">.</w:t>
      </w:r>
    </w:p>
    <w:p>
      <w:pPr>
        <w:pStyle w:val="Compact"/>
        <w:numPr>
          <w:ilvl w:val="0"/>
          <w:numId w:val="1017"/>
        </w:numPr>
      </w:pPr>
      <w:r>
        <w:t xml:space="preserve">Inode pointer layout? →</w:t>
      </w:r>
      <w:r>
        <w:t xml:space="preserve"> </w:t>
      </w:r>
      <w:r>
        <w:rPr>
          <w:b/>
          <w:bCs/>
        </w:rPr>
        <w:t xml:space="preserve">12 direct + single + double + triple</w:t>
      </w:r>
      <w:r>
        <w:t xml:space="preserve"> </w:t>
      </w:r>
      <w:r>
        <w:t xml:space="preserve">indirect.</w:t>
      </w:r>
    </w:p>
    <w:p>
      <w:pPr>
        <w:pStyle w:val="Compact"/>
        <w:numPr>
          <w:ilvl w:val="0"/>
          <w:numId w:val="1017"/>
        </w:numPr>
      </w:pPr>
      <w:r>
        <w:t xml:space="preserve">Block = 4 KB, pointer = 4 B → max file size? →</w:t>
      </w:r>
      <w:r>
        <w:t xml:space="preserve"> </w:t>
      </w:r>
      <w:r>
        <w:rPr>
          <w:b/>
          <w:bCs/>
        </w:rPr>
        <w:t xml:space="preserve">≈ 4 TiB</w:t>
      </w:r>
      <w:r>
        <w:t xml:space="preserve"> </w:t>
      </w:r>
      <w:r>
        <w:t xml:space="preserve">(2⁴², triple</w:t>
      </w:r>
      <w:r>
        <w:t xml:space="preserve"> </w:t>
      </w:r>
      <w:r>
        <w:t xml:space="preserve">dominates).</w:t>
      </w:r>
    </w:p>
    <w:p>
      <w:pPr>
        <w:pStyle w:val="Compact"/>
        <w:numPr>
          <w:ilvl w:val="0"/>
          <w:numId w:val="1017"/>
        </w:numPr>
      </w:pPr>
      <w:r>
        <w:t xml:space="preserve">Which indirect term dominates max file size? →</w:t>
      </w:r>
      <w:r>
        <w:t xml:space="preserve"> </w:t>
      </w:r>
      <w:r>
        <w:rPr>
          <w:b/>
          <w:bCs/>
        </w:rPr>
        <w:t xml:space="preserve">triple indirect</w:t>
      </w:r>
      <w:r>
        <w:t xml:space="preserve">.</w:t>
      </w:r>
    </w:p>
    <w:p>
      <w:pPr>
        <w:pStyle w:val="Compact"/>
        <w:numPr>
          <w:ilvl w:val="0"/>
          <w:numId w:val="1017"/>
        </w:numPr>
      </w:pPr>
      <w:r>
        <w:rPr>
          <w:rStyle w:val="VerbatimChar"/>
        </w:rPr>
        <w:t xml:space="preserve">rwxr-xr-x</w:t>
      </w:r>
      <w:r>
        <w:t xml:space="preserve"> </w:t>
      </w:r>
      <w:r>
        <w:t xml:space="preserve">in octal? →</w:t>
      </w:r>
      <w:r>
        <w:t xml:space="preserve"> </w:t>
      </w:r>
      <w:r>
        <w:rPr>
          <w:b/>
          <w:bCs/>
        </w:rPr>
        <w:t xml:space="preserve">755</w:t>
      </w:r>
      <w:r>
        <w:t xml:space="preserve">.</w:t>
      </w:r>
    </w:p>
    <w:p>
      <w:pPr>
        <w:pStyle w:val="Compact"/>
        <w:numPr>
          <w:ilvl w:val="0"/>
          <w:numId w:val="1017"/>
        </w:numPr>
      </w:pPr>
      <w:r>
        <w:rPr>
          <w:rStyle w:val="VerbatimChar"/>
        </w:rPr>
        <w:t xml:space="preserve">chmod 644</w:t>
      </w:r>
      <w:r>
        <w:t xml:space="preserve"> </w:t>
      </w:r>
      <w:r>
        <w:t xml:space="preserve">→ symbolic? →</w:t>
      </w:r>
      <w:r>
        <w:t xml:space="preserve"> </w:t>
      </w:r>
      <w:r>
        <w:rPr>
          <w:rStyle w:val="VerbatimChar"/>
        </w:rPr>
        <w:t xml:space="preserve">rw-r--r--</w:t>
      </w:r>
      <w:r>
        <w:t xml:space="preserve">.</w:t>
      </w:r>
    </w:p>
    <w:p>
      <w:pPr>
        <w:pStyle w:val="Compact"/>
        <w:numPr>
          <w:ilvl w:val="0"/>
          <w:numId w:val="1017"/>
        </w:numPr>
      </w:pPr>
      <w:r>
        <w:t xml:space="preserve">On a directory,</w:t>
      </w:r>
      <w:r>
        <w:t xml:space="preserve"> </w:t>
      </w:r>
      <w:r>
        <w:rPr>
          <w:b/>
          <w:bCs/>
        </w:rPr>
        <w:t xml:space="preserve">x</w:t>
      </w:r>
      <w:r>
        <w:t xml:space="preserve"> </w:t>
      </w:r>
      <w:r>
        <w:t xml:space="preserve">means? →</w:t>
      </w:r>
      <w:r>
        <w:t xml:space="preserve"> </w:t>
      </w:r>
      <w:r>
        <w:rPr>
          <w:b/>
          <w:bCs/>
        </w:rPr>
        <w:t xml:space="preserve">traverse/enter</w:t>
      </w:r>
      <w:r>
        <w:t xml:space="preserve"> </w:t>
      </w:r>
      <w:r>
        <w:t xml:space="preserve">it.</w:t>
      </w:r>
    </w:p>
    <w:p>
      <w:pPr>
        <w:pStyle w:val="Compact"/>
        <w:numPr>
          <w:ilvl w:val="0"/>
          <w:numId w:val="1017"/>
        </w:numPr>
      </w:pPr>
      <w:r>
        <w:t xml:space="preserve">Leading</w:t>
      </w:r>
      <w:r>
        <w:t xml:space="preserve"> </w:t>
      </w:r>
      <w:r>
        <w:rPr>
          <w:b/>
          <w:bCs/>
        </w:rPr>
        <w:t xml:space="preserve">1</w:t>
      </w:r>
      <w:r>
        <w:t xml:space="preserve"> </w:t>
      </w:r>
      <w:r>
        <w:t xml:space="preserve">in mode</w:t>
      </w:r>
      <w:r>
        <w:t xml:space="preserve"> </w:t>
      </w:r>
      <w:r>
        <w:rPr>
          <w:rStyle w:val="VerbatimChar"/>
        </w:rPr>
        <w:t xml:space="preserve">1777</w:t>
      </w:r>
      <w:r>
        <w:t xml:space="preserve">? →</w:t>
      </w:r>
      <w:r>
        <w:t xml:space="preserve"> </w:t>
      </w:r>
      <w:r>
        <w:rPr>
          <w:b/>
          <w:bCs/>
        </w:rPr>
        <w:t xml:space="preserve">sticky bit</w:t>
      </w:r>
      <w:r>
        <w:t xml:space="preserve">.</w:t>
      </w:r>
    </w:p>
    <w:p>
      <w:pPr>
        <w:pStyle w:val="Compact"/>
        <w:numPr>
          <w:ilvl w:val="0"/>
          <w:numId w:val="1017"/>
        </w:numPr>
      </w:pPr>
      <w:r>
        <w:t xml:space="preserve">Hard link vs symlink — which shares the inode? →</w:t>
      </w:r>
      <w:r>
        <w:t xml:space="preserve"> </w:t>
      </w:r>
      <w:r>
        <w:rPr>
          <w:b/>
          <w:bCs/>
        </w:rPr>
        <w:t xml:space="preserve">hard link</w:t>
      </w:r>
      <w:r>
        <w:t xml:space="preserve">.</w:t>
      </w:r>
    </w:p>
    <w:p>
      <w:pPr>
        <w:pStyle w:val="Compact"/>
        <w:numPr>
          <w:ilvl w:val="0"/>
          <w:numId w:val="1017"/>
        </w:numPr>
      </w:pPr>
      <w:r>
        <w:t xml:space="preserve">Which link dangles when the target is deleted? →</w:t>
      </w:r>
      <w:r>
        <w:t xml:space="preserve"> </w:t>
      </w:r>
      <w:r>
        <w:rPr>
          <w:b/>
          <w:bCs/>
        </w:rPr>
        <w:t xml:space="preserve">symbolic</w:t>
      </w:r>
      <w:r>
        <w:t xml:space="preserve">.</w:t>
      </w:r>
    </w:p>
    <w:p>
      <w:pPr>
        <w:pStyle w:val="Compact"/>
        <w:numPr>
          <w:ilvl w:val="0"/>
          <w:numId w:val="1017"/>
        </w:numPr>
      </w:pPr>
      <w:r>
        <w:t xml:space="preserve">Journaling ≈ ? →</w:t>
      </w:r>
      <w:r>
        <w:t xml:space="preserve"> </w:t>
      </w:r>
      <w:r>
        <w:rPr>
          <w:b/>
          <w:bCs/>
        </w:rPr>
        <w:t xml:space="preserve">write-ahead logging</w:t>
      </w:r>
      <w:r>
        <w:t xml:space="preserve"> </w:t>
      </w:r>
      <w:r>
        <w:t xml:space="preserve">(log then apply).</w:t>
      </w:r>
    </w:p>
    <w:p>
      <w:pPr>
        <w:pStyle w:val="Compact"/>
        <w:numPr>
          <w:ilvl w:val="0"/>
          <w:numId w:val="1017"/>
        </w:numPr>
      </w:pPr>
      <w:r>
        <w:t xml:space="preserve">Default ext4 journaling mode? →</w:t>
      </w:r>
      <w:r>
        <w:t xml:space="preserve"> </w:t>
      </w:r>
      <w:r>
        <w:rPr>
          <w:b/>
          <w:bCs/>
        </w:rPr>
        <w:t xml:space="preserve">ordered</w:t>
      </w:r>
      <w:r>
        <w:t xml:space="preserve">.</w:t>
      </w:r>
    </w:p>
    <w:p>
      <w:pPr>
        <w:pStyle w:val="Compact"/>
        <w:numPr>
          <w:ilvl w:val="0"/>
          <w:numId w:val="1017"/>
        </w:numPr>
      </w:pPr>
      <w:r>
        <w:t xml:space="preserve">Filesystem with a</w:t>
      </w:r>
      <w:r>
        <w:t xml:space="preserve"> </w:t>
      </w:r>
      <w:r>
        <w:rPr>
          <w:b/>
          <w:bCs/>
        </w:rPr>
        <w:t xml:space="preserve">4 GB</w:t>
      </w:r>
      <w:r>
        <w:t xml:space="preserve"> </w:t>
      </w:r>
      <w:r>
        <w:t xml:space="preserve">max file? →</w:t>
      </w:r>
      <w:r>
        <w:t xml:space="preserve"> </w:t>
      </w:r>
      <w:r>
        <w:rPr>
          <w:b/>
          <w:bCs/>
        </w:rPr>
        <w:t xml:space="preserve">FAT32</w:t>
      </w:r>
      <w:r>
        <w:t xml:space="preserve"> </w:t>
      </w:r>
      <w:r>
        <w:t xml:space="preserve">(32-bit size field).</w:t>
      </w:r>
    </w:p>
    <w:p>
      <w:pPr>
        <w:pStyle w:val="Compact"/>
        <w:numPr>
          <w:ilvl w:val="0"/>
          <w:numId w:val="1017"/>
        </w:numPr>
      </w:pPr>
      <w:r>
        <w:t xml:space="preserve">NTFS’s master metadata table? →</w:t>
      </w:r>
      <w:r>
        <w:t xml:space="preserve"> </w:t>
      </w:r>
      <w:r>
        <w:rPr>
          <w:b/>
          <w:bCs/>
        </w:rPr>
        <w:t xml:space="preserve">MFT</w:t>
      </w:r>
      <w:r>
        <w:t xml:space="preserve">.</w:t>
      </w:r>
    </w:p>
    <w:p>
      <w:pPr>
        <w:pStyle w:val="Compact"/>
        <w:numPr>
          <w:ilvl w:val="0"/>
          <w:numId w:val="1017"/>
        </w:numPr>
      </w:pPr>
      <w:r>
        <w:t xml:space="preserve">Filesystem using</w:t>
      </w:r>
      <w:r>
        <w:t xml:space="preserve"> </w:t>
      </w:r>
      <w:r>
        <w:rPr>
          <w:b/>
          <w:bCs/>
        </w:rPr>
        <w:t xml:space="preserve">copy-on-write</w:t>
      </w:r>
      <w:r>
        <w:t xml:space="preserve"> </w:t>
      </w:r>
      <w:r>
        <w:t xml:space="preserve">instead of journaling? →</w:t>
      </w:r>
      <w:r>
        <w:t xml:space="preserve"> </w:t>
      </w:r>
      <w:r>
        <w:rPr>
          <w:b/>
          <w:bCs/>
        </w:rPr>
        <w:t xml:space="preserve">APFS</w:t>
      </w:r>
      <w:r>
        <w:t xml:space="preserve"> </w:t>
      </w:r>
      <w:r>
        <w:t xml:space="preserve">(ZFS/Btrfs).</w:t>
      </w:r>
    </w:p>
    <w:p>
      <w:pPr>
        <w:pStyle w:val="Compact"/>
        <w:numPr>
          <w:ilvl w:val="0"/>
          <w:numId w:val="1017"/>
        </w:numPr>
      </w:pPr>
      <w:r>
        <w:t xml:space="preserve">Access method that jumps to any block in O(1)? →</w:t>
      </w:r>
      <w:r>
        <w:t xml:space="preserve"> </w:t>
      </w:r>
      <w:r>
        <w:rPr>
          <w:b/>
          <w:bCs/>
        </w:rPr>
        <w:t xml:space="preserve">direct/random</w:t>
      </w:r>
      <w:r>
        <w:t xml:space="preserve">.</w:t>
      </w:r>
    </w:p>
    <w:p>
      <w:pPr>
        <w:pStyle w:val="Compact"/>
        <w:numPr>
          <w:ilvl w:val="0"/>
          <w:numId w:val="1017"/>
        </w:numPr>
      </w:pPr>
      <w:r>
        <w:t xml:space="preserve">Structure that makes a directory an</w:t>
      </w:r>
      <w:r>
        <w:t xml:space="preserve"> </w:t>
      </w:r>
      <w:r>
        <w:rPr>
          <w:b/>
          <w:bCs/>
        </w:rPr>
        <w:t xml:space="preserve">acyclic graph</w:t>
      </w:r>
      <w:r>
        <w:t xml:space="preserve">? → a file with</w:t>
      </w:r>
      <w:r>
        <w:t xml:space="preserve"> </w:t>
      </w:r>
      <w:r>
        <w:rPr>
          <w:b/>
          <w:bCs/>
        </w:rPr>
        <w:t xml:space="preserve">multiple</w:t>
      </w:r>
      <w:r>
        <w:rPr>
          <w:b/>
          <w:bCs/>
        </w:rPr>
        <w:t xml:space="preserve"> </w:t>
      </w:r>
      <w:r>
        <w:rPr>
          <w:b/>
          <w:bCs/>
        </w:rPr>
        <w:t xml:space="preserve">parents</w:t>
      </w:r>
      <w:r>
        <w:t xml:space="preserve"> </w:t>
      </w:r>
      <w:r>
        <w:t xml:space="preserve">(links).</w:t>
      </w:r>
    </w:p>
    <w:p>
      <w:pPr>
        <w:pStyle w:val="Compact"/>
        <w:numPr>
          <w:ilvl w:val="0"/>
          <w:numId w:val="1017"/>
        </w:numPr>
      </w:pPr>
      <w:r>
        <w:t xml:space="preserve">Mechanism preventing early deletion of shared data? →</w:t>
      </w:r>
      <w:r>
        <w:t xml:space="preserve"> </w:t>
      </w:r>
      <w:r>
        <w:rPr>
          <w:b/>
          <w:bCs/>
        </w:rPr>
        <w:t xml:space="preserve">link/reference count</w:t>
      </w:r>
      <w:r>
        <w:t xml:space="preserve">.</w:t>
      </w:r>
    </w:p>
    <w:p>
      <w:pPr>
        <w:pStyle w:val="Compact"/>
        <w:numPr>
          <w:ilvl w:val="0"/>
          <w:numId w:val="1017"/>
        </w:numPr>
      </w:pPr>
      <w:r>
        <w:rPr>
          <w:rStyle w:val="VerbatimChar"/>
        </w:rPr>
        <w:t xml:space="preserve">df -i</w:t>
      </w:r>
      <w:r>
        <w:t xml:space="preserve"> </w:t>
      </w:r>
      <w:r>
        <w:t xml:space="preserve">reports? →</w:t>
      </w:r>
      <w:r>
        <w:t xml:space="preserve"> </w:t>
      </w:r>
      <w:r>
        <w:rPr>
          <w:b/>
          <w:bCs/>
        </w:rPr>
        <w:t xml:space="preserve">inode usage</w:t>
      </w:r>
      <w:r>
        <w:t xml:space="preserve"> </w:t>
      </w:r>
      <w:r>
        <w:t xml:space="preserve">(a disk can run out of inodes).</w:t>
      </w:r>
    </w:p>
    <w:p>
      <w:pPr>
        <w:pStyle w:val="Compact"/>
        <w:numPr>
          <w:ilvl w:val="0"/>
          <w:numId w:val="1017"/>
        </w:numPr>
      </w:pPr>
      <w:r>
        <w:t xml:space="preserve">Practice: block = 1 KB, pointer = 4 B → max file size? →</w:t>
      </w:r>
      <w:r>
        <w:t xml:space="preserve"> </w:t>
      </w:r>
      <w:r>
        <w:rPr>
          <w:b/>
          <w:bCs/>
        </w:rPr>
        <w:t xml:space="preserve">≈ 16 GiB</w:t>
      </w:r>
      <w:r>
        <w:t xml:space="preserve"> </w:t>
      </w:r>
      <w:r>
        <w:t xml:space="preserve">(2³⁴, k=256).</w:t>
      </w:r>
    </w:p>
    <w:p>
      <w:pPr>
        <w:pStyle w:val="FirstParagraph"/>
      </w:pPr>
      <w:r>
        <w:rPr>
          <w:b/>
          <w:bCs/>
        </w:rPr>
        <w:t xml:space="preserve">True/False</w:t>
      </w:r>
      <w:r>
        <w:t xml:space="preserve"> </w:t>
      </w:r>
      <w:r>
        <w:t xml:space="preserve">- The inode stores the file name. →</w:t>
      </w:r>
      <w:r>
        <w:t xml:space="preserve"> </w:t>
      </w:r>
      <w:r>
        <w:rPr>
          <w:b/>
          <w:bCs/>
        </w:rPr>
        <w:t xml:space="preserve">False</w:t>
      </w:r>
      <w:r>
        <w:t xml:space="preserve"> </w:t>
      </w:r>
      <w:r>
        <w:t xml:space="preserve">(the directory does).</w:t>
      </w:r>
      <w:r>
        <w:t xml:space="preserve"> </w:t>
      </w:r>
      <w:r>
        <w:t xml:space="preserve">- A hard link creates a second copy of the data. →</w:t>
      </w:r>
      <w:r>
        <w:t xml:space="preserve"> </w:t>
      </w:r>
      <w:r>
        <w:rPr>
          <w:b/>
          <w:bCs/>
        </w:rPr>
        <w:t xml:space="preserve">False</w:t>
      </w:r>
      <w:r>
        <w:t xml:space="preserve"> </w:t>
      </w:r>
      <w:r>
        <w:t xml:space="preserve">(same inode).</w:t>
      </w:r>
      <w:r>
        <w:t xml:space="preserve"> </w:t>
      </w:r>
      <w:r>
        <w:t xml:space="preserve">- Contiguous allocation causes external fragmentation. →</w:t>
      </w:r>
      <w:r>
        <w:t xml:space="preserve"> </w:t>
      </w:r>
      <w:r>
        <w:rPr>
          <w:b/>
          <w:bCs/>
        </w:rPr>
        <w:t xml:space="preserve">True</w:t>
      </w:r>
      <w:r>
        <w:t xml:space="preserve">.</w:t>
      </w:r>
      <w:r>
        <w:t xml:space="preserve"> </w:t>
      </w:r>
      <w:r>
        <w:t xml:space="preserve">- Linked allocation supports fast random access. →</w:t>
      </w:r>
      <w:r>
        <w:t xml:space="preserve"> </w:t>
      </w:r>
      <w:r>
        <w:rPr>
          <w:b/>
          <w:bCs/>
        </w:rPr>
        <w:t xml:space="preserve">False</w:t>
      </w:r>
      <w:r>
        <w:t xml:space="preserve"> </w:t>
      </w:r>
      <w:r>
        <w:t xml:space="preserve">(O(N) walk).</w:t>
      </w:r>
      <w:r>
        <w:t xml:space="preserve"> </w:t>
      </w:r>
      <w:r>
        <w:t xml:space="preserve">- FAT32 can store a 5 GB file. →</w:t>
      </w:r>
      <w:r>
        <w:t xml:space="preserve"> </w:t>
      </w:r>
      <w:r>
        <w:rPr>
          <w:b/>
          <w:bCs/>
        </w:rPr>
        <w:t xml:space="preserve">False</w:t>
      </w:r>
      <w:r>
        <w:t xml:space="preserve"> </w:t>
      </w:r>
      <w:r>
        <w:t xml:space="preserve">(4 GB cap).</w:t>
      </w:r>
      <w:r>
        <w:t xml:space="preserve"> </w:t>
      </w:r>
      <w:r>
        <w:t xml:space="preserve">- Journaling replays committed transactions after a crash. →</w:t>
      </w:r>
      <w:r>
        <w:t xml:space="preserve"> </w:t>
      </w:r>
      <w:r>
        <w:rPr>
          <w:b/>
          <w:bCs/>
        </w:rPr>
        <w:t xml:space="preserve">True</w:t>
      </w:r>
      <w:r>
        <w:t xml:space="preserve">.</w:t>
      </w:r>
    </w:p>
    <w:p>
      <w:pPr>
        <w:pStyle w:val="BodyText"/>
      </w:pPr>
      <w:r>
        <w:rPr>
          <w:b/>
          <w:bCs/>
        </w:rPr>
        <w:t xml:space="preserve">Numerical (do it):</w:t>
      </w:r>
      <w:r>
        <w:t xml:space="preserve"> </w:t>
      </w:r>
      <w:r>
        <w:t xml:space="preserve">&gt; Block =</w:t>
      </w:r>
      <w:r>
        <w:t xml:space="preserve"> </w:t>
      </w:r>
      <w:r>
        <w:rPr>
          <w:b/>
          <w:bCs/>
        </w:rPr>
        <w:t xml:space="preserve">8 KB</w:t>
      </w:r>
      <w:r>
        <w:t xml:space="preserve">, pointer =</w:t>
      </w:r>
      <w:r>
        <w:t xml:space="preserve"> </w:t>
      </w:r>
      <w:r>
        <w:rPr>
          <w:b/>
          <w:bCs/>
        </w:rPr>
        <w:t xml:space="preserve">8 B</w:t>
      </w:r>
      <w:r>
        <w:t xml:space="preserve"> </w:t>
      </w:r>
      <w:r>
        <w:t xml:space="preserve">→ k = 8192/8 =</w:t>
      </w:r>
      <w:r>
        <w:t xml:space="preserve"> </w:t>
      </w:r>
      <w:r>
        <w:rPr>
          <w:b/>
          <w:bCs/>
        </w:rPr>
        <w:t xml:space="preserve">1024</w:t>
      </w:r>
      <w:r>
        <w:t xml:space="preserve"> </w:t>
      </w:r>
      <w:r>
        <w:t xml:space="preserve">pointers/block. Triple</w:t>
      </w:r>
      <w:r>
        <w:t xml:space="preserve"> </w:t>
      </w:r>
      <w:r>
        <w:t xml:space="preserve">&gt; indirect = k³ × B = 2³⁰ × 2¹³ =</w:t>
      </w:r>
      <w:r>
        <w:t xml:space="preserve"> </w:t>
      </w:r>
      <w:r>
        <w:rPr>
          <w:b/>
          <w:bCs/>
        </w:rPr>
        <w:t xml:space="preserve">2⁴³ = 8 TiB</w:t>
      </w:r>
      <w:r>
        <w:t xml:space="preserve"> </w:t>
      </w:r>
      <w:r>
        <w:t xml:space="preserve">(dominant term), so max file size</w:t>
      </w:r>
      <w:r>
        <w:t xml:space="preserve"> </w:t>
      </w:r>
      <w:r>
        <w:t xml:space="preserve">&gt;</w:t>
      </w:r>
      <w:r>
        <w:t xml:space="preserve"> </w:t>
      </w:r>
      <w:r>
        <w:rPr>
          <w:b/>
          <w:bCs/>
        </w:rPr>
        <w:t xml:space="preserve">≈ 8 TiB</w:t>
      </w:r>
      <w:r>
        <w:t xml:space="preserve">. (Same shortcut: find k, then triple = k³ × B.)</w:t>
      </w:r>
    </w:p>
    <w:p>
      <w:r>
        <w:pict>
          <v:rect style="width:0;height:1.5pt" o:hralign="center" o:hrstd="t" o:hr="t"/>
        </w:pict>
      </w:r>
    </w:p>
    <w:bookmarkEnd w:id="57"/>
    <w:bookmarkStart w:id="60" w:name="one-page-revision-sheet"/>
    <w:p>
      <w:pPr>
        <w:pStyle w:val="Heading2"/>
      </w:pPr>
      <w:r>
        <w:t xml:space="preserve">11.15 One-Page Revision Sheet</w:t>
      </w:r>
    </w:p>
    <w:p>
      <w:pPr>
        <w:pStyle w:val="SourceCode"/>
      </w:pPr>
      <w:r>
        <w:rPr>
          <w:rStyle w:val="VerbatimChar"/>
        </w:rPr>
        <w:t xml:space="preserve">FILE = named, persistent byte stream. Data = bytes; METADATA (type,size,perms,times,</w:t>
      </w:r>
      <w:r>
        <w:br/>
      </w:r>
      <w:r>
        <w:rPr>
          <w:rStyle w:val="VerbatimChar"/>
        </w:rPr>
        <w:t xml:space="preserve">  LINK COUNT) lives in the INODE. NAME lives in the DIRECTORY (name -&gt; inode #).</w:t>
      </w:r>
      <w:r>
        <w:br/>
      </w:r>
      <w:r>
        <w:rPr>
          <w:rStyle w:val="VerbatimChar"/>
        </w:rPr>
        <w:t xml:space="preserve">  open() -&gt; file descriptor (fd); kernel keeps per-proc fd table + system open-file</w:t>
      </w:r>
      <w:r>
        <w:br/>
      </w:r>
      <w:r>
        <w:rPr>
          <w:rStyle w:val="VerbatimChar"/>
        </w:rPr>
        <w:t xml:space="preserve">  table holding the OFFSET. read/write use the fd (no re-parsing the path).</w:t>
      </w:r>
      <w:r>
        <w:br/>
      </w:r>
      <w:r>
        <w:br/>
      </w:r>
      <w:r>
        <w:rPr>
          <w:rStyle w:val="VerbatimChar"/>
        </w:rPr>
        <w:t xml:space="preserve">TYPES: regular, directory(=list of name-&gt;inode), device/special, symlink.</w:t>
      </w:r>
      <w:r>
        <w:br/>
      </w:r>
      <w:r>
        <w:rPr>
          <w:rStyle w:val="VerbatimChar"/>
        </w:rPr>
        <w:t xml:space="preserve">  Windows types by EXTENSION; UNIX by MAGIC NUMBER (first bytes).</w:t>
      </w:r>
      <w:r>
        <w:br/>
      </w:r>
      <w:r>
        <w:br/>
      </w:r>
      <w:r>
        <w:rPr>
          <w:rStyle w:val="VerbatimChar"/>
        </w:rPr>
        <w:t xml:space="preserve">ACCESS: SEQUENTIAL(cassette, in-order) | DIRECT/RANDOM(CD skip, lseek O(1)) |</w:t>
      </w:r>
      <w:r>
        <w:br/>
      </w:r>
      <w:r>
        <w:rPr>
          <w:rStyle w:val="VerbatimChar"/>
        </w:rPr>
        <w:t xml:space="preserve">  INDEXED(book index: key-&gt;block).</w:t>
      </w:r>
      <w:r>
        <w:br/>
      </w:r>
      <w:r>
        <w:br/>
      </w:r>
      <w:r>
        <w:rPr>
          <w:rStyle w:val="VerbatimChar"/>
        </w:rPr>
        <w:t xml:space="preserve">DIRECTORIES: single(flat, clashes) -&gt; two-level(per user) -&gt; TREE(nested, one path)</w:t>
      </w:r>
      <w:r>
        <w:br/>
      </w:r>
      <w:r>
        <w:rPr>
          <w:rStyle w:val="VerbatimChar"/>
        </w:rPr>
        <w:t xml:space="preserve">  -&gt; ACYCLIC GRAPH(multiple parents via links; needs LINK COUNT, ban dir cycles).</w:t>
      </w:r>
      <w:r>
        <w:br/>
      </w:r>
      <w:r>
        <w:br/>
      </w:r>
      <w:r>
        <w:rPr>
          <w:rStyle w:val="VerbatimChar"/>
        </w:rPr>
        <w:t xml:space="preserve">ALLOCATION:</w:t>
      </w:r>
      <w:r>
        <w:br/>
      </w:r>
      <w:r>
        <w:rPr>
          <w:rStyle w:val="VerbatimChar"/>
        </w:rPr>
        <w:t xml:space="preserve">  CONTIGUOUS  start+len; best seq+direct; EXTERNAL FRAG, can't grow  (row of seats)</w:t>
      </w:r>
      <w:r>
        <w:br/>
      </w:r>
      <w:r>
        <w:rPr>
          <w:rStyle w:val="VerbatimChar"/>
        </w:rPr>
        <w:t xml:space="preserve">  LINKED      each block -&gt; next; NO random access; corrupt ptr kills rest  (FAT=ptrs in table)</w:t>
      </w:r>
      <w:r>
        <w:br/>
      </w:r>
      <w:r>
        <w:rPr>
          <w:rStyle w:val="VerbatimChar"/>
        </w:rPr>
        <w:t xml:space="preserve">  INDEXED     one index block lists data blocks; random access, no ext frag  (UNIX inode)</w:t>
      </w:r>
      <w:r>
        <w:br/>
      </w:r>
      <w:r>
        <w:br/>
      </w:r>
      <w:r>
        <w:rPr>
          <w:rStyle w:val="VerbatimChar"/>
        </w:rPr>
        <w:t xml:space="preserve">INODE = 12 DIRECT + 1 SINGLE + 1 DOUBLE + 1 TRIPLE indirect.  k = B / ptrsize.</w:t>
      </w:r>
      <w:r>
        <w:br/>
      </w:r>
      <w:r>
        <w:rPr>
          <w:rStyle w:val="VerbatimChar"/>
        </w:rPr>
        <w:t xml:space="preserve">  MAX SIZE (B=4KB, ptr=4B, k=1024): 12 + k + k^2 + k^3 blocks x B ≈ 4 TiB.</w:t>
      </w:r>
      <w:r>
        <w:br/>
      </w:r>
      <w:r>
        <w:rPr>
          <w:rStyle w:val="VerbatimChar"/>
        </w:rPr>
        <w:t xml:space="preserve">  Shortcut: triple dominates = k^3 x B = 2^30 x 2^12 = 2^42 = 4 TiB.</w:t>
      </w:r>
      <w:r>
        <w:br/>
      </w:r>
      <w:r>
        <w:rPr>
          <w:rStyle w:val="VerbatimChar"/>
        </w:rPr>
        <w:t xml:space="preserve">  (1KB block,k=256 -&gt; 16 GiB.  8KB block,k=1024 -&gt; 8 TiB.)</w:t>
      </w:r>
      <w:r>
        <w:br/>
      </w:r>
      <w:r>
        <w:br/>
      </w:r>
      <w:r>
        <w:rPr>
          <w:rStyle w:val="VerbatimChar"/>
        </w:rPr>
        <w:t xml:space="preserve">PERMISSIONS: rwx x (owner,group,others). r=4 w=2 x=1.  rwxr-xr-x=755, rw-r--r--=644.</w:t>
      </w:r>
      <w:r>
        <w:br/>
      </w:r>
      <w:r>
        <w:rPr>
          <w:rStyle w:val="VerbatimChar"/>
        </w:rPr>
        <w:t xml:space="preserve">  DIR: r=list names, w=create/delete, x=enter/traverse.  Sticky bit /tmp = 1777.</w:t>
      </w:r>
      <w:r>
        <w:br/>
      </w:r>
      <w:r>
        <w:rPr>
          <w:rStyle w:val="VerbatimChar"/>
        </w:rPr>
        <w:t xml:space="preserve">  chmod 754 file | chmod u+x file | chmod go-w file.</w:t>
      </w:r>
      <w:r>
        <w:br/>
      </w:r>
      <w:r>
        <w:br/>
      </w:r>
      <w:r>
        <w:rPr>
          <w:rStyle w:val="VerbatimChar"/>
        </w:rPr>
        <w:t xml:space="preserve">LINKS: HARD = same INODE, +1 link count, no cross-FS, no dir  (joint bank account).</w:t>
      </w:r>
      <w:r>
        <w:br/>
      </w:r>
      <w:r>
        <w:rPr>
          <w:rStyle w:val="VerbatimChar"/>
        </w:rPr>
        <w:t xml:space="preserve">  SOFT/symlink = own inode holding a PATH; cross-FS + dir OK; DANGLES if target gone</w:t>
      </w:r>
      <w:r>
        <w:br/>
      </w:r>
      <w:r>
        <w:rPr>
          <w:rStyle w:val="VerbatimChar"/>
        </w:rPr>
        <w:t xml:space="preserve">  (sticky note with an account number).</w:t>
      </w:r>
      <w:r>
        <w:br/>
      </w:r>
      <w:r>
        <w:br/>
      </w:r>
      <w:r>
        <w:rPr>
          <w:rStyle w:val="VerbatimChar"/>
        </w:rPr>
        <w:t xml:space="preserve">JOURNALING = WRITE-AHEAD LOG: log intent -&gt; commit -&gt; apply -&gt; clear. Crash = REPLAY.</w:t>
      </w:r>
      <w:r>
        <w:br/>
      </w:r>
      <w:r>
        <w:rPr>
          <w:rStyle w:val="VerbatimChar"/>
        </w:rPr>
        <w:t xml:space="preserve">  ext4 modes: journal(data+meta,safe/slow) | ordered(default) | writeback(fast/weak).</w:t>
      </w:r>
      <w:r>
        <w:br/>
      </w:r>
      <w:r>
        <w:rPr>
          <w:rStyle w:val="VerbatimChar"/>
        </w:rPr>
        <w:t xml:space="preserve">  CoW (ZFS/Btrfs/APFS) = never overwrite + snapshots, no journal.</w:t>
      </w:r>
      <w:r>
        <w:br/>
      </w:r>
      <w:r>
        <w:br/>
      </w:r>
      <w:r>
        <w:rPr>
          <w:rStyle w:val="VerbatimChar"/>
        </w:rPr>
        <w:t xml:space="preserve">FILESYSTEMS: FAT32(no journal/perms, MAX FILE 4GB) | NTFS(MFT,journal,ACLs) |</w:t>
      </w:r>
      <w:r>
        <w:br/>
      </w:r>
      <w:r>
        <w:rPr>
          <w:rStyle w:val="VerbatimChar"/>
        </w:rPr>
        <w:t xml:space="preserve">  ext4(inode+extents,16TiB) | XFS(huge files,8EiB) | APFS(CoW,snapshots,SSD).</w:t>
      </w:r>
    </w:p>
    <w:bookmarkStart w:id="58" w:name="flash-cards"/>
    <w:p>
      <w:pPr>
        <w:pStyle w:val="Heading3"/>
      </w:pPr>
      <w:r>
        <w:t xml:space="preserve">Flash cards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Front</w:t>
            </w:r>
          </w:p>
        </w:tc>
        <w:tc>
          <w:tcPr/>
          <w:p>
            <w:pPr>
              <w:pStyle w:val="Compact"/>
            </w:pPr>
            <w:r>
              <w:t xml:space="preserve">Back</w:t>
            </w:r>
          </w:p>
        </w:tc>
      </w:tr>
      <w:tr>
        <w:tc>
          <w:tcPr/>
          <w:p>
            <w:pPr>
              <w:pStyle w:val="Compact"/>
            </w:pPr>
            <w:r>
              <w:t xml:space="preserve">Where is file metadata?</w:t>
            </w:r>
          </w:p>
        </w:tc>
        <w:tc>
          <w:tcPr/>
          <w:p>
            <w:pPr>
              <w:pStyle w:val="Compact"/>
            </w:pPr>
            <w:r>
              <w:t xml:space="preserve">The inode</w:t>
            </w:r>
          </w:p>
        </w:tc>
      </w:tr>
      <w:tr>
        <w:tc>
          <w:tcPr/>
          <w:p>
            <w:pPr>
              <w:pStyle w:val="Compact"/>
            </w:pPr>
            <w:r>
              <w:t xml:space="preserve">Where is the file name?</w:t>
            </w:r>
          </w:p>
        </w:tc>
        <w:tc>
          <w:tcPr/>
          <w:p>
            <w:pPr>
              <w:pStyle w:val="Compact"/>
            </w:pPr>
            <w:r>
              <w:t xml:space="preserve">The directory (name → inode #)</w:t>
            </w:r>
          </w:p>
        </w:tc>
      </w:tr>
      <w:tr>
        <w:tc>
          <w:tcPr/>
          <w:p>
            <w:pPr>
              <w:pStyle w:val="Compact"/>
            </w:pPr>
            <w:r>
              <w:t xml:space="preserve">Best direct access allocation?</w:t>
            </w:r>
          </w:p>
        </w:tc>
        <w:tc>
          <w:tcPr/>
          <w:p>
            <w:pPr>
              <w:pStyle w:val="Compact"/>
            </w:pPr>
            <w:r>
              <w:t xml:space="preserve">Contiguous</w:t>
            </w:r>
          </w:p>
        </w:tc>
      </w:tr>
      <w:tr>
        <w:tc>
          <w:tcPr/>
          <w:p>
            <w:pPr>
              <w:pStyle w:val="Compact"/>
            </w:pPr>
            <w:r>
              <w:t xml:space="preserve">No-random-access allocation?</w:t>
            </w:r>
          </w:p>
        </w:tc>
        <w:tc>
          <w:tcPr/>
          <w:p>
            <w:pPr>
              <w:pStyle w:val="Compact"/>
            </w:pPr>
            <w:r>
              <w:t xml:space="preserve">Linked</w:t>
            </w:r>
          </w:p>
        </w:tc>
      </w:tr>
      <w:tr>
        <w:tc>
          <w:tcPr/>
          <w:p>
            <w:pPr>
              <w:pStyle w:val="Compact"/>
            </w:pPr>
            <w:r>
              <w:t xml:space="preserve">UNIX inode uses which allocation?</w:t>
            </w:r>
          </w:p>
        </w:tc>
        <w:tc>
          <w:tcPr/>
          <w:p>
            <w:pPr>
              <w:pStyle w:val="Compact"/>
            </w:pPr>
            <w:r>
              <w:t xml:space="preserve">Indexed (indirect blocks)</w:t>
            </w:r>
          </w:p>
        </w:tc>
      </w:tr>
      <w:tr>
        <w:tc>
          <w:tcPr/>
          <w:p>
            <w:pPr>
              <w:pStyle w:val="Compact"/>
            </w:pPr>
            <w:r>
              <w:t xml:space="preserve">Inode pointers layout?</w:t>
            </w:r>
          </w:p>
        </w:tc>
        <w:tc>
          <w:tcPr/>
          <w:p>
            <w:pPr>
              <w:pStyle w:val="Compact"/>
            </w:pPr>
            <w:r>
              <w:t xml:space="preserve">12 direct + single + double + triple</w:t>
            </w:r>
          </w:p>
        </w:tc>
      </w:tr>
      <w:tr>
        <w:tc>
          <w:tcPr/>
          <w:p>
            <w:pPr>
              <w:pStyle w:val="Compact"/>
            </w:pPr>
            <w:r>
              <w:t xml:space="preserve">Max size, 4 KB block, 4 B ptr?</w:t>
            </w:r>
          </w:p>
        </w:tc>
        <w:tc>
          <w:tcPr/>
          <w:p>
            <w:pPr>
              <w:pStyle w:val="Compact"/>
            </w:pPr>
            <w:r>
              <w:t xml:space="preserve">≈ 4 TiB (triple = 2⁴²)</w:t>
            </w:r>
          </w:p>
        </w:tc>
      </w:tr>
      <w:tr>
        <w:tc>
          <w:tcPr/>
          <w:p>
            <w:pPr>
              <w:pStyle w:val="Compact"/>
            </w:pPr>
            <w:r>
              <w:rPr>
                <w:rStyle w:val="VerbatimChar"/>
              </w:rPr>
              <w:t xml:space="preserve">rwxr-xr-x</w:t>
            </w:r>
            <w:r>
              <w:t xml:space="preserve"> </w:t>
            </w:r>
            <w:r>
              <w:t xml:space="preserve">octal?</w:t>
            </w:r>
          </w:p>
        </w:tc>
        <w:tc>
          <w:tcPr/>
          <w:p>
            <w:pPr>
              <w:pStyle w:val="Compact"/>
            </w:pPr>
            <w:r>
              <w:t xml:space="preserve">755</w:t>
            </w:r>
          </w:p>
        </w:tc>
      </w:tr>
      <w:tr>
        <w:tc>
          <w:tcPr/>
          <w:p>
            <w:pPr>
              <w:pStyle w:val="Compact"/>
            </w:pPr>
            <w:r>
              <w:t xml:space="preserve">Hard link shares?</w:t>
            </w:r>
          </w:p>
        </w:tc>
        <w:tc>
          <w:tcPr/>
          <w:p>
            <w:pPr>
              <w:pStyle w:val="Compact"/>
            </w:pPr>
            <w:r>
              <w:t xml:space="preserve">The inode (link count +1)</w:t>
            </w:r>
          </w:p>
        </w:tc>
      </w:tr>
      <w:tr>
        <w:tc>
          <w:tcPr/>
          <w:p>
            <w:pPr>
              <w:pStyle w:val="Compact"/>
            </w:pPr>
            <w:r>
              <w:t xml:space="preserve">Symlink stores?</w:t>
            </w:r>
          </w:p>
        </w:tc>
        <w:tc>
          <w:tcPr/>
          <w:p>
            <w:pPr>
              <w:pStyle w:val="Compact"/>
            </w:pPr>
            <w:r>
              <w:t xml:space="preserve">A path (dangles if target gone)</w:t>
            </w:r>
          </w:p>
        </w:tc>
      </w:tr>
      <w:tr>
        <w:tc>
          <w:tcPr/>
          <w:p>
            <w:pPr>
              <w:pStyle w:val="Compact"/>
            </w:pPr>
            <w:r>
              <w:t xml:space="preserve">Journaling = ?</w:t>
            </w:r>
          </w:p>
        </w:tc>
        <w:tc>
          <w:tcPr/>
          <w:p>
            <w:pPr>
              <w:pStyle w:val="Compact"/>
            </w:pPr>
            <w:r>
              <w:t xml:space="preserve">Write-ahead logging → replay on crash</w:t>
            </w:r>
          </w:p>
        </w:tc>
      </w:tr>
      <w:tr>
        <w:tc>
          <w:tcPr/>
          <w:p>
            <w:pPr>
              <w:pStyle w:val="Compact"/>
            </w:pPr>
            <w:r>
              <w:t xml:space="preserve">FAT32 max file?</w:t>
            </w:r>
          </w:p>
        </w:tc>
        <w:tc>
          <w:tcPr/>
          <w:p>
            <w:pPr>
              <w:pStyle w:val="Compact"/>
            </w:pPr>
            <w:r>
              <w:t xml:space="preserve">4 GB (32-bit size field)</w:t>
            </w:r>
          </w:p>
        </w:tc>
      </w:tr>
    </w:tbl>
    <w:bookmarkEnd w:id="58"/>
    <w:bookmarkStart w:id="59" w:name="spaced-repetition"/>
    <w:p>
      <w:pPr>
        <w:pStyle w:val="Heading3"/>
      </w:pPr>
      <w:r>
        <w:t xml:space="preserve">Spaced repetition</w:t>
      </w:r>
    </w:p>
    <w:p>
      <w:pPr>
        <w:pStyle w:val="Compact"/>
        <w:numPr>
          <w:ilvl w:val="0"/>
          <w:numId w:val="1018"/>
        </w:numPr>
      </w:pPr>
      <w:r>
        <w:rPr>
          <w:b/>
          <w:bCs/>
        </w:rPr>
        <w:t xml:space="preserve">24-hour:</w:t>
      </w:r>
      <w:r>
        <w:t xml:space="preserve"> </w:t>
      </w:r>
      <w:r>
        <w:t xml:space="preserve">redo the inode max-file-size numerical for 4 KB and 1 KB blocks;</w:t>
      </w:r>
      <w:r>
        <w:t xml:space="preserve"> </w:t>
      </w:r>
      <w:r>
        <w:t xml:space="preserve">recite the three allocation methods’ pros/cons.</w:t>
      </w:r>
    </w:p>
    <w:p>
      <w:pPr>
        <w:pStyle w:val="Compact"/>
        <w:numPr>
          <w:ilvl w:val="0"/>
          <w:numId w:val="1018"/>
        </w:numPr>
      </w:pPr>
      <w:r>
        <w:rPr>
          <w:b/>
          <w:bCs/>
        </w:rPr>
        <w:t xml:space="preserve">7-day:</w:t>
      </w:r>
      <w:r>
        <w:t xml:space="preserve"> </w:t>
      </w:r>
      <w:r>
        <w:t xml:space="preserve">explain hard vs soft links (inode/link count/dangling); convert three</w:t>
      </w:r>
      <w:r>
        <w:t xml:space="preserve"> </w:t>
      </w:r>
      <w:r>
        <w:t xml:space="preserve">mode strings to octal and back; explain journaling as WAL.</w:t>
      </w:r>
    </w:p>
    <w:p>
      <w:pPr>
        <w:pStyle w:val="Compact"/>
        <w:numPr>
          <w:ilvl w:val="0"/>
          <w:numId w:val="1018"/>
        </w:numPr>
      </w:pPr>
      <w:r>
        <w:rPr>
          <w:b/>
          <w:bCs/>
        </w:rPr>
        <w:t xml:space="preserve">30-day:</w:t>
      </w:r>
      <w:r>
        <w:t xml:space="preserve"> </w:t>
      </w:r>
      <w:r>
        <w:t xml:space="preserve">given a workload (USB stick, Windows disk, big-data Linux server,</w:t>
      </w:r>
      <w:r>
        <w:t xml:space="preserve"> </w:t>
      </w:r>
      <w:r>
        <w:t xml:space="preserve">Apple SSD), pick the filesystem and justify it; walk the directory-structure</w:t>
      </w:r>
      <w:r>
        <w:t xml:space="preserve"> </w:t>
      </w:r>
      <w:r>
        <w:t xml:space="preserve">evolution.</w:t>
      </w:r>
    </w:p>
    <w:p>
      <w:r>
        <w:pict>
          <v:rect style="width:0;height:1.5pt" o:hralign="center" o:hrstd="t" o:hr="t"/>
        </w:pict>
      </w:r>
    </w:p>
    <w:bookmarkEnd w:id="59"/>
    <w:bookmarkEnd w:id="60"/>
    <w:bookmarkStart w:id="61" w:name="summary"/>
    <w:p>
      <w:pPr>
        <w:pStyle w:val="Heading2"/>
      </w:pPr>
      <w:r>
        <w:t xml:space="preserve">11.16 Summary</w:t>
      </w:r>
    </w:p>
    <w:p>
      <w:pPr>
        <w:pStyle w:val="FirstParagraph"/>
      </w:pPr>
      <w:r>
        <w:t xml:space="preserve">A</w:t>
      </w:r>
      <w:r>
        <w:t xml:space="preserve"> </w:t>
      </w:r>
      <w:r>
        <w:rPr>
          <w:b/>
          <w:bCs/>
        </w:rPr>
        <w:t xml:space="preserve">file system</w:t>
      </w:r>
      <w:r>
        <w:t xml:space="preserve"> </w:t>
      </w:r>
      <w:r>
        <w:t xml:space="preserve">turns a raw array of disk blocks into</w:t>
      </w:r>
      <w:r>
        <w:t xml:space="preserve"> </w:t>
      </w:r>
      <w:r>
        <w:rPr>
          <w:b/>
          <w:bCs/>
        </w:rPr>
        <w:t xml:space="preserve">named, persistent files</w:t>
      </w:r>
      <w:r>
        <w:t xml:space="preserve">.</w:t>
      </w:r>
      <w:r>
        <w:t xml:space="preserve"> </w:t>
      </w:r>
      <w:r>
        <w:t xml:space="preserve">Metadata (type, size, permissions, timestamps,</w:t>
      </w:r>
      <w:r>
        <w:t xml:space="preserve"> </w:t>
      </w:r>
      <w:r>
        <w:rPr>
          <w:b/>
          <w:bCs/>
        </w:rPr>
        <w:t xml:space="preserve">link count</w:t>
      </w:r>
      <w:r>
        <w:t xml:space="preserve">) lives in the</w:t>
      </w:r>
      <w:r>
        <w:t xml:space="preserve"> </w:t>
      </w:r>
      <w:r>
        <w:rPr>
          <w:b/>
          <w:bCs/>
        </w:rPr>
        <w:t xml:space="preserve">inode</w:t>
      </w:r>
      <w:r>
        <w:t xml:space="preserve">; the</w:t>
      </w:r>
      <w:r>
        <w:t xml:space="preserve"> </w:t>
      </w:r>
      <w:r>
        <w:rPr>
          <w:b/>
          <w:bCs/>
        </w:rPr>
        <w:t xml:space="preserve">name</w:t>
      </w:r>
      <w:r>
        <w:t xml:space="preserve"> </w:t>
      </w:r>
      <w:r>
        <w:t xml:space="preserve">lives in a</w:t>
      </w:r>
      <w:r>
        <w:t xml:space="preserve"> </w:t>
      </w:r>
      <w:r>
        <w:rPr>
          <w:b/>
          <w:bCs/>
        </w:rPr>
        <w:t xml:space="preserve">directory</w:t>
      </w:r>
      <w:r>
        <w:t xml:space="preserve"> </w:t>
      </w:r>
      <w:r>
        <w:t xml:space="preserve">that maps name → inode number — a</w:t>
      </w:r>
      <w:r>
        <w:t xml:space="preserve"> </w:t>
      </w:r>
      <w:r>
        <w:t xml:space="preserve">separation that makes</w:t>
      </w:r>
      <w:r>
        <w:t xml:space="preserve"> </w:t>
      </w:r>
      <w:r>
        <w:rPr>
          <w:b/>
          <w:bCs/>
        </w:rPr>
        <w:t xml:space="preserve">hard links</w:t>
      </w:r>
      <w:r>
        <w:t xml:space="preserve"> </w:t>
      </w:r>
      <w:r>
        <w:t xml:space="preserve">possible. Files are reached by</w:t>
      </w:r>
      <w:r>
        <w:t xml:space="preserve"> </w:t>
      </w:r>
      <w:r>
        <w:rPr>
          <w:b/>
          <w:bCs/>
        </w:rPr>
        <w:t xml:space="preserve">sequential,</w:t>
      </w:r>
      <w:r>
        <w:rPr>
          <w:b/>
          <w:bCs/>
        </w:rPr>
        <w:t xml:space="preserve"> </w:t>
      </w:r>
      <w:r>
        <w:rPr>
          <w:b/>
          <w:bCs/>
        </w:rPr>
        <w:t xml:space="preserve">direct, or indexed</w:t>
      </w:r>
      <w:r>
        <w:t xml:space="preserve"> </w:t>
      </w:r>
      <w:r>
        <w:t xml:space="preserve">access, and organised in directories that evolved</w:t>
      </w:r>
      <w:r>
        <w:t xml:space="preserve"> </w:t>
      </w:r>
      <w:r>
        <w:rPr>
          <w:b/>
          <w:bCs/>
        </w:rPr>
        <w:t xml:space="preserve">single → two-level → tree → acyclic-graph</w:t>
      </w:r>
      <w:r>
        <w:t xml:space="preserve">. Disk space is handed out by</w:t>
      </w:r>
      <w:r>
        <w:t xml:space="preserve"> </w:t>
      </w:r>
      <w:r>
        <w:rPr>
          <w:b/>
          <w:bCs/>
        </w:rPr>
        <w:t xml:space="preserve">contiguous</w:t>
      </w:r>
      <w:r>
        <w:t xml:space="preserve"> </w:t>
      </w:r>
      <w:r>
        <w:t xml:space="preserve">(fast, fragments),</w:t>
      </w:r>
      <w:r>
        <w:t xml:space="preserve"> </w:t>
      </w:r>
      <w:r>
        <w:rPr>
          <w:b/>
          <w:bCs/>
        </w:rPr>
        <w:t xml:space="preserve">linked</w:t>
      </w:r>
      <w:r>
        <w:t xml:space="preserve"> </w:t>
      </w:r>
      <w:r>
        <w:t xml:space="preserve">(grows freely, no random access), or</w:t>
      </w:r>
      <w:r>
        <w:t xml:space="preserve"> </w:t>
      </w:r>
      <w:r>
        <w:rPr>
          <w:b/>
          <w:bCs/>
        </w:rPr>
        <w:t xml:space="preserve">indexed</w:t>
      </w:r>
      <w:r>
        <w:t xml:space="preserve"> </w:t>
      </w:r>
      <w:r>
        <w:t xml:space="preserve">allocation — the last being the UNIX</w:t>
      </w:r>
      <w:r>
        <w:t xml:space="preserve"> </w:t>
      </w:r>
      <w:r>
        <w:rPr>
          <w:b/>
          <w:bCs/>
        </w:rPr>
        <w:t xml:space="preserve">inode</w:t>
      </w:r>
      <w:r>
        <w:t xml:space="preserve"> </w:t>
      </w:r>
      <w:r>
        <w:t xml:space="preserve">with</w:t>
      </w:r>
      <w:r>
        <w:t xml:space="preserve"> </w:t>
      </w:r>
      <w:r>
        <w:rPr>
          <w:b/>
          <w:bCs/>
        </w:rPr>
        <w:t xml:space="preserve">12 direct + single</w:t>
      </w:r>
      <w:r>
        <w:rPr>
          <w:b/>
          <w:bCs/>
        </w:rPr>
        <w:t xml:space="preserve"> </w:t>
      </w:r>
      <w:r>
        <w:rPr>
          <w:b/>
          <w:bCs/>
        </w:rPr>
        <w:t xml:space="preserve">+ double + triple indirect</w:t>
      </w:r>
      <w:r>
        <w:t xml:space="preserve"> </w:t>
      </w:r>
      <w:r>
        <w:t xml:space="preserve">pointers, giving a</w:t>
      </w:r>
      <w:r>
        <w:t xml:space="preserve"> </w:t>
      </w:r>
      <w:r>
        <w:rPr>
          <w:b/>
          <w:bCs/>
        </w:rPr>
        <w:t xml:space="preserve">≈ 4 TiB</w:t>
      </w:r>
      <w:r>
        <w:t xml:space="preserve"> </w:t>
      </w:r>
      <w:r>
        <w:t xml:space="preserve">max file on a 4 KB/4-byte</w:t>
      </w:r>
      <w:r>
        <w:t xml:space="preserve"> </w:t>
      </w:r>
      <w:r>
        <w:t xml:space="preserve">system (triple indirect dominates:</w:t>
      </w:r>
      <w:r>
        <w:t xml:space="preserve"> </w:t>
      </w:r>
      <w:r>
        <w:rPr>
          <w:b/>
          <w:bCs/>
        </w:rPr>
        <w:t xml:space="preserve">2⁴²</w:t>
      </w:r>
      <w:r>
        <w:t xml:space="preserve">). We read</w:t>
      </w:r>
      <w:r>
        <w:t xml:space="preserve"> </w:t>
      </w:r>
      <w:r>
        <w:rPr>
          <w:b/>
          <w:bCs/>
        </w:rPr>
        <w:t xml:space="preserve">UNIX permissions</w:t>
      </w:r>
      <w:r>
        <w:t xml:space="preserve"> </w:t>
      </w:r>
      <w:r>
        <w:t xml:space="preserve">as octal</w:t>
      </w:r>
      <w:r>
        <w:t xml:space="preserve"> </w:t>
      </w:r>
      <w:r>
        <w:t xml:space="preserve">(</w:t>
      </w:r>
      <w:r>
        <w:rPr>
          <w:b/>
          <w:bCs/>
        </w:rPr>
        <w:t xml:space="preserve">755, 644</w:t>
      </w:r>
      <w:r>
        <w:t xml:space="preserve">), distinguished</w:t>
      </w:r>
      <w:r>
        <w:t xml:space="preserve"> </w:t>
      </w:r>
      <w:r>
        <w:rPr>
          <w:b/>
          <w:bCs/>
        </w:rPr>
        <w:t xml:space="preserve">hard vs symbolic links</w:t>
      </w:r>
      <w:r>
        <w:t xml:space="preserve"> </w:t>
      </w:r>
      <w:r>
        <w:t xml:space="preserve">by inode and link count,</w:t>
      </w:r>
      <w:r>
        <w:t xml:space="preserve"> </w:t>
      </w:r>
      <w:r>
        <w:t xml:space="preserve">and saw</w:t>
      </w:r>
      <w:r>
        <w:t xml:space="preserve"> </w:t>
      </w:r>
      <w:r>
        <w:rPr>
          <w:b/>
          <w:bCs/>
        </w:rPr>
        <w:t xml:space="preserve">journaling = write-ahead logging</w:t>
      </w:r>
      <w:r>
        <w:t xml:space="preserve"> </w:t>
      </w:r>
      <w:r>
        <w:t xml:space="preserve">keep the filesystem consistent across</w:t>
      </w:r>
      <w:r>
        <w:t xml:space="preserve"> </w:t>
      </w:r>
      <w:r>
        <w:t xml:space="preserve">crashes. Finally we compared</w:t>
      </w:r>
      <w:r>
        <w:t xml:space="preserve"> </w:t>
      </w:r>
      <w:r>
        <w:rPr>
          <w:b/>
          <w:bCs/>
        </w:rPr>
        <w:t xml:space="preserve">FAT32, NTFS, ext4, XFS, and APFS</w:t>
      </w:r>
      <w:r>
        <w:t xml:space="preserve">.</w:t>
      </w:r>
    </w:p>
    <w:p>
      <w:pPr>
        <w:pStyle w:val="BodyText"/>
      </w:pPr>
      <w:r>
        <w:t xml:space="preserve">Next,</w:t>
      </w:r>
      <w:r>
        <w:t xml:space="preserve"> </w:t>
      </w:r>
      <w:r>
        <w:rPr>
          <w:b/>
          <w:bCs/>
        </w:rPr>
        <w:t xml:space="preserve">Module 12 — Disk Management</w:t>
      </w:r>
      <w:r>
        <w:t xml:space="preserve"> </w:t>
      </w:r>
      <w:r>
        <w:t xml:space="preserve">goes one layer down to the</w:t>
      </w:r>
      <w:r>
        <w:t xml:space="preserve"> </w:t>
      </w:r>
      <w:r>
        <w:rPr>
          <w:b/>
          <w:bCs/>
        </w:rPr>
        <w:t xml:space="preserve">physical</w:t>
      </w:r>
      <w:r>
        <w:t xml:space="preserve"> </w:t>
      </w:r>
      <w:r>
        <w:t xml:space="preserve">device</w:t>
      </w:r>
      <w:r>
        <w:t xml:space="preserve"> </w:t>
      </w:r>
      <w:r>
        <w:t xml:space="preserve">these files sit on: HDD vs SSD vs NVMe, and the</w:t>
      </w:r>
      <w:r>
        <w:t xml:space="preserve"> </w:t>
      </w:r>
      <w:r>
        <w:rPr>
          <w:b/>
          <w:bCs/>
        </w:rPr>
        <w:t xml:space="preserve">disk-scheduling</w:t>
      </w:r>
      <w:r>
        <w:t xml:space="preserve"> </w:t>
      </w:r>
      <w:r>
        <w:t xml:space="preserve">algorithms</w:t>
      </w:r>
      <w:r>
        <w:t xml:space="preserve"> </w:t>
      </w:r>
      <w:r>
        <w:t xml:space="preserve">(FCFS, SSTF, SCAN, C-SCAN, LOOK, C-LOOK) that decide the order of head movement — the</w:t>
      </w:r>
      <w:r>
        <w:t xml:space="preserve"> </w:t>
      </w:r>
      <w:r>
        <w:t xml:space="preserve">performance floor beneath everything we just built.</w:t>
      </w:r>
    </w:p>
    <w:p>
      <w:pPr>
        <w:pStyle w:val="BlockText"/>
      </w:pPr>
      <w:r>
        <w:rPr>
          <w:b/>
          <w:bCs/>
        </w:rPr>
        <w:t xml:space="preserve">You have mastered this module when</w:t>
      </w:r>
      <w:r>
        <w:t xml:space="preserve"> </w:t>
      </w:r>
      <w:r>
        <w:t xml:space="preserve">you can: state what lives in an inode vs a</w:t>
      </w:r>
      <w:r>
        <w:t xml:space="preserve"> </w:t>
      </w:r>
      <w:r>
        <w:t xml:space="preserve">directory; compare the three allocation methods and name the one that fragments;</w:t>
      </w:r>
      <w:r>
        <w:t xml:space="preserve"> </w:t>
      </w:r>
      <w:r>
        <w:t xml:space="preserve">compute a max file size from block and pointer sizes cold; convert permission</w:t>
      </w:r>
      <w:r>
        <w:t xml:space="preserve"> </w:t>
      </w:r>
      <w:r>
        <w:t xml:space="preserve">strings to octal and back; explain hard vs soft links with the inode/link-count</w:t>
      </w:r>
      <w:r>
        <w:t xml:space="preserve"> </w:t>
      </w:r>
      <w:r>
        <w:t xml:space="preserve">difference; and explain journaling as write-ahead logging — all without notes.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11 — File Systems</dc:title>
  <dc:creator>Prepared for nidhi.sharma@forensiccybertech.com</dc:creator>
  <cp:keywords/>
  <dcterms:created xsi:type="dcterms:W3CDTF">2026-07-03T09:39:48Z</dcterms:created>
  <dcterms:modified xsi:type="dcterms:W3CDTF">2026-07-03T09:39:48Z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OS Mastery: SEBI IT / RBI / NABARD / GATE / C-DAC / Interview / Backend — In-Depth Notes (with visuals)</vt:lpwstr>
  </property>
</Properties>
</file>