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.png" ContentType="image/png"/>
  <Override PartName="/word/media/rId29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5 — The Network Layer &amp; IP Addressing</w:t>
      </w:r>
    </w:p>
    <w:p>
      <w:pPr>
        <w:pStyle w:val="Subtitle"/>
      </w:pPr>
      <w:r>
        <w:t xml:space="preserve">Computer Networks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6" w:name="module-5-the-network-layer-ip-addressing"/>
    <w:p>
      <w:pPr>
        <w:pStyle w:val="Heading1"/>
      </w:pPr>
      <w:r>
        <w:t xml:space="preserve">Module 5 — The Network Layer &amp; IP Addressing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The Data Link layer (M3–M4) moves a frame across</w:t>
      </w:r>
      <w:r>
        <w:t xml:space="preserve"> </w:t>
      </w:r>
      <w:r>
        <w:rPr>
          <w:b/>
          <w:bCs/>
        </w:rPr>
        <w:t xml:space="preserve">one link</w:t>
      </w:r>
      <w:r>
        <w:t xml:space="preserve">. But the Internet is</w:t>
      </w:r>
      <w:r>
        <w:t xml:space="preserve"> </w:t>
      </w:r>
      <w:r>
        <w:t xml:space="preserve">millions of links.</w:t>
      </w:r>
      <w:r>
        <w:t xml:space="preserve"> </w:t>
      </w:r>
      <w:r>
        <w:rPr>
          <w:b/>
          <w:bCs/>
        </w:rPr>
        <w:t xml:space="preserve">Layer 3, the Network layer</w:t>
      </w:r>
      <w:r>
        <w:t xml:space="preserve">, provides</w:t>
      </w:r>
      <w:r>
        <w:t xml:space="preserve"> </w:t>
      </w:r>
      <w:r>
        <w:rPr>
          <w:b/>
          <w:bCs/>
        </w:rPr>
        <w:t xml:space="preserve">end-to-end delivery</w:t>
      </w:r>
      <w:r>
        <w:rPr>
          <w:b/>
          <w:bCs/>
        </w:rPr>
        <w:t xml:space="preserve"> </w:t>
      </w:r>
      <w:r>
        <w:rPr>
          <w:b/>
          <w:bCs/>
        </w:rPr>
        <w:t xml:space="preserve">across many networks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logical (IP) addresses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routing</w:t>
      </w:r>
      <w:r>
        <w:t xml:space="preserve">. This module</w:t>
      </w:r>
      <w:r>
        <w:t xml:space="preserve"> </w:t>
      </w:r>
      <w:r>
        <w:t xml:space="preserve">is about the</w:t>
      </w:r>
      <w:r>
        <w:t xml:space="preserve"> </w:t>
      </w:r>
      <w:r>
        <w:rPr>
          <w:i/>
          <w:iCs/>
        </w:rPr>
        <w:t xml:space="preserve">addressing</w:t>
      </w:r>
      <w:r>
        <w:t xml:space="preserve"> </w:t>
      </w:r>
      <w:r>
        <w:t xml:space="preserve">half:</w:t>
      </w:r>
      <w:r>
        <w:t xml:space="preserve"> </w:t>
      </w:r>
      <w:r>
        <w:rPr>
          <w:b/>
          <w:bCs/>
        </w:rPr>
        <w:t xml:space="preserve">IPv4, classes, subnetting, CIDR, special</w:t>
      </w:r>
      <w:r>
        <w:rPr>
          <w:b/>
          <w:bCs/>
        </w:rPr>
        <w:t xml:space="preserve"> </w:t>
      </w:r>
      <w:r>
        <w:rPr>
          <w:b/>
          <w:bCs/>
        </w:rPr>
        <w:t xml:space="preserve">addresses, NAT, the IP header (and fragmentation), ICMP, and IPv6</w:t>
      </w:r>
      <w:r>
        <w:t xml:space="preserve">. Routing</w:t>
      </w:r>
      <w:r>
        <w:t xml:space="preserve"> </w:t>
      </w:r>
      <w:r>
        <w:rPr>
          <w:i/>
          <w:iCs/>
        </w:rPr>
        <w:t xml:space="preserve">algorithms</w:t>
      </w:r>
      <w:r>
        <w:t xml:space="preserve"> </w:t>
      </w:r>
      <w:r>
        <w:t xml:space="preserve">come next (M6).</w:t>
      </w:r>
      <w:r>
        <w:t xml:space="preserve"> </w:t>
      </w:r>
      <w:r>
        <w:rPr>
          <w:b/>
          <w:bCs/>
        </w:rPr>
        <w:t xml:space="preserve">Subnetting is the single most exam-tested CN skill</w:t>
      </w:r>
      <w:r>
        <w:t xml:space="preserve"> </w:t>
      </w:r>
      <w:r>
        <w:t xml:space="preserve">—</w:t>
      </w:r>
      <w:r>
        <w:t xml:space="preserve"> </w:t>
      </w:r>
      <w:r>
        <w:t xml:space="preserve">we drill it with worked numericals.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 / C-DAC):</w:t>
      </w:r>
      <w:r>
        <w:t xml:space="preserve"> </w:t>
      </w:r>
      <w:r>
        <w:rPr>
          <w:b/>
          <w:bCs/>
        </w:rPr>
        <w:t xml:space="preserve">subnetting</w:t>
      </w:r>
      <w:r>
        <w:t xml:space="preserve"> </w:t>
      </w:r>
      <w:r>
        <w:t xml:space="preserve">(network/</w:t>
      </w:r>
      <w:r>
        <w:t xml:space="preserve"> </w:t>
      </w:r>
      <w:r>
        <w:t xml:space="preserve">broadcast/first/last host, #subnets, #hosts = 2^h − 2);</w:t>
      </w:r>
      <w:r>
        <w:t xml:space="preserve"> </w:t>
      </w:r>
      <w:r>
        <w:rPr>
          <w:b/>
          <w:bCs/>
        </w:rPr>
        <w:t xml:space="preserve">subnet mask ↔ prefix (CIDR)</w:t>
      </w:r>
      <w:r>
        <w:t xml:space="preserve">;</w:t>
      </w:r>
      <w:r>
        <w:t xml:space="preserve"> </w:t>
      </w:r>
      <w:r>
        <w:rPr>
          <w:b/>
          <w:bCs/>
        </w:rPr>
        <w:t xml:space="preserve">classes A/B/C</w:t>
      </w:r>
      <w:r>
        <w:t xml:space="preserve"> </w:t>
      </w:r>
      <w:r>
        <w:t xml:space="preserve">and default masks;</w:t>
      </w:r>
      <w:r>
        <w:t xml:space="preserve"> </w:t>
      </w:r>
      <w:r>
        <w:rPr>
          <w:b/>
          <w:bCs/>
        </w:rPr>
        <w:t xml:space="preserve">CIDR aggregation/supernetting</w:t>
      </w:r>
      <w:r>
        <w:t xml:space="preserve">;</w:t>
      </w:r>
      <w:r>
        <w:t xml:space="preserve"> </w:t>
      </w:r>
      <w:r>
        <w:rPr>
          <w:b/>
          <w:bCs/>
        </w:rPr>
        <w:t xml:space="preserve">private</w:t>
      </w:r>
      <w:r>
        <w:rPr>
          <w:b/>
          <w:bCs/>
        </w:rPr>
        <w:t xml:space="preserve"> </w:t>
      </w:r>
      <w:r>
        <w:rPr>
          <w:b/>
          <w:bCs/>
        </w:rPr>
        <w:t xml:space="preserve">addresses &amp; NAT</w:t>
      </w:r>
      <w:r>
        <w:t xml:space="preserve">;</w:t>
      </w:r>
      <w:r>
        <w:t xml:space="preserve"> </w:t>
      </w:r>
      <w:r>
        <w:rPr>
          <w:b/>
          <w:bCs/>
        </w:rPr>
        <w:t xml:space="preserve">IPv4 header fields</w:t>
      </w:r>
      <w:r>
        <w:t xml:space="preserve"> </w:t>
      </w:r>
      <w:r>
        <w:t xml:space="preserve">(TTL, protocol, fragmentation offset);</w:t>
      </w:r>
      <w:r>
        <w:t xml:space="preserve"> </w:t>
      </w:r>
      <w:r>
        <w:rPr>
          <w:b/>
          <w:bCs/>
        </w:rPr>
        <w:t xml:space="preserve">fragmentation</w:t>
      </w:r>
      <w:r>
        <w:t xml:space="preserve"> </w:t>
      </w:r>
      <w:r>
        <w:t xml:space="preserve">numericals (MTU, offset in units of 8);</w:t>
      </w:r>
      <w:r>
        <w:t xml:space="preserve"> </w:t>
      </w:r>
      <w:r>
        <w:rPr>
          <w:b/>
          <w:bCs/>
        </w:rPr>
        <w:t xml:space="preserve">ICMP</w:t>
      </w:r>
      <w:r>
        <w:t xml:space="preserve"> </w:t>
      </w:r>
      <w:r>
        <w:t xml:space="preserve">(ping/traceroute);</w:t>
      </w:r>
      <w:r>
        <w:t xml:space="preserve"> </w:t>
      </w:r>
      <w:r>
        <w:rPr>
          <w:b/>
          <w:bCs/>
        </w:rPr>
        <w:t xml:space="preserve">IPv6</w:t>
      </w:r>
      <w:r>
        <w:t xml:space="preserve"> </w:t>
      </w:r>
      <w:r>
        <w:t xml:space="preserve">(128-bit, notation, why).</w:t>
      </w:r>
    </w:p>
    <w:p>
      <w:r>
        <w:pict>
          <v:rect style="width:0;height:1.5pt" o:hralign="center" o:hrstd="t" o:hr="t"/>
        </w:pict>
      </w:r>
    </w:p>
    <w:bookmarkStart w:id="10" w:name="what-the-network-layer-does"/>
    <w:p>
      <w:pPr>
        <w:pStyle w:val="Heading2"/>
      </w:pPr>
      <w:r>
        <w:t xml:space="preserve">5.1 What the Network Layer Does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Logical addressing</w:t>
      </w:r>
      <w:r>
        <w:t xml:space="preserve"> </w:t>
      </w:r>
      <w:r>
        <w:t xml:space="preserve">— every host gets an</w:t>
      </w:r>
      <w:r>
        <w:t xml:space="preserve"> </w:t>
      </w:r>
      <w:r>
        <w:rPr>
          <w:b/>
          <w:bCs/>
        </w:rPr>
        <w:t xml:space="preserve">IP address</w:t>
      </w:r>
      <w:r>
        <w:t xml:space="preserve"> </w:t>
      </w:r>
      <w:r>
        <w:t xml:space="preserve">(works across links,</w:t>
      </w:r>
      <w:r>
        <w:t xml:space="preserve"> </w:t>
      </w:r>
      <w:r>
        <w:t xml:space="preserve">unlike the local-only MAC).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Routing</w:t>
      </w:r>
      <w:r>
        <w:t xml:space="preserve"> </w:t>
      </w:r>
      <w:r>
        <w:t xml:space="preserve">— choose a path across networks (M6);</w:t>
      </w:r>
      <w:r>
        <w:t xml:space="preserve"> </w:t>
      </w:r>
      <w:r>
        <w:rPr>
          <w:b/>
          <w:bCs/>
        </w:rPr>
        <w:t xml:space="preserve">forwarding</w:t>
      </w:r>
      <w:r>
        <w:t xml:space="preserve"> </w:t>
      </w:r>
      <w:r>
        <w:t xml:space="preserve">— move a packet to</w:t>
      </w:r>
      <w:r>
        <w:t xml:space="preserve"> </w:t>
      </w:r>
      <w:r>
        <w:t xml:space="preserve">the next hop using the routing 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Fragmentation &amp; reassembly</w:t>
      </w:r>
      <w:r>
        <w:t xml:space="preserve"> </w:t>
      </w:r>
      <w:r>
        <w:t xml:space="preserve">— split a packet if it exceeds a link’s</w:t>
      </w:r>
      <w:r>
        <w:t xml:space="preserve"> </w:t>
      </w:r>
      <w:r>
        <w:rPr>
          <w:b/>
          <w:bCs/>
        </w:rPr>
        <w:t xml:space="preserve">MTU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Best-effort, connectionless</w:t>
      </w:r>
      <w:r>
        <w:t xml:space="preserve"> </w:t>
      </w:r>
      <w:r>
        <w:t xml:space="preserve">— IP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guarantee delivery, order, or</w:t>
      </w:r>
      <w:r>
        <w:t xml:space="preserve"> </w:t>
      </w:r>
      <w:r>
        <w:t xml:space="preserve">no-duplication (that’s TCP’s job, M7). IP just tries its best.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IP is the postal address of the Internet</w:t>
      </w:r>
      <w:r>
        <w:t xml:space="preserve"> </w:t>
      </w:r>
      <w:r>
        <w:t xml:space="preserve">— it gets a packet</w:t>
      </w:r>
      <w:r>
        <w:t xml:space="preserve"> </w:t>
      </w:r>
      <w:r>
        <w:t xml:space="preserve">from any host to any host, hop by hop, but makes no delivery promises (that’s the</w:t>
      </w:r>
      <w:r>
        <w:t xml:space="preserve"> </w:t>
      </w:r>
      <w:r>
        <w:t xml:space="preserve">courier’s</w:t>
      </w:r>
      <w:r>
        <w:t xml:space="preserve"> </w:t>
      </w:r>
      <w:r>
        <w:t xml:space="preserve">“we’ll try”</w:t>
      </w:r>
      <w:r>
        <w:t xml:space="preserve">). MAC = which house on this street; IP = which house on Earth.</w:t>
      </w:r>
    </w:p>
    <w:bookmarkStart w:id="9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IP delivery guarantee? →</w:t>
      </w:r>
      <w:r>
        <w:t xml:space="preserve"> </w:t>
      </w:r>
      <w:r>
        <w:rPr>
          <w:b/>
          <w:bCs/>
        </w:rPr>
        <w:t xml:space="preserve">best-effort</w:t>
      </w:r>
      <w:r>
        <w:t xml:space="preserve"> </w:t>
      </w:r>
      <w:r>
        <w:t xml:space="preserve">(no guarantee; connectionless).</w:t>
      </w:r>
    </w:p>
    <w:p>
      <w:pPr>
        <w:pStyle w:val="Compact"/>
        <w:numPr>
          <w:ilvl w:val="0"/>
          <w:numId w:val="1002"/>
        </w:numPr>
      </w:pPr>
      <w:r>
        <w:t xml:space="preserve">MAC vs IP scope? →</w:t>
      </w:r>
      <w:r>
        <w:t xml:space="preserve"> </w:t>
      </w:r>
      <w:r>
        <w:rPr>
          <w:b/>
          <w:bCs/>
        </w:rPr>
        <w:t xml:space="preserve">MAC = local link</w:t>
      </w:r>
      <w:r>
        <w:t xml:space="preserve">,</w:t>
      </w:r>
      <w:r>
        <w:t xml:space="preserve"> </w:t>
      </w:r>
      <w:r>
        <w:rPr>
          <w:b/>
          <w:bCs/>
        </w:rPr>
        <w:t xml:space="preserve">IP = end-to-end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Splitting a big packet for a small-MTU link is? →</w:t>
      </w:r>
      <w:r>
        <w:t xml:space="preserve"> </w:t>
      </w:r>
      <w:r>
        <w:rPr>
          <w:b/>
          <w:bCs/>
        </w:rPr>
        <w:t xml:space="preserve">fragmentation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ipv4-addresses-classes"/>
    <w:p>
      <w:pPr>
        <w:pStyle w:val="Heading2"/>
      </w:pPr>
      <w:r>
        <w:t xml:space="preserve">5.2 IPv4 Addresses &amp; Classes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IPv4 address is 32 bits</w:t>
      </w:r>
      <w:r>
        <w:t xml:space="preserve">, written as four</w:t>
      </w:r>
      <w:r>
        <w:t xml:space="preserve"> </w:t>
      </w:r>
      <w:r>
        <w:rPr>
          <w:b/>
          <w:bCs/>
        </w:rPr>
        <w:t xml:space="preserve">octets</w:t>
      </w:r>
      <w:r>
        <w:t xml:space="preserve"> </w:t>
      </w:r>
      <w:r>
        <w:t xml:space="preserve">in dotted decimal</w:t>
      </w:r>
      <w:r>
        <w:t xml:space="preserve"> </w:t>
      </w:r>
      <w:r>
        <w:t xml:space="preserve">(</w:t>
      </w:r>
      <w:r>
        <w:rPr>
          <w:rStyle w:val="VerbatimChar"/>
        </w:rPr>
        <w:t xml:space="preserve">192.168.1.10</w:t>
      </w:r>
      <w:r>
        <w:t xml:space="preserve">), each 0–255. An address has a</w:t>
      </w:r>
      <w:r>
        <w:t xml:space="preserve"> </w:t>
      </w:r>
      <w:r>
        <w:rPr>
          <w:b/>
          <w:bCs/>
        </w:rPr>
        <w:t xml:space="preserve">network part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host part</w:t>
      </w:r>
      <w:r>
        <w:t xml:space="preserve">.</w:t>
      </w:r>
    </w:p>
    <w:p>
      <w:pPr>
        <w:pStyle w:val="CaptionedFigure"/>
      </w:pPr>
      <w:r>
        <w:drawing>
          <wp:inline>
            <wp:extent cx="5334000" cy="2587782"/>
            <wp:effectExtent b="0" l="0" r="0" t="0"/>
            <wp:docPr descr="IPv4 is 32 bits in four octets; classes A/B/C set how many leading bits are network vs host, with characteristic first-octet ranges." title="" id="12" name="Picture"/>
            <a:graphic>
              <a:graphicData uri="http://schemas.openxmlformats.org/drawingml/2006/picture">
                <pic:pic>
                  <pic:nvPicPr>
                    <pic:cNvPr descr="images/13_ipv4_classe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7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IPv4 is 32 bits in four octets; classes A/B/C set how many leading bits are network vs host, with characteristic first-octet ranges.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Leading bits</w:t>
            </w:r>
          </w:p>
        </w:tc>
        <w:tc>
          <w:tcPr/>
          <w:p>
            <w:pPr>
              <w:pStyle w:val="Compact"/>
            </w:pPr>
            <w:r>
              <w:t xml:space="preserve">1st octet range</w:t>
            </w:r>
          </w:p>
        </w:tc>
        <w:tc>
          <w:tcPr/>
          <w:p>
            <w:pPr>
              <w:pStyle w:val="Compact"/>
            </w:pPr>
            <w:r>
              <w:t xml:space="preserve">Default mask</w:t>
            </w:r>
          </w:p>
        </w:tc>
        <w:tc>
          <w:tcPr/>
          <w:p>
            <w:pPr>
              <w:pStyle w:val="Compact"/>
            </w:pPr>
            <w:r>
              <w:t xml:space="preserve">Hosts/network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1–126</w:t>
            </w:r>
          </w:p>
        </w:tc>
        <w:tc>
          <w:tcPr/>
          <w:p>
            <w:pPr>
              <w:pStyle w:val="Compact"/>
            </w:pPr>
            <w:r>
              <w:t xml:space="preserve">/8 (255.0.0.0)</w:t>
            </w:r>
          </w:p>
        </w:tc>
        <w:tc>
          <w:tcPr/>
          <w:p>
            <w:pPr>
              <w:pStyle w:val="Compact"/>
            </w:pPr>
            <w:r>
              <w:t xml:space="preserve">~16 million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128–191</w:t>
            </w:r>
          </w:p>
        </w:tc>
        <w:tc>
          <w:tcPr/>
          <w:p>
            <w:pPr>
              <w:pStyle w:val="Compact"/>
            </w:pPr>
            <w:r>
              <w:t xml:space="preserve">/16 (255.255.0.0)</w:t>
            </w:r>
          </w:p>
        </w:tc>
        <w:tc>
          <w:tcPr/>
          <w:p>
            <w:pPr>
              <w:pStyle w:val="Compact"/>
            </w:pPr>
            <w:r>
              <w:t xml:space="preserve">~65,000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192–223</w:t>
            </w:r>
          </w:p>
        </w:tc>
        <w:tc>
          <w:tcPr/>
          <w:p>
            <w:pPr>
              <w:pStyle w:val="Compact"/>
            </w:pPr>
            <w:r>
              <w:t xml:space="preserve">/24 (255.255.255.0)</w:t>
            </w:r>
          </w:p>
        </w:tc>
        <w:tc>
          <w:tcPr/>
          <w:p>
            <w:pPr>
              <w:pStyle w:val="Compact"/>
            </w:pPr>
            <w:r>
              <w:t xml:space="preserve">254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1110</w:t>
            </w:r>
          </w:p>
        </w:tc>
        <w:tc>
          <w:tcPr/>
          <w:p>
            <w:pPr>
              <w:pStyle w:val="Compact"/>
            </w:pPr>
            <w:r>
              <w:t xml:space="preserve">224–239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multicast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1111</w:t>
            </w:r>
          </w:p>
        </w:tc>
        <w:tc>
          <w:tcPr/>
          <w:p>
            <w:pPr>
              <w:pStyle w:val="Compact"/>
            </w:pPr>
            <w:r>
              <w:t xml:space="preserve">240–255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experimental</w:t>
            </w:r>
          </w:p>
        </w:tc>
      </w:tr>
    </w:tbl>
    <w:p>
      <w:pPr>
        <w:pStyle w:val="BodyText"/>
      </w:pPr>
      <w:r>
        <w:t xml:space="preserve">(127.x.x.x is reserved for</w:t>
      </w:r>
      <w:r>
        <w:t xml:space="preserve"> </w:t>
      </w:r>
      <w:r>
        <w:rPr>
          <w:b/>
          <w:bCs/>
        </w:rPr>
        <w:t xml:space="preserve">loopback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= localhost.)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first octet tells the class —</w:t>
      </w:r>
      <w:r>
        <w:t xml:space="preserve"> </w:t>
      </w:r>
      <w:r>
        <w:rPr>
          <w:b/>
          <w:bCs/>
        </w:rPr>
        <w:t xml:space="preserve">A ≤ 126, B ≤ 191, C ≤ 223, D ≤ 239,</w:t>
      </w:r>
      <w:r>
        <w:rPr>
          <w:b/>
          <w:bCs/>
        </w:rPr>
        <w:t xml:space="preserve"> </w:t>
      </w:r>
      <w:r>
        <w:rPr>
          <w:b/>
          <w:bCs/>
        </w:rPr>
        <w:t xml:space="preserve">E ≤ 255.</w:t>
      </w:r>
      <w:r>
        <w:t xml:space="preserve"> </w:t>
      </w:r>
      <w:r>
        <w:t xml:space="preserve">Classful wastes addresses, so the real world uses</w:t>
      </w:r>
      <w:r>
        <w:t xml:space="preserve"> </w:t>
      </w:r>
      <w:r>
        <w:rPr>
          <w:b/>
          <w:bCs/>
        </w:rPr>
        <w:t xml:space="preserve">CIDR</w:t>
      </w:r>
      <w:r>
        <w:t xml:space="preserve"> </w:t>
      </w:r>
      <w:r>
        <w:t xml:space="preserve">(§5.4).</w:t>
      </w:r>
    </w:p>
    <w:bookmarkStart w:id="14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3"/>
        </w:numPr>
      </w:pPr>
      <w:r>
        <w:t xml:space="preserve">IPv4 address length? →</w:t>
      </w:r>
      <w:r>
        <w:t xml:space="preserve"> </w:t>
      </w:r>
      <w:r>
        <w:rPr>
          <w:b/>
          <w:bCs/>
        </w:rPr>
        <w:t xml:space="preserve">32 bits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First octet 150 → which class? →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(128–191).</w:t>
      </w:r>
    </w:p>
    <w:p>
      <w:pPr>
        <w:pStyle w:val="Compact"/>
        <w:numPr>
          <w:ilvl w:val="0"/>
          <w:numId w:val="1003"/>
        </w:numPr>
      </w:pPr>
      <w:r>
        <w:t xml:space="preserve">224–239 is reserved for? →</w:t>
      </w:r>
      <w:r>
        <w:t xml:space="preserve"> </w:t>
      </w:r>
      <w:r>
        <w:rPr>
          <w:b/>
          <w:bCs/>
        </w:rPr>
        <w:t xml:space="preserve">multicast (Class D)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Loopback address? →</w:t>
      </w:r>
      <w:r>
        <w:t xml:space="preserve"> </w:t>
      </w:r>
      <w:r>
        <w:rPr>
          <w:b/>
          <w:bCs/>
        </w:rPr>
        <w:t xml:space="preserve">127.0.0.1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subnetting-the-core-exam-skill"/>
    <w:p>
      <w:pPr>
        <w:pStyle w:val="Heading2"/>
      </w:pPr>
      <w:r>
        <w:t xml:space="preserve">5.3 Subnetting — the Core Exam Skill</w:t>
      </w:r>
    </w:p>
    <w:p>
      <w:pPr>
        <w:pStyle w:val="FirstParagraph"/>
      </w:pPr>
      <w:r>
        <w:rPr>
          <w:b/>
          <w:bCs/>
        </w:rPr>
        <w:t xml:space="preserve">Subnetting</w:t>
      </w:r>
      <w:r>
        <w:t xml:space="preserve"> </w:t>
      </w:r>
      <w:r>
        <w:t xml:space="preserve">borrows bits from the</w:t>
      </w:r>
      <w:r>
        <w:t xml:space="preserve"> </w:t>
      </w:r>
      <w:r>
        <w:rPr>
          <w:b/>
          <w:bCs/>
        </w:rPr>
        <w:t xml:space="preserve">host</w:t>
      </w:r>
      <w:r>
        <w:t xml:space="preserve"> </w:t>
      </w:r>
      <w:r>
        <w:t xml:space="preserve">part to create smaller</w:t>
      </w:r>
      <w:r>
        <w:t xml:space="preserve"> </w:t>
      </w:r>
      <w:r>
        <w:rPr>
          <w:b/>
          <w:bCs/>
        </w:rPr>
        <w:t xml:space="preserve">subnets</w:t>
      </w:r>
      <w:r>
        <w:t xml:space="preserve">. The</w:t>
      </w:r>
      <w:r>
        <w:t xml:space="preserve"> </w:t>
      </w:r>
      <w:r>
        <w:rPr>
          <w:b/>
          <w:bCs/>
        </w:rPr>
        <w:t xml:space="preserve">subnet mask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/prefix</w:t>
      </w:r>
      <w:r>
        <w:t xml:space="preserve">) marks how many bits are network+subnet (1s) vs host</w:t>
      </w:r>
      <w:r>
        <w:t xml:space="preserve"> </w:t>
      </w:r>
      <w:r>
        <w:t xml:space="preserve">(0s).</w:t>
      </w:r>
    </w:p>
    <w:p>
      <w:pPr>
        <w:pStyle w:val="CaptionedFigure"/>
      </w:pPr>
      <w:r>
        <w:drawing>
          <wp:inline>
            <wp:extent cx="5334000" cy="2567973"/>
            <wp:effectExtent b="0" l="0" r="0" t="0"/>
            <wp:docPr descr="Splitting 192.168.1.0/24 into four /26 subnets: borrow 2 host bits (2² = 4 subnets), leaving 6 host bits (2⁶−2 = 62 hosts each)." title="" id="17" name="Picture"/>
            <a:graphic>
              <a:graphicData uri="http://schemas.openxmlformats.org/drawingml/2006/picture">
                <pic:pic>
                  <pic:nvPicPr>
                    <pic:cNvPr descr="images/14_subnetting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7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Splitting 192.168.1.0/24 into four /26 subnets: borrow 2 host bits (2² = 4 subnets), leaving 6 host bits (2⁶−2 = 62 hosts each).</w:t>
      </w:r>
    </w:p>
    <w:p>
      <w:pPr>
        <w:pStyle w:val="BodyText"/>
      </w:pPr>
      <w:r>
        <w:rPr>
          <w:b/>
          <w:bCs/>
        </w:rPr>
        <w:t xml:space="preserve">The formulas (memorise):</w:t>
      </w:r>
    </w:p>
    <w:p>
      <w:pPr>
        <w:pStyle w:val="SourceCode"/>
      </w:pPr>
      <w:r>
        <w:rPr>
          <w:rStyle w:val="VerbatimChar"/>
        </w:rPr>
        <w:t xml:space="preserve">prefix /p  -&gt;  host bits h = 32 - p</w:t>
      </w:r>
      <w:r>
        <w:br/>
      </w:r>
      <w:r>
        <w:rPr>
          <w:rStyle w:val="VerbatimChar"/>
        </w:rPr>
        <w:t xml:space="preserve">number of subnets  = 2^(bits borrowed)</w:t>
      </w:r>
      <w:r>
        <w:br/>
      </w:r>
      <w:r>
        <w:rPr>
          <w:rStyle w:val="VerbatimChar"/>
        </w:rPr>
        <w:t xml:space="preserve">addresses per subnet = 2^h</w:t>
      </w:r>
      <w:r>
        <w:br/>
      </w:r>
      <w:r>
        <w:rPr>
          <w:rStyle w:val="VerbatimChar"/>
        </w:rPr>
        <w:t xml:space="preserve">usable hosts per subnet = 2^h - 2   (minus network &amp; broadcast addresses)</w:t>
      </w:r>
      <w:r>
        <w:br/>
      </w:r>
      <w:r>
        <w:rPr>
          <w:rStyle w:val="VerbatimChar"/>
        </w:rPr>
        <w:t xml:space="preserve">block size (per octet) = 256 - (mask octet value)</w:t>
      </w:r>
    </w:p>
    <w:p>
      <w:pPr>
        <w:pStyle w:val="FirstParagraph"/>
      </w:pPr>
      <w:r>
        <w:rPr>
          <w:b/>
          <w:bCs/>
        </w:rPr>
        <w:t xml:space="preserve">Worked example 1 — analyse an address.</w:t>
      </w:r>
      <w:r>
        <w:t xml:space="preserve"> </w:t>
      </w:r>
      <w:r>
        <w:t xml:space="preserve">Given</w:t>
      </w:r>
      <w:r>
        <w:t xml:space="preserve"> </w:t>
      </w:r>
      <w:r>
        <w:rPr>
          <w:rStyle w:val="VerbatimChar"/>
        </w:rPr>
        <w:t xml:space="preserve">192.168.1.100/26</w:t>
      </w:r>
      <w:r>
        <w:t xml:space="preserve">:</w:t>
      </w:r>
      <w:r>
        <w:t xml:space="preserve"> </w:t>
      </w:r>
      <w:r>
        <w:t xml:space="preserve">- Mask /26 =</w:t>
      </w:r>
      <w:r>
        <w:t xml:space="preserve"> </w:t>
      </w:r>
      <w:r>
        <w:rPr>
          <w:rStyle w:val="VerbatimChar"/>
        </w:rPr>
        <w:t xml:space="preserve">255.255.255.192</w:t>
      </w:r>
      <w:r>
        <w:t xml:space="preserve">; host bits</w:t>
      </w:r>
      <w:r>
        <w:t xml:space="preserve"> </w:t>
      </w:r>
      <w:r>
        <w:rPr>
          <w:rStyle w:val="VerbatimChar"/>
        </w:rPr>
        <w:t xml:space="preserve">h = 32 − 26 = 6</w:t>
      </w:r>
      <w:r>
        <w:t xml:space="preserve">; block size</w:t>
      </w:r>
      <w:r>
        <w:t xml:space="preserve"> </w:t>
      </w:r>
      <w:r>
        <w:rPr>
          <w:rStyle w:val="VerbatimChar"/>
        </w:rPr>
        <w:t xml:space="preserve">256 − 192 = 64</w:t>
      </w:r>
      <w:r>
        <w:t xml:space="preserve">.</w:t>
      </w:r>
      <w:r>
        <w:t xml:space="preserve"> </w:t>
      </w:r>
      <w:r>
        <w:t xml:space="preserve">- Subnets step by 64:</w:t>
      </w:r>
      <w:r>
        <w:t xml:space="preserve"> </w:t>
      </w:r>
      <w:r>
        <w:rPr>
          <w:rStyle w:val="VerbatimChar"/>
        </w:rPr>
        <w:t xml:space="preserve">.0, .64, .128, .192</w:t>
      </w:r>
      <w:r>
        <w:t xml:space="preserve">.</w:t>
      </w:r>
      <w:r>
        <w:t xml:space="preserve"> </w:t>
      </w:r>
      <w:r>
        <w:rPr>
          <w:rStyle w:val="VerbatimChar"/>
        </w:rPr>
        <w:t xml:space="preserve">.100</w:t>
      </w:r>
      <w:r>
        <w:t xml:space="preserve"> </w:t>
      </w:r>
      <w:r>
        <w:t xml:space="preserve">falls in the</w:t>
      </w:r>
      <w:r>
        <w:t xml:space="preserve"> </w:t>
      </w:r>
      <w:r>
        <w:rPr>
          <w:b/>
          <w:bCs/>
        </w:rPr>
        <w:t xml:space="preserve">.64</w:t>
      </w:r>
      <w:r>
        <w:t xml:space="preserve"> </w:t>
      </w:r>
      <w:r>
        <w:t xml:space="preserve">block.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Network = 192.168.1.64</w:t>
      </w:r>
      <w:r>
        <w:t xml:space="preserve">,</w:t>
      </w:r>
      <w:r>
        <w:t xml:space="preserve"> </w:t>
      </w:r>
      <w:r>
        <w:rPr>
          <w:b/>
          <w:bCs/>
        </w:rPr>
        <w:t xml:space="preserve">Broadcast = 192.168.1.127</w:t>
      </w:r>
      <w:r>
        <w:t xml:space="preserve">,</w:t>
      </w:r>
      <w:r>
        <w:t xml:space="preserve"> </w:t>
      </w:r>
      <w:r>
        <w:rPr>
          <w:b/>
          <w:bCs/>
        </w:rPr>
        <w:t xml:space="preserve">first host .65, last</w:t>
      </w:r>
      <w:r>
        <w:rPr>
          <w:b/>
          <w:bCs/>
        </w:rPr>
        <w:t xml:space="preserve"> </w:t>
      </w:r>
      <w:r>
        <w:rPr>
          <w:b/>
          <w:bCs/>
        </w:rPr>
        <w:t xml:space="preserve">host .126</w:t>
      </w:r>
      <w:r>
        <w:t xml:space="preserve">,</w:t>
      </w:r>
      <w:r>
        <w:t xml:space="preserve"> </w:t>
      </w:r>
      <w:r>
        <w:rPr>
          <w:b/>
          <w:bCs/>
        </w:rPr>
        <w:t xml:space="preserve">usable = 2⁶ − 2 = 62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Worked example 2 — split a network.</w:t>
      </w:r>
      <w:r>
        <w:t xml:space="preserve"> </w:t>
      </w:r>
      <w:r>
        <w:t xml:space="preserve">“Divide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into 4 subnets”</w:t>
      </w:r>
      <w:r>
        <w:t xml:space="preserve">:</w:t>
      </w:r>
      <w:r>
        <w:t xml:space="preserve"> </w:t>
      </w:r>
      <w:r>
        <w:t xml:space="preserve">- Need 4 = 2² subnets →</w:t>
      </w:r>
      <w:r>
        <w:t xml:space="preserve"> </w:t>
      </w:r>
      <w:r>
        <w:rPr>
          <w:b/>
          <w:bCs/>
        </w:rPr>
        <w:t xml:space="preserve">borrow 2 bits</w:t>
      </w:r>
      <w:r>
        <w:t xml:space="preserve"> </w:t>
      </w:r>
      <w:r>
        <w:t xml:space="preserve">→ new prefix</w:t>
      </w:r>
      <w:r>
        <w:t xml:space="preserve"> </w:t>
      </w:r>
      <w:r>
        <w:rPr>
          <w:b/>
          <w:bCs/>
        </w:rPr>
        <w:t xml:space="preserve">/26</w:t>
      </w:r>
      <w:r>
        <w:t xml:space="preserve">.</w:t>
      </w:r>
      <w:r>
        <w:t xml:space="preserve"> </w:t>
      </w:r>
      <w:r>
        <w:t xml:space="preserve">- Subnets:</w:t>
      </w:r>
      <w:r>
        <w:t xml:space="preserve"> </w:t>
      </w:r>
      <w:r>
        <w:rPr>
          <w:rStyle w:val="VerbatimChar"/>
        </w:rPr>
        <w:t xml:space="preserve">.0/26, .64/26, .128/26, .192/26</w:t>
      </w:r>
      <w:r>
        <w:t xml:space="preserve">; each has</w:t>
      </w:r>
      <w:r>
        <w:t xml:space="preserve"> </w:t>
      </w:r>
      <w:r>
        <w:rPr>
          <w:b/>
          <w:bCs/>
        </w:rPr>
        <w:t xml:space="preserve">62 usable hosts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Worked example 3 — size for hosts.</w:t>
      </w:r>
      <w:r>
        <w:t xml:space="preserve"> </w:t>
      </w:r>
      <w:r>
        <w:t xml:space="preserve">“A subnet must fit 500 hosts”</w:t>
      </w:r>
      <w:r>
        <w:t xml:space="preserve">:</w:t>
      </w:r>
      <w:r>
        <w:t xml:space="preserve"> </w:t>
      </w:r>
      <w:r>
        <w:t xml:space="preserve">- Need</w:t>
      </w:r>
      <w:r>
        <w:t xml:space="preserve"> </w:t>
      </w:r>
      <w:r>
        <w:rPr>
          <w:rStyle w:val="VerbatimChar"/>
        </w:rPr>
        <w:t xml:space="preserve">2^h − 2 ≥ 500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 = 9</w:t>
      </w:r>
      <w:r>
        <w:t xml:space="preserve"> </w:t>
      </w:r>
      <w:r>
        <w:t xml:space="preserve">(2⁹−2 = 510). Prefix</w:t>
      </w:r>
      <w:r>
        <w:t xml:space="preserve"> </w:t>
      </w:r>
      <w:r>
        <w:rPr>
          <w:rStyle w:val="VerbatimChar"/>
        </w:rPr>
        <w:t xml:space="preserve">= 32 − 9 = /23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hosts halve, subnets double</w:t>
      </w:r>
      <w:r>
        <w:t xml:space="preserve"> </w:t>
      </w:r>
      <w:r>
        <w:t xml:space="preserve">each time you borrow a bit. Always</w:t>
      </w:r>
      <w:r>
        <w:t xml:space="preserve"> </w:t>
      </w:r>
      <w:r>
        <w:t xml:space="preserve">subtract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for host count (network + broadcast are not assignable).</w:t>
      </w:r>
    </w:p>
    <w:bookmarkStart w:id="19" w:name="vlsm-variable-length-subnet-masking"/>
    <w:p>
      <w:pPr>
        <w:pStyle w:val="Heading3"/>
      </w:pPr>
      <w:r>
        <w:t xml:space="preserve">VLSM (Variable-Length Subnet Masking)</w:t>
      </w:r>
    </w:p>
    <w:p>
      <w:pPr>
        <w:pStyle w:val="FirstParagraph"/>
      </w:pPr>
      <w:r>
        <w:t xml:space="preserve">Real networks use</w:t>
      </w:r>
      <w:r>
        <w:t xml:space="preserve"> </w:t>
      </w:r>
      <w:r>
        <w:rPr>
          <w:b/>
          <w:bCs/>
        </w:rPr>
        <w:t xml:space="preserve">different-size subnets</w:t>
      </w:r>
      <w:r>
        <w:t xml:space="preserve"> </w:t>
      </w:r>
      <w:r>
        <w:t xml:space="preserve">from one block (a /30 for a 2-host link, a</w:t>
      </w:r>
      <w:r>
        <w:t xml:space="preserve"> </w:t>
      </w:r>
      <w:r>
        <w:t xml:space="preserve">/25 for a big LAN). Assign</w:t>
      </w:r>
      <w:r>
        <w:t xml:space="preserve"> </w:t>
      </w:r>
      <w:r>
        <w:rPr>
          <w:b/>
          <w:bCs/>
        </w:rPr>
        <w:t xml:space="preserve">largest subnets first</w:t>
      </w:r>
      <w:r>
        <w:t xml:space="preserve">. This avoids the waste of fixed</w:t>
      </w:r>
      <w:r>
        <w:t xml:space="preserve"> </w:t>
      </w:r>
      <w:r>
        <w:t xml:space="preserve">subnetting.</w:t>
      </w:r>
    </w:p>
    <w:bookmarkEnd w:id="19"/>
    <w:bookmarkStart w:id="20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Usable hosts in a /26? →</w:t>
      </w:r>
      <w:r>
        <w:t xml:space="preserve"> </w:t>
      </w:r>
      <w:r>
        <w:rPr>
          <w:b/>
          <w:bCs/>
        </w:rPr>
        <w:t xml:space="preserve">62</w:t>
      </w:r>
      <w:r>
        <w:t xml:space="preserve"> </w:t>
      </w:r>
      <w:r>
        <w:t xml:space="preserve">(2⁶−2).</w:t>
      </w:r>
    </w:p>
    <w:p>
      <w:pPr>
        <w:pStyle w:val="Compact"/>
        <w:numPr>
          <w:ilvl w:val="0"/>
          <w:numId w:val="1004"/>
        </w:numPr>
      </w:pPr>
      <w:r>
        <w:t xml:space="preserve">To make 8 subnets, borrow how many bits? →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(2³).</w:t>
      </w:r>
    </w:p>
    <w:p>
      <w:pPr>
        <w:pStyle w:val="Compact"/>
        <w:numPr>
          <w:ilvl w:val="0"/>
          <w:numId w:val="1004"/>
        </w:numPr>
      </w:pPr>
      <w:r>
        <w:t xml:space="preserve">/29 gives how many usable hosts? →</w:t>
      </w:r>
      <w:r>
        <w:t xml:space="preserve"> </w:t>
      </w:r>
      <w:r>
        <w:rPr>
          <w:rStyle w:val="VerbatimChar"/>
        </w:rPr>
        <w:t xml:space="preserve">2³ − 2 =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(great for point-to-point +).</w:t>
      </w:r>
    </w:p>
    <w:p>
      <w:pPr>
        <w:pStyle w:val="Compact"/>
        <w:numPr>
          <w:ilvl w:val="0"/>
          <w:numId w:val="1004"/>
        </w:numPr>
      </w:pPr>
      <w:r>
        <w:t xml:space="preserve">Network address of 10.1.1.200/26? →</w:t>
      </w:r>
      <w:r>
        <w:t xml:space="preserve"> </w:t>
      </w:r>
      <w:r>
        <w:rPr>
          <w:b/>
          <w:bCs/>
        </w:rPr>
        <w:t xml:space="preserve">10.1.1.192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cidr-supernetting-classless-addressing"/>
    <w:p>
      <w:pPr>
        <w:pStyle w:val="Heading2"/>
      </w:pPr>
      <w:r>
        <w:t xml:space="preserve">5.4 CIDR &amp; Supernetting (classless addressing)</w:t>
      </w:r>
    </w:p>
    <w:p>
      <w:pPr>
        <w:pStyle w:val="FirstParagraph"/>
      </w:pPr>
      <w:r>
        <w:rPr>
          <w:b/>
          <w:bCs/>
        </w:rPr>
        <w:t xml:space="preserve">CIDR (Classless Inter-Domain Routing)</w:t>
      </w:r>
      <w:r>
        <w:t xml:space="preserve"> </w:t>
      </w:r>
      <w:r>
        <w:t xml:space="preserve">drops fixed classes and uses an explicit</w:t>
      </w:r>
      <w:r>
        <w:t xml:space="preserve"> </w:t>
      </w:r>
      <w:r>
        <w:rPr>
          <w:b/>
          <w:bCs/>
        </w:rPr>
        <w:t xml:space="preserve">/prefix</w:t>
      </w:r>
      <w:r>
        <w:t xml:space="preserve"> </w:t>
      </w:r>
      <w:r>
        <w:t xml:space="preserve">of any length (e.g. </w:t>
      </w:r>
      <w:r>
        <w:rPr>
          <w:rStyle w:val="VerbatimChar"/>
        </w:rPr>
        <w:t xml:space="preserve">10.0.0.0/12</w:t>
      </w:r>
      <w:r>
        <w:t xml:space="preserve">). Benefits: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Flexible allocation</w:t>
      </w:r>
      <w:r>
        <w:t xml:space="preserve"> </w:t>
      </w:r>
      <w:r>
        <w:t xml:space="preserve">— give an org exactly what it needs, not a whole class.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 aggregation (supernetting)</w:t>
      </w:r>
      <w:r>
        <w:t xml:space="preserve"> </w:t>
      </w:r>
      <w:r>
        <w:t xml:space="preserve">— combine many small routes into</w:t>
      </w:r>
      <w:r>
        <w:t xml:space="preserve"> </w:t>
      </w:r>
      <w:r>
        <w:rPr>
          <w:b/>
          <w:bCs/>
        </w:rPr>
        <w:t xml:space="preserve">one</w:t>
      </w:r>
      <w:r>
        <w:t xml:space="preserve">,</w:t>
      </w:r>
      <w:r>
        <w:t xml:space="preserve"> </w:t>
      </w:r>
      <w:r>
        <w:t xml:space="preserve">shrinking routing tables.</w:t>
      </w:r>
    </w:p>
    <w:p>
      <w:pPr>
        <w:pStyle w:val="FirstParagraph"/>
      </w:pPr>
      <w:r>
        <w:rPr>
          <w:b/>
          <w:bCs/>
        </w:rPr>
        <w:t xml:space="preserve">Aggregation worked example:</w:t>
      </w:r>
      <w:r>
        <w:t xml:space="preserve"> </w:t>
      </w:r>
      <w:r>
        <w:rPr>
          <w:rStyle w:val="VerbatimChar"/>
        </w:rPr>
        <w:t xml:space="preserve">200.1.0.0/24, 200.1.1.0/24, 200.1.2.0/24, 200.1.3.0/24</w:t>
      </w:r>
      <w:r>
        <w:t xml:space="preserve"> </w:t>
      </w:r>
      <w:r>
        <w:t xml:space="preserve">share the first</w:t>
      </w:r>
      <w:r>
        <w:t xml:space="preserve"> </w:t>
      </w:r>
      <w:r>
        <w:rPr>
          <w:b/>
          <w:bCs/>
        </w:rPr>
        <w:t xml:space="preserve">22 bits</w:t>
      </w:r>
      <w:r>
        <w:t xml:space="preserve"> </w:t>
      </w:r>
      <w:r>
        <w:t xml:space="preserve">→ aggregate to</w:t>
      </w:r>
      <w:r>
        <w:t xml:space="preserve"> </w:t>
      </w:r>
      <w:r>
        <w:rPr>
          <w:rStyle w:val="VerbatimChar"/>
          <w:b/>
          <w:bCs/>
        </w:rPr>
        <w:t xml:space="preserve">200.1.0.0/22</w:t>
      </w:r>
      <w:r>
        <w:t xml:space="preserve"> </w:t>
      </w:r>
      <w:r>
        <w:t xml:space="preserve">(one route</w:t>
      </w:r>
      <w:r>
        <w:t xml:space="preserve"> </w:t>
      </w:r>
      <w:r>
        <w:t xml:space="preserve">instead of four).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subnetting splits (more, smaller); supernetting merges (fewer,</w:t>
      </w:r>
      <w:r>
        <w:rPr>
          <w:b/>
          <w:bCs/>
        </w:rPr>
        <w:t xml:space="preserve"> </w:t>
      </w:r>
      <w:r>
        <w:rPr>
          <w:b/>
          <w:bCs/>
        </w:rPr>
        <w:t xml:space="preserve">bigger).</w:t>
      </w:r>
      <w:r>
        <w:t xml:space="preserve"> </w:t>
      </w:r>
      <w:r>
        <w:t xml:space="preserve">CIDR =</w:t>
      </w:r>
      <w:r>
        <w:t xml:space="preserve"> </w:t>
      </w:r>
      <w:r>
        <w:t xml:space="preserve">“prefix length is whatever you say,”</w:t>
      </w:r>
      <w:r>
        <w:t xml:space="preserve"> </w:t>
      </w:r>
      <w:r>
        <w:t xml:space="preserve">not tied to A/B/C.</w:t>
      </w:r>
    </w:p>
    <w:bookmarkStart w:id="22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CIDR notation for a 255.255.255.0 mask? →</w:t>
      </w:r>
      <w:r>
        <w:t xml:space="preserve"> </w:t>
      </w:r>
      <w:r>
        <w:rPr>
          <w:b/>
          <w:bCs/>
        </w:rPr>
        <w:t xml:space="preserve">/24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Four consecutive /24s aggregate to? → a</w:t>
      </w:r>
      <w:r>
        <w:t xml:space="preserve"> </w:t>
      </w:r>
      <w:r>
        <w:rPr>
          <w:b/>
          <w:bCs/>
        </w:rPr>
        <w:t xml:space="preserve">/22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CIDR’s routing-table benefit? →</w:t>
      </w:r>
      <w:r>
        <w:t xml:space="preserve"> </w:t>
      </w:r>
      <w:r>
        <w:rPr>
          <w:b/>
          <w:bCs/>
        </w:rPr>
        <w:t xml:space="preserve">aggregation</w:t>
      </w:r>
      <w:r>
        <w:t xml:space="preserve"> </w:t>
      </w:r>
      <w:r>
        <w:t xml:space="preserve">(fewer routes).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special-private-addresses-nat"/>
    <w:p>
      <w:pPr>
        <w:pStyle w:val="Heading2"/>
      </w:pPr>
      <w:r>
        <w:t xml:space="preserve">5.5 Special &amp; Private Addresses; NAT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Private ranges (RFC 1918)</w:t>
      </w:r>
      <w:r>
        <w:t xml:space="preserve"> </w:t>
      </w:r>
      <w:r>
        <w:t xml:space="preserve">— not routable on the Internet:</w:t>
      </w:r>
      <w:r>
        <w:t xml:space="preserve"> </w:t>
      </w:r>
      <w:r>
        <w:rPr>
          <w:rStyle w:val="VerbatimChar"/>
        </w:rPr>
        <w:t xml:space="preserve">10.0.0.0/8</w:t>
      </w:r>
      <w:r>
        <w:t xml:space="preserve">,</w:t>
      </w:r>
      <w:r>
        <w:t xml:space="preserve"> </w:t>
      </w:r>
      <w:r>
        <w:rPr>
          <w:rStyle w:val="VerbatimChar"/>
        </w:rPr>
        <w:t xml:space="preserve">172.16.0.0/12</w:t>
      </w:r>
      <w:r>
        <w:t xml:space="preserve">,</w:t>
      </w:r>
      <w:r>
        <w:t xml:space="preserve"> </w:t>
      </w:r>
      <w:r>
        <w:rPr>
          <w:rStyle w:val="VerbatimChar"/>
        </w:rPr>
        <w:t xml:space="preserve">192.168.0.0/16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Loopback</w:t>
      </w:r>
      <w:r>
        <w:t xml:space="preserve"> </w:t>
      </w:r>
      <w:r>
        <w:rPr>
          <w:rStyle w:val="VerbatimChar"/>
        </w:rPr>
        <w:t xml:space="preserve">127.0.0.0/8</w:t>
      </w:r>
      <w:r>
        <w:t xml:space="preserve"> </w:t>
      </w:r>
      <w:r>
        <w:t xml:space="preserve">(localhost).</w:t>
      </w:r>
      <w:r>
        <w:t xml:space="preserve"> </w:t>
      </w:r>
      <w:r>
        <w:rPr>
          <w:b/>
          <w:bCs/>
        </w:rPr>
        <w:t xml:space="preserve">APIPA</w:t>
      </w:r>
      <w:r>
        <w:t xml:space="preserve"> </w:t>
      </w:r>
      <w:r>
        <w:rPr>
          <w:rStyle w:val="VerbatimChar"/>
        </w:rPr>
        <w:t xml:space="preserve">169.254.0.0/16</w:t>
      </w:r>
      <w:r>
        <w:t xml:space="preserve"> </w:t>
      </w:r>
      <w:r>
        <w:t xml:space="preserve">(self-assigned</w:t>
      </w:r>
      <w:r>
        <w:t xml:space="preserve"> </w:t>
      </w:r>
      <w:r>
        <w:t xml:space="preserve">when DHCP fails).</w:t>
      </w:r>
      <w:r>
        <w:t xml:space="preserve"> </w:t>
      </w:r>
      <w:r>
        <w:rPr>
          <w:b/>
          <w:bCs/>
        </w:rPr>
        <w:t xml:space="preserve">Network address</w:t>
      </w:r>
      <w:r>
        <w:t xml:space="preserve"> </w:t>
      </w:r>
      <w:r>
        <w:t xml:space="preserve">(all host bits 0) and</w:t>
      </w:r>
      <w:r>
        <w:t xml:space="preserve"> </w:t>
      </w:r>
      <w:r>
        <w:rPr>
          <w:b/>
          <w:bCs/>
        </w:rPr>
        <w:t xml:space="preserve">broadcast</w:t>
      </w:r>
      <w:r>
        <w:t xml:space="preserve"> </w:t>
      </w:r>
      <w:r>
        <w:t xml:space="preserve">(all host</w:t>
      </w:r>
      <w:r>
        <w:t xml:space="preserve"> </w:t>
      </w:r>
      <w:r>
        <w:t xml:space="preserve">bits 1) are reserved.</w:t>
      </w:r>
    </w:p>
    <w:p>
      <w:pPr>
        <w:pStyle w:val="FirstParagraph"/>
      </w:pPr>
      <w:r>
        <w:rPr>
          <w:b/>
          <w:bCs/>
        </w:rPr>
        <w:t xml:space="preserve">NAT (Network Address Translation)</w:t>
      </w:r>
      <w:r>
        <w:t xml:space="preserve"> </w:t>
      </w:r>
      <w:r>
        <w:t xml:space="preserve">lets many private hosts share one public IP,</w:t>
      </w:r>
      <w:r>
        <w:t xml:space="preserve"> </w:t>
      </w:r>
      <w:r>
        <w:t xml:space="preserve">tracked by</w:t>
      </w:r>
      <w:r>
        <w:t xml:space="preserve"> </w:t>
      </w:r>
      <w:r>
        <w:rPr>
          <w:b/>
          <w:bCs/>
        </w:rPr>
        <w:t xml:space="preserve">port (PAT)</w:t>
      </w:r>
      <w:r>
        <w:t xml:space="preserve">. It</w:t>
      </w:r>
      <w:r>
        <w:t xml:space="preserve"> </w:t>
      </w:r>
      <w:r>
        <w:rPr>
          <w:b/>
          <w:bCs/>
        </w:rPr>
        <w:t xml:space="preserve">conserves scarce IPv4</w:t>
      </w:r>
      <w:r>
        <w:t xml:space="preserve"> </w:t>
      </w:r>
      <w:r>
        <w:t xml:space="preserve">addresses and hides the</w:t>
      </w:r>
      <w:r>
        <w:t xml:space="preserve"> </w:t>
      </w:r>
      <w:r>
        <w:t xml:space="preserve">internal network.</w:t>
      </w:r>
    </w:p>
    <w:p>
      <w:pPr>
        <w:pStyle w:val="CaptionedFigure"/>
      </w:pPr>
      <w:r>
        <w:drawing>
          <wp:inline>
            <wp:extent cx="5334000" cy="2254508"/>
            <wp:effectExtent b="0" l="0" r="0" t="0"/>
            <wp:docPr descr="NAT maps many private IPs to one public IP using port numbers, conserving IPv4 addresses and masking the internal network." title="" id="25" name="Picture"/>
            <a:graphic>
              <a:graphicData uri="http://schemas.openxmlformats.org/drawingml/2006/picture">
                <pic:pic>
                  <pic:nvPicPr>
                    <pic:cNvPr descr="images/16_na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4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NAT maps many private IPs to one public IP using port numbers, conserving IPv4 addresses and masking the internal network.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private IPs are</w:t>
      </w:r>
      <w:r>
        <w:rPr>
          <w:b/>
          <w:bCs/>
        </w:rPr>
        <w:t xml:space="preserve"> </w:t>
      </w:r>
      <w:r>
        <w:rPr>
          <w:b/>
          <w:bCs/>
        </w:rPr>
        <w:t xml:space="preserve">“internal extensions”</w:t>
      </w:r>
      <w:r>
        <w:rPr>
          <w:b/>
          <w:bCs/>
        </w:rPr>
        <w:t xml:space="preserve">; NAT is the receptionist</w:t>
      </w:r>
      <w:r>
        <w:t xml:space="preserve"> </w:t>
      </w:r>
      <w:r>
        <w:t xml:space="preserve">that maps them to one public number using port</w:t>
      </w:r>
      <w:r>
        <w:t xml:space="preserve"> </w:t>
      </w:r>
      <w:r>
        <w:t xml:space="preserve">“extension”</w:t>
      </w:r>
      <w:r>
        <w:t xml:space="preserve"> </w:t>
      </w:r>
      <w:r>
        <w:t xml:space="preserve">numbers.</w:t>
      </w:r>
    </w:p>
    <w:bookmarkStart w:id="27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8"/>
        </w:numPr>
      </w:pPr>
      <w:r>
        <w:t xml:space="preserve">Three private ranges? →</w:t>
      </w:r>
      <w:r>
        <w:t xml:space="preserve"> </w:t>
      </w:r>
      <w:r>
        <w:rPr>
          <w:b/>
          <w:bCs/>
        </w:rPr>
        <w:t xml:space="preserve">10/8, 172.16/12, 192.168/16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APIPA range (DHCP failed)? →</w:t>
      </w:r>
      <w:r>
        <w:t xml:space="preserve"> </w:t>
      </w:r>
      <w:r>
        <w:rPr>
          <w:b/>
          <w:bCs/>
        </w:rPr>
        <w:t xml:space="preserve">169.254.0.0/16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NAT tracks internal hosts by? →</w:t>
      </w:r>
      <w:r>
        <w:t xml:space="preserve"> </w:t>
      </w:r>
      <w:r>
        <w:rPr>
          <w:b/>
          <w:bCs/>
        </w:rPr>
        <w:t xml:space="preserve">port number (PAT)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the-ipv4-header-fragmentation"/>
    <w:p>
      <w:pPr>
        <w:pStyle w:val="Heading2"/>
      </w:pPr>
      <w:r>
        <w:t xml:space="preserve">5.6 The IPv4 Header &amp; Fragmentation</w:t>
      </w:r>
    </w:p>
    <w:p>
      <w:pPr>
        <w:pStyle w:val="CaptionedFigure"/>
      </w:pPr>
      <w:r>
        <w:drawing>
          <wp:inline>
            <wp:extent cx="5334000" cy="2482158"/>
            <wp:effectExtent b="0" l="0" r="0" t="0"/>
            <wp:docPr descr="The 20-byte IPv4 header: version/IHL/ToS, total length, the fragmentation trio (identification/flags/offset), TTL, protocol, checksum, and source/destination IPs." title="" id="30" name="Picture"/>
            <a:graphic>
              <a:graphicData uri="http://schemas.openxmlformats.org/drawingml/2006/picture">
                <pic:pic>
                  <pic:nvPicPr>
                    <pic:cNvPr descr="images/15_ipv4_heade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20-byte IPv4 header: version/IHL/ToS, total length, the fragmentation trio (identification/flags/offset), TTL, protocol, checksum, and source/destination IPs.</w:t>
      </w:r>
    </w:p>
    <w:p>
      <w:pPr>
        <w:pStyle w:val="BodyText"/>
      </w:pPr>
      <w:r>
        <w:t xml:space="preserve">Key fields: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Version (4)</w:t>
      </w:r>
      <w:r>
        <w:t xml:space="preserve">,</w:t>
      </w:r>
      <w:r>
        <w:t xml:space="preserve"> </w:t>
      </w:r>
      <w:r>
        <w:rPr>
          <w:b/>
          <w:bCs/>
        </w:rPr>
        <w:t xml:space="preserve">IHL</w:t>
      </w:r>
      <w:r>
        <w:t xml:space="preserve"> </w:t>
      </w:r>
      <w:r>
        <w:t xml:space="preserve">(header length),</w:t>
      </w:r>
      <w:r>
        <w:t xml:space="preserve"> </w:t>
      </w:r>
      <w:r>
        <w:rPr>
          <w:b/>
          <w:bCs/>
        </w:rPr>
        <w:t xml:space="preserve">Total Length</w:t>
      </w:r>
      <w:r>
        <w:t xml:space="preserve"> </w:t>
      </w:r>
      <w:r>
        <w:t xml:space="preserve">(header+data, max 65,535).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TTL (Time To Live):</w:t>
      </w:r>
      <w:r>
        <w:t xml:space="preserve"> </w:t>
      </w:r>
      <w:r>
        <w:t xml:space="preserve">decremented each hop; at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the packet is dropped (stops</w:t>
      </w:r>
      <w:r>
        <w:t xml:space="preserve"> </w:t>
      </w:r>
      <w:r>
        <w:t xml:space="preserve">loops).</w:t>
      </w:r>
      <w:r>
        <w:t xml:space="preserve"> </w:t>
      </w:r>
      <w:r>
        <w:rPr>
          <w:rStyle w:val="VerbatimChar"/>
        </w:rPr>
        <w:t xml:space="preserve">traceroute</w:t>
      </w:r>
      <w:r>
        <w:t xml:space="preserve"> </w:t>
      </w:r>
      <w:r>
        <w:t xml:space="preserve">exploits this.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Protocol:</w:t>
      </w:r>
      <w:r>
        <w:t xml:space="preserve"> </w:t>
      </w:r>
      <w:r>
        <w:t xml:space="preserve">what’s inside —</w:t>
      </w:r>
      <w:r>
        <w:t xml:space="preserve"> </w:t>
      </w:r>
      <w:r>
        <w:rPr>
          <w:b/>
          <w:bCs/>
        </w:rPr>
        <w:t xml:space="preserve">6 = TCP, 17 = UDP, 1 = ICMP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Fragmentation trio:</w:t>
      </w:r>
      <w:r>
        <w:t xml:space="preserve"> </w:t>
      </w:r>
      <w:r>
        <w:rPr>
          <w:b/>
          <w:bCs/>
        </w:rPr>
        <w:t xml:space="preserve">Identification</w:t>
      </w:r>
      <w:r>
        <w:t xml:space="preserve"> </w:t>
      </w:r>
      <w:r>
        <w:t xml:space="preserve">(same for all fragments of a packet),</w:t>
      </w:r>
      <w:r>
        <w:t xml:space="preserve"> </w:t>
      </w:r>
      <w:r>
        <w:rPr>
          <w:b/>
          <w:bCs/>
        </w:rPr>
        <w:t xml:space="preserve">Flags</w:t>
      </w:r>
      <w:r>
        <w:t xml:space="preserve"> </w:t>
      </w:r>
      <w:r>
        <w:t xml:space="preserve">(DF = don’t fragment, MF = more fragments),</w:t>
      </w:r>
      <w:r>
        <w:t xml:space="preserve"> </w:t>
      </w:r>
      <w:r>
        <w:rPr>
          <w:b/>
          <w:bCs/>
        </w:rPr>
        <w:t xml:space="preserve">Fragment Offset</w:t>
      </w:r>
      <w:r>
        <w:t xml:space="preserve"> </w:t>
      </w:r>
      <w:r>
        <w:t xml:space="preserve">(position</w:t>
      </w:r>
      <w:r>
        <w:t xml:space="preserve"> </w:t>
      </w:r>
      <w:r>
        <w:t xml:space="preserve">of this fragment,</w:t>
      </w:r>
      <w:r>
        <w:t xml:space="preserve"> </w:t>
      </w:r>
      <w:r>
        <w:rPr>
          <w:b/>
          <w:bCs/>
        </w:rPr>
        <w:t xml:space="preserve">in units of 8 bytes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Fragmentation worked example: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4000-byte</w:t>
      </w:r>
      <w:r>
        <w:t xml:space="preserve"> </w:t>
      </w:r>
      <w:r>
        <w:t xml:space="preserve">packet (20-byte header → 3980 data)</w:t>
      </w:r>
      <w:r>
        <w:t xml:space="preserve"> </w:t>
      </w:r>
      <w:r>
        <w:t xml:space="preserve">must cross a link with</w:t>
      </w:r>
      <w:r>
        <w:t xml:space="preserve"> </w:t>
      </w:r>
      <w:r>
        <w:rPr>
          <w:b/>
          <w:bCs/>
        </w:rPr>
        <w:t xml:space="preserve">MTU = 1500</w:t>
      </w:r>
      <w:r>
        <w:t xml:space="preserve">. Each fragment’s data must be a multiple of 8:</w:t>
      </w:r>
      <w:r>
        <w:t xml:space="preserve"> </w:t>
      </w:r>
      <w:r>
        <w:t xml:space="preserve">max data per fragment = 1480 (1500 − 20; 1480 is divisible by 8).</w:t>
      </w:r>
      <w:r>
        <w:t xml:space="preserve"> </w:t>
      </w:r>
      <w:r>
        <w:t xml:space="preserve">- Frag 1: data 0–1479,</w:t>
      </w:r>
      <w:r>
        <w:t xml:space="preserve"> </w:t>
      </w:r>
      <w:r>
        <w:rPr>
          <w:b/>
          <w:bCs/>
        </w:rPr>
        <w:t xml:space="preserve">offset = 0</w:t>
      </w:r>
      <w:r>
        <w:t xml:space="preserve">, MF = 1.</w:t>
      </w:r>
      <w:r>
        <w:t xml:space="preserve"> </w:t>
      </w:r>
      <w:r>
        <w:t xml:space="preserve">- Frag 2: data 1480–2959,</w:t>
      </w:r>
      <w:r>
        <w:t xml:space="preserve"> </w:t>
      </w:r>
      <w:r>
        <w:rPr>
          <w:b/>
          <w:bCs/>
        </w:rPr>
        <w:t xml:space="preserve">offset = 1480/8 = 185</w:t>
      </w:r>
      <w:r>
        <w:t xml:space="preserve">, MF = 1.</w:t>
      </w:r>
      <w:r>
        <w:t xml:space="preserve"> </w:t>
      </w:r>
      <w:r>
        <w:t xml:space="preserve">- Frag 3: data 2960–3979 (1020 bytes),</w:t>
      </w:r>
      <w:r>
        <w:t xml:space="preserve"> </w:t>
      </w:r>
      <w:r>
        <w:rPr>
          <w:b/>
          <w:bCs/>
        </w:rPr>
        <w:t xml:space="preserve">offset = 2960/8 = 370</w:t>
      </w:r>
      <w:r>
        <w:t xml:space="preserve">, MF = 0 (last).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offset is counted in 8-byte units</w:t>
      </w:r>
      <w:r>
        <w:t xml:space="preserve"> </w:t>
      </w:r>
      <w:r>
        <w:t xml:space="preserve">(so non-last fragments carry</w:t>
      </w:r>
      <w:r>
        <w:t xml:space="preserve"> </w:t>
      </w:r>
      <w:r>
        <w:t xml:space="preserve">a multiple of 8 bytes). TTL =</w:t>
      </w:r>
      <w:r>
        <w:t xml:space="preserve"> </w:t>
      </w:r>
      <w:r>
        <w:t xml:space="preserve">“hops left”</w:t>
      </w:r>
      <w:r>
        <w:t xml:space="preserve">; DF =</w:t>
      </w:r>
      <w:r>
        <w:t xml:space="preserve"> </w:t>
      </w:r>
      <w:r>
        <w:t xml:space="preserve">“don’t fragment me.”</w:t>
      </w:r>
    </w:p>
    <w:bookmarkStart w:id="32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0"/>
        </w:numPr>
      </w:pPr>
      <w:r>
        <w:t xml:space="preserve">Field that prevents infinite loops? →</w:t>
      </w:r>
      <w:r>
        <w:t xml:space="preserve"> </w:t>
      </w:r>
      <w:r>
        <w:rPr>
          <w:b/>
          <w:bCs/>
        </w:rPr>
        <w:t xml:space="preserve">TTL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Protocol number for TCP / UDP / ICMP? →</w:t>
      </w:r>
      <w:r>
        <w:t xml:space="preserve"> </w:t>
      </w:r>
      <w:r>
        <w:rPr>
          <w:b/>
          <w:bCs/>
        </w:rPr>
        <w:t xml:space="preserve">6 / 17 / 1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Fragment offset is measured in units of? →</w:t>
      </w:r>
      <w:r>
        <w:t xml:space="preserve"> </w:t>
      </w:r>
      <w:r>
        <w:rPr>
          <w:b/>
          <w:bCs/>
        </w:rPr>
        <w:t xml:space="preserve">8 bytes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Flag meaning</w:t>
      </w:r>
      <w:r>
        <w:t xml:space="preserve"> </w:t>
      </w:r>
      <w:r>
        <w:t xml:space="preserve">“more fragments follow”</w:t>
      </w:r>
      <w:r>
        <w:t xml:space="preserve">? →</w:t>
      </w:r>
      <w:r>
        <w:t xml:space="preserve"> </w:t>
      </w:r>
      <w:r>
        <w:rPr>
          <w:b/>
          <w:bCs/>
        </w:rPr>
        <w:t xml:space="preserve">MF = 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icmp-the-network-layers-messenger"/>
    <w:p>
      <w:pPr>
        <w:pStyle w:val="Heading2"/>
      </w:pPr>
      <w:r>
        <w:t xml:space="preserve">5.7 ICMP — the Network Layer’s Messenger</w:t>
      </w:r>
    </w:p>
    <w:p>
      <w:pPr>
        <w:pStyle w:val="FirstParagraph"/>
      </w:pPr>
      <w:r>
        <w:rPr>
          <w:b/>
          <w:bCs/>
        </w:rPr>
        <w:t xml:space="preserve">ICMP (Internet Control Message Protocol)</w:t>
      </w:r>
      <w:r>
        <w:t xml:space="preserve"> </w:t>
      </w:r>
      <w:r>
        <w:t xml:space="preserve">carries error/diagnostic messages for IP</w:t>
      </w:r>
      <w:r>
        <w:t xml:space="preserve"> </w:t>
      </w:r>
      <w:r>
        <w:t xml:space="preserve">(it rides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IP packets, protocol 1). Examples:</w:t>
      </w:r>
      <w:r>
        <w:t xml:space="preserve"> </w:t>
      </w:r>
      <w:r>
        <w:rPr>
          <w:b/>
          <w:bCs/>
        </w:rPr>
        <w:t xml:space="preserve">destination unreachable, time</w:t>
      </w:r>
      <w:r>
        <w:rPr>
          <w:b/>
          <w:bCs/>
        </w:rPr>
        <w:t xml:space="preserve"> </w:t>
      </w:r>
      <w:r>
        <w:rPr>
          <w:b/>
          <w:bCs/>
        </w:rPr>
        <w:t xml:space="preserve">exceeded (TTL=0), echo request/reply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ping</w:t>
      </w:r>
      <w:r>
        <w:t xml:space="preserve"> </w:t>
      </w:r>
      <w:r>
        <w:t xml:space="preserve">= ICMP echo request/reply → is the host reachable + round-trip time.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traceroute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tracert</w:t>
      </w:r>
      <w:r>
        <w:t xml:space="preserve"> </w:t>
      </w:r>
      <w:r>
        <w:t xml:space="preserve">= send packets with increasing</w:t>
      </w:r>
      <w:r>
        <w:t xml:space="preserve"> </w:t>
      </w:r>
      <w:r>
        <w:rPr>
          <w:b/>
          <w:bCs/>
        </w:rPr>
        <w:t xml:space="preserve">TTL</w:t>
      </w:r>
      <w:r>
        <w:t xml:space="preserve"> </w:t>
      </w:r>
      <w:r>
        <w:t xml:space="preserve">(1, 2, 3…); each</w:t>
      </w:r>
      <w:r>
        <w:t xml:space="preserve"> </w:t>
      </w:r>
      <w:r>
        <w:t xml:space="preserve">router that drops one at TTL=0 replies</w:t>
      </w:r>
      <w:r>
        <w:t xml:space="preserve"> </w:t>
      </w:r>
      <w:r>
        <w:t xml:space="preserve">“time exceeded,”</w:t>
      </w:r>
      <w:r>
        <w:t xml:space="preserve"> </w:t>
      </w:r>
      <w:r>
        <w:t xml:space="preserve">revealing the path hop by hop.</w:t>
      </w:r>
    </w:p>
    <w:bookmarkStart w:id="34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ping</w:t>
      </w:r>
      <w:r>
        <w:t xml:space="preserve"> </w:t>
      </w:r>
      <w:r>
        <w:t xml:space="preserve">uses? →</w:t>
      </w:r>
      <w:r>
        <w:t xml:space="preserve"> </w:t>
      </w:r>
      <w:r>
        <w:rPr>
          <w:b/>
          <w:bCs/>
        </w:rPr>
        <w:t xml:space="preserve">ICMP echo request/reply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traceroute</w:t>
      </w:r>
      <w:r>
        <w:t xml:space="preserve"> </w:t>
      </w:r>
      <w:r>
        <w:t xml:space="preserve">works by manipulating? → the</w:t>
      </w:r>
      <w:r>
        <w:t xml:space="preserve"> </w:t>
      </w:r>
      <w:r>
        <w:rPr>
          <w:b/>
          <w:bCs/>
        </w:rPr>
        <w:t xml:space="preserve">TTL</w:t>
      </w:r>
      <w:r>
        <w:t xml:space="preserve"> </w:t>
      </w:r>
      <w:r>
        <w:t xml:space="preserve">field.</w:t>
      </w:r>
    </w:p>
    <w:p>
      <w:pPr>
        <w:pStyle w:val="Compact"/>
        <w:numPr>
          <w:ilvl w:val="0"/>
          <w:numId w:val="1012"/>
        </w:numPr>
      </w:pPr>
      <w:r>
        <w:t xml:space="preserve">ICMP sits at which layer? →</w:t>
      </w:r>
      <w:r>
        <w:t xml:space="preserve"> </w:t>
      </w:r>
      <w:r>
        <w:rPr>
          <w:b/>
          <w:bCs/>
        </w:rPr>
        <w:t xml:space="preserve">Network (3)</w:t>
      </w:r>
      <w:r>
        <w:t xml:space="preserve"> </w:t>
      </w:r>
      <w:r>
        <w:t xml:space="preserve">(rides in IP).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ipv6-why-what"/>
    <w:p>
      <w:pPr>
        <w:pStyle w:val="Heading2"/>
      </w:pPr>
      <w:r>
        <w:t xml:space="preserve">5.8 IPv6 — Why &amp; What</w:t>
      </w:r>
    </w:p>
    <w:p>
      <w:pPr>
        <w:pStyle w:val="FirstParagraph"/>
      </w:pPr>
      <w:r>
        <w:t xml:space="preserve">IPv4’s</w:t>
      </w:r>
      <w:r>
        <w:t xml:space="preserve"> </w:t>
      </w:r>
      <w:r>
        <w:rPr>
          <w:b/>
          <w:bCs/>
        </w:rPr>
        <w:t xml:space="preserve">~4.3 billion</w:t>
      </w:r>
      <w:r>
        <w:t xml:space="preserve"> </w:t>
      </w:r>
      <w:r>
        <w:t xml:space="preserve">addresses ran out.</w:t>
      </w:r>
      <w:r>
        <w:t xml:space="preserve"> </w:t>
      </w:r>
      <w:r>
        <w:rPr>
          <w:b/>
          <w:bCs/>
        </w:rPr>
        <w:t xml:space="preserve">IPv6 uses 128-bit</w:t>
      </w:r>
      <w:r>
        <w:t xml:space="preserve"> </w:t>
      </w:r>
      <w:r>
        <w:t xml:space="preserve">addresses</w:t>
      </w:r>
      <w:r>
        <w:t xml:space="preserve"> </w:t>
      </w:r>
      <w:r>
        <w:t xml:space="preserve">(~3.4×10³⁸ — effectively unlimited), written as 8 groups of 4 hex digits</w:t>
      </w:r>
      <w:r>
        <w:t xml:space="preserve"> </w:t>
      </w:r>
      <w:r>
        <w:t xml:space="preserve">(</w:t>
      </w:r>
      <w:r>
        <w:rPr>
          <w:rStyle w:val="VerbatimChar"/>
        </w:rPr>
        <w:t xml:space="preserve">2001:0db8:0000:0000:0000:ff00:0042:8329</w:t>
      </w:r>
      <w:r>
        <w:t xml:space="preserve">), shortened with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(one run of zeros) and</w:t>
      </w:r>
      <w:r>
        <w:t xml:space="preserve"> </w:t>
      </w:r>
      <w:r>
        <w:t xml:space="preserve">dropped leading zeros →</w:t>
      </w:r>
      <w:r>
        <w:t xml:space="preserve"> </w:t>
      </w:r>
      <w:r>
        <w:rPr>
          <w:rStyle w:val="VerbatimChar"/>
        </w:rPr>
        <w:t xml:space="preserve">2001:db8::ff00:42:8329</w:t>
      </w:r>
      <w:r>
        <w:t xml:space="preserve">.</w:t>
      </w:r>
    </w:p>
    <w:p>
      <w:pPr>
        <w:pStyle w:val="BodyText"/>
      </w:pPr>
      <w:r>
        <w:t xml:space="preserve">Improvements over IPv4: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Vast address space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no NAT needed</w:t>
      </w:r>
      <w:r>
        <w:t xml:space="preserve">; end-to-end addressing restored.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Simpler, fixed 40-byte header</w:t>
      </w:r>
      <w:r>
        <w:t xml:space="preserve"> </w:t>
      </w:r>
      <w:r>
        <w:t xml:space="preserve">(extension headers for options);</w:t>
      </w:r>
      <w:r>
        <w:t xml:space="preserve"> </w:t>
      </w:r>
      <w:r>
        <w:rPr>
          <w:b/>
          <w:bCs/>
        </w:rPr>
        <w:t xml:space="preserve">no header</w:t>
      </w:r>
      <w:r>
        <w:rPr>
          <w:b/>
          <w:bCs/>
        </w:rPr>
        <w:t xml:space="preserve"> </w:t>
      </w:r>
      <w:r>
        <w:rPr>
          <w:b/>
          <w:bCs/>
        </w:rPr>
        <w:t xml:space="preserve">checksum</w:t>
      </w:r>
      <w:r>
        <w:t xml:space="preserve">;</w:t>
      </w:r>
      <w:r>
        <w:t xml:space="preserve"> </w:t>
      </w:r>
      <w:r>
        <w:rPr>
          <w:b/>
          <w:bCs/>
        </w:rPr>
        <w:t xml:space="preserve">no router fragmentation</w:t>
      </w:r>
      <w:r>
        <w:t xml:space="preserve"> </w:t>
      </w:r>
      <w:r>
        <w:t xml:space="preserve">(only the source fragments).</w:t>
      </w:r>
    </w:p>
    <w:p>
      <w:pPr>
        <w:pStyle w:val="Compact"/>
        <w:numPr>
          <w:ilvl w:val="0"/>
          <w:numId w:val="1013"/>
        </w:numPr>
      </w:pPr>
      <w:r>
        <w:t xml:space="preserve">Built-in</w:t>
      </w:r>
      <w:r>
        <w:t xml:space="preserve"> </w:t>
      </w:r>
      <w:r>
        <w:rPr>
          <w:b/>
          <w:bCs/>
        </w:rPr>
        <w:t xml:space="preserve">IPsec</w:t>
      </w:r>
      <w:r>
        <w:t xml:space="preserve">, better multicast,</w:t>
      </w:r>
      <w:r>
        <w:t xml:space="preserve"> </w:t>
      </w:r>
      <w:r>
        <w:rPr>
          <w:b/>
          <w:bCs/>
        </w:rPr>
        <w:t xml:space="preserve">SLAAC</w:t>
      </w:r>
      <w:r>
        <w:t xml:space="preserve"> </w:t>
      </w:r>
      <w:r>
        <w:t xml:space="preserve">(stateless auto-config).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Transition:</w:t>
      </w:r>
      <w:r>
        <w:t xml:space="preserve"> </w:t>
      </w:r>
      <w:r>
        <w:t xml:space="preserve">dual-stack (run both), tunnelling (6in4), translation (NAT64).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IPv4 = 32 bits (dotted decimal, ran out); IPv6 = 128 bits (hex,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::</w:t>
      </w:r>
      <w:r>
        <w:rPr>
          <w:b/>
          <w:bCs/>
        </w:rPr>
        <w:t xml:space="preserve"> </w:t>
      </w:r>
      <w:r>
        <w:rPr>
          <w:b/>
          <w:bCs/>
        </w:rPr>
        <w:t xml:space="preserve">shorthand, no NAT, no router fragmentation).</w:t>
      </w:r>
    </w:p>
    <w:bookmarkStart w:id="36" w:name="mcqs-7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4"/>
        </w:numPr>
      </w:pPr>
      <w:r>
        <w:t xml:space="preserve">IPv6 address length? →</w:t>
      </w:r>
      <w:r>
        <w:t xml:space="preserve"> </w:t>
      </w:r>
      <w:r>
        <w:rPr>
          <w:b/>
          <w:bCs/>
        </w:rPr>
        <w:t xml:space="preserve">128 bits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mean in IPv6? → one run of</w:t>
      </w:r>
      <w:r>
        <w:t xml:space="preserve"> </w:t>
      </w:r>
      <w:r>
        <w:rPr>
          <w:b/>
          <w:bCs/>
        </w:rPr>
        <w:t xml:space="preserve">all-zero groups</w:t>
      </w:r>
      <w:r>
        <w:t xml:space="preserve"> </w:t>
      </w:r>
      <w:r>
        <w:t xml:space="preserve">(used once).</w:t>
      </w:r>
    </w:p>
    <w:p>
      <w:pPr>
        <w:pStyle w:val="Compact"/>
        <w:numPr>
          <w:ilvl w:val="0"/>
          <w:numId w:val="1014"/>
        </w:numPr>
      </w:pPr>
      <w:r>
        <w:t xml:space="preserve">IPv6 removed which IPv4 header features? →</w:t>
      </w:r>
      <w:r>
        <w:t xml:space="preserve"> </w:t>
      </w:r>
      <w:r>
        <w:rPr>
          <w:b/>
          <w:bCs/>
        </w:rPr>
        <w:t xml:space="preserve">checksum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router</w:t>
      </w:r>
      <w:r>
        <w:rPr>
          <w:b/>
          <w:bCs/>
        </w:rPr>
        <w:t xml:space="preserve"> </w:t>
      </w:r>
      <w:r>
        <w:rPr>
          <w:b/>
          <w:bCs/>
        </w:rPr>
        <w:t xml:space="preserve">fragmentation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eal-world-backend-perspectives"/>
    <w:p>
      <w:pPr>
        <w:pStyle w:val="Heading2"/>
      </w:pPr>
      <w:r>
        <w:t xml:space="preserve">5.9 Real-World &amp; Backend Perspectives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Subnetting is daily backend/cloud work:</w:t>
      </w:r>
      <w:r>
        <w:t xml:space="preserve"> </w:t>
      </w:r>
      <w:r>
        <w:t xml:space="preserve">an AWS VPC is a CIDR block (e.g.</w:t>
      </w:r>
      <w:r>
        <w:t xml:space="preserve"> </w:t>
      </w:r>
      <w:r>
        <w:rPr>
          <w:rStyle w:val="VerbatimChar"/>
        </w:rPr>
        <w:t xml:space="preserve">10.0.0.0/16</w:t>
      </w:r>
      <w:r>
        <w:t xml:space="preserve">) you carve into subnets (public/private) per AZ — exactly §5.3.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NAT &amp; private IPs</w:t>
      </w:r>
      <w:r>
        <w:t xml:space="preserve"> </w:t>
      </w:r>
      <w:r>
        <w:t xml:space="preserve">are why your laptop’s</w:t>
      </w:r>
      <w:r>
        <w:t xml:space="preserve"> </w:t>
      </w:r>
      <w:r>
        <w:rPr>
          <w:rStyle w:val="VerbatimChar"/>
        </w:rPr>
        <w:t xml:space="preserve">192.168.x.x</w:t>
      </w:r>
      <w:r>
        <w:t xml:space="preserve"> </w:t>
      </w:r>
      <w:r>
        <w:t xml:space="preserve">reaches the Internet;</w:t>
      </w:r>
      <w:r>
        <w:t xml:space="preserve"> </w:t>
      </w:r>
      <w:r>
        <w:rPr>
          <w:b/>
          <w:bCs/>
        </w:rPr>
        <w:t xml:space="preserve">NAT</w:t>
      </w:r>
      <w:r>
        <w:rPr>
          <w:b/>
          <w:bCs/>
        </w:rPr>
        <w:t xml:space="preserve"> </w:t>
      </w:r>
      <w:r>
        <w:rPr>
          <w:b/>
          <w:bCs/>
        </w:rPr>
        <w:t xml:space="preserve">traversal</w:t>
      </w:r>
      <w:r>
        <w:t xml:space="preserve"> </w:t>
      </w:r>
      <w:r>
        <w:t xml:space="preserve">(STUN/TURN) is a real problem for peer-to-peer/WebRTC.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TTL</w:t>
      </w:r>
      <w:r>
        <w:t xml:space="preserve"> </w:t>
      </w:r>
      <w:r>
        <w:t xml:space="preserve">shows up as the</w:t>
      </w:r>
      <w:r>
        <w:t xml:space="preserve"> </w:t>
      </w:r>
      <w:r>
        <w:t xml:space="preserve">“hop limit”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traceroute</w:t>
      </w:r>
      <w:r>
        <w:t xml:space="preserve">, and as a cause of</w:t>
      </w:r>
      <w:r>
        <w:t xml:space="preserve"> </w:t>
      </w:r>
      <w:r>
        <w:t xml:space="preserve">“why can’t I</w:t>
      </w:r>
      <w:r>
        <w:t xml:space="preserve"> </w:t>
      </w:r>
      <w:r>
        <w:t xml:space="preserve">reach X”</w:t>
      </w:r>
      <w:r>
        <w:t xml:space="preserve"> </w:t>
      </w:r>
      <w:r>
        <w:t xml:space="preserve">(routing loops drop packets at TTL 0).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IPv6 is now majority traffic</w:t>
      </w:r>
      <w:r>
        <w:t xml:space="preserve"> </w:t>
      </w:r>
      <w:r>
        <w:t xml:space="preserve">for big providers (Google reports ~40%+); backend</w:t>
      </w:r>
      <w:r>
        <w:t xml:space="preserve"> </w:t>
      </w:r>
      <w:r>
        <w:t xml:space="preserve">services must be dual-stack.</w:t>
      </w:r>
    </w:p>
    <w:p>
      <w:r>
        <w:pict>
          <v:rect style="width:0;height:1.5pt" o:hralign="center" o:hrstd="t" o:hr="t"/>
        </w:pict>
      </w:r>
    </w:p>
    <w:bookmarkEnd w:id="38"/>
    <w:bookmarkStart w:id="39" w:name="tradeoffs-common-mistakes-edge-cases"/>
    <w:p>
      <w:pPr>
        <w:pStyle w:val="Heading2"/>
      </w:pPr>
      <w:r>
        <w:t xml:space="preserve">5.10 Tradeoffs, Common Mistakes, Edge Cases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forgetting</w:t>
      </w:r>
      <w:r>
        <w:t xml:space="preserve"> </w:t>
      </w:r>
      <w:r>
        <w:rPr>
          <w:b/>
          <w:bCs/>
        </w:rPr>
        <w:t xml:space="preserve">−2</w:t>
      </w:r>
      <w:r>
        <w:t xml:space="preserve"> </w:t>
      </w:r>
      <w:r>
        <w:t xml:space="preserve">for usable hosts (network + broadcast are reserved).</w:t>
      </w:r>
      <w:r>
        <w:t xml:space="preserve"> </w:t>
      </w:r>
      <w:r>
        <w:t xml:space="preserve">(Exception: modern /31 point-to-point links use both addresses — RFC 3021.)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fragment offset in</w:t>
      </w:r>
      <w:r>
        <w:t xml:space="preserve"> </w:t>
      </w:r>
      <w:r>
        <w:rPr>
          <w:b/>
          <w:bCs/>
        </w:rPr>
        <w:t xml:space="preserve">bytes</w:t>
      </w:r>
      <w:r>
        <w:t xml:space="preserve"> </w:t>
      </w:r>
      <w:r>
        <w:t xml:space="preserve">— it’s in</w:t>
      </w:r>
      <w:r>
        <w:t xml:space="preserve"> </w:t>
      </w:r>
      <w:r>
        <w:rPr>
          <w:b/>
          <w:bCs/>
        </w:rPr>
        <w:t xml:space="preserve">8-byte units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Trap:</w:t>
      </w:r>
      <w:r>
        <w:t xml:space="preserve"> </w:t>
      </w:r>
      <w:r>
        <w:t xml:space="preserve">class D/E aren’t for hosts (multicast/experimental).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NAT breaks true end-to-end addressing (a reason IPv6 exists), and</w:t>
      </w:r>
      <w:r>
        <w:t xml:space="preserve"> </w:t>
      </w:r>
      <w:r>
        <w:t xml:space="preserve">complicates protocols that embed IPs (FTP, SIP).</w:t>
      </w:r>
    </w:p>
    <w:p>
      <w:r>
        <w:pict>
          <v:rect style="width:0;height:1.5pt" o:hralign="center" o:hrstd="t" o:hr="t"/>
        </w:pict>
      </w:r>
    </w:p>
    <w:bookmarkEnd w:id="39"/>
    <w:bookmarkStart w:id="40" w:name="exam-interview-coding-perspectives"/>
    <w:p>
      <w:pPr>
        <w:pStyle w:val="Heading2"/>
      </w:pPr>
      <w:r>
        <w:t xml:space="preserve">5.11 Exam, Interview &amp; Coding Perspectives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SEBI / RBI / NABARD:</w:t>
      </w:r>
      <w:r>
        <w:t xml:space="preserve"> </w:t>
      </w:r>
      <w:r>
        <w:t xml:space="preserve">classes &amp; ranges, private addresses, IPv4 vs IPv6, what NAT/</w:t>
      </w:r>
      <w:r>
        <w:t xml:space="preserve"> </w:t>
      </w:r>
      <w:r>
        <w:t xml:space="preserve">ICMP do, subnet-mask ↔ prefix.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GATE / C-DAC:</w:t>
      </w:r>
      <w:r>
        <w:t xml:space="preserve"> </w:t>
      </w:r>
      <w:r>
        <w:rPr>
          <w:b/>
          <w:bCs/>
        </w:rPr>
        <w:t xml:space="preserve">subnetting</w:t>
      </w:r>
      <w:r>
        <w:t xml:space="preserve"> </w:t>
      </w:r>
      <w:r>
        <w:t xml:space="preserve">(network/broadcast/host counts, VLSM),</w:t>
      </w:r>
      <w:r>
        <w:t xml:space="preserve"> </w:t>
      </w:r>
      <w:r>
        <w:rPr>
          <w:b/>
          <w:bCs/>
        </w:rPr>
        <w:t xml:space="preserve">CIDR</w:t>
      </w:r>
      <w:r>
        <w:rPr>
          <w:b/>
          <w:bCs/>
        </w:rPr>
        <w:t xml:space="preserve"> </w:t>
      </w:r>
      <w:r>
        <w:rPr>
          <w:b/>
          <w:bCs/>
        </w:rPr>
        <w:t xml:space="preserve">aggregation</w:t>
      </w:r>
      <w:r>
        <w:t xml:space="preserve">,</w:t>
      </w:r>
      <w:r>
        <w:t xml:space="preserve"> </w:t>
      </w:r>
      <w:r>
        <w:rPr>
          <w:b/>
          <w:bCs/>
        </w:rPr>
        <w:t xml:space="preserve">fragmentation</w:t>
      </w:r>
      <w:r>
        <w:t xml:space="preserve"> </w:t>
      </w:r>
      <w:r>
        <w:t xml:space="preserve">(offsets), header fields — pure numericals; be fast.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Interview:</w:t>
      </w:r>
      <w:r>
        <w:t xml:space="preserve"> </w:t>
      </w:r>
      <w:r>
        <w:t xml:space="preserve">“how does subnetting work / what’s a /24?”</w:t>
      </w:r>
      <w:r>
        <w:t xml:space="preserve">;</w:t>
      </w:r>
      <w:r>
        <w:t xml:space="preserve"> </w:t>
      </w:r>
      <w:r>
        <w:t xml:space="preserve">“what is NAT and why?”</w:t>
      </w:r>
      <w:r>
        <w:t xml:space="preserve">;</w:t>
      </w:r>
      <w:r>
        <w:t xml:space="preserve"> </w:t>
      </w:r>
      <w:r>
        <w:t xml:space="preserve">“IPv4 vs IPv6?”</w:t>
      </w:r>
      <w:r>
        <w:t xml:space="preserve"> </w:t>
      </w:r>
      <w:r>
        <w:t xml:space="preserve">— all core.</w:t>
      </w:r>
    </w:p>
    <w:p>
      <w:r>
        <w:pict>
          <v:rect style="width:0;height:1.5pt" o:hralign="center" o:hrstd="t" o:hr="t"/>
        </w:pict>
      </w:r>
    </w:p>
    <w:bookmarkEnd w:id="40"/>
    <w:bookmarkStart w:id="41" w:name="concept-checks-mcqs-test-yourself"/>
    <w:p>
      <w:pPr>
        <w:pStyle w:val="Heading2"/>
      </w:pPr>
      <w:r>
        <w:t xml:space="preserve">5.12 Concept Checks &amp; MCQs (test yourself)</w:t>
      </w:r>
    </w:p>
    <w:p>
      <w:pPr>
        <w:pStyle w:val="Compact"/>
        <w:numPr>
          <w:ilvl w:val="0"/>
          <w:numId w:val="1018"/>
        </w:numPr>
      </w:pPr>
      <w:r>
        <w:t xml:space="preserve">Usable hosts in /28? →</w:t>
      </w:r>
      <w:r>
        <w:t xml:space="preserve"> </w:t>
      </w:r>
      <w:r>
        <w:rPr>
          <w:rStyle w:val="VerbatimChar"/>
        </w:rPr>
        <w:t xml:space="preserve">2⁴ − 2 =</w:t>
      </w:r>
      <w:r>
        <w:t xml:space="preserve"> </w:t>
      </w:r>
      <w:r>
        <w:rPr>
          <w:b/>
          <w:bCs/>
        </w:rPr>
        <w:t xml:space="preserve">14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Network of 172.16.20.10/20? →</w:t>
      </w:r>
      <w:r>
        <w:t xml:space="preserve"> </w:t>
      </w:r>
      <w:r>
        <w:rPr>
          <w:b/>
          <w:bCs/>
        </w:rPr>
        <w:t xml:space="preserve">172.16.16.0</w:t>
      </w:r>
      <w:r>
        <w:t xml:space="preserve"> </w:t>
      </w:r>
      <w:r>
        <w:t xml:space="preserve">(block size 16 in 3rd octet).</w:t>
      </w:r>
    </w:p>
    <w:p>
      <w:pPr>
        <w:pStyle w:val="Compact"/>
        <w:numPr>
          <w:ilvl w:val="0"/>
          <w:numId w:val="1018"/>
        </w:numPr>
      </w:pPr>
      <w:r>
        <w:t xml:space="preserve">Aggregate 172.16.0.0/24 … 172.16.7.0/24 → ? →</w:t>
      </w:r>
      <w:r>
        <w:t xml:space="preserve"> </w:t>
      </w:r>
      <w:r>
        <w:rPr>
          <w:b/>
          <w:bCs/>
        </w:rPr>
        <w:t xml:space="preserve">172.16.0.0/21</w:t>
      </w:r>
      <w:r>
        <w:t xml:space="preserve"> </w:t>
      </w:r>
      <w:r>
        <w:t xml:space="preserve">(8 = 2³).</w:t>
      </w:r>
    </w:p>
    <w:p>
      <w:pPr>
        <w:pStyle w:val="Compact"/>
        <w:numPr>
          <w:ilvl w:val="0"/>
          <w:numId w:val="1018"/>
        </w:numPr>
      </w:pPr>
      <w:r>
        <w:t xml:space="preserve">Protocol numbers TCP/UDP/ICMP? →</w:t>
      </w:r>
      <w:r>
        <w:t xml:space="preserve"> </w:t>
      </w:r>
      <w:r>
        <w:rPr>
          <w:b/>
          <w:bCs/>
        </w:rPr>
        <w:t xml:space="preserve">6/17/1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 5000-byte packet, MTU 1500 → data per fragment (mult. of 8)? →</w:t>
      </w:r>
      <w:r>
        <w:t xml:space="preserve"> </w:t>
      </w:r>
      <w:r>
        <w:rPr>
          <w:b/>
          <w:bCs/>
        </w:rPr>
        <w:t xml:space="preserve">1480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Fragment offset for the 2nd fragment above? →</w:t>
      </w:r>
      <w:r>
        <w:t xml:space="preserve"> </w:t>
      </w:r>
      <w:r>
        <w:rPr>
          <w:b/>
          <w:bCs/>
        </w:rPr>
        <w:t xml:space="preserve">185</w:t>
      </w:r>
      <w:r>
        <w:t xml:space="preserve"> </w:t>
      </w:r>
      <w:r>
        <w:t xml:space="preserve">(1480/8).</w:t>
      </w:r>
    </w:p>
    <w:p>
      <w:pPr>
        <w:pStyle w:val="Compact"/>
        <w:numPr>
          <w:ilvl w:val="0"/>
          <w:numId w:val="1018"/>
        </w:numPr>
      </w:pPr>
      <w:r>
        <w:t xml:space="preserve">Private class-C range? →</w:t>
      </w:r>
      <w:r>
        <w:t xml:space="preserve"> </w:t>
      </w:r>
      <w:r>
        <w:rPr>
          <w:b/>
          <w:bCs/>
        </w:rPr>
        <w:t xml:space="preserve">192.168.0.0/16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IPv6 length &amp; IPv4 length? →</w:t>
      </w:r>
      <w:r>
        <w:t xml:space="preserve"> </w:t>
      </w:r>
      <w:r>
        <w:rPr>
          <w:b/>
          <w:bCs/>
        </w:rPr>
        <w:t xml:space="preserve">128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32</w:t>
      </w:r>
      <w:r>
        <w:t xml:space="preserve"> </w:t>
      </w:r>
      <w:r>
        <w:t xml:space="preserve">bits.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traceroute</w:t>
      </w:r>
      <w:r>
        <w:t xml:space="preserve"> </w:t>
      </w:r>
      <w:r>
        <w:t xml:space="preserve">manipulates? →</w:t>
      </w:r>
      <w:r>
        <w:t xml:space="preserve"> </w:t>
      </w:r>
      <w:r>
        <w:rPr>
          <w:b/>
          <w:bCs/>
        </w:rPr>
        <w:t xml:space="preserve">TTL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Prefix to fit 1000 hosts? →</w:t>
      </w:r>
      <w:r>
        <w:t xml:space="preserve"> </w:t>
      </w:r>
      <w:r>
        <w:rPr>
          <w:b/>
          <w:bCs/>
        </w:rPr>
        <w:t xml:space="preserve">/22</w:t>
      </w:r>
      <w:r>
        <w:t xml:space="preserve"> </w:t>
      </w:r>
      <w:r>
        <w:t xml:space="preserve">(2¹⁰−2 = 1022).</w:t>
      </w:r>
    </w:p>
    <w:p>
      <w:r>
        <w:pict>
          <v:rect style="width:0;height:1.5pt" o:hralign="center" o:hrstd="t" o:hr="t"/>
        </w:pict>
      </w:r>
    </w:p>
    <w:bookmarkEnd w:id="41"/>
    <w:bookmarkStart w:id="44" w:name="one-page-revision-sheet"/>
    <w:p>
      <w:pPr>
        <w:pStyle w:val="Heading2"/>
      </w:pPr>
      <w:r>
        <w:t xml:space="preserve">5.13 One-Page Revision Sheet</w:t>
      </w:r>
    </w:p>
    <w:p>
      <w:pPr>
        <w:pStyle w:val="SourceCode"/>
      </w:pPr>
      <w:r>
        <w:rPr>
          <w:rStyle w:val="VerbatimChar"/>
        </w:rPr>
        <w:t xml:space="preserve">NETWORK LAYER (L3): logical addressing + routing/forwarding + fragmentation. IP = best-effort, connectionless. PDU=PACKET.</w:t>
      </w:r>
      <w:r>
        <w:br/>
      </w:r>
      <w:r>
        <w:br/>
      </w:r>
      <w:r>
        <w:rPr>
          <w:rStyle w:val="VerbatimChar"/>
        </w:rPr>
        <w:t xml:space="preserve">IPv4 = 32 bits, 4 octets. CLASS by 1st octet: A 1-126(/8) | B 128-191(/16) | C 192-223(/24)</w:t>
      </w:r>
      <w:r>
        <w:br/>
      </w:r>
      <w:r>
        <w:rPr>
          <w:rStyle w:val="VerbatimChar"/>
        </w:rPr>
        <w:t xml:space="preserve">  | D 224-239 multicast | E 240-255. 127=loopback.</w:t>
      </w:r>
      <w:r>
        <w:br/>
      </w:r>
      <w:r>
        <w:br/>
      </w:r>
      <w:r>
        <w:rPr>
          <w:rStyle w:val="VerbatimChar"/>
        </w:rPr>
        <w:t xml:space="preserve">SUBNETTING:  h = 32 - prefix.  subnets = 2^borrowed.  addrs/subnet = 2^h.  USABLE = 2^h - 2.</w:t>
      </w:r>
      <w:r>
        <w:br/>
      </w:r>
      <w:r>
        <w:rPr>
          <w:rStyle w:val="VerbatimChar"/>
        </w:rPr>
        <w:t xml:space="preserve">  block size = 256 - mask_octet.  /26=255.255.255.192 (64 block, 62 hosts).</w:t>
      </w:r>
      <w:r>
        <w:br/>
      </w:r>
      <w:r>
        <w:rPr>
          <w:rStyle w:val="VerbatimChar"/>
        </w:rPr>
        <w:t xml:space="preserve">  network=host bits all 0; broadcast=all 1; first=net+1; last=bcast-1.</w:t>
      </w:r>
      <w:r>
        <w:br/>
      </w:r>
      <w:r>
        <w:rPr>
          <w:rStyle w:val="VerbatimChar"/>
        </w:rPr>
        <w:t xml:space="preserve">  size for N hosts: smallest h with 2^h - 2 &gt;= N.   VLSM: assign biggest subnets first.</w:t>
      </w:r>
      <w:r>
        <w:br/>
      </w:r>
      <w:r>
        <w:br/>
      </w:r>
      <w:r>
        <w:rPr>
          <w:rStyle w:val="VerbatimChar"/>
        </w:rPr>
        <w:t xml:space="preserve">CIDR: any prefix length. SUPERNET/aggregate: 4 x /24 (same top 22 bits) -&gt; /22.</w:t>
      </w:r>
      <w:r>
        <w:br/>
      </w:r>
      <w:r>
        <w:br/>
      </w:r>
      <w:r>
        <w:rPr>
          <w:rStyle w:val="VerbatimChar"/>
        </w:rPr>
        <w:t xml:space="preserve">PRIVATE (RFC1918): 10/8, 172.16/12, 192.168/16.  APIPA 169.254/16.  NAT: many private&lt;-&gt;1 public via PORT (PAT).</w:t>
      </w:r>
      <w:r>
        <w:br/>
      </w:r>
      <w:r>
        <w:br/>
      </w:r>
      <w:r>
        <w:rPr>
          <w:rStyle w:val="VerbatimChar"/>
        </w:rPr>
        <w:t xml:space="preserve">IPv4 HEADER (20B): Ver|IHL|ToS|TotalLen | ID|Flags(DF,MF)|FragOffset | TTL|Protocol|Checksum | SrcIP|DstIP.</w:t>
      </w:r>
      <w:r>
        <w:br/>
      </w:r>
      <w:r>
        <w:rPr>
          <w:rStyle w:val="VerbatimChar"/>
        </w:rPr>
        <w:t xml:space="preserve">  TTL=hops left(0=drop). Protocol 6=TCP 17=UDP 1=ICMP. OFFSET in 8-byte units. non-last frag data = multiple of 8.</w:t>
      </w:r>
      <w:r>
        <w:br/>
      </w:r>
      <w:r>
        <w:br/>
      </w:r>
      <w:r>
        <w:rPr>
          <w:rStyle w:val="VerbatimChar"/>
        </w:rPr>
        <w:t xml:space="preserve">ICMP (proto 1): errors/diagnostics. ping=echo req/reply. traceroute=increasing TTL.</w:t>
      </w:r>
      <w:r>
        <w:br/>
      </w:r>
      <w:r>
        <w:br/>
      </w:r>
      <w:r>
        <w:rPr>
          <w:rStyle w:val="VerbatimChar"/>
        </w:rPr>
        <w:t xml:space="preserve">IPv6 = 128 bits, 8 hex groups, :: = one zero-run. no NAT, fixed 40B header, NO checksum, NO router-fragmentation,</w:t>
      </w:r>
      <w:r>
        <w:br/>
      </w:r>
      <w:r>
        <w:rPr>
          <w:rStyle w:val="VerbatimChar"/>
        </w:rPr>
        <w:t xml:space="preserve">  IPsec, SLAAC. transition: dual-stack / tunnel / NAT64.</w:t>
      </w:r>
    </w:p>
    <w:bookmarkStart w:id="42" w:name="flash-cards"/>
    <w:p>
      <w:pPr>
        <w:pStyle w:val="Heading3"/>
      </w:pPr>
      <w:r>
        <w:t xml:space="preserve">Flash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Usable hosts formula</w:t>
            </w:r>
          </w:p>
        </w:tc>
        <w:tc>
          <w:tcPr/>
          <w:p>
            <w:pPr>
              <w:pStyle w:val="Compact"/>
            </w:pPr>
            <w:r>
              <w:t xml:space="preserve">2^h − 2 (h = 32 − prefix)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/26 mask &amp; hosts</w:t>
            </w:r>
          </w:p>
        </w:tc>
        <w:tc>
          <w:tcPr/>
          <w:p>
            <w:pPr>
              <w:pStyle w:val="Compact"/>
            </w:pPr>
            <w:r>
              <w:t xml:space="preserve">255.255.255.192; 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ranges A/B/C</w:t>
            </w:r>
          </w:p>
        </w:tc>
        <w:tc>
          <w:tcPr/>
          <w:p>
            <w:pPr>
              <w:pStyle w:val="Compact"/>
            </w:pPr>
            <w:r>
              <w:t xml:space="preserve">1–126 / 128–191 / 192–223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ranges</w:t>
            </w:r>
          </w:p>
        </w:tc>
        <w:tc>
          <w:tcPr/>
          <w:p>
            <w:pPr>
              <w:pStyle w:val="Compact"/>
            </w:pPr>
            <w:r>
              <w:t xml:space="preserve">10/8, 172.16/12, 192.168/16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Supernet 4×/24</w:t>
            </w:r>
          </w:p>
        </w:tc>
        <w:tc>
          <w:tcPr/>
          <w:p>
            <w:pPr>
              <w:pStyle w:val="Compact"/>
            </w:pPr>
            <w:r>
              <w:t xml:space="preserve">one /22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nums TCP/UDP/ICMP</w:t>
            </w:r>
          </w:p>
        </w:tc>
        <w:tc>
          <w:tcPr/>
          <w:p>
            <w:pPr>
              <w:pStyle w:val="Compact"/>
            </w:pPr>
            <w:r>
              <w:t xml:space="preserve">6 / 17 /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Fragment offset unit</w:t>
            </w:r>
          </w:p>
        </w:tc>
        <w:tc>
          <w:tcPr/>
          <w:p>
            <w:pPr>
              <w:pStyle w:val="Compact"/>
            </w:pPr>
            <w:r>
              <w:t xml:space="preserve">8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 purpose</w:t>
            </w:r>
          </w:p>
        </w:tc>
        <w:tc>
          <w:tcPr/>
          <w:p>
            <w:pPr>
              <w:pStyle w:val="Compact"/>
            </w:pPr>
            <w:r>
              <w:t xml:space="preserve">hop limit; stops loops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IPv6 length</w:t>
            </w:r>
          </w:p>
        </w:tc>
        <w:tc>
          <w:tcPr/>
          <w:p>
            <w:pPr>
              <w:pStyle w:val="Compact"/>
            </w:pPr>
            <w:r>
              <w:t xml:space="preserve">128 bits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::</w:t>
            </w:r>
            <w:r>
              <w:t xml:space="preserve"> </w:t>
            </w:r>
            <w:r>
              <w:t xml:space="preserve">in IPv6</w:t>
            </w:r>
          </w:p>
        </w:tc>
        <w:tc>
          <w:tcPr/>
          <w:p>
            <w:pPr>
              <w:pStyle w:val="Compact"/>
            </w:pPr>
            <w:r>
              <w:t xml:space="preserve">one run of zero groups</w:t>
            </w:r>
          </w:p>
        </w:tc>
      </w:tr>
    </w:tbl>
    <w:bookmarkEnd w:id="42"/>
    <w:bookmarkStart w:id="43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given an IP/prefix, find network, broadcast, host range, and usable</w:t>
      </w:r>
      <w:r>
        <w:t xml:space="preserve"> </w:t>
      </w:r>
      <w:r>
        <w:t xml:space="preserve">count (three examples).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split a block into N subnets (VLSM); aggregate routes; fragmentation offsets.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design a VPC-style addressing plan (public/private subnets) from one CIDR</w:t>
      </w:r>
      <w:r>
        <w:t xml:space="preserve"> </w:t>
      </w:r>
      <w:r>
        <w:t xml:space="preserve">block — without notes.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ummary"/>
    <w:p>
      <w:pPr>
        <w:pStyle w:val="Heading2"/>
      </w:pPr>
      <w:r>
        <w:t xml:space="preserve">5.14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Network layer</w:t>
      </w:r>
      <w:r>
        <w:t xml:space="preserve"> </w:t>
      </w:r>
      <w:r>
        <w:t xml:space="preserve">provides</w:t>
      </w:r>
      <w:r>
        <w:t xml:space="preserve"> </w:t>
      </w:r>
      <w:r>
        <w:rPr>
          <w:b/>
          <w:bCs/>
        </w:rPr>
        <w:t xml:space="preserve">best-effort, end-to-end</w:t>
      </w:r>
      <w:r>
        <w:t xml:space="preserve"> </w:t>
      </w:r>
      <w:r>
        <w:t xml:space="preserve">delivery across many</w:t>
      </w:r>
      <w:r>
        <w:t xml:space="preserve"> </w:t>
      </w:r>
      <w:r>
        <w:t xml:space="preserve">networks using</w:t>
      </w:r>
      <w:r>
        <w:t xml:space="preserve"> </w:t>
      </w:r>
      <w:r>
        <w:rPr>
          <w:b/>
          <w:bCs/>
        </w:rPr>
        <w:t xml:space="preserve">32-bit IPv4</w:t>
      </w:r>
      <w:r>
        <w:t xml:space="preserve"> </w:t>
      </w:r>
      <w:r>
        <w:t xml:space="preserve">addresses (classes</w:t>
      </w:r>
      <w:r>
        <w:t xml:space="preserve"> </w:t>
      </w:r>
      <w:r>
        <w:rPr>
          <w:b/>
          <w:bCs/>
        </w:rPr>
        <w:t xml:space="preserve">A/B/C</w:t>
      </w:r>
      <w:r>
        <w:t xml:space="preserve">, plus D multicast / E</w:t>
      </w:r>
      <w:r>
        <w:t xml:space="preserve"> </w:t>
      </w:r>
      <w:r>
        <w:t xml:space="preserve">experimental).</w:t>
      </w:r>
      <w:r>
        <w:t xml:space="preserve"> </w:t>
      </w:r>
      <w:r>
        <w:rPr>
          <w:b/>
          <w:bCs/>
        </w:rPr>
        <w:t xml:space="preserve">Subnetting</w:t>
      </w:r>
      <w:r>
        <w:t xml:space="preserve"> </w:t>
      </w:r>
      <w:r>
        <w:t xml:space="preserve">borrows host bits to make subnets — with the core</w:t>
      </w:r>
      <w:r>
        <w:t xml:space="preserve"> </w:t>
      </w:r>
      <w:r>
        <w:t xml:space="preserve">formulas</w:t>
      </w:r>
      <w:r>
        <w:t xml:space="preserve"> </w:t>
      </w:r>
      <w:r>
        <w:rPr>
          <w:b/>
          <w:bCs/>
        </w:rPr>
        <w:t xml:space="preserve">host bits = 32 − prefix</w:t>
      </w:r>
      <w:r>
        <w:t xml:space="preserve">,</w:t>
      </w:r>
      <w:r>
        <w:t xml:space="preserve"> </w:t>
      </w:r>
      <w:r>
        <w:rPr>
          <w:b/>
          <w:bCs/>
        </w:rPr>
        <w:t xml:space="preserve">subnets = 2^borrowed</w:t>
      </w:r>
      <w:r>
        <w:t xml:space="preserve">, and</w:t>
      </w:r>
      <w:r>
        <w:t xml:space="preserve"> </w:t>
      </w:r>
      <w:r>
        <w:rPr>
          <w:b/>
          <w:bCs/>
        </w:rPr>
        <w:t xml:space="preserve">usable hosts =</w:t>
      </w:r>
      <w:r>
        <w:rPr>
          <w:b/>
          <w:bCs/>
        </w:rPr>
        <w:t xml:space="preserve"> </w:t>
      </w:r>
      <w:r>
        <w:rPr>
          <w:b/>
          <w:bCs/>
        </w:rPr>
        <w:t xml:space="preserve">2^h − 2</w:t>
      </w:r>
      <w:r>
        <w:t xml:space="preserve"> </w:t>
      </w:r>
      <w:r>
        <w:t xml:space="preserve">— and</w:t>
      </w:r>
      <w:r>
        <w:t xml:space="preserve"> </w:t>
      </w:r>
      <w:r>
        <w:rPr>
          <w:b/>
          <w:bCs/>
        </w:rPr>
        <w:t xml:space="preserve">VLSM</w:t>
      </w:r>
      <w:r>
        <w:t xml:space="preserve"> </w:t>
      </w:r>
      <w:r>
        <w:t xml:space="preserve">lets subnets vary in size.</w:t>
      </w:r>
      <w:r>
        <w:t xml:space="preserve"> </w:t>
      </w:r>
      <w:r>
        <w:rPr>
          <w:b/>
          <w:bCs/>
        </w:rPr>
        <w:t xml:space="preserve">CIDR</w:t>
      </w:r>
      <w:r>
        <w:t xml:space="preserve"> </w:t>
      </w:r>
      <w:r>
        <w:t xml:space="preserve">replaces classes with</w:t>
      </w:r>
      <w:r>
        <w:t xml:space="preserve"> </w:t>
      </w:r>
      <w:r>
        <w:t xml:space="preserve">arbitrary prefixes and enables</w:t>
      </w:r>
      <w:r>
        <w:t xml:space="preserve"> </w:t>
      </w:r>
      <w:r>
        <w:rPr>
          <w:b/>
          <w:bCs/>
        </w:rPr>
        <w:t xml:space="preserve">route aggregation (supernetting)</w:t>
      </w:r>
      <w:r>
        <w:t xml:space="preserve">.</w:t>
      </w:r>
      <w:r>
        <w:t xml:space="preserve"> </w:t>
      </w:r>
      <w:r>
        <w:rPr>
          <w:b/>
          <w:bCs/>
        </w:rPr>
        <w:t xml:space="preserve">Private</w:t>
      </w:r>
      <w:r>
        <w:rPr>
          <w:b/>
          <w:bCs/>
        </w:rPr>
        <w:t xml:space="preserve"> </w:t>
      </w:r>
      <w:r>
        <w:rPr>
          <w:b/>
          <w:bCs/>
        </w:rPr>
        <w:t xml:space="preserve">addresses + NAT</w:t>
      </w:r>
      <w:r>
        <w:t xml:space="preserve"> </w:t>
      </w:r>
      <w:r>
        <w:t xml:space="preserve">conserve scarce IPv4. The</w:t>
      </w:r>
      <w:r>
        <w:t xml:space="preserve"> </w:t>
      </w:r>
      <w:r>
        <w:rPr>
          <w:b/>
          <w:bCs/>
        </w:rPr>
        <w:t xml:space="preserve">IPv4 header</w:t>
      </w:r>
      <w:r>
        <w:t xml:space="preserve"> </w:t>
      </w:r>
      <w:r>
        <w:t xml:space="preserve">carries</w:t>
      </w:r>
      <w:r>
        <w:t xml:space="preserve"> </w:t>
      </w:r>
      <w:r>
        <w:rPr>
          <w:b/>
          <w:bCs/>
        </w:rPr>
        <w:t xml:space="preserve">TTL, Protocol,</w:t>
      </w:r>
      <w:r>
        <w:rPr>
          <w:b/>
          <w:bCs/>
        </w:rPr>
        <w:t xml:space="preserve"> </w:t>
      </w:r>
      <w:r>
        <w:rPr>
          <w:b/>
          <w:bCs/>
        </w:rPr>
        <w:t xml:space="preserve">and the fragmentation trio</w:t>
      </w:r>
      <w:r>
        <w:t xml:space="preserve"> </w:t>
      </w:r>
      <w:r>
        <w:t xml:space="preserve">(offset in</w:t>
      </w:r>
      <w:r>
        <w:t xml:space="preserve"> </w:t>
      </w:r>
      <w:r>
        <w:rPr>
          <w:b/>
          <w:bCs/>
        </w:rPr>
        <w:t xml:space="preserve">8-byte units</w:t>
      </w:r>
      <w:r>
        <w:t xml:space="preserve">), while</w:t>
      </w:r>
      <w:r>
        <w:t xml:space="preserve"> </w:t>
      </w:r>
      <w:r>
        <w:rPr>
          <w:b/>
          <w:bCs/>
        </w:rPr>
        <w:t xml:space="preserve">ICMP</w:t>
      </w:r>
      <w:r>
        <w:t xml:space="preserve"> </w:t>
      </w:r>
      <w:r>
        <w:t xml:space="preserve">powers</w:t>
      </w:r>
      <w:r>
        <w:t xml:space="preserve"> </w:t>
      </w:r>
      <w:r>
        <w:rPr>
          <w:b/>
          <w:bCs/>
        </w:rPr>
        <w:t xml:space="preserve">ping/traceroute</w:t>
      </w:r>
      <w:r>
        <w:t xml:space="preserve">. Finally,</w:t>
      </w:r>
      <w:r>
        <w:t xml:space="preserve"> </w:t>
      </w:r>
      <w:r>
        <w:rPr>
          <w:b/>
          <w:bCs/>
        </w:rPr>
        <w:t xml:space="preserve">IPv6</w:t>
      </w:r>
      <w:r>
        <w:t xml:space="preserve"> </w:t>
      </w:r>
      <w:r>
        <w:t xml:space="preserve">(</w:t>
      </w:r>
      <w:r>
        <w:rPr>
          <w:b/>
          <w:bCs/>
        </w:rPr>
        <w:t xml:space="preserve">128-bit</w:t>
      </w:r>
      <w:r>
        <w:t xml:space="preserve">, hex with</w:t>
      </w:r>
      <w:r>
        <w:t xml:space="preserve"> </w:t>
      </w:r>
      <w:r>
        <w:rPr>
          <w:rStyle w:val="VerbatimChar"/>
        </w:rPr>
        <w:t xml:space="preserve">::</w:t>
      </w:r>
      <w:r>
        <w:t xml:space="preserve">) fixes address</w:t>
      </w:r>
      <w:r>
        <w:t xml:space="preserve"> </w:t>
      </w:r>
      <w:r>
        <w:t xml:space="preserve">exhaustion, drops NAT and router fragmentation, and simplifies the header.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6 — Routing Algorithms &amp; Protocols</w:t>
      </w:r>
      <w:r>
        <w:t xml:space="preserve"> </w:t>
      </w:r>
      <w:r>
        <w:t xml:space="preserve">answers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routers choose paths:</w:t>
      </w:r>
      <w:r>
        <w:t xml:space="preserve"> </w:t>
      </w:r>
      <w:r>
        <w:t xml:space="preserve">distance-vector vs link-state, Dijkstra &amp; Bellman-Ford, and the real protocols</w:t>
      </w:r>
      <w:r>
        <w:t xml:space="preserve"> </w:t>
      </w:r>
      <w:r>
        <w:t xml:space="preserve">(</w:t>
      </w:r>
      <w:r>
        <w:rPr>
          <w:b/>
          <w:bCs/>
        </w:rPr>
        <w:t xml:space="preserve">RIP, OSPF, BGP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classify an address and find its</w:t>
      </w:r>
      <w:r>
        <w:t xml:space="preserve"> </w:t>
      </w:r>
      <w:r>
        <w:t xml:space="preserve">network/broadcast/host range/usable count from any prefix; split a block into subnets</w:t>
      </w:r>
      <w:r>
        <w:t xml:space="preserve"> </w:t>
      </w:r>
      <w:r>
        <w:t xml:space="preserve">(fixed and VLSM) and aggregate routes; explain private addressing and NAT; read the</w:t>
      </w:r>
      <w:r>
        <w:t xml:space="preserve"> </w:t>
      </w:r>
      <w:r>
        <w:t xml:space="preserve">IPv4 header and compute fragment offsets; and contrast IPv4 with IPv6 — all without</w:t>
      </w:r>
      <w:r>
        <w:t xml:space="preserve"> </w:t>
      </w:r>
      <w:r>
        <w:t xml:space="preserve">notes.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image" Id="rId29" Target="media/rId29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5 — The Network Layer &amp; IP Addressing</dc:title>
  <dc:creator>Prepared for nidhi.sharma@forensiccybertech.com</dc:creator>
  <cp:keywords/>
  <dcterms:created xsi:type="dcterms:W3CDTF">2026-07-10T06:12:20Z</dcterms:created>
  <dcterms:modified xsi:type="dcterms:W3CDTF">2026-07-10T06:12:20Z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Computer Networks Mastery: SEBI IT / RBI / NABARD / GATE / C-DAC / Interview / Backend — In-Depth Notes (with visuals)</vt:lpwstr>
  </property>
</Properties>
</file>