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1.png" ContentType="image/png"/>
  <Override PartName="/word/media/rId28.png" ContentType="image/png"/>
  <Override PartName="/word/media/rId32.png" ContentType="image/png"/>
  <Override PartName="/word/media/rId25.png" ContentType="image/png"/>
  <Override PartName="/word/media/rId36.png" ContentType="image/png"/>
  <Override PartName="/word/media/rId45.png" ContentType="image/png"/>
  <Override PartName="/word/media/rId49.png" ContentType="image/png"/>
  <Override PartName="/word/media/rId1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SQL (Structured Query Language)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module-4-sql-structured-query-language"/>
    <w:p>
      <w:pPr>
        <w:pStyle w:val="Heading1"/>
      </w:pPr>
      <w:r>
        <w:t xml:space="preserve">Module 4 — SQL (Structured Query Language)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3 gave us the</w:t>
      </w:r>
      <w:r>
        <w:t xml:space="preserve"> </w:t>
      </w:r>
      <w:r>
        <w:rPr>
          <w:i/>
          <w:iCs/>
        </w:rPr>
        <w:t xml:space="preserve">theory</w:t>
      </w:r>
      <w:r>
        <w:t xml:space="preserve"> </w:t>
      </w:r>
      <w:r>
        <w:t xml:space="preserve">(relational algebra). SQL is the</w:t>
      </w:r>
      <w:r>
        <w:t xml:space="preserve"> </w:t>
      </w:r>
      <w:r>
        <w:rPr>
          <w:i/>
          <w:iCs/>
        </w:rPr>
        <w:t xml:space="preserve">language</w:t>
      </w:r>
      <w:r>
        <w:t xml:space="preserve"> </w:t>
      </w:r>
      <w:r>
        <w:t xml:space="preserve">you</w:t>
      </w:r>
      <w:r>
        <w:t xml:space="preserve"> </w:t>
      </w:r>
      <w:r>
        <w:t xml:space="preserve">actually type — the declarative front-end that the database translates into</w:t>
      </w:r>
      <w:r>
        <w:t xml:space="preserve"> </w:t>
      </w:r>
      <w:r>
        <w:t xml:space="preserve">algebra and runs. SQL is the</w:t>
      </w:r>
      <w:r>
        <w:t xml:space="preserve"> </w:t>
      </w:r>
      <w:r>
        <w:rPr>
          <w:b/>
          <w:bCs/>
        </w:rPr>
        <w:t xml:space="preserve">single most practical</w:t>
      </w:r>
      <w:r>
        <w:t xml:space="preserve"> </w:t>
      </w:r>
      <w:r>
        <w:t xml:space="preserve">topic in this entire</w:t>
      </w:r>
      <w:r>
        <w:t xml:space="preserve"> </w:t>
      </w:r>
      <w:r>
        <w:t xml:space="preserve">course: it is asked in almost every IT exam, every backend interview, and used</w:t>
      </w:r>
      <w:r>
        <w:t xml:space="preserve"> </w:t>
      </w:r>
      <w:r>
        <w:t xml:space="preserve">every day on the job. We’ll connect every SQL feature back to the algebra you</w:t>
      </w:r>
      <w:r>
        <w:t xml:space="preserve"> </w:t>
      </w:r>
      <w:r>
        <w:t xml:space="preserve">already learned, so nothing feels arbitrary.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t xml:space="preserve">output prediction of a given</w:t>
      </w:r>
      <w:r>
        <w:t xml:space="preserve"> </w:t>
      </w:r>
      <w:r>
        <w:t xml:space="preserve">query;</w:t>
      </w:r>
      <w:r>
        <w:t xml:space="preserve"> </w:t>
      </w:r>
      <w:r>
        <w:rPr>
          <w:b/>
          <w:bCs/>
        </w:rPr>
        <w:t xml:space="preserve">WHERE vs HAVING</w:t>
      </w:r>
      <w:r>
        <w:t xml:space="preserve">;</w:t>
      </w:r>
      <w:r>
        <w:t xml:space="preserve"> </w:t>
      </w:r>
      <w:r>
        <w:rPr>
          <w:b/>
          <w:bCs/>
        </w:rPr>
        <w:t xml:space="preserve">GROUP BY</w:t>
      </w:r>
      <w:r>
        <w:t xml:space="preserve"> </w:t>
      </w:r>
      <w:r>
        <w:t xml:space="preserve">rules;</w:t>
      </w:r>
      <w:r>
        <w:t xml:space="preserve"> </w:t>
      </w:r>
      <w:r>
        <w:rPr>
          <w:b/>
          <w:bCs/>
        </w:rPr>
        <w:t xml:space="preserve">join types</w:t>
      </w:r>
      <w:r>
        <w:t xml:space="preserve"> </w:t>
      </w:r>
      <w:r>
        <w:t xml:space="preserve">&amp; their results</w:t>
      </w:r>
      <w:r>
        <w:t xml:space="preserve"> </w:t>
      </w:r>
      <w:r>
        <w:t xml:space="preserve">(inner/outer/self);</w:t>
      </w:r>
      <w:r>
        <w:t xml:space="preserve"> </w:t>
      </w:r>
      <w:r>
        <w:rPr>
          <w:b/>
          <w:bCs/>
        </w:rPr>
        <w:t xml:space="preserve">correlated vs non-correlated subqueries</w:t>
      </w:r>
      <w:r>
        <w:t xml:space="preserve">;</w:t>
      </w:r>
      <w:r>
        <w:t xml:space="preserve"> </w:t>
      </w:r>
      <w:r>
        <w:rPr>
          <w:b/>
          <w:bCs/>
        </w:rPr>
        <w:t xml:space="preserve">aggregate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 + NULL behaviour</w:t>
      </w:r>
      <w:r>
        <w:t xml:space="preserve">;</w:t>
      </w:r>
      <w:r>
        <w:t xml:space="preserve"> </w:t>
      </w:r>
      <w:r>
        <w:rPr>
          <w:b/>
          <w:bCs/>
        </w:rPr>
        <w:t xml:space="preserve">UNION vs UNION ALL</w:t>
      </w:r>
      <w:r>
        <w:t xml:space="preserve">;</w:t>
      </w:r>
      <w:r>
        <w:t xml:space="preserve"> </w:t>
      </w:r>
      <w:r>
        <w:rPr>
          <w:b/>
          <w:bCs/>
        </w:rPr>
        <w:t xml:space="preserve">DDL vs DML vs DCL vs</w:t>
      </w:r>
      <w:r>
        <w:rPr>
          <w:b/>
          <w:bCs/>
        </w:rPr>
        <w:t xml:space="preserve"> </w:t>
      </w:r>
      <w:r>
        <w:rPr>
          <w:b/>
          <w:bCs/>
        </w:rPr>
        <w:t xml:space="preserve">TCL</w:t>
      </w:r>
      <w:r>
        <w:t xml:space="preserve"> </w:t>
      </w:r>
      <w:r>
        <w:t xml:space="preserve">classification; constraints; the</w:t>
      </w:r>
      <w:r>
        <w:t xml:space="preserve"> </w:t>
      </w:r>
      <w:r>
        <w:rPr>
          <w:b/>
          <w:bCs/>
        </w:rPr>
        <w:t xml:space="preserve">logical execution order</w:t>
      </w:r>
      <w:r>
        <w:t xml:space="preserve"> </w:t>
      </w:r>
      <w:r>
        <w:t xml:space="preserve">of clauses;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what-sql-is-and-its-sub-languages"/>
    <w:p>
      <w:pPr>
        <w:pStyle w:val="Heading2"/>
      </w:pPr>
      <w:r>
        <w:t xml:space="preserve">4.1 What SQL Is, and Its Sub-Languages</w:t>
      </w:r>
    </w:p>
    <w:p>
      <w:pPr>
        <w:pStyle w:val="FirstParagraph"/>
      </w:pPr>
      <w:r>
        <w:rPr>
          <w:b/>
          <w:bCs/>
        </w:rPr>
        <w:t xml:space="preserve">SQL</w:t>
      </w:r>
      <w:r>
        <w:t xml:space="preserve"> </w:t>
      </w:r>
      <w:r>
        <w:t xml:space="preserve">(originally</w:t>
      </w:r>
      <w:r>
        <w:t xml:space="preserve"> </w:t>
      </w:r>
      <w:r>
        <w:rPr>
          <w:b/>
          <w:bCs/>
        </w:rPr>
        <w:t xml:space="preserve">SEQUEL</w:t>
      </w:r>
      <w:r>
        <w:t xml:space="preserve">, from IBM’s System R) is a</w:t>
      </w:r>
      <w:r>
        <w:t xml:space="preserve"> </w:t>
      </w:r>
      <w:r>
        <w:rPr>
          <w:b/>
          <w:bCs/>
        </w:rPr>
        <w:t xml:space="preserve">declarative</w:t>
      </w:r>
      <w:r>
        <w:t xml:space="preserve"> </w:t>
      </w:r>
      <w:r>
        <w:t xml:space="preserve">language:</w:t>
      </w:r>
      <w:r>
        <w:t xml:space="preserve"> </w:t>
      </w:r>
      <w:r>
        <w:t xml:space="preserve">you say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you want, not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get it. The optimizer picks the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</w:p>
    <w:p>
      <w:pPr>
        <w:pStyle w:val="BodyText"/>
      </w:pPr>
      <w:r>
        <w:t xml:space="preserve">SQL groups into four sub-languages (you met these in Module 1 — here we use them):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DDL</w:t>
            </w:r>
            <w:r>
              <w:t xml:space="preserve"> </w:t>
            </w:r>
            <w:r>
              <w:t xml:space="preserve">(Definition)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CREATE, ALTER, DROP, TRUNCATE, RENAME</w:t>
            </w:r>
          </w:p>
        </w:tc>
        <w:tc>
          <w:tcPr/>
          <w:p>
            <w:pPr>
              <w:pStyle w:val="Compact"/>
            </w:pPr>
            <w:r>
              <w:t xml:space="preserve">define/modify</w:t>
            </w:r>
            <w:r>
              <w:t xml:space="preserve"> </w:t>
            </w:r>
            <w:r>
              <w:rPr>
                <w:b/>
                <w:bCs/>
              </w:rP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DML</w:t>
            </w:r>
            <w:r>
              <w:t xml:space="preserve"> </w:t>
            </w:r>
            <w:r>
              <w:t xml:space="preserve">(Manipulation)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SELECT, INSERT, UPDATE, DELETE</w:t>
            </w:r>
          </w:p>
        </w:tc>
        <w:tc>
          <w:tcPr/>
          <w:p>
            <w:pPr>
              <w:pStyle w:val="Compact"/>
            </w:pPr>
            <w:r>
              <w:t xml:space="preserve">query/change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DCL</w:t>
            </w:r>
            <w:r>
              <w:t xml:space="preserve"> </w:t>
            </w:r>
            <w:r>
              <w:t xml:space="preserve">(Control)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GRANT, REVOKE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TCL</w:t>
            </w:r>
            <w:r>
              <w:t xml:space="preserve"> </w:t>
            </w:r>
            <w:r>
              <w:t xml:space="preserve">(Transaction)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COMMIT, ROLLBACK, SAVEPOINT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</w:t>
            </w:r>
            <w:r>
              <w:t xml:space="preserve"> </w:t>
            </w:r>
            <w:r>
              <w:t xml:space="preserve">boundaries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Set-based, not row-based.</w:t>
      </w:r>
      <w:r>
        <w:t xml:space="preserve"> </w:t>
      </w:r>
      <w:r>
        <w:t xml:space="preserve">Unlike algebra (pure sets), SQL works on</w:t>
      </w:r>
      <w:r>
        <w:t xml:space="preserve"> </w:t>
      </w:r>
      <w:r>
        <w:rPr>
          <w:b/>
          <w:bCs/>
        </w:rPr>
        <w:t xml:space="preserve">multisets (bags)</w:t>
      </w:r>
      <w:r>
        <w:t xml:space="preserve"> </w:t>
      </w:r>
      <w:r>
        <w:t xml:space="preserve">— it can return</w:t>
      </w:r>
      <w:r>
        <w:t xml:space="preserve"> </w:t>
      </w:r>
      <w:r>
        <w:rPr>
          <w:b/>
          <w:bCs/>
        </w:rPr>
        <w:t xml:space="preserve">duplicate rows</w:t>
      </w:r>
      <w:r>
        <w:t xml:space="preserve"> </w:t>
      </w:r>
      <w:r>
        <w:t xml:space="preserve">unless you use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. Remember this; it explains many</w:t>
      </w:r>
      <w:r>
        <w:t xml:space="preserve"> </w:t>
      </w:r>
      <w:r>
        <w:t xml:space="preserve">“why did I get extra rows?”</w:t>
      </w:r>
      <w:r>
        <w:t xml:space="preserve"> </w:t>
      </w:r>
      <w:r>
        <w:t xml:space="preserve">bugs.</w:t>
      </w:r>
    </w:p>
    <w:p>
      <w:pPr>
        <w:pStyle w:val="BlockText"/>
      </w:pPr>
      <w:r>
        <w:rPr>
          <w:rStyle w:val="VerbatimChar"/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TRUNCATE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DROP</w:t>
      </w:r>
      <w:r>
        <w:rPr>
          <w:b/>
          <w:bCs/>
        </w:rPr>
        <w:t xml:space="preserve"> </w:t>
      </w:r>
      <w:r>
        <w:rPr>
          <w:b/>
          <w:bCs/>
        </w:rPr>
        <w:t xml:space="preserve">(guaranteed exam question):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(DML) removes chosen rows, can have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is logged,</w:t>
      </w:r>
      <w:r>
        <w:t xml:space="preserve"> </w:t>
      </w:r>
      <w:r>
        <w:rPr>
          <w:b/>
          <w:bCs/>
        </w:rPr>
        <w:t xml:space="preserve">rollback-able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(DDL) removes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rows fast, no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resets identity;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(DDL) removes the</w:t>
      </w:r>
      <w:r>
        <w:t xml:space="preserve"> </w:t>
      </w:r>
      <w:r>
        <w:rPr>
          <w:b/>
          <w:bCs/>
        </w:rPr>
        <w:t xml:space="preserve">table itself</w:t>
      </w:r>
      <w:r>
        <w:t xml:space="preserve"> </w:t>
      </w:r>
      <w:r>
        <w:t xml:space="preserve">(structure + data).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TRUNCATE rollback is vendor-dependent: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Oracle/MySQL</w:t>
      </w:r>
      <w:r>
        <w:t xml:space="preserve"> </w:t>
      </w:r>
      <w:r>
        <w:t xml:space="preserve">it auto-commits</w:t>
      </w:r>
      <w:r>
        <w:t xml:space="preserve"> </w:t>
      </w:r>
      <w:r>
        <w:t xml:space="preserve">(cannot be rolled back). In</w:t>
      </w:r>
      <w:r>
        <w:t xml:space="preserve"> </w:t>
      </w:r>
      <w:r>
        <w:rPr>
          <w:b/>
          <w:bCs/>
        </w:rPr>
        <w:t xml:space="preserve">PostgreSQL &amp; SQL Server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transactional</w:t>
      </w:r>
      <w:r>
        <w:t xml:space="preserve"> </w:t>
      </w:r>
      <w:r>
        <w:t xml:space="preserve">—</w:t>
      </w:r>
      <w:r>
        <w:t xml:space="preserve"> </w:t>
      </w:r>
      <w:r>
        <w:t xml:space="preserve">you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roll it back inside a transaction. For a written exam the expected</w:t>
      </w:r>
      <w:r>
        <w:t xml:space="preserve"> </w:t>
      </w:r>
      <w:r>
        <w:t xml:space="preserve">answer is usually</w:t>
      </w:r>
      <w:r>
        <w:t xml:space="preserve"> </w:t>
      </w:r>
      <w:r>
        <w:t xml:space="preserve">“TRUNCATE can’t be rolled back”</w:t>
      </w:r>
      <w:r>
        <w:t xml:space="preserve"> </w:t>
      </w:r>
      <w:r>
        <w:t xml:space="preserve">(Oracle view); in an interview,</w:t>
      </w:r>
      <w:r>
        <w:t xml:space="preserve"> </w:t>
      </w:r>
      <w:r>
        <w:t xml:space="preserve">state the vendor difference.</w:t>
      </w:r>
    </w:p>
    <w:p>
      <w:r>
        <w:pict>
          <v:rect style="width:0;height:1.5pt" o:hralign="center" o:hrstd="t" o:hr="t"/>
        </w:pict>
      </w:r>
    </w:p>
    <w:bookmarkEnd w:id="9"/>
    <w:bookmarkStart w:id="10" w:name="ddl-defining-structure"/>
    <w:p>
      <w:pPr>
        <w:pStyle w:val="Heading2"/>
      </w:pPr>
      <w:r>
        <w:t xml:space="preserve">4.2 DDL — Defining Structure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(</w:t>
      </w:r>
      <w:r>
        <w:br/>
      </w:r>
      <w:r>
        <w:rPr>
          <w:rStyle w:val="NormalTok"/>
        </w:rPr>
        <w:t xml:space="preserve">  roll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cgpa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cgpa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dept_id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add a column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phone;              </w:t>
      </w:r>
      <w:r>
        <w:rPr>
          <w:rStyle w:val="CommentTok"/>
        </w:rPr>
        <w:t xml:space="preserve">-- remove a column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student;                                 </w:t>
      </w:r>
      <w:r>
        <w:rPr>
          <w:rStyle w:val="CommentTok"/>
        </w:rPr>
        <w:t xml:space="preserve">-- remove table entirely</w:t>
      </w:r>
    </w:p>
    <w:p>
      <w:pPr>
        <w:pStyle w:val="FirstParagraph"/>
      </w:pPr>
      <w:r>
        <w:t xml:space="preserve">Common data types:</w:t>
      </w:r>
      <w:r>
        <w:t xml:space="preserve"> </w:t>
      </w:r>
      <w:r>
        <w:rPr>
          <w:rStyle w:val="VerbatimChar"/>
        </w:rPr>
        <w:t xml:space="preserve">INT/BIGINT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DECIMAL(p,s)</w:t>
      </w:r>
      <w:r>
        <w:t xml:space="preserve">/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CHAR(n)</w:t>
      </w:r>
      <w:r>
        <w:t xml:space="preserve"> </w:t>
      </w:r>
      <w:r>
        <w:t xml:space="preserve">(fixed) vs</w:t>
      </w:r>
      <w:r>
        <w:t xml:space="preserve"> </w:t>
      </w:r>
      <w:r>
        <w:rPr>
          <w:rStyle w:val="VerbatimChar"/>
        </w:rPr>
        <w:t xml:space="preserve">VARCHAR(n)</w:t>
      </w:r>
      <w:r>
        <w:t xml:space="preserve"> </w:t>
      </w:r>
      <w:r>
        <w:t xml:space="preserve">(variable),</w:t>
      </w:r>
      <w:r>
        <w:t xml:space="preserve"> </w:t>
      </w:r>
      <w:r>
        <w:rPr>
          <w:rStyle w:val="VerbatimChar"/>
        </w:rPr>
        <w:t xml:space="preserve">DATE/TIME/TIMESTAMP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CHAR(n)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VARCHAR(n)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padded</w:t>
      </w:r>
      <w:r>
        <w:t xml:space="preserve"> </w:t>
      </w:r>
      <w:r>
        <w:t xml:space="preserve">to a fixed length (good when</w:t>
      </w:r>
      <w:r>
        <w:t xml:space="preserve"> </w:t>
      </w:r>
      <w:r>
        <w:t xml:space="preserve">values are all the same size, e.g. country codes);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 </w:t>
      </w:r>
      <w:r>
        <w:t xml:space="preserve">stores only what you</w:t>
      </w:r>
      <w:r>
        <w:t xml:space="preserve"> </w:t>
      </w:r>
      <w:r>
        <w:t xml:space="preserve">put in (good for variable text). A frequent 1-marker.</w:t>
      </w:r>
    </w:p>
    <w:p>
      <w:r>
        <w:pict>
          <v:rect style="width:0;height:1.5pt" o:hralign="center" o:hrstd="t" o:hr="t"/>
        </w:pict>
      </w:r>
    </w:p>
    <w:bookmarkEnd w:id="10"/>
    <w:bookmarkStart w:id="13" w:name="dml-inserting-updating-deleting"/>
    <w:p>
      <w:pPr>
        <w:pStyle w:val="Heading2"/>
      </w:pPr>
      <w:r>
        <w:t xml:space="preserve">4.3 DML — Inserting, Updating, Deleting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 (roll, name, cgpa)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'Asha'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toppers (roll, name)                 </w:t>
      </w:r>
      <w:r>
        <w:rPr>
          <w:rStyle w:val="CommentTok"/>
        </w:rPr>
        <w:t xml:space="preserve">-- INSERT ... SELECT: bulk-copy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roll,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  rows from a query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cgpa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cgpa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The most dangerous SQL mistake: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rPr>
          <w:b/>
          <w:bCs/>
        </w:rPr>
        <w:t xml:space="preserve">without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WHERE</w:t>
      </w:r>
      <w:r>
        <w:t xml:space="preserve"> </w:t>
      </w:r>
      <w:r>
        <w:t xml:space="preserve">changes</w:t>
      </w:r>
      <w:r>
        <w:t xml:space="preserve"> </w:t>
      </w:r>
      <w:r>
        <w:rPr>
          <w:b/>
          <w:bCs/>
        </w:rPr>
        <w:t xml:space="preserve">every row</w:t>
      </w:r>
      <w:r>
        <w:t xml:space="preserve">.</w:t>
      </w:r>
      <w:r>
        <w:t xml:space="preserve"> </w:t>
      </w:r>
      <w:r>
        <w:rPr>
          <w:rStyle w:val="VerbatimChar"/>
        </w:rPr>
        <w:t xml:space="preserve">DELETE FROM student;</w:t>
      </w:r>
      <w:r>
        <w:t xml:space="preserve"> </w:t>
      </w:r>
      <w:r>
        <w:t xml:space="preserve">empties the whole table. Always write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first.</w:t>
      </w:r>
    </w:p>
    <w:bookmarkStart w:id="11" w:name="dcl-controlling-access-grant-revoke"/>
    <w:p>
      <w:pPr>
        <w:pStyle w:val="Heading3"/>
      </w:pPr>
      <w:r>
        <w:t xml:space="preserve">DCL — controlling access (GRANT / REVOKE)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analyst;   </w:t>
      </w:r>
      <w:r>
        <w:rPr>
          <w:rStyle w:val="CommentTok"/>
        </w:rPr>
        <w:t xml:space="preserve">-- give privileges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admin_user;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analyst;         </w:t>
      </w:r>
      <w:r>
        <w:rPr>
          <w:rStyle w:val="CommentTok"/>
        </w:rPr>
        <w:t xml:space="preserve">-- take them back</w:t>
      </w:r>
    </w:p>
    <w:p>
      <w:pPr>
        <w:pStyle w:val="BlockText"/>
      </w:pPr>
      <w:r>
        <w:rPr>
          <w:b/>
          <w:bCs/>
        </w:rPr>
        <w:t xml:space="preserve">Principle of least privilege:</w:t>
      </w:r>
      <w:r>
        <w:t xml:space="preserve"> </w:t>
      </w:r>
      <w:r>
        <w:t xml:space="preserve">give each user/role only the rights it needs</w:t>
      </w:r>
      <w:r>
        <w:t xml:space="preserve"> </w:t>
      </w:r>
      <w:r>
        <w:t xml:space="preserve">(e.g. a reporting account gets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only). A frequent SEBI-IT security point.</w:t>
      </w:r>
    </w:p>
    <w:bookmarkEnd w:id="11"/>
    <w:bookmarkStart w:id="12" w:name="X5d549b20c3adee63946546741a88e7c8ac359aa"/>
    <w:p>
      <w:pPr>
        <w:pStyle w:val="Heading3"/>
      </w:pPr>
      <w:r>
        <w:t xml:space="preserve">TCL — transaction boundaries (COMMIT / ROLLBACK / SAVEPOINT)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                                  </w:t>
      </w:r>
      <w:r>
        <w:rPr>
          <w:rStyle w:val="CommentTok"/>
        </w:rPr>
        <w:t xml:space="preserve">-- start a transaction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SAVEPOINT</w:t>
      </w:r>
      <w:r>
        <w:rPr>
          <w:rStyle w:val="NormalTok"/>
        </w:rPr>
        <w:t xml:space="preserve"> after_debit;                   </w:t>
      </w:r>
      <w:r>
        <w:rPr>
          <w:rStyle w:val="CommentTok"/>
        </w:rPr>
        <w:t xml:space="preserve">-- optional checkpoint</w:t>
      </w:r>
      <w:r>
        <w:br/>
      </w:r>
      <w:r>
        <w:rPr>
          <w:rStyle w:val="CommentTok"/>
        </w:rPr>
        <w:t xml:space="preserve">-- ROLLBACK TO after_debit;             -- undo to the savepoint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                                  </w:t>
      </w:r>
      <w:r>
        <w:rPr>
          <w:rStyle w:val="CommentTok"/>
        </w:rPr>
        <w:t xml:space="preserve">-- make all changes permanent</w:t>
      </w:r>
      <w:r>
        <w:br/>
      </w:r>
      <w:r>
        <w:rPr>
          <w:rStyle w:val="CommentTok"/>
        </w:rPr>
        <w:t xml:space="preserve">-- ROLLBACK;                            -- or undo the WHOLE transaction</w:t>
      </w:r>
    </w:p>
    <w:p>
      <w:pPr>
        <w:pStyle w:val="FirstParagraph"/>
      </w:pPr>
      <w:r>
        <w:rPr>
          <w:rStyle w:val="VerbatimChar"/>
        </w:rPr>
        <w:t xml:space="preserve">COMMIT</w:t>
      </w:r>
      <w:r>
        <w:t xml:space="preserve"> </w:t>
      </w:r>
      <w:r>
        <w:t xml:space="preserve">makes changes permanent (durable);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undoes the transaction;</w:t>
      </w:r>
      <w:r>
        <w:t xml:space="preserve"> </w:t>
      </w:r>
      <w:r>
        <w:rPr>
          <w:rStyle w:val="VerbatimChar"/>
        </w:rPr>
        <w:t xml:space="preserve">SAVEPOINT</w:t>
      </w:r>
      <w:r>
        <w:t xml:space="preserve"> </w:t>
      </w:r>
      <w:r>
        <w:t xml:space="preserve">marks a point you can partially roll back to.</w:t>
      </w:r>
      <w:r>
        <w:t xml:space="preserve"> </w:t>
      </w:r>
      <w:r>
        <w:rPr>
          <w:i/>
          <w:iCs/>
        </w:rPr>
        <w:t xml:space="preserve">(Full transaction</w:t>
      </w:r>
      <w:r>
        <w:rPr>
          <w:i/>
          <w:iCs/>
        </w:rPr>
        <w:t xml:space="preserve"> </w:t>
      </w:r>
      <w:r>
        <w:rPr>
          <w:i/>
          <w:iCs/>
        </w:rPr>
        <w:t xml:space="preserve">theory — ACID, isolation, concurrency — is Module 9.)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8f77978a727fa8eb9aea6b54e034ebf644e941d"/>
    <w:p>
      <w:pPr>
        <w:pStyle w:val="Heading2"/>
      </w:pPr>
      <w:r>
        <w:t xml:space="preserve">4.4 The SELECT Statement — Structure &amp; Execution Order</w:t>
      </w:r>
    </w:p>
    <w:p>
      <w:pPr>
        <w:pStyle w:val="FirstParagraph"/>
      </w:pPr>
      <w:r>
        <w:t xml:space="preserve">This is the heart of SQL. The clauses are</w:t>
      </w:r>
      <w:r>
        <w:t xml:space="preserve"> </w:t>
      </w:r>
      <w:r>
        <w:rPr>
          <w:b/>
          <w:bCs/>
        </w:rPr>
        <w:t xml:space="preserve">written</w:t>
      </w:r>
      <w:r>
        <w:t xml:space="preserve"> </w:t>
      </w:r>
      <w:r>
        <w:t xml:space="preserve">in one order but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in another — understanding this removes 90% of beginner confusion.</w:t>
      </w:r>
    </w:p>
    <w:p>
      <w:pPr>
        <w:pStyle w:val="CaptionedFigure"/>
      </w:pPr>
      <w:r>
        <w:drawing>
          <wp:inline>
            <wp:extent cx="5334000" cy="3298703"/>
            <wp:effectExtent b="0" l="0" r="0" t="0"/>
            <wp:docPr descr="SELECT anatomy: the clauses SELECT/FROM/WHERE/GROUP BY/HAVING/ORDER BY/LIMIT, with their logical execution order numbered FROM→WHERE→GROUP BY→HAVING→SELECT→ORDER BY→LIMIT." title="" id="15" name="Picture"/>
            <a:graphic>
              <a:graphicData uri="http://schemas.openxmlformats.org/drawingml/2006/picture">
                <pic:pic>
                  <pic:nvPicPr>
                    <pic:cNvPr descr="images/35_select_anatom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 anatomy: the clauses SELECT/FROM/WHERE/GROUP BY/HAVING/ORDER BY/LIMIT, with their logical execution order numbered FROM→WHERE→GROUP BY→HAVING→SELECT→ORDER BY→LIMIT.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 dept,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-- 5. choose/compute columns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  student               </w:t>
      </w:r>
      <w:r>
        <w:rPr>
          <w:rStyle w:val="CommentTok"/>
        </w:rPr>
        <w:t xml:space="preserve">-- 1. row source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  cgpa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-- 2. filter rows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                  </w:t>
      </w:r>
      <w:r>
        <w:rPr>
          <w:rStyle w:val="CommentTok"/>
        </w:rPr>
        <w:t xml:space="preserve">-- 3. form groups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-- 4. filter groups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                  </w:t>
      </w:r>
      <w:r>
        <w:rPr>
          <w:rStyle w:val="CommentTok"/>
        </w:rPr>
        <w:t xml:space="preserve">-- 6. sort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                   </w:t>
      </w:r>
      <w:r>
        <w:rPr>
          <w:rStyle w:val="CommentTok"/>
        </w:rPr>
        <w:t xml:space="preserve">-- 7. cut</w:t>
      </w:r>
    </w:p>
    <w:p>
      <w:pPr>
        <w:pStyle w:val="FirstParagraph"/>
      </w:pPr>
      <w:r>
        <w:rPr>
          <w:b/>
          <w:bCs/>
        </w:rPr>
        <w:t xml:space="preserve">Logical execution order:</w:t>
      </w:r>
      <w:r>
        <w:t xml:space="preserve"> </w:t>
      </w:r>
      <w:r>
        <w:rPr>
          <w:rStyle w:val="VerbatimChar"/>
        </w:rPr>
        <w:t xml:space="preserve">FROM → WHERE → GROUP BY → HAVING → SELECT → ORDER BY → LIMIT</w:t>
      </w:r>
      <w:r>
        <w:t xml:space="preserve">.</w:t>
      </w:r>
    </w:p>
    <w:p>
      <w:pPr>
        <w:pStyle w:val="CaptionedFigure"/>
      </w:pPr>
      <w:r>
        <w:drawing>
          <wp:inline>
            <wp:extent cx="5334000" cy="7230656"/>
            <wp:effectExtent b="0" l="0" r="0" t="0"/>
            <wp:docPr descr="Flowchart of logical query processing: FROM/JOIN, then WHERE, GROUP BY, HAVING, SELECT, ORDER BY, LIMIT — in that execution order." title="" id="18" name="Picture"/>
            <a:graphic>
              <a:graphicData uri="http://schemas.openxmlformats.org/drawingml/2006/picture">
                <pic:pic>
                  <pic:nvPicPr>
                    <pic:cNvPr descr="images/43_fc_query_ord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of logical query processing: FROM/JOIN, then WHERE, GROUP BY, HAVING, SELECT, ORDER BY, LIMIT — in that execution order.</w:t>
      </w:r>
    </w:p>
    <w:p>
      <w:pPr>
        <w:pStyle w:val="BlockText"/>
      </w:pPr>
      <w:r>
        <w:rPr>
          <w:b/>
          <w:bCs/>
        </w:rPr>
        <w:t xml:space="preserve">Why this matters (classic interview question):</w:t>
      </w:r>
      <w:r>
        <w:t xml:space="preserve"> </w:t>
      </w:r>
      <w:r>
        <w:rPr>
          <w:i/>
          <w:iCs/>
        </w:rPr>
        <w:t xml:space="preserve">“Can I use a column alias</w:t>
      </w:r>
      <w:r>
        <w:rPr>
          <w:i/>
          <w:iCs/>
        </w:rPr>
        <w:t xml:space="preserve"> </w:t>
      </w:r>
      <w:r>
        <w:rPr>
          <w:i/>
          <w:iCs/>
        </w:rPr>
        <w:t xml:space="preserve">defined in SELECT inside the WHERE clause?”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so the alias doesn’t exist yet. But you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use it in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(which runs after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). Mnemonic:</w:t>
      </w:r>
      <w:r>
        <w:t xml:space="preserve"> </w:t>
      </w:r>
      <w:r>
        <w:rPr>
          <w:b/>
          <w:bCs/>
        </w:rPr>
        <w:t xml:space="preserve">F-W-G-H-S-O-L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Basic building blocks: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student;        </w:t>
      </w:r>
      <w:r>
        <w:rPr>
          <w:rStyle w:val="CommentTok"/>
        </w:rPr>
        <w:t xml:space="preserve">-- DISTINCT removes duplicate rows (like π)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cgpa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'A%'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pattern: % = any chars, _ = one char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-- never  = NULL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cgpa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percentage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cgpa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Operators worth memorizing:</w:t>
      </w:r>
      <w:r>
        <w:t xml:space="preserve"> </w:t>
      </w:r>
      <w:r>
        <w:rPr>
          <w:rStyle w:val="VerbatimChar"/>
        </w:rPr>
        <w:t xml:space="preserve">BETWEEN a AND b</w:t>
      </w:r>
      <w:r>
        <w:t xml:space="preserve"> </w:t>
      </w:r>
      <w:r>
        <w:t xml:space="preserve">(inclusive),</w:t>
      </w:r>
      <w:r>
        <w:t xml:space="preserve"> </w:t>
      </w:r>
      <w:r>
        <w:rPr>
          <w:rStyle w:val="VerbatimChar"/>
        </w:rPr>
        <w:t xml:space="preserve">IN (list)</w:t>
      </w:r>
      <w:r>
        <w:t xml:space="preserve">,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 </w:t>
      </w:r>
      <w:r>
        <w:t xml:space="preserve">= any string,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= single char),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/</w:t>
      </w:r>
      <w:r>
        <w:rPr>
          <w:rStyle w:val="VerbatimChar"/>
        </w:rPr>
        <w:t xml:space="preserve">IS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AND/OR/NOT</w:t>
      </w:r>
      <w:r>
        <w:t xml:space="preserve">.</w:t>
      </w:r>
      <w:r>
        <w:t xml:space="preserve"> </w:t>
      </w:r>
      <w:r>
        <w:rPr>
          <w:rStyle w:val="VerbatimChar"/>
        </w:rPr>
        <w:t xml:space="preserve">ORDER BY col DESC</w:t>
      </w:r>
      <w:r>
        <w:t xml:space="preserve"> </w:t>
      </w:r>
      <w:r>
        <w:t xml:space="preserve">for descending.</w:t>
      </w:r>
    </w:p>
    <w:p>
      <w:r>
        <w:pict>
          <v:rect style="width:0;height:1.5pt" o:hralign="center" o:hrstd="t" o:hr="t"/>
        </w:pict>
      </w:r>
    </w:p>
    <w:bookmarkEnd w:id="20"/>
    <w:bookmarkStart w:id="24" w:name="joins-combining-tables"/>
    <w:p>
      <w:pPr>
        <w:pStyle w:val="Heading2"/>
      </w:pPr>
      <w:r>
        <w:t xml:space="preserve">4.5 Joins — Combining Tables</w:t>
      </w:r>
    </w:p>
    <w:p>
      <w:pPr>
        <w:pStyle w:val="FirstParagraph"/>
      </w:pPr>
      <w:r>
        <w:t xml:space="preserve">Joins are SQL’s version of the algebra joins from Module 3. This is one of the</w:t>
      </w:r>
      <w:r>
        <w:t xml:space="preserve"> </w:t>
      </w:r>
      <w:r>
        <w:t xml:space="preserve">most heavily tested and most practically used topics.</w:t>
      </w:r>
    </w:p>
    <w:p>
      <w:pPr>
        <w:pStyle w:val="CaptionedFigure"/>
      </w:pPr>
      <w:r>
        <w:drawing>
          <wp:inline>
            <wp:extent cx="5334000" cy="3499463"/>
            <wp:effectExtent b="0" l="0" r="0" t="0"/>
            <wp:docPr descr="SQL joins: INNER (matching rows only), LEFT (all left + matched right), RIGHT (all right + matched left), FULL OUTER (all rows); plus CROSS and SELF joins, with a worked emp/dept example." title="" id="22" name="Picture"/>
            <a:graphic>
              <a:graphicData uri="http://schemas.openxmlformats.org/drawingml/2006/picture">
                <pic:pic>
                  <pic:nvPicPr>
                    <pic:cNvPr descr="images/36_sql_join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joins: INNER (matching rows only), LEFT (all left + matched right), RIGHT (all right + matched left), FULL OUTER (all rows); plus CROSS and SELF joins, with a worked emp/dept example.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</w:p>
        </w:tc>
        <w:tc>
          <w:tcPr/>
          <w:p>
            <w:pPr>
              <w:pStyle w:val="Compact"/>
            </w:pPr>
            <w:r>
              <w:t xml:space="preserve">Algebra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INNER JOIN</w:t>
            </w:r>
          </w:p>
        </w:tc>
        <w:tc>
          <w:tcPr/>
          <w:p>
            <w:pPr>
              <w:pStyle w:val="Compact"/>
            </w:pPr>
            <w:r>
              <w:t xml:space="preserve">only rows that</w:t>
            </w:r>
            <w:r>
              <w:t xml:space="preserve"> </w:t>
            </w:r>
            <w:r>
              <w:rPr>
                <w:b/>
                <w:bCs/>
              </w:rPr>
              <w:t xml:space="preserve">match</w:t>
            </w:r>
            <w:r>
              <w:t xml:space="preserve"> </w:t>
            </w:r>
            <w:r>
              <w:t xml:space="preserve">in both</w:t>
            </w:r>
          </w:p>
        </w:tc>
        <w:tc>
          <w:tcPr/>
          <w:p>
            <w:pPr>
              <w:pStyle w:val="Compact"/>
            </w:pPr>
            <w:r>
              <w:t xml:space="preserve">theta/equi/natural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LEFT (OUTER) JOIN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left</w:t>
            </w:r>
            <w:r>
              <w:t xml:space="preserve"> </w:t>
            </w:r>
            <w:r>
              <w:t xml:space="preserve">rows + matched right (NULLs if none)</w:t>
            </w:r>
          </w:p>
        </w:tc>
        <w:tc>
          <w:tcPr/>
          <w:p>
            <w:pPr>
              <w:pStyle w:val="Compact"/>
            </w:pPr>
            <w:r>
              <w:t xml:space="preserve">left 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(OUTER) JOIN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right</w:t>
            </w:r>
            <w:r>
              <w:t xml:space="preserve"> </w:t>
            </w:r>
            <w:r>
              <w:t xml:space="preserve">rows + matched left</w:t>
            </w:r>
          </w:p>
        </w:tc>
        <w:tc>
          <w:tcPr/>
          <w:p>
            <w:pPr>
              <w:pStyle w:val="Compact"/>
            </w:pPr>
            <w:r>
              <w:t xml:space="preserve">right 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OUTER JOIN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rows</w:t>
            </w:r>
            <w:r>
              <w:t xml:space="preserve"> </w:t>
            </w:r>
            <w:r>
              <w:t xml:space="preserve">from both, matched where possible</w:t>
            </w:r>
          </w:p>
        </w:tc>
        <w:tc>
          <w:tcPr/>
          <w:p>
            <w:pPr>
              <w:pStyle w:val="Compact"/>
            </w:pPr>
            <w:r>
              <w:t xml:space="preserve">full 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 JOIN</w:t>
            </w:r>
          </w:p>
        </w:tc>
        <w:tc>
          <w:tcPr/>
          <w:p>
            <w:pPr>
              <w:pStyle w:val="Compact"/>
            </w:pPr>
            <w:r>
              <w:t xml:space="preserve">every pair (no condition)</w:t>
            </w:r>
          </w:p>
        </w:tc>
        <w:tc>
          <w:tcPr/>
          <w:p>
            <w:pPr>
              <w:pStyle w:val="Compact"/>
            </w:pPr>
            <w:r>
              <w:t xml:space="preserve">Cartesian product</w:t>
            </w:r>
            <w:r>
              <w:t xml:space="preserve"> </w:t>
            </w:r>
            <w:r>
              <w:rPr>
                <w:rStyle w:val="VerbatimChar"/>
              </w:rPr>
              <w:t xml:space="preserve">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 JOIN</w:t>
            </w:r>
          </w:p>
        </w:tc>
        <w:tc>
          <w:tcPr/>
          <w:p>
            <w:pPr>
              <w:pStyle w:val="Compact"/>
            </w:pPr>
            <w:r>
              <w:t xml:space="preserve">a table joined</w:t>
            </w:r>
            <w:r>
              <w:t xml:space="preserve"> </w:t>
            </w:r>
            <w:r>
              <w:rPr>
                <w:b/>
                <w:bCs/>
              </w:rPr>
              <w:t xml:space="preserve">to itself</w:t>
            </w:r>
            <w:r>
              <w:t xml:space="preserve"> </w:t>
            </w:r>
            <w:r>
              <w:t xml:space="preserve">(use aliases)</w:t>
            </w:r>
          </w:p>
        </w:tc>
        <w:tc>
          <w:tcPr/>
          <w:p>
            <w:pPr>
              <w:pStyle w:val="Compact"/>
            </w:pPr>
            <w:r>
              <w:t xml:space="preserve">join on same table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INNER: employees with their department name (unmatched dropped)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e.name, d.dname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emp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dept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d.dno;</w:t>
      </w:r>
      <w:r>
        <w:br/>
      </w:r>
      <w:r>
        <w:br/>
      </w:r>
      <w:r>
        <w:rPr>
          <w:rStyle w:val="CommentTok"/>
        </w:rPr>
        <w:t xml:space="preserve">-- LEFT: ALL employees, even those with no department (dname = NULL)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e.name, d.dname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emp e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dept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d.dno;</w:t>
      </w:r>
      <w:r>
        <w:br/>
      </w:r>
      <w:r>
        <w:br/>
      </w:r>
      <w:r>
        <w:rPr>
          <w:rStyle w:val="CommentTok"/>
        </w:rPr>
        <w:t xml:space="preserve">-- SELF: each employee with their manager's name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employee,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emp e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e.mgr_id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m.eid;</w:t>
      </w:r>
    </w:p>
    <w:p>
      <w:pPr>
        <w:pStyle w:val="BlockText"/>
      </w:pPr>
      <w:r>
        <w:rPr>
          <w:b/>
          <w:bCs/>
        </w:rPr>
        <w:t xml:space="preserve">Interview gold — find rows with NO match: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WHERE right.key IS NULL</w:t>
      </w:r>
      <w:r>
        <w:t xml:space="preserve"> </w:t>
      </w:r>
      <w:r>
        <w:t xml:space="preserve">returns left rows that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matching right row</w:t>
      </w:r>
      <w:r>
        <w:t xml:space="preserve"> </w:t>
      </w:r>
      <w:r>
        <w:t xml:space="preserve">(</w:t>
      </w:r>
      <w:r>
        <w:t xml:space="preserve">“employees with no department”</w:t>
      </w:r>
      <w:r>
        <w:t xml:space="preserve">,</w:t>
      </w:r>
      <w:r>
        <w:t xml:space="preserve"> </w:t>
      </w:r>
      <w:r>
        <w:t xml:space="preserve">“customers with no orders”</w:t>
      </w:r>
      <w:r>
        <w:t xml:space="preserve">). This</w:t>
      </w:r>
      <w:r>
        <w:t xml:space="preserve"> </w:t>
      </w:r>
      <w:r>
        <w:t xml:space="preserve">“anti-join”</w:t>
      </w:r>
      <w:r>
        <w:t xml:space="preserve"> </w:t>
      </w:r>
      <w:r>
        <w:t xml:space="preserve">pattern comes up constantly.</w:t>
      </w:r>
    </w:p>
    <w:p>
      <w:pPr>
        <w:pStyle w:val="FirstParagraph"/>
      </w:pPr>
      <w:r>
        <w:rPr>
          <w:rStyle w:val="VerbatimChar"/>
          <w:b/>
          <w:bCs/>
        </w:rPr>
        <w:t xml:space="preserve">NATURAL JOIN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b/>
          <w:bCs/>
        </w:rPr>
        <w:t xml:space="preserve">(GATE/SEBI favourite — and a real gotcha):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NATURAL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dept;     </w:t>
      </w:r>
      <w:r>
        <w:rPr>
          <w:rStyle w:val="CommentTok"/>
        </w:rPr>
        <w:t xml:space="preserve">-- auto-joins on ALL same-named columns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(dno); </w:t>
      </w:r>
      <w:r>
        <w:rPr>
          <w:rStyle w:val="CommentTok"/>
        </w:rPr>
        <w:t xml:space="preserve">-- join on the named common column(s)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NATURAL JOIN</w:t>
      </w:r>
      <w:r>
        <w:t xml:space="preserve"> </w:t>
      </w:r>
      <w:r>
        <w:t xml:space="preserve">automatically equi-joins on</w:t>
      </w:r>
      <w:r>
        <w:t xml:space="preserve"> </w:t>
      </w:r>
      <w:r>
        <w:rPr>
          <w:b/>
          <w:bCs/>
        </w:rPr>
        <w:t xml:space="preserve">every column with the same name</w:t>
      </w:r>
      <w:r>
        <w:t xml:space="preserve"> </w:t>
      </w:r>
      <w:r>
        <w:t xml:space="preserve">in both tables, and keeps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copy of each. It’s the algebra natural join.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The gotcha:</w:t>
      </w:r>
      <w:r>
        <w:t xml:space="preserve"> </w:t>
      </w:r>
      <w:r>
        <w:t xml:space="preserve">if the tables happen to share an</w:t>
      </w:r>
      <w:r>
        <w:t xml:space="preserve"> </w:t>
      </w:r>
      <w:r>
        <w:rPr>
          <w:i/>
          <w:iCs/>
        </w:rPr>
        <w:t xml:space="preserve">unintended</w:t>
      </w:r>
      <w:r>
        <w:t xml:space="preserve"> </w:t>
      </w:r>
      <w:r>
        <w:t xml:space="preserve">same-named</w:t>
      </w:r>
      <w:r>
        <w:t xml:space="preserve"> </w:t>
      </w:r>
      <w:r>
        <w:t xml:space="preserve">column (e.g. both have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),</w:t>
      </w:r>
      <w:r>
        <w:t xml:space="preserve"> </w:t>
      </w:r>
      <w:r>
        <w:rPr>
          <w:rStyle w:val="VerbatimChar"/>
        </w:rPr>
        <w:t xml:space="preserve">NATURAL JOIN</w:t>
      </w:r>
      <w:r>
        <w:t xml:space="preserve"> </w:t>
      </w:r>
      <w:r>
        <w:t xml:space="preserve">silently joins on it too,</w:t>
      </w:r>
      <w:r>
        <w:t xml:space="preserve"> </w:t>
      </w:r>
      <w:r>
        <w:t xml:space="preserve">giving</w:t>
      </w:r>
      <w:r>
        <w:t xml:space="preserve"> </w:t>
      </w:r>
      <w:r>
        <w:rPr>
          <w:b/>
          <w:bCs/>
        </w:rPr>
        <w:t xml:space="preserve">wrong results</w:t>
      </w:r>
      <w:r>
        <w:t xml:space="preserve">. Prefer explicit</w:t>
      </w:r>
      <w:r>
        <w:t xml:space="preserve"> </w:t>
      </w:r>
      <w:r>
        <w:rPr>
          <w:rStyle w:val="VerbatimChar"/>
        </w:rPr>
        <w:t xml:space="preserve">JOIN ... 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USING(col)</w:t>
      </w:r>
      <w:r>
        <w:t xml:space="preserve"> </w:t>
      </w:r>
      <w:r>
        <w:t xml:space="preserve">in</w:t>
      </w:r>
      <w:r>
        <w:t xml:space="preserve"> </w:t>
      </w:r>
      <w:r>
        <w:t xml:space="preserve">production. This is a classic PYQ</w:t>
      </w:r>
      <w:r>
        <w:t xml:space="preserve"> </w:t>
      </w:r>
      <w:r>
        <w:t xml:space="preserve">“predict the output”</w:t>
      </w:r>
      <w:r>
        <w:t xml:space="preserve"> </w:t>
      </w:r>
      <w:r>
        <w:t xml:space="preserve">trap.</w:t>
      </w:r>
    </w:p>
    <w:p>
      <w:pPr>
        <w:pStyle w:val="BlockText"/>
      </w:pPr>
      <w:r>
        <w:rPr>
          <w:b/>
          <w:bCs/>
        </w:rPr>
        <w:t xml:space="preserve">Exam trap:</w:t>
      </w:r>
      <w:r>
        <w:t xml:space="preserve"> </w:t>
      </w:r>
      <w:r>
        <w:t xml:space="preserve">an INNER JOIN can return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rows than either table if the</w:t>
      </w:r>
      <w:r>
        <w:t xml:space="preserve"> </w:t>
      </w:r>
      <w:r>
        <w:t xml:space="preserve">join column has duplicates (rows multiply), or</w:t>
      </w:r>
      <w:r>
        <w:t xml:space="preserve"> </w:t>
      </w:r>
      <w:r>
        <w:rPr>
          <w:b/>
          <w:bCs/>
        </w:rPr>
        <w:t xml:space="preserve">fewer</w:t>
      </w:r>
      <w:r>
        <w:t xml:space="preserve"> </w:t>
      </w:r>
      <w:r>
        <w:t xml:space="preserve">if many rows don’t</w:t>
      </w:r>
      <w:r>
        <w:t xml:space="preserve"> </w:t>
      </w:r>
      <w:r>
        <w:t xml:space="preserve">match. Never assume the count.</w:t>
      </w:r>
    </w:p>
    <w:p>
      <w:r>
        <w:pict>
          <v:rect style="width:0;height:1.5pt" o:hralign="center" o:hrstd="t" o:hr="t"/>
        </w:pict>
      </w:r>
    </w:p>
    <w:bookmarkEnd w:id="24"/>
    <w:bookmarkStart w:id="31" w:name="aggregates-group-by-and-having"/>
    <w:p>
      <w:pPr>
        <w:pStyle w:val="Heading2"/>
      </w:pPr>
      <w:r>
        <w:t xml:space="preserve">4.6 Aggregates, GROUP BY and HAVING</w:t>
      </w:r>
    </w:p>
    <w:p>
      <w:pPr>
        <w:pStyle w:val="FirstParagraph"/>
      </w:pPr>
      <w:r>
        <w:rPr>
          <w:b/>
          <w:bCs/>
        </w:rPr>
        <w:t xml:space="preserve">Aggregate functions</w:t>
      </w:r>
      <w:r>
        <w:t xml:space="preserve"> </w:t>
      </w:r>
      <w:r>
        <w:t xml:space="preserve">collapse many rows into one value:</w:t>
      </w:r>
      <w:r>
        <w:t xml:space="preserve"> </w:t>
      </w:r>
      <w:r>
        <w:rPr>
          <w:rStyle w:val="VerbatimChar"/>
        </w:rPr>
        <w:t xml:space="preserve">COUNT, SUM, AVG, MIN, MAX</w:t>
      </w:r>
      <w:r>
        <w:t xml:space="preserve">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Aggregate functions and NULL: COUNT(*) counts all rows including NULL; COUNT(col), SUM, AVG, MIN, MAX all ignore NULLs — so AVG = SUM/COUNT(non-null)." title="" id="26" name="Picture"/>
            <a:graphic>
              <a:graphicData uri="http://schemas.openxmlformats.org/drawingml/2006/picture">
                <pic:pic>
                  <pic:nvPicPr>
                    <pic:cNvPr descr="images/39_aggregates_nul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Aggregate functions and NULL: COUNT(*) counts all rows including NULL; COUNT(col), SUM, AVG, MIN, MAX all ignore NULLs — so AVG = SUM/COUNT(non-null).</w:t>
      </w:r>
    </w:p>
    <w:p>
      <w:pPr>
        <w:pStyle w:val="BlockText"/>
      </w:pPr>
      <w:r>
        <w:rPr>
          <w:b/>
          <w:bCs/>
        </w:rPr>
        <w:t xml:space="preserve">The NULL trap (asked everywhere):</w:t>
      </w:r>
      <w:r>
        <w:t xml:space="preserve"> </w:t>
      </w:r>
      <w:r>
        <w:t xml:space="preserve">all aggregates</w:t>
      </w:r>
      <w:r>
        <w:t xml:space="preserve"> </w:t>
      </w:r>
      <w:r>
        <w:rPr>
          <w:b/>
          <w:bCs/>
        </w:rPr>
        <w:t xml:space="preserve">except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COUNT(*)</w:t>
      </w:r>
      <w:r>
        <w:rPr>
          <w:b/>
          <w:bCs/>
        </w:rPr>
        <w:t xml:space="preserve"> </w:t>
      </w:r>
      <w:r>
        <w:rPr>
          <w:b/>
          <w:bCs/>
        </w:rPr>
        <w:t xml:space="preserve">ignore</w:t>
      </w:r>
      <w:r>
        <w:rPr>
          <w:b/>
          <w:bCs/>
        </w:rPr>
        <w:t xml:space="preserve"> </w:t>
      </w:r>
      <w:r>
        <w:rPr>
          <w:b/>
          <w:bCs/>
        </w:rPr>
        <w:t xml:space="preserve">NULLs</w:t>
      </w:r>
      <w:r>
        <w:t xml:space="preserve">. So</w:t>
      </w:r>
      <w:r>
        <w:t xml:space="preserve"> </w:t>
      </w:r>
      <w:r>
        <w:rPr>
          <w:rStyle w:val="VerbatimChar"/>
        </w:rPr>
        <w:t xml:space="preserve">AVG(sal)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SUM(sal) / COUNT(sal)</w:t>
      </w:r>
      <w:r>
        <w:t xml:space="preserve"> </w:t>
      </w:r>
      <w:r>
        <w:t xml:space="preserve">(non-null count),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divided</w:t>
      </w:r>
      <w:r>
        <w:t xml:space="preserve"> </w:t>
      </w:r>
      <w:r>
        <w:t xml:space="preserve">by the total number of rows.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counts every row;</w:t>
      </w:r>
      <w:r>
        <w:t xml:space="preserve"> </w:t>
      </w:r>
      <w:r>
        <w:rPr>
          <w:rStyle w:val="VerbatimChar"/>
        </w:rPr>
        <w:t xml:space="preserve">COUNT(col)</w:t>
      </w:r>
      <w:r>
        <w:t xml:space="preserve"> </w:t>
      </w:r>
      <w:r>
        <w:t xml:space="preserve">counts only</w:t>
      </w:r>
      <w:r>
        <w:t xml:space="preserve"> </w:t>
      </w:r>
      <w:r>
        <w:t xml:space="preserve">non-NULL values.</w:t>
      </w:r>
    </w:p>
    <w:p>
      <w:pPr>
        <w:pStyle w:val="BlockText"/>
      </w:pPr>
      <w:r>
        <w:rPr>
          <w:rStyle w:val="VerbatimChar"/>
          <w:b/>
          <w:bCs/>
        </w:rPr>
        <w:t xml:space="preserve">COUNT(DISTINCT col)</w:t>
      </w:r>
      <w:r>
        <w:t xml:space="preserve"> </w:t>
      </w:r>
      <w:r>
        <w:t xml:space="preserve">counts the number of</w:t>
      </w:r>
      <w:r>
        <w:t xml:space="preserve"> </w:t>
      </w:r>
      <w:r>
        <w:rPr>
          <w:b/>
          <w:bCs/>
        </w:rPr>
        <w:t xml:space="preserve">distinct non-NULL</w:t>
      </w:r>
      <w:r>
        <w:t xml:space="preserve"> </w:t>
      </w:r>
      <w:r>
        <w:t xml:space="preserve">values —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COUNT(DISTINCT dept)</w:t>
      </w:r>
      <w:r>
        <w:t xml:space="preserve"> </w:t>
      </w:r>
      <w:r>
        <w:t xml:space="preserve">= how many different departments.</w:t>
      </w:r>
      <w:r>
        <w:t xml:space="preserve"> </w:t>
      </w:r>
      <w:r>
        <w:rPr>
          <w:rStyle w:val="VerbatimChar"/>
        </w:rPr>
        <w:t xml:space="preserve">SUM(DISTINCT …)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AVG(DISTINCT …)</w:t>
      </w:r>
      <w:r>
        <w:t xml:space="preserve"> </w:t>
      </w:r>
      <w:r>
        <w:t xml:space="preserve">exist too. A common PYQ and reporting pattern.</w:t>
      </w:r>
    </w:p>
    <w:p>
      <w:pPr>
        <w:pStyle w:val="FirstParagraph"/>
      </w:pPr>
      <w:r>
        <w:rPr>
          <w:b/>
          <w:bCs/>
        </w:rPr>
        <w:t xml:space="preserve">GROUP BY</w:t>
      </w:r>
      <w:r>
        <w:t xml:space="preserve"> </w:t>
      </w:r>
      <w:r>
        <w:t xml:space="preserve">partitions rows into groups; the aggregate is computed</w:t>
      </w:r>
      <w:r>
        <w:t xml:space="preserve"> </w:t>
      </w:r>
      <w:r>
        <w:rPr>
          <w:b/>
          <w:bCs/>
        </w:rPr>
        <w:t xml:space="preserve">per group</w:t>
      </w:r>
      <w:r>
        <w:t xml:space="preserve">.</w:t>
      </w:r>
      <w:r>
        <w:t xml:space="preserve"> </w:t>
      </w:r>
      <w:r>
        <w:rPr>
          <w:b/>
          <w:bCs/>
        </w:rPr>
        <w:t xml:space="preserve">HAVING</w:t>
      </w:r>
      <w:r>
        <w:t xml:space="preserve"> </w:t>
      </w:r>
      <w:r>
        <w:t xml:space="preserve">then filters those groups.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GROUP BY + HAVING: rows are grouped by a column, aggregates computed per group, then HAVING filters groups (whereas WHERE filtered individual rows before grouping)." title="" id="29" name="Picture"/>
            <a:graphic>
              <a:graphicData uri="http://schemas.openxmlformats.org/drawingml/2006/picture">
                <pic:pic>
                  <pic:nvPicPr>
                    <pic:cNvPr descr="images/37_groupby_having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GROUP BY + HAVING: rows are grouped by a column, aggregates computed per group, then HAVING filters groups (whereas WHERE filtered individual rows before grouping).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  dept,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  emp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  sal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filter ROWS first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             </w:t>
      </w:r>
      <w:r>
        <w:rPr>
          <w:rStyle w:val="CommentTok"/>
        </w:rPr>
        <w:t xml:space="preserve">-- then group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then filter GROUPS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avg_sal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individual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GROUP BY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GROUP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Aggregates allowed?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golden GROUP BY rule:</w:t>
      </w:r>
      <w:r>
        <w:t xml:space="preserve"> </w:t>
      </w:r>
      <w:r>
        <w:t xml:space="preserve">every column in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inside an</w:t>
      </w:r>
      <w:r>
        <w:t xml:space="preserve"> </w:t>
      </w:r>
      <w:r>
        <w:t xml:space="preserve">aggregate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appear in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 Otherwise it’s ambiguous (which row’s</w:t>
      </w:r>
      <w:r>
        <w:t xml:space="preserve"> </w:t>
      </w:r>
      <w:r>
        <w:t xml:space="preserve">value would it show?). This is a guaranteed exam/interview point.</w:t>
      </w:r>
    </w:p>
    <w:p>
      <w:pPr>
        <w:pStyle w:val="BlockText"/>
      </w:pPr>
      <w:r>
        <w:rPr>
          <w:b/>
          <w:bCs/>
        </w:rPr>
        <w:t xml:space="preserve">Why a SELECT alias usually can’t be used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HAVING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(step 4)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(step 5) in the execution order, so the alias doesn’t exist</w:t>
      </w:r>
      <w:r>
        <w:t xml:space="preserve"> </w:t>
      </w:r>
      <w:r>
        <w:t xml:space="preserve">yet — repeat the aggregate expression (</w:t>
      </w:r>
      <w:r>
        <w:rPr>
          <w:rStyle w:val="VerbatimChar"/>
        </w:rPr>
        <w:t xml:space="preserve">HAVING COUNT(*) &gt; 2</w:t>
      </w:r>
      <w:r>
        <w:t xml:space="preserve">) instead of its</w:t>
      </w:r>
      <w:r>
        <w:t xml:space="preserve"> </w:t>
      </w:r>
      <w:r>
        <w:t xml:space="preserve">alias. (Same reason aliases fail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; they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work in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31"/>
    <w:bookmarkStart w:id="35" w:name="subqueries-nested-queries"/>
    <w:p>
      <w:pPr>
        <w:pStyle w:val="Heading2"/>
      </w:pPr>
      <w:r>
        <w:t xml:space="preserve">4.7 Subqueries (Nested Queries)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subquery</w:t>
      </w:r>
      <w:r>
        <w:t xml:space="preserve"> </w:t>
      </w:r>
      <w:r>
        <w:t xml:space="preserve">is a query inside another. Closure (Module 3) is what makes this</w:t>
      </w:r>
      <w:r>
        <w:t xml:space="preserve"> </w:t>
      </w:r>
      <w:r>
        <w:t xml:space="preserve">possible — a query returns a relation, which another query can use.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Subqueries: non-correlated (inner runs once, independent) vs correlated (inner re-runs per outer row, references it); by result shape — scalar, row, table — used with =, IN, ANY, ALL, EXISTS." title="" id="33" name="Picture"/>
            <a:graphic>
              <a:graphicData uri="http://schemas.openxmlformats.org/drawingml/2006/picture">
                <pic:pic>
                  <pic:nvPicPr>
                    <pic:cNvPr descr="images/38_subqueri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Subqueries: non-correlated (inner runs once, independent) vs correlated (inner re-runs per outer row, references it); by result shape — scalar, row, table — used with =, IN, ANY, ALL, EXISTS.</w:t>
      </w:r>
    </w:p>
    <w:p>
      <w:pPr>
        <w:pStyle w:val="BodyText"/>
      </w:pPr>
      <w:r>
        <w:rPr>
          <w:b/>
          <w:bCs/>
        </w:rPr>
        <w:t xml:space="preserve">Non-correlated</w:t>
      </w:r>
      <w:r>
        <w:t xml:space="preserve"> </w:t>
      </w:r>
      <w:r>
        <w:t xml:space="preserve">— inner query runs</w:t>
      </w:r>
      <w:r>
        <w:t xml:space="preserve"> </w:t>
      </w:r>
      <w:r>
        <w:rPr>
          <w:b/>
          <w:bCs/>
        </w:rPr>
        <w:t xml:space="preserve">once</w:t>
      </w:r>
      <w:r>
        <w:t xml:space="preserve">, independently: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emp);     </w:t>
      </w:r>
      <w:r>
        <w:rPr>
          <w:rStyle w:val="CommentTok"/>
        </w:rPr>
        <w:t xml:space="preserve">-- "above average"</w:t>
      </w:r>
    </w:p>
    <w:p>
      <w:pPr>
        <w:pStyle w:val="FirstParagraph"/>
      </w:pPr>
      <w:r>
        <w:rPr>
          <w:b/>
          <w:bCs/>
        </w:rPr>
        <w:t xml:space="preserve">Correlated</w:t>
      </w:r>
      <w:r>
        <w:t xml:space="preserve"> </w:t>
      </w:r>
      <w:r>
        <w:t xml:space="preserve">— inner query references the outer row, so it</w:t>
      </w:r>
      <w:r>
        <w:t xml:space="preserve"> </w:t>
      </w:r>
      <w:r>
        <w:rPr>
          <w:b/>
          <w:bCs/>
        </w:rPr>
        <w:t xml:space="preserve">re-runs for each</w:t>
      </w:r>
      <w:r>
        <w:rPr>
          <w:b/>
          <w:bCs/>
        </w:rPr>
        <w:t xml:space="preserve"> </w:t>
      </w:r>
      <w:r>
        <w:rPr>
          <w:b/>
          <w:bCs/>
        </w:rPr>
        <w:t xml:space="preserve">outer row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e.dno);   </w:t>
      </w:r>
      <w:r>
        <w:rPr>
          <w:rStyle w:val="CommentTok"/>
        </w:rPr>
        <w:t xml:space="preserve">-- above own-dept average</w:t>
      </w:r>
    </w:p>
    <w:p>
      <w:pPr>
        <w:pStyle w:val="FirstParagraph"/>
      </w:pPr>
      <w:r>
        <w:rPr>
          <w:b/>
          <w:bCs/>
        </w:rPr>
        <w:t xml:space="preserve">By result shape &amp; operators: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Scalar</w:t>
      </w:r>
      <w:r>
        <w:t xml:space="preserve"> </w:t>
      </w:r>
      <w:r>
        <w:t xml:space="preserve">(1 row, 1 col) → use with</w:t>
      </w:r>
      <w:r>
        <w:t xml:space="preserve"> </w:t>
      </w:r>
      <w:r>
        <w:rPr>
          <w:rStyle w:val="VerbatimChar"/>
        </w:rPr>
        <w:t xml:space="preserve">=, &gt;, &lt;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Column/Table</w:t>
      </w:r>
      <w:r>
        <w:t xml:space="preserve"> </w:t>
      </w:r>
      <w:r>
        <w:t xml:space="preserve">(many rows) → use with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ANY</w:t>
      </w:r>
      <w:r>
        <w:t xml:space="preserve">/</w:t>
      </w:r>
      <w:r>
        <w:rPr>
          <w:rStyle w:val="VerbatimChar"/>
        </w:rPr>
        <w:t xml:space="preserve">SOME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IN: employees in departments located in 'Mumbai'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dno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EXISTS: departments that HAVE at least one employee (correlated)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dept 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e.dno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d.dno);</w:t>
      </w:r>
    </w:p>
    <w:p>
      <w:pPr>
        <w:pStyle w:val="BlockText"/>
      </w:pPr>
      <w:r>
        <w:rPr>
          <w:rStyle w:val="VerbatimChar"/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EXISTS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IN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stops at the first match (often faster</w:t>
      </w:r>
      <w:r>
        <w:t xml:space="preserve"> </w:t>
      </w:r>
      <w:r>
        <w:t xml:space="preserve">for correlated checks).</w:t>
      </w:r>
      <w:r>
        <w:t xml:space="preserve"> </w:t>
      </w:r>
      <w:r>
        <w:rPr>
          <w:rStyle w:val="VerbatimChar"/>
          <w:b/>
          <w:bCs/>
        </w:rPr>
        <w:t xml:space="preserve">NOT IN</w:t>
      </w:r>
      <w:r>
        <w:rPr>
          <w:b/>
          <w:bCs/>
        </w:rPr>
        <w:t xml:space="preserve"> </w:t>
      </w:r>
      <w:r>
        <w:rPr>
          <w:b/>
          <w:bCs/>
        </w:rPr>
        <w:t xml:space="preserve">is dangerous with NULLs</w:t>
      </w:r>
      <w:r>
        <w:t xml:space="preserve"> </w:t>
      </w:r>
      <w:r>
        <w:t xml:space="preserve">— if the subquery</w:t>
      </w:r>
      <w:r>
        <w:t xml:space="preserve"> </w:t>
      </w:r>
      <w:r>
        <w:t xml:space="preserve">returns any NULL,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yields no rows (because</w:t>
      </w:r>
      <w:r>
        <w:t xml:space="preserve"> </w:t>
      </w:r>
      <w:r>
        <w:rPr>
          <w:rStyle w:val="VerbatimChar"/>
        </w:rPr>
        <w:t xml:space="preserve">x &lt;&gt; NULL</w:t>
      </w:r>
      <w:r>
        <w:t xml:space="preserve"> </w:t>
      </w:r>
      <w:r>
        <w:t xml:space="preserve">is UNKNOWN). Prefer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for</w:t>
      </w:r>
      <w:r>
        <w:t xml:space="preserve"> </w:t>
      </w:r>
      <w:r>
        <w:t xml:space="preserve">“anti”</w:t>
      </w:r>
      <w:r>
        <w:t xml:space="preserve"> </w:t>
      </w:r>
      <w:r>
        <w:t xml:space="preserve">queries. (Recall NULL 3-valued logic from Module 3.)</w:t>
      </w:r>
    </w:p>
    <w:p>
      <w:pPr>
        <w:pStyle w:val="BlockText"/>
      </w:pPr>
      <w:r>
        <w:rPr>
          <w:b/>
          <w:bCs/>
        </w:rPr>
        <w:t xml:space="preserve">Division in SQL</w:t>
      </w:r>
      <w:r>
        <w:t xml:space="preserve"> </w:t>
      </w:r>
      <w:r>
        <w:t xml:space="preserve">(</w:t>
      </w:r>
      <w:r>
        <w:t xml:space="preserve">“students who took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course”</w:t>
      </w:r>
      <w:r>
        <w:t xml:space="preserve">) =</w:t>
      </w:r>
      <w:r>
        <w:t xml:space="preserve"> </w:t>
      </w:r>
      <w:r>
        <w:rPr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EXISTS</w:t>
      </w:r>
      <w:r>
        <w:t xml:space="preserve"> </w:t>
      </w:r>
      <w:r>
        <w:t xml:space="preserve">— there is no required course that the student has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taken. This is</w:t>
      </w:r>
      <w:r>
        <w:t xml:space="preserve"> </w:t>
      </w:r>
      <w:r>
        <w:t xml:space="preserve">the SQL realization of algebra’s</w:t>
      </w:r>
      <w:r>
        <w:t xml:space="preserve"> </w:t>
      </w:r>
      <w:r>
        <w:rPr>
          <w:rStyle w:val="VerbatimChar"/>
        </w:rPr>
        <w:t xml:space="preserve">÷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9" w:name="set-operations"/>
    <w:p>
      <w:pPr>
        <w:pStyle w:val="Heading2"/>
      </w:pPr>
      <w:r>
        <w:t xml:space="preserve">4.8 Set Operations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Set operations in SQL: UNION (combine, remove duplicates), UNION ALL (keep duplicates, faster), INTERSECT (common rows), EXCEPT/MINUS (in A not B)." title="" id="37" name="Picture"/>
            <a:graphic>
              <a:graphicData uri="http://schemas.openxmlformats.org/drawingml/2006/picture">
                <pic:pic>
                  <pic:nvPicPr>
                    <pic:cNvPr descr="images/40_set_ops_sq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 operations in SQL: UNION (combine, remove duplicates), UNION ALL (keep duplicates, faster), INTERSECT (common rows), EXCEPT/MINUS (in A not B).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-- removes duplicates (sorts → costly)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supplier;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-- keeps duplicates (faster, no sort)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supplier;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UNION</w:t>
      </w:r>
      <w:r>
        <w:t xml:space="preserve"> </w:t>
      </w:r>
      <w:r>
        <w:t xml:space="preserve">— combine,</w:t>
      </w:r>
      <w:r>
        <w:t xml:space="preserve"> </w:t>
      </w:r>
      <w:r>
        <w:rPr>
          <w:b/>
          <w:bCs/>
        </w:rPr>
        <w:t xml:space="preserve">remove duplicates</w:t>
      </w:r>
      <w:r>
        <w:t xml:space="preserve">.</w:t>
      </w:r>
      <w:r>
        <w:t xml:space="preserve"> </w:t>
      </w:r>
      <w:r>
        <w:rPr>
          <w:b/>
          <w:bCs/>
        </w:rPr>
        <w:t xml:space="preserve">UNION ALL</w:t>
      </w:r>
      <w:r>
        <w:t xml:space="preserve"> </w:t>
      </w:r>
      <w:r>
        <w:t xml:space="preserve">— combine,</w:t>
      </w:r>
      <w:r>
        <w:t xml:space="preserve"> </w:t>
      </w:r>
      <w:r>
        <w:rPr>
          <w:b/>
          <w:bCs/>
        </w:rPr>
        <w:t xml:space="preserve">keep</w:t>
      </w:r>
      <w:r>
        <w:rPr>
          <w:b/>
          <w:bCs/>
        </w:rPr>
        <w:t xml:space="preserve"> </w:t>
      </w:r>
      <w:r>
        <w:rPr>
          <w:b/>
          <w:bCs/>
        </w:rPr>
        <w:t xml:space="preserve">duplicates</w:t>
      </w:r>
      <w:r>
        <w:t xml:space="preserve"> </w:t>
      </w:r>
      <w:r>
        <w:t xml:space="preserve">(faster; use when duplicates are impossible or acceptable).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INTERSECT</w:t>
      </w:r>
      <w:r>
        <w:t xml:space="preserve"> </w:t>
      </w:r>
      <w:r>
        <w:t xml:space="preserve">— rows in both.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(Oracle:</w:t>
      </w:r>
      <w:r>
        <w:t xml:space="preserve"> </w:t>
      </w:r>
      <w:r>
        <w:rPr>
          <w:b/>
          <w:bCs/>
        </w:rPr>
        <w:t xml:space="preserve">MINUS</w:t>
      </w:r>
      <w:r>
        <w:t xml:space="preserve">) — rows in the first</w:t>
      </w:r>
      <w:r>
        <w:t xml:space="preserve"> </w:t>
      </w:r>
      <w:r>
        <w:t xml:space="preserve">but not the second.</w:t>
      </w:r>
    </w:p>
    <w:p>
      <w:pPr>
        <w:pStyle w:val="Compact"/>
        <w:numPr>
          <w:ilvl w:val="0"/>
          <w:numId w:val="1003"/>
        </w:numPr>
      </w:pPr>
      <w:r>
        <w:t xml:space="preserve">All require the two queries to be</w:t>
      </w:r>
      <w:r>
        <w:t xml:space="preserve"> </w:t>
      </w:r>
      <w:r>
        <w:rPr>
          <w:b/>
          <w:bCs/>
        </w:rPr>
        <w:t xml:space="preserve">union-compatible</w:t>
      </w:r>
      <w:r>
        <w:t xml:space="preserve"> </w:t>
      </w:r>
      <w:r>
        <w:t xml:space="preserve">(same number of columns,</w:t>
      </w:r>
      <w:r>
        <w:t xml:space="preserve"> </w:t>
      </w:r>
      <w:r>
        <w:t xml:space="preserve">compatible types).</w:t>
      </w:r>
    </w:p>
    <w:p>
      <w:pPr>
        <w:pStyle w:val="BlockText"/>
      </w:pPr>
      <w:r>
        <w:rPr>
          <w:b/>
          <w:bCs/>
        </w:rPr>
        <w:t xml:space="preserve">Exam nugget: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does extra work (sort + de-dup);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is cheaper.</w:t>
      </w:r>
      <w:r>
        <w:t xml:space="preserve"> </w:t>
      </w:r>
      <w:r>
        <w:t xml:space="preserve">If you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there are no duplicates, always prefer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4" w:name="X8040dc5ac62a58a417a58c4d17fbac191a9c407"/>
    <w:p>
      <w:pPr>
        <w:pStyle w:val="Heading2"/>
      </w:pPr>
      <w:r>
        <w:t xml:space="preserve">4.8A More Query Tools (ANY/ALL, CASE, LIMIT/OFFSET, Window Functions)</w:t>
      </w:r>
    </w:p>
    <w:bookmarkStart w:id="40" w:name="any-all-with-subqueries"/>
    <w:p>
      <w:pPr>
        <w:pStyle w:val="Heading3"/>
      </w:pPr>
      <w:r>
        <w:t xml:space="preserve">ANY / ALL (with subqueries)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&gt; ALL (subquery)</w:t>
      </w:r>
      <w:r>
        <w:t xml:space="preserve"> </w:t>
      </w:r>
      <w:r>
        <w:t xml:space="preserve">→ greater than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value = greater than the</w:t>
      </w:r>
      <w:r>
        <w:t xml:space="preserve"> </w:t>
      </w:r>
      <w:r>
        <w:rPr>
          <w:b/>
          <w:bCs/>
        </w:rPr>
        <w:t xml:space="preserve">max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&gt; ANY (subquery)</w:t>
      </w:r>
      <w:r>
        <w:t xml:space="preserve"> </w:t>
      </w:r>
      <w:r>
        <w:t xml:space="preserve">(a.k.a.</w:t>
      </w:r>
      <w:r>
        <w:t xml:space="preserve"> </w:t>
      </w:r>
      <w:r>
        <w:rPr>
          <w:rStyle w:val="VerbatimChar"/>
        </w:rPr>
        <w:t xml:space="preserve">SOME</w:t>
      </w:r>
      <w:r>
        <w:t xml:space="preserve">) → greater than</w:t>
      </w:r>
      <w:r>
        <w:t xml:space="preserve"> </w:t>
      </w:r>
      <w:r>
        <w:rPr>
          <w:b/>
          <w:bCs/>
        </w:rPr>
        <w:t xml:space="preserve">at least one</w:t>
      </w:r>
      <w:r>
        <w:t xml:space="preserve"> </w:t>
      </w:r>
      <w:r>
        <w:t xml:space="preserve">= greater</w:t>
      </w:r>
      <w:r>
        <w:t xml:space="preserve"> </w:t>
      </w:r>
      <w:r>
        <w:t xml:space="preserve">than the</w:t>
      </w:r>
      <w:r>
        <w:t xml:space="preserve"> </w:t>
      </w:r>
      <w:r>
        <w:rPr>
          <w:b/>
          <w:bCs/>
        </w:rPr>
        <w:t xml:space="preserve">min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earns more than EVERY employee in dept 20  (i.e. &gt; max of dept 20)</w:t>
      </w:r>
    </w:p>
    <w:p>
      <w:pPr>
        <w:pStyle w:val="BlockText"/>
      </w:pPr>
      <w:r>
        <w:rPr>
          <w:b/>
          <w:bCs/>
        </w:rPr>
        <w:t xml:space="preserve">GATE trap:</w:t>
      </w:r>
      <w:r>
        <w:t xml:space="preserve"> </w:t>
      </w:r>
      <w:r>
        <w:rPr>
          <w:rStyle w:val="VerbatimChar"/>
        </w:rPr>
        <w:t xml:space="preserve">= ANY</w:t>
      </w:r>
      <w:r>
        <w:t xml:space="preserve"> </w:t>
      </w:r>
      <w:r>
        <w:t xml:space="preserve">is equivalent to</w:t>
      </w:r>
      <w:r>
        <w:t xml:space="preserve"> </w:t>
      </w:r>
      <w:r>
        <w:rPr>
          <w:rStyle w:val="VerbatimChar"/>
        </w:rPr>
        <w:t xml:space="preserve">IN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&lt;&gt; ALL</w:t>
      </w:r>
      <w:r>
        <w:t xml:space="preserve"> </w:t>
      </w:r>
      <w:r>
        <w:t xml:space="preserve">is equivalent to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.</w:t>
      </w:r>
    </w:p>
    <w:bookmarkEnd w:id="40"/>
    <w:bookmarkStart w:id="41" w:name="case-conditional-expression"/>
    <w:p>
      <w:pPr>
        <w:pStyle w:val="Heading3"/>
      </w:pPr>
      <w:r>
        <w:t xml:space="preserve">CASE (conditional expression)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grade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student;</w:t>
      </w:r>
    </w:p>
    <w:p>
      <w:pPr>
        <w:pStyle w:val="FirstParagraph"/>
      </w:pPr>
      <w:r>
        <w:rPr>
          <w:rStyle w:val="VerbatimChar"/>
        </w:rPr>
        <w:t xml:space="preserve">CASE</w:t>
      </w:r>
      <w:r>
        <w:t xml:space="preserve"> </w:t>
      </w:r>
      <w:r>
        <w:t xml:space="preserve">adds if-then-else logic inside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(and even inside aggregates for</w:t>
      </w:r>
      <w:r>
        <w:t xml:space="preserve"> </w:t>
      </w:r>
      <w:r>
        <w:t xml:space="preserve">“conditional counting”</w:t>
      </w:r>
      <w:r>
        <w:t xml:space="preserve">:</w:t>
      </w:r>
      <w:r>
        <w:t xml:space="preserve"> </w:t>
      </w:r>
      <w:r>
        <w:rPr>
          <w:rStyle w:val="VerbatimChar"/>
        </w:rPr>
        <w:t xml:space="preserve">SUM(CASE WHEN ... THEN 1 ELSE 0 END)</w:t>
      </w:r>
      <w:r>
        <w:t xml:space="preserve">).</w:t>
      </w:r>
    </w:p>
    <w:bookmarkEnd w:id="41"/>
    <w:bookmarkStart w:id="42" w:name="X359257e4b9c5228c657c8e39f97198ef2ecf150"/>
    <w:p>
      <w:pPr>
        <w:pStyle w:val="Heading3"/>
      </w:pPr>
      <w:r>
        <w:t xml:space="preserve">LIMIT / OFFSET (pagination) and multi-key ORDER BY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cgpa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tie-break by name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-- rows 21–30 (page 3 of size 10)</w:t>
      </w:r>
    </w:p>
    <w:p>
      <w:pPr>
        <w:pStyle w:val="FirstParagraph"/>
      </w:pPr>
      <w:r>
        <w:rPr>
          <w:rStyle w:val="VerbatimChar"/>
        </w:rPr>
        <w:t xml:space="preserve">ORDER BY a, b</w:t>
      </w:r>
      <w:r>
        <w:t xml:space="preserve"> </w:t>
      </w:r>
      <w:r>
        <w:t xml:space="preserve">sorts by</w:t>
      </w:r>
      <w:r>
        <w:t xml:space="preserve"> </w:t>
      </w:r>
      <w:r>
        <w:rPr>
          <w:rStyle w:val="VerbatimChar"/>
        </w:rPr>
        <w:t xml:space="preserve">a</w:t>
      </w:r>
      <w:r>
        <w:t xml:space="preserve">, breaking ties 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LIMIT n OFFSET m</w:t>
      </w:r>
      <w:r>
        <w:t xml:space="preserve"> </w:t>
      </w:r>
      <w:r>
        <w:t xml:space="preserve">is the</w:t>
      </w:r>
      <w:r>
        <w:t xml:space="preserve"> </w:t>
      </w:r>
      <w:r>
        <w:t xml:space="preserve">standard</w:t>
      </w:r>
      <w:r>
        <w:t xml:space="preserve"> </w:t>
      </w:r>
      <w:r>
        <w:rPr>
          <w:b/>
          <w:bCs/>
        </w:rPr>
        <w:t xml:space="preserve">pagination</w:t>
      </w:r>
      <w:r>
        <w:t xml:space="preserve"> </w:t>
      </w:r>
      <w:r>
        <w:t xml:space="preserve">pattern. (Use</w:t>
      </w:r>
      <w:r>
        <w:t xml:space="preserve"> </w:t>
      </w:r>
      <w:r>
        <w:rPr>
          <w:rStyle w:val="VerbatimChar"/>
        </w:rPr>
        <w:t xml:space="preserve">NULLS FIRST/LAST</w:t>
      </w:r>
      <w:r>
        <w:t xml:space="preserve"> </w:t>
      </w:r>
      <w:r>
        <w:t xml:space="preserve">to control where NULLs</w:t>
      </w:r>
      <w:r>
        <w:t xml:space="preserve"> </w:t>
      </w:r>
      <w:r>
        <w:t xml:space="preserve">sort.)</w:t>
      </w:r>
    </w:p>
    <w:bookmarkEnd w:id="42"/>
    <w:bookmarkStart w:id="43" w:name="Xf1093b7c0e1329d6c64ba5c94b002eee262d53a"/>
    <w:p>
      <w:pPr>
        <w:pStyle w:val="Heading3"/>
      </w:pPr>
      <w:r>
        <w:t xml:space="preserve">Window functions (interview-tier — beyond core GATE, but FAANG-frequent)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window function</w:t>
      </w:r>
      <w:r>
        <w:t xml:space="preserve"> </w:t>
      </w:r>
      <w:r>
        <w:t xml:space="preserve">computes a value</w:t>
      </w:r>
      <w:r>
        <w:t xml:space="preserve"> </w:t>
      </w:r>
      <w:r>
        <w:rPr>
          <w:b/>
          <w:bCs/>
        </w:rPr>
        <w:t xml:space="preserve">across a set of rows related to the</w:t>
      </w:r>
      <w:r>
        <w:rPr>
          <w:b/>
          <w:bCs/>
        </w:rPr>
        <w:t xml:space="preserve"> </w:t>
      </w:r>
      <w:r>
        <w:rPr>
          <w:b/>
          <w:bCs/>
        </w:rPr>
        <w:t xml:space="preserve">current row</w:t>
      </w:r>
      <w:r>
        <w:t xml:space="preserve">,</w:t>
      </w:r>
      <w:r>
        <w:t xml:space="preserve"> </w:t>
      </w:r>
      <w:r>
        <w:rPr>
          <w:i/>
          <w:iCs/>
        </w:rPr>
        <w:t xml:space="preserve">without collapsing them into one row</w:t>
      </w:r>
      <w:r>
        <w:t xml:space="preserve"> </w:t>
      </w:r>
      <w:r>
        <w:t xml:space="preserve">(unlike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dept, sal,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PARTITION BY</w:t>
      </w:r>
      <w:r>
        <w:t xml:space="preserve"> </w:t>
      </w:r>
      <w:r>
        <w:t xml:space="preserve">= the groups;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= ordering within each group.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ROW_NUMBER()</w:t>
      </w:r>
      <w:r>
        <w:t xml:space="preserve"> </w:t>
      </w:r>
      <w:r>
        <w:t xml:space="preserve">→ 1,2,3… (unique).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→ ties share a rank, then skips</w:t>
      </w:r>
      <w:r>
        <w:t xml:space="preserve"> </w:t>
      </w:r>
      <w:r>
        <w:t xml:space="preserve">(1,1,3).</w:t>
      </w:r>
      <w:r>
        <w:t xml:space="preserve"> </w:t>
      </w:r>
      <w:r>
        <w:rPr>
          <w:rStyle w:val="VerbatimChar"/>
        </w:rPr>
        <w:t xml:space="preserve">DENSE_RANK()</w:t>
      </w:r>
      <w:r>
        <w:t xml:space="preserve"> </w:t>
      </w:r>
      <w:r>
        <w:t xml:space="preserve">→ ties share, no skip (1,1,2).</w:t>
      </w:r>
    </w:p>
    <w:p>
      <w:pPr>
        <w:pStyle w:val="BlockText"/>
      </w:pPr>
      <w:r>
        <w:rPr>
          <w:b/>
          <w:bCs/>
        </w:rPr>
        <w:t xml:space="preserve">The famous</w:t>
      </w:r>
      <w:r>
        <w:rPr>
          <w:b/>
          <w:bCs/>
        </w:rPr>
        <w:t xml:space="preserve"> </w:t>
      </w:r>
      <w:r>
        <w:rPr>
          <w:b/>
          <w:bCs/>
        </w:rPr>
        <w:t xml:space="preserve">“Nth highest salary”</w:t>
      </w:r>
      <w:r>
        <w:rPr>
          <w:b/>
          <w:bCs/>
        </w:rPr>
        <w:t xml:space="preserve"> </w:t>
      </w:r>
      <w:r>
        <w:rPr>
          <w:b/>
          <w:bCs/>
        </w:rPr>
        <w:t xml:space="preserve">interview question:</w:t>
      </w:r>
      <w:r>
        <w:t xml:space="preserve"> </w:t>
      </w:r>
      <w:r>
        <w:t xml:space="preserve">wrap the window query and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WHERE rnk = 2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if ties should count as one salary).</w:t>
      </w:r>
      <w:r>
        <w:t xml:space="preserve"> </w:t>
      </w:r>
      <w:r>
        <w:t xml:space="preserve">This is the modern, clean answer; the older way is a nested subquery (§4.15).</w:t>
      </w:r>
    </w:p>
    <w:bookmarkEnd w:id="43"/>
    <w:bookmarkEnd w:id="44"/>
    <w:bookmarkStart w:id="48" w:name="constraints"/>
    <w:p>
      <w:pPr>
        <w:pStyle w:val="Heading2"/>
      </w:pPr>
      <w:r>
        <w:t xml:space="preserve">4.9 Constraints</w:t>
      </w:r>
    </w:p>
    <w:p>
      <w:pPr>
        <w:pStyle w:val="FirstParagraph"/>
      </w:pPr>
      <w:r>
        <w:t xml:space="preserve">Constraints enforce data integrity at the schema level (the SQL realization of</w:t>
      </w:r>
      <w:r>
        <w:t xml:space="preserve"> </w:t>
      </w:r>
      <w:r>
        <w:t xml:space="preserve">Module 3’s integrity rules).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SQL constraints: NOT NULL, UNIQUE, PRIMARY KEY (= UNIQUE + NOT NULL, one per table), FOREIGN KEY (references a PK), CHECK (condition), DEFAULT (fallback value)." title="" id="46" name="Picture"/>
            <a:graphic>
              <a:graphicData uri="http://schemas.openxmlformats.org/drawingml/2006/picture">
                <pic:pic>
                  <pic:nvPicPr>
                    <pic:cNvPr descr="images/41_constraints_sq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SQL constraints: NOT NULL, UNIQUE, PRIMARY KEY (= UNIQUE + NOT NULL, one per table), FOREIGN KEY (references a PK), CHECK (condition), DEFAULT (fallback value).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Enforces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value must be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no duplicates (NULLs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+ NOT NULL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one per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 KEY ... REFERENCES</w:t>
            </w:r>
          </w:p>
        </w:tc>
        <w:tc>
          <w:tcPr/>
          <w:p>
            <w:pPr>
              <w:pStyle w:val="Compact"/>
            </w:pPr>
            <w:r>
              <w:t xml:space="preserve">must match a PK in another table (referential integrity)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 (condition)</w:t>
            </w:r>
          </w:p>
        </w:tc>
        <w:tc>
          <w:tcPr/>
          <w:p>
            <w:pPr>
              <w:pStyle w:val="Compact"/>
            </w:pPr>
            <w:r>
              <w:t xml:space="preserve">value must satisfy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value used when none is supplied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Recall from Module 3:</w:t>
      </w:r>
      <w:r>
        <w:t xml:space="preserve"> </w:t>
      </w:r>
      <w:r>
        <w:rPr>
          <w:rStyle w:val="VerbatimChar"/>
        </w:rPr>
        <w:t xml:space="preserve">ON DELETE CASCADE / SET NULL / RESTRICT</w:t>
      </w:r>
      <w:r>
        <w:t xml:space="preserve"> </w:t>
      </w:r>
      <w:r>
        <w:t xml:space="preserve">control what</w:t>
      </w:r>
      <w:r>
        <w:t xml:space="preserve"> </w:t>
      </w:r>
      <w:r>
        <w:t xml:space="preserve">happens to child rows when a parent is deleted.</w:t>
      </w:r>
    </w:p>
    <w:p>
      <w:r>
        <w:pict>
          <v:rect style="width:0;height:1.5pt" o:hralign="center" o:hrstd="t" o:hr="t"/>
        </w:pict>
      </w:r>
    </w:p>
    <w:bookmarkEnd w:id="48"/>
    <w:bookmarkStart w:id="52" w:name="views"/>
    <w:p>
      <w:pPr>
        <w:pStyle w:val="Heading2"/>
      </w:pPr>
      <w:r>
        <w:t xml:space="preserve">4.10 Views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Views: a CREATE VIEW makes a virtual table from a query (e.g. hiding the ssn column); virtual views recompute each use, materialized views store the result on disk." title="" id="50" name="Picture"/>
            <a:graphic>
              <a:graphicData uri="http://schemas.openxmlformats.org/drawingml/2006/picture">
                <pic:pic>
                  <pic:nvPicPr>
                    <pic:cNvPr descr="images/42_view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Views: a CREATE VIEW makes a virtual table from a query (e.g. hiding the ssn column); virtual views recompute each use, materialized views store the result on disk.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stored query</w:t>
      </w:r>
      <w:r>
        <w:t xml:space="preserve"> </w:t>
      </w:r>
      <w:r>
        <w:t xml:space="preserve">that you can use like a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pub_emp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dept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employee;     </w:t>
      </w:r>
      <w:r>
        <w:rPr>
          <w:rStyle w:val="CommentTok"/>
        </w:rPr>
        <w:t xml:space="preserve">-- hides salary, ssn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pub_emp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query it like a table</w:t>
      </w:r>
    </w:p>
    <w:p>
      <w:pPr>
        <w:pStyle w:val="FirstParagraph"/>
      </w:pPr>
      <w:r>
        <w:rPr>
          <w:b/>
          <w:bCs/>
        </w:rPr>
        <w:t xml:space="preserve">Why views matter: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— expose only certain columns/rows (hide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ssn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Simplicity</w:t>
      </w:r>
      <w:r>
        <w:t xml:space="preserve"> </w:t>
      </w:r>
      <w:r>
        <w:t xml:space="preserve">— name a complex join once, reuse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Logical data independence</w:t>
      </w:r>
      <w:r>
        <w:t xml:space="preserve"> </w:t>
      </w:r>
      <w:r>
        <w:t xml:space="preserve">(Module 1) — the base tables can change while the</w:t>
      </w:r>
      <w:r>
        <w:t xml:space="preserve"> </w:t>
      </w:r>
      <w:r>
        <w:t xml:space="preserve">view’s interface stays stable.</w:t>
      </w:r>
    </w:p>
    <w:p>
      <w:pPr>
        <w:pStyle w:val="BodyText"/>
      </w:pPr>
      <w:r>
        <w:rPr>
          <w:b/>
          <w:bCs/>
        </w:rPr>
        <w:t xml:space="preserve">Virtual vs Materialized: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view</w:t>
      </w:r>
      <w:r>
        <w:t xml:space="preserve"> </w:t>
      </w:r>
      <w:r>
        <w:t xml:space="preserve">(default) — not stored; recomputed every time it’s queried</w:t>
      </w:r>
      <w:r>
        <w:t xml:space="preserve"> </w:t>
      </w:r>
      <w:r>
        <w:t xml:space="preserve">(always fresh).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Materialized view</w:t>
      </w:r>
      <w:r>
        <w:t xml:space="preserve"> </w:t>
      </w:r>
      <w:r>
        <w:t xml:space="preserve">— the result is</w:t>
      </w:r>
      <w:r>
        <w:t xml:space="preserve"> </w:t>
      </w:r>
      <w:r>
        <w:rPr>
          <w:b/>
          <w:bCs/>
        </w:rPr>
        <w:t xml:space="preserve">stored on disk</w:t>
      </w:r>
      <w:r>
        <w:t xml:space="preserve"> </w:t>
      </w:r>
      <w:r>
        <w:t xml:space="preserve">(fast reads), but must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refreshed</w:t>
      </w:r>
      <w:r>
        <w:t xml:space="preserve"> </w:t>
      </w:r>
      <w:r>
        <w:t xml:space="preserve">and can be</w:t>
      </w:r>
      <w:r>
        <w:t xml:space="preserve"> </w:t>
      </w:r>
      <w:r>
        <w:rPr>
          <w:b/>
          <w:bCs/>
        </w:rPr>
        <w:t xml:space="preserve">stale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Updatable views:</w:t>
      </w:r>
      <w:r>
        <w:t xml:space="preserve"> </w:t>
      </w:r>
      <w:r>
        <w:t xml:space="preserve">you can</w:t>
      </w:r>
      <w:r>
        <w:t xml:space="preserve"> </w:t>
      </w:r>
      <w:r>
        <w:rPr>
          <w:rStyle w:val="VerbatimChar"/>
        </w:rPr>
        <w:t xml:space="preserve">INSERT/UPDATE</w:t>
      </w:r>
      <w:r>
        <w:t xml:space="preserve"> </w:t>
      </w:r>
      <w:r>
        <w:t xml:space="preserve">through a view only if it maps</w:t>
      </w:r>
      <w:r>
        <w:t xml:space="preserve"> </w:t>
      </w:r>
      <w:r>
        <w:t xml:space="preserve">cleanly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base table —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aggregates,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 or</w:t>
      </w:r>
      <w:r>
        <w:t xml:space="preserve"> </w:t>
      </w:r>
      <w:r>
        <w:t xml:space="preserve">joins. A common exam/interview question.</w:t>
      </w:r>
    </w:p>
    <w:p>
      <w:r>
        <w:pict>
          <v:rect style="width:0;height:1.5pt" o:hralign="center" o:hrstd="t" o:hr="t"/>
        </w:pict>
      </w:r>
    </w:p>
    <w:bookmarkEnd w:id="52"/>
    <w:bookmarkStart w:id="56" w:name="indexes-triggers-procedures-overview"/>
    <w:p>
      <w:pPr>
        <w:pStyle w:val="Heading2"/>
      </w:pPr>
      <w:r>
        <w:t xml:space="preserve">4.11 Indexes, Triggers, Procedures (overview)</w:t>
      </w:r>
    </w:p>
    <w:p>
      <w:pPr>
        <w:pStyle w:val="FirstParagraph"/>
      </w:pPr>
      <w:r>
        <w:rPr>
          <w:b/>
          <w:bCs/>
        </w:rPr>
        <w:t xml:space="preserve">Index</w:t>
      </w:r>
      <w:r>
        <w:t xml:space="preserve"> </w:t>
      </w:r>
      <w:r>
        <w:t xml:space="preserve">— a structure that speeds up lookups (</w:t>
      </w:r>
      <w:r>
        <w:rPr>
          <w:rStyle w:val="VerbatimChar"/>
        </w:rPr>
        <w:t xml:space="preserve">CREATE INDEX idx ON emp(dno);</w:t>
      </w:r>
      <w:r>
        <w:t xml:space="preserve">).</w:t>
      </w:r>
      <w:r>
        <w:t xml:space="preserve"> </w:t>
      </w:r>
      <w:r>
        <w:t xml:space="preserve">It makes reads faster but writes slightly slower and uses extra space.</w:t>
      </w:r>
      <w:r>
        <w:t xml:space="preserve"> </w:t>
      </w:r>
      <w:r>
        <w:rPr>
          <w:i/>
          <w:iCs/>
        </w:rPr>
        <w:t xml:space="preserve">(Full</w:t>
      </w:r>
      <w:r>
        <w:rPr>
          <w:i/>
          <w:iCs/>
        </w:rPr>
        <w:t xml:space="preserve"> </w:t>
      </w:r>
      <w:r>
        <w:rPr>
          <w:i/>
          <w:iCs/>
        </w:rPr>
        <w:t xml:space="preserve">internals — B+ trees, hashing — are Module 7.)</w:t>
      </w:r>
    </w:p>
    <w:p>
      <w:pPr>
        <w:pStyle w:val="BodyText"/>
      </w:pPr>
      <w:r>
        <w:rPr>
          <w:b/>
          <w:bCs/>
        </w:rPr>
        <w:t xml:space="preserve">Trigger</w:t>
      </w:r>
      <w:r>
        <w:t xml:space="preserve"> </w:t>
      </w:r>
      <w:r>
        <w:t xml:space="preserve">— code that runs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INSERT/UPDATE/DELETE</w:t>
      </w:r>
      <w:r>
        <w:t xml:space="preserve"> </w:t>
      </w:r>
      <w:r>
        <w:t xml:space="preserve">event.</w:t>
      </w:r>
    </w:p>
    <w:p>
      <w:pPr>
        <w:pStyle w:val="CaptionedFigure"/>
      </w:pPr>
      <w:r>
        <w:drawing>
          <wp:inline>
            <wp:extent cx="5334000" cy="2919663"/>
            <wp:effectExtent b="0" l="0" r="0" t="0"/>
            <wp:docPr descr="Triggers: an event (INSERT/UPDATE/DELETE) at a timing (BEFORE/AFTER/INSTEAD OF) fires the trigger body — e.g. write an audit row; NEW/OLD hold the new and old row values." title="" id="54" name="Picture"/>
            <a:graphic>
              <a:graphicData uri="http://schemas.openxmlformats.org/drawingml/2006/picture">
                <pic:pic>
                  <pic:nvPicPr>
                    <pic:cNvPr descr="images/44_trigger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Triggers: an event (INSERT/UPDATE/DELETE) at a timing (BEFORE/AFTER/INSTEAD OF) fires the trigger body — e.g. write an audit row; NEW/OLD hold the new and old row values.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audit_sal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audit</w:t>
      </w:r>
      <w:r>
        <w:rPr>
          <w:rStyle w:val="NormalTok"/>
        </w:rPr>
        <w:t xml:space="preserve">(eid, old_sal, new_sal)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.eid,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.sal,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.sal);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INSERT / UPDATE / DELETE.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BEFORE / AFTER / INSTEAD OF.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NEW</w:t>
      </w:r>
      <w:r>
        <w:t xml:space="preserve">/</w:t>
      </w:r>
      <w:r>
        <w:rPr>
          <w:rStyle w:val="VerbatimChar"/>
        </w:rPr>
        <w:t xml:space="preserve">OLD</w:t>
      </w:r>
      <w:r>
        <w:t xml:space="preserve"> </w:t>
      </w:r>
      <w:r>
        <w:t xml:space="preserve">refer to the new and old row values.</w:t>
      </w:r>
    </w:p>
    <w:p>
      <w:pPr>
        <w:pStyle w:val="Compact"/>
        <w:numPr>
          <w:ilvl w:val="0"/>
          <w:numId w:val="1006"/>
        </w:numPr>
      </w:pPr>
      <w:r>
        <w:t xml:space="preserve">Uses:</w:t>
      </w:r>
      <w:r>
        <w:t xml:space="preserve"> </w:t>
      </w:r>
      <w:r>
        <w:rPr>
          <w:b/>
          <w:bCs/>
        </w:rPr>
        <w:t xml:space="preserve">audit logs</w:t>
      </w:r>
      <w:r>
        <w:t xml:space="preserve">, complex validation, auto-maintaining derived columns.</w:t>
      </w:r>
    </w:p>
    <w:p>
      <w:pPr>
        <w:pStyle w:val="FirstParagraph"/>
      </w:pPr>
      <w:r>
        <w:rPr>
          <w:b/>
          <w:bCs/>
        </w:rPr>
        <w:t xml:space="preserve">Stored procedure</w:t>
      </w:r>
      <w:r>
        <w:t xml:space="preserve"> </w:t>
      </w:r>
      <w:r>
        <w:t xml:space="preserve">— a named block of SQL you</w:t>
      </w:r>
      <w:r>
        <w:t xml:space="preserve"> </w:t>
      </w:r>
      <w:r>
        <w:rPr>
          <w:b/>
          <w:bCs/>
        </w:rPr>
        <w:t xml:space="preserve">call explicitly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 my_proc(...)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Trigger vs Stored Procedure (interview):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fires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on an event; a</w:t>
      </w:r>
      <w:r>
        <w:t xml:space="preserve"> </w:t>
      </w:r>
      <w:r>
        <w:rPr>
          <w:b/>
          <w:bCs/>
        </w:rPr>
        <w:t xml:space="preserve">stored procedure</w:t>
      </w:r>
      <w:r>
        <w:t xml:space="preserve"> </w:t>
      </w:r>
      <w:r>
        <w:t xml:space="preserve">runs only when you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it.</w:t>
      </w:r>
    </w:p>
    <w:p>
      <w:pPr>
        <w:pStyle w:val="FirstParagraph"/>
      </w:pPr>
      <w:r>
        <w:rPr>
          <w:b/>
          <w:bCs/>
        </w:rPr>
        <w:t xml:space="preserve">Cursor</w:t>
      </w:r>
      <w:r>
        <w:t xml:space="preserve"> </w:t>
      </w:r>
      <w:r>
        <w:t xml:space="preserve">— a mechanism to process a query result</w:t>
      </w:r>
      <w:r>
        <w:t xml:space="preserve"> </w:t>
      </w:r>
      <w:r>
        <w:rPr>
          <w:b/>
          <w:bCs/>
        </w:rPr>
        <w:t xml:space="preserve">row by row</w:t>
      </w:r>
      <w:r>
        <w:t xml:space="preserve"> </w:t>
      </w:r>
      <w:r>
        <w:t xml:space="preserve">(procedural).</w:t>
      </w:r>
      <w:r>
        <w:t xml:space="preserve"> </w:t>
      </w:r>
      <w:r>
        <w:t xml:space="preserve">Avoid when a set-based query works — cursors are slow.</w:t>
      </w:r>
    </w:p>
    <w:p>
      <w:r>
        <w:pict>
          <v:rect style="width:0;height:1.5pt" o:hralign="center" o:hrstd="t" o:hr="t"/>
        </w:pict>
      </w:r>
    </w:p>
    <w:bookmarkEnd w:id="56"/>
    <w:bookmarkStart w:id="57" w:name="real-world-backend-perspectives"/>
    <w:p>
      <w:pPr>
        <w:pStyle w:val="Heading2"/>
      </w:pPr>
      <w:r>
        <w:t xml:space="preserve">4.12 Real-World &amp; Backend Perspectives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EXPLAIN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EXPLAIN ANALYZE</w:t>
      </w:r>
      <w:r>
        <w:t xml:space="preserve"> </w:t>
      </w:r>
      <w:r>
        <w:t xml:space="preserve">shows the query plan (the algebra tree + chosen</w:t>
      </w:r>
      <w:r>
        <w:t xml:space="preserve"> </w:t>
      </w:r>
      <w:r>
        <w:t xml:space="preserve">joins/indexes). Reading it is the core skill of SQL performance tuning.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N+1 query problem:</w:t>
      </w:r>
      <w:r>
        <w:t xml:space="preserve"> </w:t>
      </w:r>
      <w:r>
        <w:t xml:space="preserve">running one query per row in a loop instead of a</w:t>
      </w:r>
      <w:r>
        <w:t xml:space="preserve"> </w:t>
      </w:r>
      <w:r>
        <w:t xml:space="preserve">single join — a top backend performance bug. Fix with a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Indexes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</w:t>
      </w:r>
      <w:r>
        <w:rPr>
          <w:rStyle w:val="VerbatimChar"/>
        </w:rPr>
        <w:t xml:space="preserve">JOIN</w:t>
      </w:r>
      <w:r>
        <w:t xml:space="preserve">/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fast; the optimizer uses them</w:t>
      </w:r>
      <w:r>
        <w:t xml:space="preserve"> </w:t>
      </w:r>
      <w:r>
        <w:t xml:space="preserve">automatically. Over-indexing slows writes.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Parameterized queries</w:t>
      </w:r>
      <w:r>
        <w:t xml:space="preserve"> </w:t>
      </w:r>
      <w:r>
        <w:t xml:space="preserve">(not string concatenation) prevent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—</w:t>
      </w:r>
      <w:r>
        <w:t xml:space="preserve"> </w:t>
      </w:r>
      <w:r>
        <w:t xml:space="preserve">a critical security practice (see §4.14).</w:t>
      </w:r>
    </w:p>
    <w:p>
      <w:r>
        <w:pict>
          <v:rect style="width:0;height:1.5pt" o:hralign="center" o:hrstd="t" o:hr="t"/>
        </w:pict>
      </w:r>
    </w:p>
    <w:bookmarkEnd w:id="57"/>
    <w:bookmarkStart w:id="58" w:name="tradeoffs-common-mistakes-edge-cases"/>
    <w:p>
      <w:pPr>
        <w:pStyle w:val="Heading2"/>
      </w:pPr>
      <w:r>
        <w:t xml:space="preserve">4.13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WHERE</w:t>
      </w:r>
      <w:r>
        <w:t xml:space="preserve"> </w:t>
      </w:r>
      <w:r>
        <w:t xml:space="preserve">(changes all rows).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= NULL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.</w:t>
      </w:r>
      <w:r>
        <w:t xml:space="preserve"> </w:t>
      </w:r>
      <w:r>
        <w:t xml:space="preserve">- Putting an aggregate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(must be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).</w:t>
      </w:r>
      <w:r>
        <w:t xml:space="preserve"> </w:t>
      </w:r>
      <w:r>
        <w:t xml:space="preserve">- Forgetting non-aggregated SELECT columns must be in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</w:t>
      </w:r>
      <w:r>
        <w:t xml:space="preserve"> </w:t>
      </w:r>
      <w:r>
        <w:t xml:space="preserve">- Assuming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keeps duplicates (it doesn’t —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does).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 IN</w:t>
      </w:r>
      <w:r>
        <w:t xml:space="preserve"> </w:t>
      </w:r>
      <w:r>
        <w:t xml:space="preserve">with a subquery that can return NULL (returns nothing) — use</w:t>
      </w:r>
      <w:r>
        <w:t xml:space="preserve"> </w:t>
      </w:r>
      <w:r>
        <w:rPr>
          <w:rStyle w:val="VerbatimChar"/>
        </w:rPr>
        <w:t xml:space="preserve">NOT   EXISTS</w:t>
      </w:r>
      <w:r>
        <w:t xml:space="preserve">.</w:t>
      </w:r>
      <w:r>
        <w:t xml:space="preserve"> </w:t>
      </w:r>
      <w:r>
        <w:t xml:space="preserve">- Expecting a column alias to work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(it runs before SELECT).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COUNT(col)</w:t>
      </w:r>
      <w:r>
        <w:t xml:space="preserve"> </w:t>
      </w:r>
      <w:r>
        <w:t xml:space="preserve">differ when NULLs exist.</w:t>
      </w:r>
      <w:r>
        <w:t xml:space="preserve"> </w:t>
      </w:r>
      <w:r>
        <w:t xml:space="preserve">- An INNER JOIN on a duplicated key</w:t>
      </w:r>
      <w:r>
        <w:t xml:space="preserve"> </w:t>
      </w:r>
      <w:r>
        <w:rPr>
          <w:b/>
          <w:bCs/>
        </w:rPr>
        <w:t xml:space="preserve">multiplies</w:t>
      </w:r>
      <w:r>
        <w:t xml:space="preserve"> </w:t>
      </w:r>
      <w:r>
        <w:t xml:space="preserve">rows.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CROSS JOIN</w:t>
      </w:r>
      <w:r>
        <w:t xml:space="preserve"> </w:t>
      </w:r>
      <w:r>
        <w:t xml:space="preserve">/ a join with a missing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becomes a Cartesian product (row</w:t>
      </w:r>
      <w:r>
        <w:t xml:space="preserve"> </w:t>
      </w:r>
      <w:r>
        <w:t xml:space="preserve">explosion).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forms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group.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Declarative — optimizer finds fast plans</w:t>
            </w:r>
          </w:p>
        </w:tc>
        <w:tc>
          <w:tcPr/>
          <w:p>
            <w:pPr>
              <w:pStyle w:val="Compact"/>
            </w:pPr>
            <w:r>
              <w:t xml:space="preserve">accidental Cartesian products / N+1 are easy to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Powerful joins/aggregation/subqueries</w:t>
            </w:r>
          </w:p>
        </w:tc>
        <w:tc>
          <w:tcPr/>
          <w:p>
            <w:pPr>
              <w:pStyle w:val="Compact"/>
            </w:pPr>
            <w:r>
              <w:t xml:space="preserve">complex queries get hard to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 enforce integrity</w:t>
            </w:r>
          </w:p>
        </w:tc>
        <w:tc>
          <w:tcPr/>
          <w:p>
            <w:pPr>
              <w:pStyle w:val="Compact"/>
            </w:pPr>
            <w:r>
              <w:t xml:space="preserve">add write-time overhead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ecurity-sql-injection-must-know"/>
    <w:p>
      <w:pPr>
        <w:pStyle w:val="Heading2"/>
      </w:pPr>
      <w:r>
        <w:t xml:space="preserve">4.14 Security — SQL Injection (must-know)</w:t>
      </w:r>
    </w:p>
    <w:p>
      <w:pPr>
        <w:pStyle w:val="FirstParagraph"/>
      </w:pPr>
      <w:r>
        <w:rPr>
          <w:b/>
          <w:bCs/>
        </w:rPr>
        <w:t xml:space="preserve">SQL injection</w:t>
      </w:r>
      <w:r>
        <w:t xml:space="preserve"> </w:t>
      </w:r>
      <w:r>
        <w:t xml:space="preserve">happens when user input is concatenated directly into a query:</w:t>
      </w:r>
    </w:p>
    <w:p>
      <w:pPr>
        <w:pStyle w:val="SourceCode"/>
      </w:pPr>
      <w:r>
        <w:rPr>
          <w:rStyle w:val="CommentTok"/>
        </w:rPr>
        <w:t xml:space="preserve">-- VULNERABLE: if user types  ' OR '1'='1</w:t>
      </w:r>
      <w:r>
        <w:br/>
      </w:r>
      <w:r>
        <w:rPr>
          <w:rStyle w:val="OtherTok"/>
        </w:rPr>
        <w:t xml:space="preserve">"SELECT * FROM users WHERE name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"'"</w:t>
      </w:r>
      <w:r>
        <w:br/>
      </w:r>
      <w:r>
        <w:rPr>
          <w:rStyle w:val="NormalTok"/>
        </w:rPr>
        <w:t xml:space="preserve">   →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returns everyone!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parameterized queries / prepared statements</w:t>
      </w:r>
      <w:r>
        <w:t xml:space="preserve"> </w:t>
      </w:r>
      <w:r>
        <w:t xml:space="preserve">(the driver sends</w:t>
      </w:r>
      <w:r>
        <w:t xml:space="preserve"> </w:t>
      </w:r>
      <w:r>
        <w:t xml:space="preserve">data separately from code), grant least-privilege DB accounts, and validate</w:t>
      </w:r>
      <w:r>
        <w:t xml:space="preserve"> </w:t>
      </w:r>
      <w:r>
        <w:t xml:space="preserve">input. This is the</w:t>
      </w:r>
      <w:r>
        <w:t xml:space="preserve"> </w:t>
      </w:r>
      <w:r>
        <w:rPr>
          <w:b/>
          <w:bCs/>
        </w:rPr>
        <w:t xml:space="preserve">#1 web vulnerability</w:t>
      </w:r>
      <w:r>
        <w:t xml:space="preserve"> </w:t>
      </w:r>
      <w:r>
        <w:t xml:space="preserve">historically and a frequent SEBI-IT /</w:t>
      </w:r>
      <w:r>
        <w:t xml:space="preserve"> </w:t>
      </w:r>
      <w:r>
        <w:t xml:space="preserve">interview topic.</w:t>
      </w:r>
    </w:p>
    <w:p>
      <w:r>
        <w:pict>
          <v:rect style="width:0;height:1.5pt" o:hralign="center" o:hrstd="t" o:hr="t"/>
        </w:pict>
      </w:r>
    </w:p>
    <w:bookmarkEnd w:id="59"/>
    <w:bookmarkStart w:id="60" w:name="exam-interview-coding-perspectives"/>
    <w:p>
      <w:pPr>
        <w:pStyle w:val="Heading2"/>
      </w:pPr>
      <w:r>
        <w:t xml:space="preserve">4.15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predict the output of a query; WHERE vs HAVING; GROUP BY</w:t>
      </w:r>
      <w:r>
        <w:t xml:space="preserve"> </w:t>
      </w:r>
      <w:r>
        <w:t xml:space="preserve">rules; join results &amp; counts; correlated vs non-correlated subqueries; aggregate +</w:t>
      </w:r>
      <w:r>
        <w:t xml:space="preserve"> </w:t>
      </w:r>
      <w:r>
        <w:t xml:space="preserve">NULL behaviour; UNION vs UNION ALL; DDL/DML/DCL/TCL; DELETE vs TRUNCATE vs DROP;</w:t>
      </w:r>
      <w:r>
        <w:t xml:space="preserve"> </w:t>
      </w:r>
      <w:r>
        <w:t xml:space="preserve">constraint identification.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“Find the 2nd highest salary”</w:t>
      </w:r>
      <w:r>
        <w:t xml:space="preserve"> </w:t>
      </w:r>
      <w:r>
        <w:t xml:space="preserve">(subquery /</w:t>
      </w:r>
      <w:r>
        <w:t xml:space="preserve"> </w:t>
      </w:r>
      <w:r>
        <w:rPr>
          <w:rStyle w:val="VerbatimChar"/>
        </w:rPr>
        <w:t xml:space="preserve">LIMIT OFFSET</w:t>
      </w:r>
      <w:r>
        <w:t xml:space="preserve"> </w:t>
      </w:r>
      <w:r>
        <w:t xml:space="preserve">/</w:t>
      </w:r>
      <w:r>
        <w:t xml:space="preserve"> </w:t>
      </w:r>
      <w:r>
        <w:t xml:space="preserve">window function);</w:t>
      </w:r>
      <w:r>
        <w:t xml:space="preserve"> </w:t>
      </w:r>
      <w:r>
        <w:t xml:space="preserve">“customers with no orders”</w:t>
      </w:r>
      <w:r>
        <w:t xml:space="preserve"> </w:t>
      </w:r>
      <w:r>
        <w:t xml:space="preserve">(LEFT JOIN … IS NULL / NOT EXISTS);</w:t>
      </w:r>
      <w:r>
        <w:t xml:space="preserve"> </w:t>
      </w:r>
      <w:r>
        <w:t xml:space="preserve">“WHERE vs HAVING”</w:t>
      </w:r>
      <w:r>
        <w:t xml:space="preserve">;</w:t>
      </w:r>
      <w:r>
        <w:t xml:space="preserve"> </w:t>
      </w:r>
      <w:r>
        <w:t xml:space="preserve">“what is a correlated subquery”</w:t>
      </w:r>
      <w:r>
        <w:t xml:space="preserve">;</w:t>
      </w:r>
      <w:r>
        <w:t xml:space="preserve"> </w:t>
      </w:r>
      <w:r>
        <w:t xml:space="preserve">“how do you prevent SQL</w:t>
      </w:r>
      <w:r>
        <w:t xml:space="preserve"> </w:t>
      </w:r>
      <w:r>
        <w:t xml:space="preserve">injection”</w:t>
      </w:r>
      <w:r>
        <w:t xml:space="preserve">;</w:t>
      </w:r>
      <w:r>
        <w:t xml:space="preserve"> </w:t>
      </w:r>
      <w:r>
        <w:t xml:space="preserve">“INNER vs LEFT JOIN”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 (try in PostgreSQL):</w:t>
      </w:r>
      <w:r>
        <w:t xml:space="preserve"> </w:t>
      </w:r>
      <w:r>
        <w:t xml:space="preserve">- 2nd highest salary:</w:t>
      </w:r>
      <w:r>
        <w:t xml:space="preserve"> </w:t>
      </w:r>
      <w:r>
        <w:rPr>
          <w:rStyle w:val="VerbatimChar"/>
        </w:rPr>
        <w:t xml:space="preserve">SELECT MAX(sal) FROM emp WHERE sal &lt; (SELECT MAX(sal) FROM   emp);</w:t>
      </w:r>
      <w:r>
        <w:t xml:space="preserve"> </w:t>
      </w:r>
      <w:r>
        <w:t xml:space="preserve">- Department-wise average, only depts with &gt;2 employees: a</w:t>
      </w:r>
      <w:r>
        <w:t xml:space="preserve"> </w:t>
      </w:r>
      <w:r>
        <w:rPr>
          <w:rStyle w:val="VerbatimChar"/>
        </w:rPr>
        <w:t xml:space="preserve">GROUP BY ... HAVING</w:t>
      </w:r>
      <w:r>
        <w:t xml:space="preserve">.</w:t>
      </w:r>
      <w:r>
        <w:t xml:space="preserve"> </w:t>
      </w:r>
      <w:r>
        <w:t xml:space="preserve">- Anti-join: customers with no orders via</w:t>
      </w:r>
      <w:r>
        <w:t xml:space="preserve"> </w:t>
      </w:r>
      <w:r>
        <w:rPr>
          <w:rStyle w:val="VerbatimChar"/>
        </w:rPr>
        <w:t xml:space="preserve">LEFT JOIN ... WHERE o.id IS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concept-checks-mcqs"/>
    <w:p>
      <w:pPr>
        <w:pStyle w:val="Heading2"/>
      </w:pPr>
      <w:r>
        <w:t xml:space="preserve">4.16 Concept Checks &amp; MCQs</w:t>
      </w:r>
    </w:p>
    <w:p>
      <w:pPr>
        <w:pStyle w:val="Compact"/>
        <w:numPr>
          <w:ilvl w:val="0"/>
          <w:numId w:val="1008"/>
        </w:numPr>
      </w:pPr>
      <w:r>
        <w:t xml:space="preserve">Which runs first: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? →</w:t>
      </w:r>
      <w:r>
        <w:t xml:space="preserve"> </w:t>
      </w:r>
      <w:r>
        <w:rPr>
          <w:b/>
          <w:bCs/>
        </w:rPr>
        <w:t xml:space="preserve">WHERE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Aggregate in a row filter → must use ___ not WHERE →</w:t>
      </w:r>
      <w:r>
        <w:t xml:space="preserve"> </w:t>
      </w:r>
      <w:r>
        <w:rPr>
          <w:b/>
          <w:bCs/>
        </w:rPr>
        <w:t xml:space="preserve">HAVING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COUNT(*)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COUNT(col)</w:t>
      </w:r>
      <w:r>
        <w:t xml:space="preserve"> </w:t>
      </w:r>
      <w:r>
        <w:t xml:space="preserve">differ when ___ →</w:t>
      </w:r>
      <w:r>
        <w:t xml:space="preserve"> </w:t>
      </w:r>
      <w:r>
        <w:rPr>
          <w:b/>
          <w:bCs/>
        </w:rPr>
        <w:t xml:space="preserve">NULLs exist</w:t>
      </w:r>
      <w:r>
        <w:t xml:space="preserve"> </w:t>
      </w:r>
      <w:r>
        <w:t xml:space="preserve">(col has NULLs).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UNION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: which removes duplicates? →</w:t>
      </w:r>
      <w:r>
        <w:t xml:space="preserve"> </w:t>
      </w:r>
      <w:r>
        <w:rPr>
          <w:b/>
          <w:bCs/>
        </w:rPr>
        <w:t xml:space="preserve">UNION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: which can be rolled back? →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always;</w:t>
      </w:r>
      <w:r>
        <w:t xml:space="preserve"> </w:t>
      </w:r>
      <w:r>
        <w:rPr>
          <w:b/>
          <w:bCs/>
        </w:rPr>
        <w:t xml:space="preserve">TRUNCATE</w:t>
      </w:r>
      <w:r>
        <w:rPr>
          <w:b/>
          <w:bCs/>
        </w:rPr>
        <w:t xml:space="preserve"> </w:t>
      </w:r>
      <w:r>
        <w:rPr>
          <w:b/>
          <w:bCs/>
        </w:rPr>
        <w:t xml:space="preserve">is vendor-dependent</w:t>
      </w:r>
      <w:r>
        <w:t xml:space="preserve"> </w:t>
      </w:r>
      <w:r>
        <w:t xml:space="preserve">(rolls back in PostgreSQL/SQL Server, not in Oracle/MySQL).</w:t>
      </w:r>
    </w:p>
    <w:p>
      <w:pPr>
        <w:pStyle w:val="Compact"/>
        <w:numPr>
          <w:ilvl w:val="0"/>
          <w:numId w:val="1008"/>
        </w:numPr>
      </w:pPr>
      <w:r>
        <w:t xml:space="preserve">A LEFT JOIN +</w:t>
      </w:r>
      <w:r>
        <w:t xml:space="preserve"> </w:t>
      </w:r>
      <w:r>
        <w:rPr>
          <w:rStyle w:val="VerbatimChar"/>
        </w:rPr>
        <w:t xml:space="preserve">WHERE right.key IS NULL</w:t>
      </w:r>
      <w:r>
        <w:t xml:space="preserve"> </w:t>
      </w:r>
      <w:r>
        <w:t xml:space="preserve">finds ___ →</w:t>
      </w:r>
      <w:r>
        <w:t xml:space="preserve"> </w:t>
      </w:r>
      <w:r>
        <w:rPr>
          <w:b/>
          <w:bCs/>
        </w:rPr>
        <w:t xml:space="preserve">left rows with no match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Subquery that re-runs per outer row is ___ →</w:t>
      </w:r>
      <w:r>
        <w:t xml:space="preserve"> </w:t>
      </w:r>
      <w:r>
        <w:rPr>
          <w:b/>
          <w:bCs/>
        </w:rPr>
        <w:t xml:space="preserve">correlated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 prevent SQL injection use ___ →</w:t>
      </w:r>
      <w:r>
        <w:t xml:space="preserve"> </w:t>
      </w:r>
      <w:r>
        <w:rPr>
          <w:b/>
          <w:bCs/>
        </w:rPr>
        <w:t xml:space="preserve">parameterized / prepared statements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Can a SELECT alias be used in WHERE?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(in ORDER BY → yes).</w:t>
      </w:r>
    </w:p>
    <w:p>
      <w:pPr>
        <w:pStyle w:val="Compact"/>
        <w:numPr>
          <w:ilvl w:val="0"/>
          <w:numId w:val="1008"/>
        </w:numPr>
      </w:pPr>
      <w:r>
        <w:t xml:space="preserve">Updatable view requires ___ →</w:t>
      </w:r>
      <w:r>
        <w:t xml:space="preserve"> </w:t>
      </w:r>
      <w:r>
        <w:rPr>
          <w:b/>
          <w:bCs/>
        </w:rPr>
        <w:t xml:space="preserve">maps to one base table</w:t>
      </w:r>
      <w:r>
        <w:t xml:space="preserve"> </w:t>
      </w:r>
      <w:r>
        <w:t xml:space="preserve">(no agg/join/distinct).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&gt; ALL (subquery)</w:t>
      </w:r>
      <w:r>
        <w:t xml:space="preserve"> </w:t>
      </w:r>
      <w:r>
        <w:t xml:space="preserve">means greater than the ___ →</w:t>
      </w:r>
      <w:r>
        <w:t xml:space="preserve"> </w:t>
      </w:r>
      <w:r>
        <w:rPr>
          <w:b/>
          <w:bCs/>
        </w:rPr>
        <w:t xml:space="preserve">maximum</w:t>
      </w:r>
      <w:r>
        <w:t xml:space="preserve">.</w:t>
      </w:r>
      <w:r>
        <w:t xml:space="preserve"> </w:t>
      </w:r>
      <w:r>
        <w:rPr>
          <w:rStyle w:val="VerbatimChar"/>
        </w:rPr>
        <w:t xml:space="preserve">&gt; ANY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minimum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= ANY</w:t>
      </w:r>
      <w:r>
        <w:t xml:space="preserve"> </w:t>
      </w:r>
      <w:r>
        <w:t xml:space="preserve">is equivalent to ___ ;</w:t>
      </w:r>
      <w:r>
        <w:t xml:space="preserve"> </w:t>
      </w:r>
      <w:r>
        <w:rPr>
          <w:rStyle w:val="VerbatimChar"/>
        </w:rPr>
        <w:t xml:space="preserve">&lt;&gt; ALL</w:t>
      </w:r>
      <w:r>
        <w:t xml:space="preserve"> </w:t>
      </w:r>
      <w:r>
        <w:t xml:space="preserve">to ___ →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NOT 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Which gives 1,1,3 for ties: RANK or DENSE_RANK? →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(DENSE_RANK gives 1,1,2).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GRANT</w:t>
      </w:r>
      <w:r>
        <w:t xml:space="preserve">/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belong to which family? →</w:t>
      </w:r>
      <w:r>
        <w:t xml:space="preserve"> </w:t>
      </w:r>
      <w:r>
        <w:rPr>
          <w:b/>
          <w:bCs/>
        </w:rPr>
        <w:t xml:space="preserve">DCL</w:t>
      </w:r>
      <w:r>
        <w:t xml:space="preserve">.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? →</w:t>
      </w:r>
      <w:r>
        <w:t xml:space="preserve"> </w:t>
      </w:r>
      <w:r>
        <w:rPr>
          <w:b/>
          <w:bCs/>
        </w:rPr>
        <w:t xml:space="preserve">TCL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Page 3 of size 10 →</w:t>
      </w:r>
      <w:r>
        <w:t xml:space="preserve"> </w:t>
      </w:r>
      <w:r>
        <w:rPr>
          <w:rStyle w:val="VerbatimChar"/>
        </w:rPr>
        <w:t xml:space="preserve">LIMIT 10 OFFSET ___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NATURAL JOIN</w:t>
      </w:r>
      <w:r>
        <w:t xml:space="preserve"> </w:t>
      </w:r>
      <w:r>
        <w:t xml:space="preserve">joins on ___ →</w:t>
      </w:r>
      <w:r>
        <w:t xml:space="preserve"> </w:t>
      </w:r>
      <w:r>
        <w:rPr>
          <w:b/>
          <w:bCs/>
        </w:rPr>
        <w:t xml:space="preserve">all columns with the same name</w:t>
      </w:r>
      <w:r>
        <w:t xml:space="preserve"> </w:t>
      </w:r>
      <w:r>
        <w:t xml:space="preserve">(keeps one copy).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COUNT(DISTINCT dept)</w:t>
      </w:r>
      <w:r>
        <w:t xml:space="preserve"> </w:t>
      </w:r>
      <w:r>
        <w:t xml:space="preserve">returns ___ →</w:t>
      </w:r>
      <w:r>
        <w:t xml:space="preserve"> </w:t>
      </w:r>
      <w:r>
        <w:rPr>
          <w:b/>
          <w:bCs/>
        </w:rPr>
        <w:t xml:space="preserve">number of distinct non-NULL departments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Can a SELECT alias be used in HAVING?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(HAVING runs before SELECT).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AVG(col)</w:t>
      </w:r>
      <w:r>
        <w:t xml:space="preserve"> </w:t>
      </w:r>
      <w:r>
        <w:t xml:space="preserve">divides by the number of rows including NULLs.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(ignores NULLs).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is DML.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(DDL).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can use aggregate functions.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A column alias defined in SELECT can be used in HAVING (most DBs). → Often</w:t>
      </w:r>
      <w:r>
        <w:t xml:space="preserve"> </w:t>
      </w:r>
      <w:r>
        <w:rPr>
          <w:b/>
          <w:bCs/>
        </w:rPr>
        <w:t xml:space="preserve">False</w:t>
      </w:r>
      <w:r>
        <w:t xml:space="preserve">; use the aggregate expression.</w:t>
      </w:r>
    </w:p>
    <w:p>
      <w:pPr>
        <w:pStyle w:val="BodyText"/>
      </w:pPr>
      <w:r>
        <w:rPr>
          <w:b/>
          <w:bCs/>
        </w:rPr>
        <w:t xml:space="preserve">Scenario / output prediction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emp(name, dno)</w:t>
      </w:r>
      <w:r>
        <w:t xml:space="preserve"> </w:t>
      </w:r>
      <w:r>
        <w:t xml:space="preserve">has rows (A,10)(B,10)(C,20)(D,NULL).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SELECT dno, COUNT(*) FROM emp GROUP BY dno;</w:t>
      </w:r>
      <w:r>
        <w:t xml:space="preserve"> </w:t>
      </w:r>
      <w:r>
        <w:t xml:space="preserve">→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(10,2) (20,1) (NULL,1)</w:t>
      </w:r>
      <w:r>
        <w:t xml:space="preserve">. NULL forms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group; COUNT(*) counts the row.</w:t>
      </w:r>
    </w:p>
    <w:p>
      <w:r>
        <w:pict>
          <v:rect style="width:0;height:1.5pt" o:hralign="center" o:hrstd="t" o:hr="t"/>
        </w:pict>
      </w:r>
    </w:p>
    <w:bookmarkEnd w:id="61"/>
    <w:bookmarkStart w:id="64" w:name="one-page-revision-sheet"/>
    <w:p>
      <w:pPr>
        <w:pStyle w:val="Heading2"/>
      </w:pPr>
      <w:r>
        <w:t xml:space="preserve">4.17 One-Page Revision Sheet</w:t>
      </w:r>
    </w:p>
    <w:p>
      <w:pPr>
        <w:pStyle w:val="SourceCode"/>
      </w:pPr>
      <w:r>
        <w:rPr>
          <w:rStyle w:val="VerbatimChar"/>
        </w:rPr>
        <w:t xml:space="preserve">SQL = declarative; works on MULTISETS (dups allowed unless DISTINCT).</w:t>
      </w:r>
      <w:r>
        <w:br/>
      </w:r>
      <w:r>
        <w:rPr>
          <w:rStyle w:val="VerbatimChar"/>
        </w:rPr>
        <w:t xml:space="preserve">SUBLANGUAGES: DDL(create/alter/drop/truncate) DML(select/insert/update/delete)</w:t>
      </w:r>
      <w:r>
        <w:br/>
      </w:r>
      <w:r>
        <w:rPr>
          <w:rStyle w:val="VerbatimChar"/>
        </w:rPr>
        <w:t xml:space="preserve">              DCL(grant/revoke) TCL(commit/rollback/savepoint)</w:t>
      </w:r>
      <w:r>
        <w:br/>
      </w:r>
      <w:r>
        <w:rPr>
          <w:rStyle w:val="VerbatimChar"/>
        </w:rPr>
        <w:t xml:space="preserve">DELETE(DML,WHERE,rollback) | TRUNCATE(DDL,all,fast,no rollback) | DROP(DDL,kills table)</w:t>
      </w:r>
      <w:r>
        <w:br/>
      </w:r>
      <w:r>
        <w:br/>
      </w:r>
      <w:r>
        <w:rPr>
          <w:rStyle w:val="VerbatimChar"/>
        </w:rPr>
        <w:t xml:space="preserve">EXECUTION ORDER (F-W-G-H-S-O-L):</w:t>
      </w:r>
      <w:r>
        <w:br/>
      </w:r>
      <w:r>
        <w:rPr>
          <w:rStyle w:val="VerbatimChar"/>
        </w:rPr>
        <w:t xml:space="preserve">  FROM -&gt; WHERE -&gt; GROUP BY -&gt; HAVING -&gt; SELECT -&gt; ORDER BY -&gt; LIMIT</w:t>
      </w:r>
      <w:r>
        <w:br/>
      </w:r>
      <w:r>
        <w:rPr>
          <w:rStyle w:val="VerbatimChar"/>
        </w:rPr>
        <w:t xml:space="preserve">  (alias works in ORDER BY, NOT in WHERE — SELECT runs after WHERE)</w:t>
      </w:r>
      <w:r>
        <w:br/>
      </w:r>
      <w:r>
        <w:br/>
      </w:r>
      <w:r>
        <w:rPr>
          <w:rStyle w:val="VerbatimChar"/>
        </w:rPr>
        <w:t xml:space="preserve">WHERE filters ROWS (before group, no aggregates) | HAVING filters GROUPS (after, aggregates ok)</w:t>
      </w:r>
      <w:r>
        <w:br/>
      </w:r>
      <w:r>
        <w:rPr>
          <w:rStyle w:val="VerbatimChar"/>
        </w:rPr>
        <w:t xml:space="preserve">GROUP BY rule: every non-aggregated SELECT col must be in GROUP BY</w:t>
      </w:r>
      <w:r>
        <w:br/>
      </w:r>
      <w:r>
        <w:br/>
      </w:r>
      <w:r>
        <w:rPr>
          <w:rStyle w:val="VerbatimChar"/>
        </w:rPr>
        <w:t xml:space="preserve">JOINS: INNER(matches) LEFT(all left+NULL) RIGHT(all right) FULL(all)</w:t>
      </w:r>
      <w:r>
        <w:br/>
      </w:r>
      <w:r>
        <w:rPr>
          <w:rStyle w:val="VerbatimChar"/>
        </w:rPr>
        <w:t xml:space="preserve">  CROSS(cartesian) SELF(alias). NATURAL(auto on same-named cols, keep 1 copy; gotcha!)</w:t>
      </w:r>
      <w:r>
        <w:br/>
      </w:r>
      <w:r>
        <w:rPr>
          <w:rStyle w:val="VerbatimChar"/>
        </w:rPr>
        <w:t xml:space="preserve">  USING(col). Anti-join: LEFT JOIN ... WHERE r.key IS NULL.</w:t>
      </w:r>
      <w:r>
        <w:br/>
      </w:r>
      <w:r>
        <w:br/>
      </w:r>
      <w:r>
        <w:rPr>
          <w:rStyle w:val="VerbatimChar"/>
        </w:rPr>
        <w:t xml:space="preserve">AGGREGATES: COUNT(*) counts ALL rows; COUNT(col)/SUM/AVG/MIN/MAX ignore NULL.</w:t>
      </w:r>
      <w:r>
        <w:br/>
      </w:r>
      <w:r>
        <w:rPr>
          <w:rStyle w:val="VerbatimChar"/>
        </w:rPr>
        <w:t xml:space="preserve">  AVG = SUM/COUNT(non-null).</w:t>
      </w:r>
      <w:r>
        <w:br/>
      </w:r>
      <w:r>
        <w:br/>
      </w:r>
      <w:r>
        <w:rPr>
          <w:rStyle w:val="VerbatimChar"/>
        </w:rPr>
        <w:t xml:space="preserve">SUBQUERY: non-correlated(once) vs correlated(per outer row).</w:t>
      </w:r>
      <w:r>
        <w:br/>
      </w:r>
      <w:r>
        <w:rPr>
          <w:rStyle w:val="VerbatimChar"/>
        </w:rPr>
        <w:t xml:space="preserve">  scalar(=,&gt;) | many-row(IN/ANY/ALL/EXISTS). NOT IN + NULL = empty -&gt; use NOT EXISTS.</w:t>
      </w:r>
      <w:r>
        <w:br/>
      </w:r>
      <w:r>
        <w:rPr>
          <w:rStyle w:val="VerbatimChar"/>
        </w:rPr>
        <w:t xml:space="preserve">  division ("for all") = double NOT EXISTS.</w:t>
      </w:r>
      <w:r>
        <w:br/>
      </w:r>
      <w:r>
        <w:br/>
      </w:r>
      <w:r>
        <w:rPr>
          <w:rStyle w:val="VerbatimChar"/>
        </w:rPr>
        <w:t xml:space="preserve">SET OPS: UNION(dedup) UNION ALL(keep dups,faster) INTERSECT EXCEPT/MINUS. union-compatible.</w:t>
      </w:r>
      <w:r>
        <w:br/>
      </w:r>
      <w:r>
        <w:br/>
      </w:r>
      <w:r>
        <w:rPr>
          <w:rStyle w:val="VerbatimChar"/>
        </w:rPr>
        <w:t xml:space="preserve">ANY/ALL: &gt;ALL = &gt; max ; &gt;ANY = &gt; min ; =ANY = IN ; &lt;&gt;ALL = NOT IN.</w:t>
      </w:r>
      <w:r>
        <w:br/>
      </w:r>
      <w:r>
        <w:rPr>
          <w:rStyle w:val="VerbatimChar"/>
        </w:rPr>
        <w:t xml:space="preserve">CASE = if-then-else in SELECT. LIMIT n OFFSET m = pagination. ORDER BY a,b = tie-break.</w:t>
      </w:r>
      <w:r>
        <w:br/>
      </w:r>
      <w:r>
        <w:rPr>
          <w:rStyle w:val="VerbatimChar"/>
        </w:rPr>
        <w:t xml:space="preserve">WINDOW FN (interview): RANK/ROW_NUMBER/DENSE_RANK OVER(PARTITION BY.. ORDER BY..);</w:t>
      </w:r>
      <w:r>
        <w:br/>
      </w:r>
      <w:r>
        <w:rPr>
          <w:rStyle w:val="VerbatimChar"/>
        </w:rPr>
        <w:t xml:space="preserve">  ROW_NUMBER=unique; RANK=ties skip(1,1,3); DENSE_RANK=ties no skip(1,1,2). "Nth highest".</w:t>
      </w:r>
      <w:r>
        <w:br/>
      </w:r>
      <w:r>
        <w:rPr>
          <w:rStyle w:val="VerbatimChar"/>
        </w:rPr>
        <w:t xml:space="preserve">DCL: GRANT/REVOKE (least privilege). TCL: BEGIN/COMMIT/ROLLBACK/SAVEPOINT (ACID-&gt;M9).</w:t>
      </w:r>
      <w:r>
        <w:br/>
      </w:r>
      <w:r>
        <w:br/>
      </w:r>
      <w:r>
        <w:rPr>
          <w:rStyle w:val="VerbatimChar"/>
        </w:rPr>
        <w:t xml:space="preserve">CONSTRAINTS: NOT NULL | UNIQUE(nulls ok) | PRIMARY KEY(unique+not null,1/table)</w:t>
      </w:r>
      <w:r>
        <w:br/>
      </w:r>
      <w:r>
        <w:rPr>
          <w:rStyle w:val="VerbatimChar"/>
        </w:rPr>
        <w:t xml:space="preserve">  | FOREIGN KEY(refs PK, ON DELETE CASCADE/SET NULL) | CHECK | DEFAULT</w:t>
      </w:r>
      <w:r>
        <w:br/>
      </w:r>
      <w:r>
        <w:br/>
      </w:r>
      <w:r>
        <w:rPr>
          <w:rStyle w:val="VerbatimChar"/>
        </w:rPr>
        <w:t xml:space="preserve">VIEW = stored query (security/simplicity/independence). virtual(recompute) vs</w:t>
      </w:r>
      <w:r>
        <w:br/>
      </w:r>
      <w:r>
        <w:rPr>
          <w:rStyle w:val="VerbatimChar"/>
        </w:rPr>
        <w:t xml:space="preserve">  materialized(stored, refresh). updatable only if maps to ONE table.</w:t>
      </w:r>
      <w:r>
        <w:br/>
      </w:r>
      <w:r>
        <w:br/>
      </w:r>
      <w:r>
        <w:rPr>
          <w:rStyle w:val="VerbatimChar"/>
        </w:rPr>
        <w:t xml:space="preserve">TRIGGER = auto on event(INSERT/UPDATE/DELETE), timing BEFORE/AFTER, NEW/OLD.</w:t>
      </w:r>
      <w:r>
        <w:br/>
      </w:r>
      <w:r>
        <w:rPr>
          <w:rStyle w:val="VerbatimChar"/>
        </w:rPr>
        <w:t xml:space="preserve">  vs PROCEDURE = called explicitly. CURSOR = row-by-row (slow).</w:t>
      </w:r>
      <w:r>
        <w:br/>
      </w:r>
      <w:r>
        <w:br/>
      </w:r>
      <w:r>
        <w:rPr>
          <w:rStyle w:val="VerbatimChar"/>
        </w:rPr>
        <w:t xml:space="preserve">SECURITY: SQL injection -&gt; use PARAMETERIZED / PREPARED statements.</w:t>
      </w:r>
    </w:p>
    <w:bookmarkStart w:id="62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vs HAVING?</w:t>
            </w:r>
          </w:p>
        </w:tc>
        <w:tc>
          <w:tcPr/>
          <w:p>
            <w:pPr>
              <w:pStyle w:val="Compact"/>
            </w:pPr>
            <w:r>
              <w:t xml:space="preserve">WHERE = rows (pre-group); HAVING = groups (post-group, aggregates)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order?</w:t>
            </w:r>
          </w:p>
        </w:tc>
        <w:tc>
          <w:tcPr/>
          <w:p>
            <w:pPr>
              <w:pStyle w:val="Compact"/>
            </w:pPr>
            <w:r>
              <w:t xml:space="preserve">FROM-WHERE-GROUP-HAVING-SELECT-ORDER-LIMIT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COUNT(*) vs COUNT(col)?</w:t>
            </w:r>
          </w:p>
        </w:tc>
        <w:tc>
          <w:tcPr/>
          <w:p>
            <w:pPr>
              <w:pStyle w:val="Compact"/>
            </w:pPr>
            <w:r>
              <w:t xml:space="preserve">* counts all rows; col ignores NULLs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 vs UNION ALL?</w:t>
            </w:r>
          </w:p>
        </w:tc>
        <w:tc>
          <w:tcPr/>
          <w:p>
            <w:pPr>
              <w:pStyle w:val="Compact"/>
            </w:pPr>
            <w:r>
              <w:t xml:space="preserve">UNION de-dups; UNION ALL keeps dups (faster)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</w:t>
            </w:r>
            <w:r>
              <w:t xml:space="preserve"> </w:t>
            </w:r>
            <w:r>
              <w:t xml:space="preserve">“no match”</w:t>
            </w:r>
            <w:r>
              <w:t xml:space="preserve"> </w:t>
            </w:r>
            <w:r>
              <w:t xml:space="preserve">rows?</w:t>
            </w:r>
          </w:p>
        </w:tc>
        <w:tc>
          <w:tcPr/>
          <w:p>
            <w:pPr>
              <w:pStyle w:val="Compact"/>
            </w:pPr>
            <w:r>
              <w:t xml:space="preserve">LEFT JOIN + WHERE right IS NULL (or NOT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Correlated subquery?</w:t>
            </w:r>
          </w:p>
        </w:tc>
        <w:tc>
          <w:tcPr/>
          <w:p>
            <w:pPr>
              <w:pStyle w:val="Compact"/>
            </w:pPr>
            <w:r>
              <w:t xml:space="preserve">Inner re-runs per outer row, references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 SQL injection?</w:t>
            </w:r>
          </w:p>
        </w:tc>
        <w:tc>
          <w:tcPr/>
          <w:p>
            <w:pPr>
              <w:pStyle w:val="Compact"/>
            </w:pPr>
            <w:r>
              <w:t xml:space="preserve">Parameterized / prepared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TRUNCATE vs DELETE?</w:t>
            </w:r>
          </w:p>
        </w:tc>
        <w:tc>
          <w:tcPr/>
          <w:p>
            <w:pPr>
              <w:pStyle w:val="Compact"/>
            </w:pPr>
            <w:r>
              <w:t xml:space="preserve">DELETE=DML,WHERE,rollback; TRUNCATE=DDL,all,fast (rollback vendor-dependent)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Updatable view needs?</w:t>
            </w:r>
          </w:p>
        </w:tc>
        <w:tc>
          <w:tcPr/>
          <w:p>
            <w:pPr>
              <w:pStyle w:val="Compact"/>
            </w:pPr>
            <w:r>
              <w:t xml:space="preserve">Maps to one table, no agg/join/distinct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vs procedure?</w:t>
            </w:r>
          </w:p>
        </w:tc>
        <w:tc>
          <w:tcPr/>
          <w:p>
            <w:pPr>
              <w:pStyle w:val="Compact"/>
            </w:pPr>
            <w:r>
              <w:t xml:space="preserve">Trigger auto on event; procedure called explicitly</w:t>
            </w:r>
          </w:p>
        </w:tc>
      </w:tr>
    </w:tbl>
    <w:bookmarkEnd w:id="62"/>
    <w:bookmarkStart w:id="63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write 10 queries (join, group+having, correlated subquery, anti-join).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predict output of 10 tricky queries (NULLs, UNION, GROUP BY).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solve</w:t>
      </w:r>
      <w:r>
        <w:t xml:space="preserve"> </w:t>
      </w:r>
      <w:r>
        <w:t xml:space="preserve">“2nd highest salary”</w:t>
      </w:r>
      <w:r>
        <w:t xml:space="preserve">,</w:t>
      </w:r>
      <w:r>
        <w:t xml:space="preserve"> </w:t>
      </w:r>
      <w:r>
        <w:t xml:space="preserve">“dept-wise top earner”</w:t>
      </w:r>
      <w:r>
        <w:t xml:space="preserve">,</w:t>
      </w:r>
      <w:r>
        <w:t xml:space="preserve"> </w:t>
      </w:r>
      <w:r>
        <w:t xml:space="preserve">“customers with no</w:t>
      </w:r>
      <w:r>
        <w:t xml:space="preserve"> </w:t>
      </w:r>
      <w:r>
        <w:t xml:space="preserve">orders”</w:t>
      </w:r>
      <w:r>
        <w:t xml:space="preserve">,</w:t>
      </w:r>
      <w:r>
        <w:t xml:space="preserve"> </w:t>
      </w:r>
      <w:r>
        <w:t xml:space="preserve">“students who took every course”</w:t>
      </w:r>
      <w:r>
        <w:t xml:space="preserve"> </w:t>
      </w:r>
      <w:r>
        <w:t xml:space="preserve">from scratch.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summary"/>
    <w:p>
      <w:pPr>
        <w:pStyle w:val="Heading2"/>
      </w:pPr>
      <w:r>
        <w:t xml:space="preserve">4.18 Summary</w:t>
      </w:r>
    </w:p>
    <w:p>
      <w:pPr>
        <w:pStyle w:val="FirstParagraph"/>
      </w:pPr>
      <w:r>
        <w:t xml:space="preserve">SQL is the</w:t>
      </w:r>
      <w:r>
        <w:t xml:space="preserve"> </w:t>
      </w:r>
      <w:r>
        <w:rPr>
          <w:b/>
          <w:bCs/>
        </w:rPr>
        <w:t xml:space="preserve">declarative</w:t>
      </w:r>
      <w:r>
        <w:t xml:space="preserve"> </w:t>
      </w:r>
      <w:r>
        <w:t xml:space="preserve">language that turns relational algebra into something</w:t>
      </w:r>
      <w:r>
        <w:t xml:space="preserve"> </w:t>
      </w:r>
      <w:r>
        <w:t xml:space="preserve">you type. We covered the four sub-languages (</w:t>
      </w:r>
      <w:r>
        <w:rPr>
          <w:b/>
          <w:bCs/>
        </w:rPr>
        <w:t xml:space="preserve">DDL/DML/DCL/TCL</w:t>
      </w:r>
      <w:r>
        <w:t xml:space="preserve">), the all-important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with its</w:t>
      </w:r>
      <w:r>
        <w:t xml:space="preserve"> </w:t>
      </w:r>
      <w:r>
        <w:rPr>
          <w:b/>
          <w:bCs/>
        </w:rPr>
        <w:t xml:space="preserve">logical execution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FROM→WHERE→GROUP BY→HAVING→ SELECT→ORDER BY→LIMIT</w:t>
      </w:r>
      <w:r>
        <w:t xml:space="preserve">), every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(inner/left/right/full/cross/self and the</w:t>
      </w:r>
      <w:r>
        <w:t xml:space="preserve"> </w:t>
      </w:r>
      <w:r>
        <w:t xml:space="preserve">anti-join pattern),</w:t>
      </w:r>
      <w:r>
        <w:t xml:space="preserve"> </w:t>
      </w:r>
      <w:r>
        <w:rPr>
          <w:b/>
          <w:bCs/>
        </w:rPr>
        <w:t xml:space="preserve">aggregates + GROUP BY/HAVING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rules,</w:t>
      </w:r>
      <w:r>
        <w:t xml:space="preserve"> </w:t>
      </w:r>
      <w:r>
        <w:rPr>
          <w:b/>
          <w:bCs/>
        </w:rPr>
        <w:t xml:space="preserve">subqueries</w:t>
      </w:r>
      <w:r>
        <w:t xml:space="preserve"> </w:t>
      </w:r>
      <w:r>
        <w:t xml:space="preserve">(correlated vs non-correlated, and division via double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),</w:t>
      </w:r>
      <w:r>
        <w:t xml:space="preserve"> </w:t>
      </w:r>
      <w:r>
        <w:rPr>
          <w:b/>
          <w:bCs/>
        </w:rPr>
        <w:t xml:space="preserve">set operations</w:t>
      </w:r>
      <w:r>
        <w:t xml:space="preserve"> </w:t>
      </w:r>
      <w:r>
        <w:t xml:space="preserve">(UNION vs UNION ALL),</w:t>
      </w:r>
      <w:r>
        <w:t xml:space="preserve"> </w:t>
      </w:r>
      <w:r>
        <w:rPr>
          <w:b/>
          <w:bCs/>
        </w:rPr>
        <w:t xml:space="preserve">constraints</w:t>
      </w:r>
      <w:r>
        <w:t xml:space="preserve">,</w:t>
      </w:r>
      <w:r>
        <w:t xml:space="preserve"> </w:t>
      </w:r>
      <w:r>
        <w:rPr>
          <w:b/>
          <w:bCs/>
        </w:rPr>
        <w:t xml:space="preserve">views</w:t>
      </w:r>
      <w:r>
        <w:t xml:space="preserve"> </w:t>
      </w:r>
      <w:r>
        <w:t xml:space="preserve">(virtual vs materialized), and</w:t>
      </w:r>
      <w:r>
        <w:t xml:space="preserve"> </w:t>
      </w:r>
      <w:r>
        <w:rPr>
          <w:b/>
          <w:bCs/>
        </w:rPr>
        <w:t xml:space="preserve">triggers/procedures/cursors</w:t>
      </w:r>
      <w:r>
        <w:t xml:space="preserve">. Finally we covered</w:t>
      </w:r>
      <w:r>
        <w:t xml:space="preserve"> </w:t>
      </w:r>
      <w:r>
        <w:t xml:space="preserve">the production essentials —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, the N+1 problem, and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defense.</w:t>
      </w:r>
    </w:p>
    <w:p>
      <w:pPr>
        <w:pStyle w:val="BodyText"/>
      </w:pPr>
      <w:r>
        <w:t xml:space="preserve">Every feature ties back to Module 3’s algebra: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= σ,</w:t>
      </w:r>
      <w:r>
        <w:t xml:space="preserve"> </w:t>
      </w:r>
      <w:r>
        <w:rPr>
          <w:rStyle w:val="VerbatimChar"/>
        </w:rPr>
        <w:t xml:space="preserve">SELECT cols</w:t>
      </w:r>
      <w:r>
        <w:t xml:space="preserve"> </w:t>
      </w:r>
      <w:r>
        <w:t xml:space="preserve">= π,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= ⋈,</w:t>
      </w:r>
      <w:r>
        <w:t xml:space="preserve"> </w:t>
      </w:r>
      <w:r>
        <w:rPr>
          <w:rStyle w:val="VerbatimChar"/>
        </w:rPr>
        <w:t xml:space="preserve">UNION/EXCEPT</w:t>
      </w:r>
      <w:r>
        <w:t xml:space="preserve"> </w:t>
      </w:r>
      <w:r>
        <w:t xml:space="preserve">= set ops,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= aggregation. Next,</w:t>
      </w:r>
      <w:r>
        <w:t xml:space="preserve"> </w:t>
      </w:r>
      <w:r>
        <w:rPr>
          <w:b/>
          <w:bCs/>
        </w:rPr>
        <w:t xml:space="preserve">Module 5 —</w:t>
      </w:r>
      <w:r>
        <w:rPr>
          <w:b/>
          <w:bCs/>
        </w:rPr>
        <w:t xml:space="preserve"> </w:t>
      </w:r>
      <w:r>
        <w:rPr>
          <w:b/>
          <w:bCs/>
        </w:rPr>
        <w:t xml:space="preserve">Normalization</w:t>
      </w:r>
      <w:r>
        <w:t xml:space="preserve"> </w:t>
      </w:r>
      <w:r>
        <w:t xml:space="preserve">uses functional dependencies and keys to design schemas these</w:t>
      </w:r>
      <w:r>
        <w:t xml:space="preserve"> </w:t>
      </w:r>
      <w:r>
        <w:t xml:space="preserve">queries run against without redundancy.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write a multi-table query with</w:t>
      </w:r>
      <w:r>
        <w:t xml:space="preserve"> </w:t>
      </w:r>
      <w:r>
        <w:rPr>
          <w:rStyle w:val="VerbatimChar"/>
        </w:rPr>
        <w:t xml:space="preserve">GROUP BY/HAVING</w:t>
      </w:r>
      <w:r>
        <w:t xml:space="preserve"> </w:t>
      </w:r>
      <w:r>
        <w:t xml:space="preserve">and a correlated subquery; explain the execution order and why</w:t>
      </w:r>
      <w:r>
        <w:t xml:space="preserve"> </w:t>
      </w:r>
      <w:r>
        <w:t xml:space="preserve">aliases fail in WHERE; produce the</w:t>
      </w:r>
      <w:r>
        <w:t xml:space="preserve"> </w:t>
      </w:r>
      <w:r>
        <w:t xml:space="preserve">“no-match”</w:t>
      </w:r>
      <w:r>
        <w:t xml:space="preserve"> </w:t>
      </w:r>
      <w:r>
        <w:t xml:space="preserve">and</w:t>
      </w:r>
      <w:r>
        <w:t xml:space="preserve"> </w:t>
      </w:r>
      <w:r>
        <w:t xml:space="preserve">“every-Y”</w:t>
      </w:r>
      <w:r>
        <w:t xml:space="preserve"> </w:t>
      </w:r>
      <w:r>
        <w:t xml:space="preserve">patterns; predict a</w:t>
      </w:r>
      <w:r>
        <w:t xml:space="preserve"> </w:t>
      </w:r>
      <w:r>
        <w:t xml:space="preserve">query’s output with NULLs and GROUP BY; and explain SQL injection defense — all</w:t>
      </w:r>
      <w:r>
        <w:t xml:space="preserve"> </w:t>
      </w:r>
      <w:r>
        <w:t xml:space="preserve">without notes.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17" Target="media/rId17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SQL (Structured Query Language)</dc:title>
  <dc:creator>Prepared for nidhi.sharma@forensiccybertech.com</dc:creator>
  <cp:keywords/>
  <dcterms:created xsi:type="dcterms:W3CDTF">2026-06-29T09:35:29Z</dcterms:created>
  <dcterms:modified xsi:type="dcterms:W3CDTF">2026-06-29T09:35:29Z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