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3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26 — Revision Kit (The Finale)</w:t>
      </w:r>
    </w:p>
    <w:p>
      <w:pPr>
        <w:pStyle w:val="Subtitle"/>
      </w:pPr>
      <w:r>
        <w:t xml:space="preserve">DSA Mastery: Google / FAANG / GATE / ICPC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9" w:name="module-26-revision-kit"/>
    <w:p>
      <w:pPr>
        <w:pStyle w:val="Heading1"/>
      </w:pPr>
      <w:r>
        <w:t xml:space="preserve">Module 26 — Revision Kit</w:t>
      </w:r>
    </w:p>
    <w:p>
      <w:pPr>
        <w:pStyle w:val="BlockText"/>
      </w:pPr>
      <w:r>
        <w:rPr>
          <w:b/>
          <w:bCs/>
        </w:rPr>
        <w:t xml:space="preserve">Why this module.</w:t>
      </w:r>
      <w:r>
        <w:t xml:space="preserve"> </w:t>
      </w:r>
      <w:r>
        <w:t xml:space="preserve">This is your</w:t>
      </w:r>
      <w:r>
        <w:t xml:space="preserve"> </w:t>
      </w:r>
      <w:r>
        <w:rPr>
          <w:b/>
          <w:bCs/>
        </w:rPr>
        <w:t xml:space="preserve">one-page-everything</w:t>
      </w:r>
      <w:r>
        <w:t xml:space="preserve"> </w:t>
      </w:r>
      <w:r>
        <w:t xml:space="preserve">— the sheets you skim the night before an</w:t>
      </w:r>
      <w:r>
        <w:t xml:space="preserve"> </w:t>
      </w:r>
      <w:r>
        <w:t xml:space="preserve">interview or exam, the roadmaps that tell you what to do for the next 6 months,</w:t>
      </w:r>
      <w:r>
        <w:t xml:space="preserve"> </w:t>
      </w:r>
      <w:r>
        <w:t xml:space="preserve">and the dependency map of the whole course. Treat the rest of the course as</w:t>
      </w:r>
      <w:r>
        <w:t xml:space="preserve"> </w:t>
      </w:r>
      <w:r>
        <w:rPr>
          <w:i/>
          <w:iCs/>
        </w:rPr>
        <w:t xml:space="preserve">learning</w:t>
      </w:r>
      <w:r>
        <w:t xml:space="preserve">; treat this as</w:t>
      </w:r>
      <w:r>
        <w:t xml:space="preserve"> </w:t>
      </w:r>
      <w:r>
        <w:rPr>
          <w:i/>
          <w:iCs/>
        </w:rPr>
        <w:t xml:space="preserve">revisiting</w:t>
      </w:r>
      <w:r>
        <w:t xml:space="preserve">.</w:t>
      </w:r>
    </w:p>
    <w:p>
      <w:pPr>
        <w:pStyle w:val="FirstParagraph"/>
      </w:pPr>
      <w:r>
        <w:t xml:space="preserve">This module is</w:t>
      </w:r>
      <w:r>
        <w:t xml:space="preserve"> </w:t>
      </w:r>
      <w:r>
        <w:rPr>
          <w:b/>
          <w:bCs/>
        </w:rPr>
        <w:t xml:space="preserve">P0</w:t>
      </w:r>
      <w:r>
        <w:t xml:space="preserve"> </w:t>
      </w:r>
      <w:r>
        <w:t xml:space="preserve">for retention. Use it with the</w:t>
      </w:r>
      <w:r>
        <w:t xml:space="preserve"> </w:t>
      </w:r>
      <w:r>
        <w:rPr>
          <w:b/>
          <w:bCs/>
        </w:rPr>
        <w:t xml:space="preserve">Excel tracker</w:t>
      </w:r>
      <w:r>
        <w:t xml:space="preserve"> </w:t>
      </w:r>
      <w:r>
        <w:t xml:space="preserve">(roadmap,</w:t>
      </w:r>
      <w:r>
        <w:t xml:space="preserve"> </w:t>
      </w:r>
      <w:r>
        <w:t xml:space="preserve">Top-300, progress tabs).</w:t>
      </w:r>
    </w:p>
    <w:p>
      <w:r>
        <w:pict>
          <v:rect style="width:0;height:1.5pt" o:hralign="center" o:hrstd="t" o:hr="t"/>
        </w:pict>
      </w:r>
    </w:p>
    <w:bookmarkStart w:id="12" w:name="master-complexity-cheat-sheet"/>
    <w:p>
      <w:pPr>
        <w:pStyle w:val="Heading2"/>
      </w:pPr>
      <w:r>
        <w:t xml:space="preserve">26.1 Master Complexity Cheat Sheet</w:t>
      </w:r>
    </w:p>
    <w:p>
      <w:pPr>
        <w:pStyle w:val="CaptionedFigure"/>
      </w:pPr>
      <w:r>
        <w:drawing>
          <wp:inline>
            <wp:extent cx="5334000" cy="3353781"/>
            <wp:effectExtent b="0" l="0" r="0" t="0"/>
            <wp:docPr descr="Master complexity cheat sheet: data-structure operations + sorts + graph algorithms + the growth ladder." title="" id="10" name="Picture"/>
            <a:graphic>
              <a:graphicData uri="http://schemas.openxmlformats.org/drawingml/2006/picture">
                <pic:pic>
                  <pic:nvPicPr>
                    <pic:cNvPr descr="images/143_complexity_cheatsheet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3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Master complexity cheat sheet: data-structure operations + sorts + graph algorithms + the growth ladder.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Search</w:t>
            </w:r>
          </w:p>
        </w:tc>
        <w:tc>
          <w:tcPr/>
          <w:p>
            <w:pPr>
              <w:pStyle w:val="Compact"/>
            </w:pPr>
            <w:r>
              <w:t xml:space="preserve">Insert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Dynamic array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O(1)*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Linked list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Stack / Queue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Hash table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Balanced BST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Trie (len L)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O(L)</w:t>
            </w:r>
          </w:p>
        </w:tc>
        <w:tc>
          <w:tcPr/>
          <w:p>
            <w:pPr>
              <w:pStyle w:val="Compact"/>
            </w:pPr>
            <w:r>
              <w:t xml:space="preserve">O(L)</w:t>
            </w:r>
          </w:p>
        </w:tc>
        <w:tc>
          <w:tcPr/>
          <w:p>
            <w:pPr>
              <w:pStyle w:val="Compact"/>
            </w:pPr>
            <w:r>
              <w:t xml:space="preserve">O(L)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/ B+ tree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*</w:t>
      </w:r>
      <w:r>
        <w:t xml:space="preserve"> </w:t>
      </w:r>
      <w:r>
        <w:t xml:space="preserve">amortized.</w:t>
      </w:r>
      <w:r>
        <w:t xml:space="preserve"> </w:t>
      </w:r>
      <w:r>
        <w:rPr>
          <w:b/>
          <w:bCs/>
        </w:rPr>
        <w:t xml:space="preserve">Worst-case hash table = O(n).</w:t>
      </w:r>
    </w:p>
    <w:p>
      <w:pPr>
        <w:pStyle w:val="BodyText"/>
      </w:pPr>
      <w:r>
        <w:rPr>
          <w:b/>
          <w:bCs/>
        </w:rPr>
        <w:t xml:space="preserve">Sorting:</w:t>
      </w:r>
      <w:r>
        <w:t xml:space="preserve"> </w:t>
      </w:r>
      <w:r>
        <w:t xml:space="preserve">merge / heap</w:t>
      </w:r>
      <w:r>
        <w:t xml:space="preserve"> </w:t>
      </w:r>
      <w:r>
        <w:rPr>
          <w:b/>
          <w:bCs/>
        </w:rPr>
        <w:t xml:space="preserve">O(n log n)</w:t>
      </w:r>
      <w:r>
        <w:t xml:space="preserve"> </w:t>
      </w:r>
      <w:r>
        <w:t xml:space="preserve">(merge stable, O(n) space; heap in-place);</w:t>
      </w:r>
      <w:r>
        <w:t xml:space="preserve"> </w:t>
      </w:r>
      <w:r>
        <w:t xml:space="preserve">quicksort</w:t>
      </w:r>
      <w:r>
        <w:t xml:space="preserve"> </w:t>
      </w:r>
      <w:r>
        <w:rPr>
          <w:b/>
          <w:bCs/>
        </w:rPr>
        <w:t xml:space="preserve">avg O(n log n) / worst O(n²)</w:t>
      </w:r>
      <w:r>
        <w:t xml:space="preserve"> </w:t>
      </w:r>
      <w:r>
        <w:t xml:space="preserve">(random pivot, in-place); insertion</w:t>
      </w:r>
      <w:r>
        <w:t xml:space="preserve"> </w:t>
      </w:r>
      <w:r>
        <w:t xml:space="preserve">O(n²) (great for tiny/nearly-sorted); counting/radix</w:t>
      </w:r>
      <w:r>
        <w:t xml:space="preserve"> </w:t>
      </w:r>
      <w:r>
        <w:rPr>
          <w:b/>
          <w:bCs/>
        </w:rPr>
        <w:t xml:space="preserve">O(n+k)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Graphs:</w:t>
      </w:r>
      <w:r>
        <w:t xml:space="preserve"> </w:t>
      </w:r>
      <w:r>
        <w:t xml:space="preserve">BFS/DFS</w:t>
      </w:r>
      <w:r>
        <w:t xml:space="preserve"> </w:t>
      </w:r>
      <w:r>
        <w:rPr>
          <w:b/>
          <w:bCs/>
        </w:rPr>
        <w:t xml:space="preserve">O(V+E)</w:t>
      </w:r>
      <w:r>
        <w:t xml:space="preserve"> </w:t>
      </w:r>
      <w:r>
        <w:t xml:space="preserve">· Dijkstra</w:t>
      </w:r>
      <w:r>
        <w:t xml:space="preserve"> </w:t>
      </w:r>
      <w:r>
        <w:rPr>
          <w:b/>
          <w:bCs/>
        </w:rPr>
        <w:t xml:space="preserve">O((V+E) log V)</w:t>
      </w:r>
      <w:r>
        <w:t xml:space="preserve"> </w:t>
      </w:r>
      <w:r>
        <w:t xml:space="preserve">· Bellman-Ford</w:t>
      </w:r>
      <w:r>
        <w:t xml:space="preserve"> </w:t>
      </w:r>
      <w:r>
        <w:rPr>
          <w:b/>
          <w:bCs/>
        </w:rPr>
        <w:t xml:space="preserve">O(VE)</w:t>
      </w:r>
      <w:r>
        <w:t xml:space="preserve"> </w:t>
      </w:r>
      <w:r>
        <w:t xml:space="preserve">· Floyd-Warshall</w:t>
      </w:r>
      <w:r>
        <w:t xml:space="preserve"> </w:t>
      </w:r>
      <w:r>
        <w:rPr>
          <w:b/>
          <w:bCs/>
        </w:rPr>
        <w:t xml:space="preserve">O(V³)</w:t>
      </w:r>
      <w:r>
        <w:t xml:space="preserve"> </w:t>
      </w:r>
      <w:r>
        <w:t xml:space="preserve">· MST (Kruskal/Prim)</w:t>
      </w:r>
      <w:r>
        <w:t xml:space="preserve"> </w:t>
      </w:r>
      <w:r>
        <w:rPr>
          <w:b/>
          <w:bCs/>
        </w:rPr>
        <w:t xml:space="preserve">O(E log E)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Growth ladder:</w:t>
      </w:r>
      <w:r>
        <w:t xml:space="preserve"> </w:t>
      </w:r>
      <w:r>
        <w:rPr>
          <w:rStyle w:val="VerbatimChar"/>
        </w:rPr>
        <w:t xml:space="preserve">1 &lt; log n &lt; √n &lt; n &lt; n log n &lt; n² &lt; n³ &lt; 2ⁿ &lt; n!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6" w:name="topic-dependency-graph"/>
    <w:p>
      <w:pPr>
        <w:pStyle w:val="Heading2"/>
      </w:pPr>
      <w:r>
        <w:t xml:space="preserve">26.2 Topic Dependency Graph</w:t>
      </w:r>
    </w:p>
    <w:p>
      <w:pPr>
        <w:pStyle w:val="CaptionedFigure"/>
      </w:pPr>
      <w:r>
        <w:drawing>
          <wp:inline>
            <wp:extent cx="5334000" cy="3239317"/>
            <wp:effectExtent b="0" l="0" r="0" t="0"/>
            <wp:docPr descr="Dependency graph: Fundamentals → Arrays/Strings/Lists → Hashing/Trees/Heaps → Graphs → Greedy/D&amp;C/Backtracking → DP → Advanced → Applications." title="" id="14" name="Picture"/>
            <a:graphic>
              <a:graphicData uri="http://schemas.openxmlformats.org/drawingml/2006/picture">
                <pic:pic>
                  <pic:nvPicPr>
                    <pic:cNvPr descr="images/144_dependency_graph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93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Dependency graph: Fundamentals → Arrays/Strings/Lists → Hashing/Trees/Heaps → Graphs → Greedy/D&amp;C/Backtracking → DP → Advanced → Applications.</w:t>
      </w:r>
    </w:p>
    <w:p>
      <w:pPr>
        <w:pStyle w:val="BodyText"/>
      </w:pPr>
      <w:r>
        <w:rPr>
          <w:b/>
          <w:bCs/>
        </w:rPr>
        <w:t xml:space="preserve">Learn in this order</w:t>
      </w:r>
      <w:r>
        <w:t xml:space="preserve"> </w:t>
      </w:r>
      <w:r>
        <w:t xml:space="preserve">(each builds on the last): Fundamentals → Arrays/Strings →</w:t>
      </w:r>
      <w:r>
        <w:t xml:space="preserve"> </w:t>
      </w:r>
      <w:r>
        <w:t xml:space="preserve">Linked List/Stack/Queue → Hashing → Trees → Heaps → Graphs → Recursion → Greedy/</w:t>
      </w:r>
      <w:r>
        <w:t xml:space="preserve"> </w:t>
      </w:r>
      <w:r>
        <w:t xml:space="preserve">D&amp;C/Backtracking → DP → Bit/Math → Advanced/Design → Applications (CP / FAANG / AI</w:t>
      </w:r>
      <w:r>
        <w:t xml:space="preserve"> </w:t>
      </w:r>
      <w:r>
        <w:t xml:space="preserve">/ System Design).</w:t>
      </w:r>
    </w:p>
    <w:p>
      <w:r>
        <w:pict>
          <v:rect style="width:0;height:1.5pt" o:hralign="center" o:hrstd="t" o:hr="t"/>
        </w:pict>
      </w:r>
    </w:p>
    <w:bookmarkEnd w:id="16"/>
    <w:bookmarkStart w:id="17" w:name="X2fda77d51650888adb60dc372e83910ecbd517b"/>
    <w:p>
      <w:pPr>
        <w:pStyle w:val="Heading2"/>
      </w:pPr>
      <w:r>
        <w:t xml:space="preserve">26.3 Pattern Recognition — The Master Cheat Sheet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Signal in the problem</w:t>
            </w:r>
          </w:p>
        </w:tc>
        <w:tc>
          <w:tcPr/>
          <w:p>
            <w:pPr>
              <w:pStyle w:val="Compact"/>
            </w:pPr>
            <w:r>
              <w:t xml:space="preserve">Technique (module)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sorted array /</w:t>
            </w:r>
            <w:r>
              <w:t xml:space="preserve"> </w:t>
            </w:r>
            <w:r>
              <w:t xml:space="preserve">“min value that works”</w:t>
            </w:r>
          </w:p>
        </w:tc>
        <w:tc>
          <w:tcPr/>
          <w:p>
            <w:pPr>
              <w:pStyle w:val="Compact"/>
            </w:pPr>
            <w:r>
              <w:t xml:space="preserve">binary search / BS-on-answer (M12)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contiguous subarray/substring + condition</w:t>
            </w:r>
          </w:p>
        </w:tc>
        <w:tc>
          <w:tcPr/>
          <w:p>
            <w:pPr>
              <w:pStyle w:val="Compact"/>
            </w:pPr>
            <w:r>
              <w:t xml:space="preserve">sliding window / two pointers (M2)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pair summing to target / dedupe / freq</w:t>
            </w:r>
          </w:p>
        </w:tc>
        <w:tc>
          <w:tcPr/>
          <w:p>
            <w:pPr>
              <w:pStyle w:val="Compact"/>
            </w:pPr>
            <w:r>
              <w:t xml:space="preserve">hashmap (M7)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“subarray sum = k”</w:t>
            </w:r>
          </w:p>
        </w:tc>
        <w:tc>
          <w:tcPr/>
          <w:p>
            <w:pPr>
              <w:pStyle w:val="Compact"/>
            </w:pPr>
            <w:r>
              <w:t xml:space="preserve">prefix sum + hashmap (M2/M7)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range sum queries (static / with updates)</w:t>
            </w:r>
          </w:p>
        </w:tc>
        <w:tc>
          <w:tcPr/>
          <w:p>
            <w:pPr>
              <w:pStyle w:val="Compact"/>
            </w:pPr>
            <w:r>
              <w:t xml:space="preserve">prefix sum / Fenwick / segment tree (M2/M8b)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top-K / K-th /</w:t>
            </w:r>
            <w:r>
              <w:t xml:space="preserve"> </w:t>
            </w:r>
            <w:r>
              <w:t xml:space="preserve">“closest K”</w:t>
            </w:r>
            <w:r>
              <w:t xml:space="preserve"> </w:t>
            </w:r>
            <w:r>
              <w:t xml:space="preserve">/ stream median</w:t>
            </w:r>
          </w:p>
        </w:tc>
        <w:tc>
          <w:tcPr/>
          <w:p>
            <w:pPr>
              <w:pStyle w:val="Compact"/>
            </w:pPr>
            <w:r>
              <w:t xml:space="preserve">heap (M6)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 greater/smaller, histogram</w:t>
            </w:r>
          </w:p>
        </w:tc>
        <w:tc>
          <w:tcPr/>
          <w:p>
            <w:pPr>
              <w:pStyle w:val="Compact"/>
            </w:pPr>
            <w:r>
              <w:t xml:space="preserve">monotonic stack (M5)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sliding-window max/min</w:t>
            </w:r>
          </w:p>
        </w:tc>
        <w:tc>
          <w:tcPr/>
          <w:p>
            <w:pPr>
              <w:pStyle w:val="Compact"/>
            </w:pPr>
            <w:r>
              <w:t xml:space="preserve">monotonic deque (M6)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subsets / permutations / combinations</w:t>
            </w:r>
          </w:p>
        </w:tc>
        <w:tc>
          <w:tcPr/>
          <w:p>
            <w:pPr>
              <w:pStyle w:val="Compact"/>
            </w:pPr>
            <w:r>
              <w:t xml:space="preserve">backtracking (M13)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 ways / min cost / can-reach (overlap)</w:t>
            </w:r>
          </w:p>
        </w:tc>
        <w:tc>
          <w:tcPr/>
          <w:p>
            <w:pPr>
              <w:pStyle w:val="Compact"/>
            </w:pPr>
            <w:r>
              <w:t xml:space="preserve">DP (M14)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longest increasing/common subsequence</w:t>
            </w:r>
          </w:p>
        </w:tc>
        <w:tc>
          <w:tcPr/>
          <w:p>
            <w:pPr>
              <w:pStyle w:val="Compact"/>
            </w:pPr>
            <w:r>
              <w:t xml:space="preserve">sequence DP (M14b)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pick items under capacity</w:t>
            </w:r>
          </w:p>
        </w:tc>
        <w:tc>
          <w:tcPr/>
          <w:p>
            <w:pPr>
              <w:pStyle w:val="Compact"/>
            </w:pPr>
            <w:r>
              <w:t xml:space="preserve">knapsack DP (M14b)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shortest path / connectivity / grid / islands</w:t>
            </w:r>
          </w:p>
        </w:tc>
        <w:tc>
          <w:tcPr/>
          <w:p>
            <w:pPr>
              <w:pStyle w:val="Compact"/>
            </w:pPr>
            <w:r>
              <w:t xml:space="preserve">BFS/DFS/Dijkstra/DSU (M10)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ordering with prerequisites</w:t>
            </w:r>
          </w:p>
        </w:tc>
        <w:tc>
          <w:tcPr/>
          <w:p>
            <w:pPr>
              <w:pStyle w:val="Compact"/>
            </w:pPr>
            <w:r>
              <w:t xml:space="preserve">topological sort (M10a)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“are these connected / merge groups”</w:t>
            </w:r>
          </w:p>
        </w:tc>
        <w:tc>
          <w:tcPr/>
          <w:p>
            <w:pPr>
              <w:pStyle w:val="Compact"/>
            </w:pPr>
            <w:r>
              <w:t xml:space="preserve">union-find (M10a)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intervals / meetings / merge</w:t>
            </w:r>
          </w:p>
        </w:tc>
        <w:tc>
          <w:tcPr/>
          <w:p>
            <w:pPr>
              <w:pStyle w:val="Compact"/>
            </w:pPr>
            <w:r>
              <w:t xml:space="preserve">sort + sweep / greedy (M11)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prefix/autocomplete/pattern match</w:t>
            </w:r>
          </w:p>
        </w:tc>
        <w:tc>
          <w:tcPr/>
          <w:p>
            <w:pPr>
              <w:pStyle w:val="Compact"/>
            </w:pPr>
            <w:r>
              <w:t xml:space="preserve">trie / KMP / Z (M3)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huge number / mod / combinatorics</w:t>
            </w:r>
          </w:p>
        </w:tc>
        <w:tc>
          <w:tcPr/>
          <w:p>
            <w:pPr>
              <w:pStyle w:val="Compact"/>
            </w:pPr>
            <w:r>
              <w:t xml:space="preserve">math (M16)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“appears once/twice”</w:t>
            </w:r>
            <w:r>
              <w:t xml:space="preserve">, flags</w:t>
            </w:r>
          </w:p>
        </w:tc>
        <w:tc>
          <w:tcPr/>
          <w:p>
            <w:pPr>
              <w:pStyle w:val="Compact"/>
            </w:pPr>
            <w:r>
              <w:t xml:space="preserve">bit manipulation (M15)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small n (≤20),</w:t>
            </w:r>
            <w:r>
              <w:t xml:space="preserve"> </w:t>
            </w:r>
            <w:r>
              <w:t xml:space="preserve">“which subset”</w:t>
            </w:r>
          </w:p>
        </w:tc>
        <w:tc>
          <w:tcPr/>
          <w:p>
            <w:pPr>
              <w:pStyle w:val="Compact"/>
            </w:pPr>
            <w:r>
              <w:t xml:space="preserve">bitmask DP (M14c)</w:t>
            </w:r>
          </w:p>
        </w:tc>
      </w:tr>
    </w:tbl>
    <w:p>
      <w:pPr>
        <w:pStyle w:val="BlockText"/>
      </w:pPr>
      <w:r>
        <w:rPr>
          <w:b/>
          <w:bCs/>
        </w:rPr>
        <w:t xml:space="preserve">This single table is the core interview skill.</w:t>
      </w:r>
      <w:r>
        <w:t xml:space="preserve"> </w:t>
      </w:r>
      <w:r>
        <w:t xml:space="preserve">Print it. Internalise it.</w:t>
      </w:r>
    </w:p>
    <w:p>
      <w:r>
        <w:pict>
          <v:rect style="width:0;height:1.5pt" o:hralign="center" o:hrstd="t" o:hr="t"/>
        </w:pict>
      </w:r>
    </w:p>
    <w:bookmarkEnd w:id="17"/>
    <w:bookmarkStart w:id="18" w:name="the-6-month-roadmap"/>
    <w:p>
      <w:pPr>
        <w:pStyle w:val="Heading2"/>
      </w:pPr>
      <w:r>
        <w:t xml:space="preserve">26.4 The 6-Month Roadmap</w:t>
      </w:r>
    </w:p>
    <w:p>
      <w:pPr>
        <w:pStyle w:val="FirstParagraph"/>
      </w:pPr>
      <w:r>
        <w:t xml:space="preserve">(Full week-by-week in the</w:t>
      </w:r>
      <w:r>
        <w:t xml:space="preserve"> </w:t>
      </w:r>
      <w:r>
        <w:rPr>
          <w:b/>
          <w:bCs/>
        </w:rPr>
        <w:t xml:space="preserve">Excel</w:t>
      </w:r>
      <w:r>
        <w:rPr>
          <w:b/>
          <w:bCs/>
        </w:rPr>
        <w:t xml:space="preserve"> </w:t>
      </w:r>
      <w:r>
        <w:rPr>
          <w:b/>
          <w:bCs/>
        </w:rPr>
        <w:t xml:space="preserve">“6-Month Roadmap”</w:t>
      </w:r>
      <w:r>
        <w:t xml:space="preserve"> </w:t>
      </w:r>
      <w:r>
        <w:t xml:space="preserve">tab. Summary:)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Month 1–2 (Foundations):</w:t>
      </w:r>
      <w:r>
        <w:t xml:space="preserve"> </w:t>
      </w:r>
      <w:r>
        <w:t xml:space="preserve">M1–M7 — fundamentals, arrays, strings, linked</w:t>
      </w:r>
      <w:r>
        <w:t xml:space="preserve"> </w:t>
      </w:r>
      <w:r>
        <w:t xml:space="preserve">lists, stacks, queues, hashing. ~80 problems.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Month 3 (Non-linear):</w:t>
      </w:r>
      <w:r>
        <w:t xml:space="preserve"> </w:t>
      </w:r>
      <w:r>
        <w:t xml:space="preserve">M8–M10 — trees, heaps, graphs. ~70 problems.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Month 4 (Paradigms):</w:t>
      </w:r>
      <w:r>
        <w:t xml:space="preserve"> </w:t>
      </w:r>
      <w:r>
        <w:t xml:space="preserve">M11–M14 — greedy, D&amp;C, backtracking,</w:t>
      </w:r>
      <w:r>
        <w:t xml:space="preserve"> </w:t>
      </w:r>
      <w:r>
        <w:rPr>
          <w:b/>
          <w:bCs/>
        </w:rPr>
        <w:t xml:space="preserve">DP</w:t>
      </w:r>
      <w:r>
        <w:t xml:space="preserve">. ~80</w:t>
      </w:r>
      <w:r>
        <w:t xml:space="preserve"> </w:t>
      </w:r>
      <w:r>
        <w:t xml:space="preserve">problems (DP is the biggest).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Month 5 (Breadth + polish):</w:t>
      </w:r>
      <w:r>
        <w:t xml:space="preserve"> </w:t>
      </w:r>
      <w:r>
        <w:t xml:space="preserve">M15–M18 + Blind 75 / Neetcode 150. ~80</w:t>
      </w:r>
      <w:r>
        <w:t xml:space="preserve"> </w:t>
      </w:r>
      <w:r>
        <w:t xml:space="preserve">problems.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Month 6 (Interview/exam mode):</w:t>
      </w:r>
      <w:r>
        <w:t xml:space="preserve"> </w:t>
      </w:r>
      <w:r>
        <w:t xml:space="preserve">mocks, company tags, weak-area drills,</w:t>
      </w:r>
      <w:r>
        <w:t xml:space="preserve"> </w:t>
      </w:r>
      <w:r>
        <w:t xml:space="preserve">system design / exam papers. Revision passes.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Daily:</w:t>
      </w:r>
      <w:r>
        <w:t xml:space="preserve"> </w:t>
      </w:r>
      <w:r>
        <w:t xml:space="preserve">2–4 timed problems + flashcards;</w:t>
      </w:r>
      <w:r>
        <w:t xml:space="preserve"> </w:t>
      </w:r>
      <w:r>
        <w:rPr>
          <w:b/>
          <w:bCs/>
        </w:rPr>
        <w:t xml:space="preserve">weekly:</w:t>
      </w:r>
      <w:r>
        <w:t xml:space="preserve"> </w:t>
      </w:r>
      <w:r>
        <w:t xml:space="preserve">one mock + weakness</w:t>
      </w:r>
      <w:r>
        <w:t xml:space="preserve"> </w:t>
      </w:r>
      <w:r>
        <w:t xml:space="preserve">review.</w:t>
      </w:r>
    </w:p>
    <w:p>
      <w:r>
        <w:pict>
          <v:rect style="width:0;height:1.5pt" o:hralign="center" o:hrstd="t" o:hr="t"/>
        </w:pict>
      </w:r>
    </w:p>
    <w:bookmarkEnd w:id="18"/>
    <w:bookmarkStart w:id="19" w:name="faang-interview-roadmap"/>
    <w:p>
      <w:pPr>
        <w:pStyle w:val="Heading2"/>
      </w:pPr>
      <w:r>
        <w:t xml:space="preserve">26.5 FAANG Interview Roadmap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Patterns first</w:t>
      </w:r>
      <w:r>
        <w:t xml:space="preserve"> </w:t>
      </w:r>
      <w:r>
        <w:t xml:space="preserve">(M1–M14) — recognise, don’t memorise.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Neetcode 150</w:t>
      </w:r>
      <w:r>
        <w:t xml:space="preserve"> </w:t>
      </w:r>
      <w:r>
        <w:t xml:space="preserve">grouped by pattern (Module 20 order).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Mock interviews</w:t>
      </w:r>
      <w:r>
        <w:t xml:space="preserve"> </w:t>
      </w:r>
      <w:r>
        <w:t xml:space="preserve">(think-aloud, timed) — the communication rep.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Company-tagged</w:t>
      </w:r>
      <w:r>
        <w:t xml:space="preserve"> </w:t>
      </w:r>
      <w:r>
        <w:t xml:space="preserve">problems for your target (Module 20 table).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Behavioral</w:t>
      </w:r>
      <w:r>
        <w:t xml:space="preserve"> </w:t>
      </w:r>
      <w:r>
        <w:t xml:space="preserve">(esp. Amazon LP / STAR) +</w:t>
      </w:r>
      <w:r>
        <w:t xml:space="preserve"> </w:t>
      </w:r>
      <w:r>
        <w:rPr>
          <w:b/>
          <w:bCs/>
        </w:rPr>
        <w:t xml:space="preserve">system design</w:t>
      </w:r>
      <w:r>
        <w:t xml:space="preserve"> </w:t>
      </w:r>
      <w:r>
        <w:t xml:space="preserve">(senior).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Week before:</w:t>
      </w:r>
      <w:r>
        <w:t xml:space="preserve"> </w:t>
      </w:r>
      <w:r>
        <w:t xml:space="preserve">re-skim this Revision Kit + your weakness log; light practice;</w:t>
      </w:r>
      <w:r>
        <w:t xml:space="preserve"> </w:t>
      </w:r>
      <w:r>
        <w:t xml:space="preserve">sleep.</w:t>
      </w:r>
    </w:p>
    <w:bookmarkEnd w:id="19"/>
    <w:bookmarkStart w:id="20" w:name="sebi-gate-revision-roadmap"/>
    <w:p>
      <w:pPr>
        <w:pStyle w:val="Heading2"/>
      </w:pPr>
      <w:r>
        <w:t xml:space="preserve">26.6 SEBI / GATE Revision Roadmap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GATE/ISRO:</w:t>
      </w:r>
      <w:r>
        <w:t xml:space="preserve"> </w:t>
      </w:r>
      <w:r>
        <w:t xml:space="preserve">drill</w:t>
      </w:r>
      <w:r>
        <w:t xml:space="preserve"> </w:t>
      </w:r>
      <w:r>
        <w:rPr>
          <w:b/>
          <w:bCs/>
        </w:rPr>
        <w:t xml:space="preserve">trace/compute</w:t>
      </w:r>
      <w:r>
        <w:t xml:space="preserve"> </w:t>
      </w:r>
      <w:r>
        <w:t xml:space="preserve">— recurrences, graph algos, DP tables,</w:t>
      </w:r>
      <w:r>
        <w:t xml:space="preserve"> </w:t>
      </w:r>
      <w:r>
        <w:t xml:space="preserve">hashing, B+ trees, sort comparisons, P/NP; solve past papers timed.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SEBI/RBI IT (your target):</w:t>
      </w:r>
      <w:r>
        <w:t xml:space="preserve"> </w:t>
      </w:r>
      <w:r>
        <w:t xml:space="preserve">breadth of conceptual MCQs — complexities, DS</w:t>
      </w:r>
      <w:r>
        <w:t xml:space="preserve"> </w:t>
      </w:r>
      <w:r>
        <w:t xml:space="preserve">properties,</w:t>
      </w:r>
      <w:r>
        <w:t xml:space="preserve"> </w:t>
      </w:r>
      <w:r>
        <w:rPr>
          <w:b/>
          <w:bCs/>
        </w:rPr>
        <w:t xml:space="preserve">DBMS indexing (B+ trees)</w:t>
      </w:r>
      <w:r>
        <w:t xml:space="preserve">, OS, networks; pair these DSA notes</w:t>
      </w:r>
      <w:r>
        <w:t xml:space="preserve"> </w:t>
      </w:r>
      <w:r>
        <w:t xml:space="preserve">with the</w:t>
      </w:r>
      <w:r>
        <w:t xml:space="preserve"> </w:t>
      </w:r>
      <w:r>
        <w:rPr>
          <w:b/>
          <w:bCs/>
        </w:rPr>
        <w:t xml:space="preserve">DBMS notes</w:t>
      </w:r>
      <w:r>
        <w:t xml:space="preserve">. (Module 23 has the full mapping.)</w:t>
      </w:r>
    </w:p>
    <w:p>
      <w:r>
        <w:pict>
          <v:rect style="width:0;height:1.5pt" o:hralign="center" o:hrstd="t" o:hr="t"/>
        </w:pict>
      </w:r>
    </w:p>
    <w:bookmarkEnd w:id="20"/>
    <w:bookmarkStart w:id="21" w:name="top-300-problems-plan"/>
    <w:p>
      <w:pPr>
        <w:pStyle w:val="Heading2"/>
      </w:pPr>
      <w:r>
        <w:t xml:space="preserve">26.7 Top-300 Problems Plan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Excel</w:t>
      </w:r>
      <w:r>
        <w:rPr>
          <w:b/>
          <w:bCs/>
        </w:rPr>
        <w:t xml:space="preserve"> </w:t>
      </w:r>
      <w:r>
        <w:rPr>
          <w:b/>
          <w:bCs/>
        </w:rPr>
        <w:t xml:space="preserve">“Top 300”</w:t>
      </w:r>
      <w:r>
        <w:rPr>
          <w:b/>
          <w:bCs/>
        </w:rPr>
        <w:t xml:space="preserve"> </w:t>
      </w:r>
      <w:r>
        <w:rPr>
          <w:b/>
          <w:bCs/>
        </w:rPr>
        <w:t xml:space="preserve">tab</w:t>
      </w:r>
      <w:r>
        <w:t xml:space="preserve"> </w:t>
      </w:r>
      <w:r>
        <w:t xml:space="preserve">seeds a pattern-wise list (Blind 75 / Neetcode core).</w:t>
      </w:r>
      <w:r>
        <w:t xml:space="preserve"> </w:t>
      </w:r>
      <w:r>
        <w:t xml:space="preserve">Plan:</w:t>
      </w:r>
      <w:r>
        <w:t xml:space="preserve"> </w:t>
      </w:r>
      <w:r>
        <w:rPr>
          <w:b/>
          <w:bCs/>
        </w:rPr>
        <w:t xml:space="preserve">breadth across all patterns first</w:t>
      </w:r>
      <w:r>
        <w:t xml:space="preserve"> </w:t>
      </w:r>
      <w:r>
        <w:t xml:space="preserve">(one or two per pattern), then</w:t>
      </w:r>
      <w:r>
        <w:t xml:space="preserve"> </w:t>
      </w:r>
      <w:r>
        <w:rPr>
          <w:b/>
          <w:bCs/>
        </w:rPr>
        <w:t xml:space="preserve">depth</w:t>
      </w:r>
      <w:r>
        <w:t xml:space="preserve"> </w:t>
      </w:r>
      <w:r>
        <w:t xml:space="preserve">(mediums), then</w:t>
      </w:r>
      <w:r>
        <w:t xml:space="preserve"> </w:t>
      </w:r>
      <w:r>
        <w:rPr>
          <w:b/>
          <w:bCs/>
        </w:rPr>
        <w:t xml:space="preserve">hards</w:t>
      </w:r>
      <w:r>
        <w:t xml:space="preserve"> </w:t>
      </w:r>
      <w:r>
        <w:t xml:space="preserve">in your weak patterns. Mark Solved / Revisit;</w:t>
      </w:r>
      <w:r>
        <w:t xml:space="preserve"> </w:t>
      </w:r>
      <w:r>
        <w:t xml:space="preserve">target ~60–70% green before interviews.</w:t>
      </w:r>
    </w:p>
    <w:p>
      <w:r>
        <w:pict>
          <v:rect style="width:0;height:1.5pt" o:hralign="center" o:hrstd="t" o:hr="t"/>
        </w:pict>
      </w:r>
    </w:p>
    <w:bookmarkEnd w:id="21"/>
    <w:bookmarkStart w:id="25" w:name="spaced-repetition-revision-schedule"/>
    <w:p>
      <w:pPr>
        <w:pStyle w:val="Heading2"/>
      </w:pPr>
      <w:r>
        <w:t xml:space="preserve">26.8 Spaced-Repetition Revision Schedule</w:t>
      </w:r>
    </w:p>
    <w:p>
      <w:pPr>
        <w:pStyle w:val="CaptionedFigure"/>
      </w:pPr>
      <w:r>
        <w:drawing>
          <wp:inline>
            <wp:extent cx="5334000" cy="1995081"/>
            <wp:effectExtent b="0" l="0" r="0" t="0"/>
            <wp:docPr descr="Spaced repetition: review at Day 0, 1, 3, 7, 21, 60 at expanding intervals for long-term retention." title="" id="23" name="Picture"/>
            <a:graphic>
              <a:graphicData uri="http://schemas.openxmlformats.org/drawingml/2006/picture">
                <pic:pic>
                  <pic:nvPicPr>
                    <pic:cNvPr descr="images/145_revision_schedul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5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Spaced repetition: review at Day 0, 1, 3, 7, 21, 60 at expanding intervals for long-term retention.</w:t>
      </w:r>
    </w:p>
    <w:p>
      <w:pPr>
        <w:pStyle w:val="BodyText"/>
      </w:pPr>
      <w:r>
        <w:t xml:space="preserve">Review each topic at</w:t>
      </w:r>
      <w:r>
        <w:t xml:space="preserve"> </w:t>
      </w:r>
      <w:r>
        <w:rPr>
          <w:b/>
          <w:bCs/>
        </w:rPr>
        <w:t xml:space="preserve">expanding intervals</w:t>
      </w:r>
      <w:r>
        <w:t xml:space="preserve"> </w:t>
      </w:r>
      <w:r>
        <w:t xml:space="preserve">(Day 0 → 1 → 3 → 7 → 21 → 60). Each</w:t>
      </w:r>
      <w:r>
        <w:t xml:space="preserve"> </w:t>
      </w:r>
      <w:r>
        <w:t xml:space="preserve">module’s</w:t>
      </w:r>
      <w:r>
        <w:t xml:space="preserve"> </w:t>
      </w:r>
      <w:r>
        <w:rPr>
          <w:b/>
          <w:bCs/>
        </w:rPr>
        <w:t xml:space="preserve">Flash Cards + Concept Review</w:t>
      </w:r>
      <w:r>
        <w:t xml:space="preserve"> </w:t>
      </w:r>
      <w:r>
        <w:t xml:space="preserve">is one revision unit. These are</w:t>
      </w:r>
      <w:r>
        <w:t xml:space="preserve"> </w:t>
      </w:r>
      <w:r>
        <w:rPr>
          <w:b/>
          <w:bCs/>
        </w:rPr>
        <w:t xml:space="preserve">“one-time life notes”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revisit</w:t>
      </w:r>
      <w:r>
        <w:t xml:space="preserve">, don’t re-learn.</w:t>
      </w:r>
    </w:p>
    <w:p>
      <w:r>
        <w:pict>
          <v:rect style="width:0;height:1.5pt" o:hralign="center" o:hrstd="t" o:hr="t"/>
        </w:pict>
      </w:r>
    </w:p>
    <w:bookmarkEnd w:id="25"/>
    <w:bookmarkStart w:id="26" w:name="formula-identity-sheet-quick-recall"/>
    <w:p>
      <w:pPr>
        <w:pStyle w:val="Heading2"/>
      </w:pPr>
      <w:r>
        <w:t xml:space="preserve">26.9 Formula &amp; Identity Sheet (quick recall)</w:t>
      </w:r>
    </w:p>
    <w:p>
      <w:pPr>
        <w:pStyle w:val="Compact"/>
        <w:numPr>
          <w:ilvl w:val="0"/>
          <w:numId w:val="1004"/>
        </w:numPr>
      </w:pPr>
      <w:r>
        <w:t xml:space="preserve">Master Theorem:</w:t>
      </w:r>
      <w:r>
        <w:t xml:space="preserve"> </w:t>
      </w:r>
      <w:r>
        <w:rPr>
          <w:rStyle w:val="VerbatimChar"/>
        </w:rPr>
        <w:t xml:space="preserve">T(n)=aT(n/b)+f(n)</w:t>
      </w:r>
      <w:r>
        <w:t xml:space="preserve"> </w:t>
      </w:r>
      <w:r>
        <w:t xml:space="preserve">→ compare</w:t>
      </w:r>
      <w:r>
        <w:t xml:space="preserve"> </w:t>
      </w:r>
      <w:r>
        <w:rPr>
          <w:rStyle w:val="VerbatimChar"/>
        </w:rPr>
        <w:t xml:space="preserve">f(n)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n^(log_b a)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Safe midpoint:</w:t>
      </w:r>
      <w:r>
        <w:t xml:space="preserve"> </w:t>
      </w:r>
      <w:r>
        <w:rPr>
          <w:rStyle w:val="VerbatimChar"/>
        </w:rPr>
        <w:t xml:space="preserve">lo + (hi−lo)/2</w:t>
      </w:r>
      <w:r>
        <w:t xml:space="preserve">. · Sum 1..n =</w:t>
      </w:r>
      <w:r>
        <w:t xml:space="preserve"> </w:t>
      </w:r>
      <w:r>
        <w:rPr>
          <w:rStyle w:val="VerbatimChar"/>
        </w:rPr>
        <w:t xml:space="preserve">n(n+1)/2</w:t>
      </w:r>
      <w:r>
        <w:t xml:space="preserve">. ·</w:t>
      </w:r>
      <w:r>
        <w:t xml:space="preserve"> </w:t>
      </w:r>
      <w:r>
        <w:rPr>
          <w:rStyle w:val="VerbatimChar"/>
        </w:rPr>
        <w:t xml:space="preserve">1+2+4+…+n ≈ 2n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nCr = n!/(r!(n−r)!)</w:t>
      </w:r>
      <w:r>
        <w:t xml:space="preserve">; Pascal</w:t>
      </w:r>
      <w:r>
        <w:t xml:space="preserve"> </w:t>
      </w:r>
      <w:r>
        <w:rPr>
          <w:rStyle w:val="VerbatimChar"/>
        </w:rPr>
        <w:t xml:space="preserve">C(n,r)=C(n-1,r-1)+C(n-1,r)</w:t>
      </w:r>
      <w:r>
        <w:t xml:space="preserve">; Catalan</w:t>
      </w:r>
      <w:r>
        <w:t xml:space="preserve"> </w:t>
      </w:r>
      <w:r>
        <w:rPr>
          <w:rStyle w:val="VerbatimChar"/>
        </w:rPr>
        <w:t xml:space="preserve">C(2n,n)/(n+1)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GCD</w:t>
      </w:r>
      <w:r>
        <w:t xml:space="preserve"> </w:t>
      </w:r>
      <w:r>
        <w:rPr>
          <w:rStyle w:val="VerbatimChar"/>
        </w:rPr>
        <w:t xml:space="preserve">gcd(b, a%b)</w:t>
      </w:r>
      <w:r>
        <w:t xml:space="preserve">; LCM</w:t>
      </w:r>
      <w:r>
        <w:t xml:space="preserve"> </w:t>
      </w:r>
      <w:r>
        <w:rPr>
          <w:rStyle w:val="VerbatimChar"/>
        </w:rPr>
        <w:t xml:space="preserve">a·b/gcd</w:t>
      </w:r>
      <w:r>
        <w:t xml:space="preserve">. · Fermat inverse</w:t>
      </w:r>
      <w:r>
        <w:t xml:space="preserve"> </w:t>
      </w:r>
      <w:r>
        <w:rPr>
          <w:rStyle w:val="VerbatimChar"/>
        </w:rPr>
        <w:t xml:space="preserve">a^(p−2) mod p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Bit: set</w:t>
      </w:r>
      <w:r>
        <w:t xml:space="preserve"> </w:t>
      </w:r>
      <w:r>
        <w:rPr>
          <w:rStyle w:val="VerbatimChar"/>
        </w:rPr>
        <w:t xml:space="preserve">x|(1&lt;&lt;i)</w:t>
      </w:r>
      <w:r>
        <w:t xml:space="preserve">, clear</w:t>
      </w:r>
      <w:r>
        <w:t xml:space="preserve"> </w:t>
      </w:r>
      <w:r>
        <w:rPr>
          <w:rStyle w:val="VerbatimChar"/>
        </w:rPr>
        <w:t xml:space="preserve">x&amp;~(1&lt;&lt;i)</w:t>
      </w:r>
      <w:r>
        <w:t xml:space="preserve">, toggle</w:t>
      </w:r>
      <w:r>
        <w:t xml:space="preserve"> </w:t>
      </w:r>
      <w:r>
        <w:rPr>
          <w:rStyle w:val="VerbatimChar"/>
        </w:rPr>
        <w:t xml:space="preserve">x^(1&lt;&lt;i)</w:t>
      </w:r>
      <w:r>
        <w:t xml:space="preserve">, lowest</w:t>
      </w:r>
      <w:r>
        <w:t xml:space="preserve"> </w:t>
      </w:r>
      <w:r>
        <w:rPr>
          <w:rStyle w:val="VerbatimChar"/>
        </w:rPr>
        <w:t xml:space="preserve">x&amp;(-x)</w:t>
      </w:r>
      <w:r>
        <w:t xml:space="preserve">,</w:t>
      </w:r>
      <w:r>
        <w:t xml:space="preserve"> </w:t>
      </w:r>
      <w:r>
        <w:t xml:space="preserve">power-of-2</w:t>
      </w:r>
      <w:r>
        <w:t xml:space="preserve"> </w:t>
      </w:r>
      <w:r>
        <w:rPr>
          <w:rStyle w:val="VerbatimChar"/>
        </w:rPr>
        <w:t xml:space="preserve">x&amp;(x-1)==0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Binary tree height h → ≤</w:t>
      </w:r>
      <w:r>
        <w:t xml:space="preserve"> </w:t>
      </w:r>
      <w:r>
        <w:rPr>
          <w:rStyle w:val="VerbatimChar"/>
        </w:rPr>
        <w:t xml:space="preserve">2^(h+1)−1</w:t>
      </w:r>
      <w:r>
        <w:t xml:space="preserve"> </w:t>
      </w:r>
      <w:r>
        <w:t xml:space="preserve">nodes; balanced height</w:t>
      </w:r>
      <w:r>
        <w:t xml:space="preserve"> </w:t>
      </w:r>
      <w:r>
        <w:rPr>
          <w:rStyle w:val="VerbatimChar"/>
        </w:rPr>
        <w:t xml:space="preserve">O(log n)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Two’s complement n-bit range:</w:t>
      </w:r>
      <w:r>
        <w:t xml:space="preserve"> </w:t>
      </w:r>
      <w:r>
        <w:rPr>
          <w:rStyle w:val="VerbatimChar"/>
        </w:rPr>
        <w:t xml:space="preserve">[-2^(n-1), 2^(n-1)-1]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7" w:name="module-26-final-word"/>
    <w:p>
      <w:pPr>
        <w:pStyle w:val="Heading2"/>
      </w:pPr>
      <w:r>
        <w:t xml:space="preserve">Module 26 — Final Word</w:t>
      </w:r>
    </w:p>
    <w:p>
      <w:pPr>
        <w:pStyle w:val="FirstParagraph"/>
      </w:pPr>
      <w:r>
        <w:t xml:space="preserve">You now have an</w:t>
      </w:r>
      <w:r>
        <w:t xml:space="preserve"> </w:t>
      </w:r>
      <w:r>
        <w:rPr>
          <w:b/>
          <w:bCs/>
        </w:rPr>
        <w:t xml:space="preserve">end-to-end course</w:t>
      </w:r>
      <w:r>
        <w:t xml:space="preserve">: 26 modules from bits to Big-O to DP to</w:t>
      </w:r>
      <w:r>
        <w:t xml:space="preserve"> </w:t>
      </w:r>
      <w:r>
        <w:t xml:space="preserve">system design, each with intuition, visuals, brute→optimal pseudocode, complexity,</w:t>
      </w:r>
      <w:r>
        <w:t xml:space="preserve"> </w:t>
      </w:r>
      <w:r>
        <w:t xml:space="preserve">edge cases, interview &amp; exam perspectives, MCQs, problems, and flash cards — plus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Excel command-centre</w:t>
      </w:r>
      <w:r>
        <w:t xml:space="preserve"> </w:t>
      </w:r>
      <w:r>
        <w:t xml:space="preserve">(syllabus, roadmap, Top-300, progress).</w:t>
      </w:r>
    </w:p>
    <w:p>
      <w:pPr>
        <w:pStyle w:val="BodyText"/>
      </w:pPr>
      <w:r>
        <w:rPr>
          <w:b/>
          <w:bCs/>
        </w:rPr>
        <w:t xml:space="preserve">The method that wins:</w:t>
      </w:r>
      <w:r>
        <w:t xml:space="preserve"> </w:t>
      </w:r>
      <w:r>
        <w:t xml:space="preserve">learn the pattern → solve timed &amp; think-aloud → review &amp;</w:t>
      </w:r>
      <w:r>
        <w:t xml:space="preserve"> </w:t>
      </w:r>
      <w:r>
        <w:t xml:space="preserve">log weaknesses → revisit on a schedule. Breadth of patterns first, then depth.</w:t>
      </w:r>
    </w:p>
    <w:p>
      <w:pPr>
        <w:pStyle w:val="BlockText"/>
      </w:pPr>
      <w:r>
        <w:rPr>
          <w:i/>
          <w:iCs/>
        </w:rPr>
        <w:t xml:space="preserve">Consistency beats intensity. A few quality reps daily, revisited on a schedule,</w:t>
      </w:r>
      <w:r>
        <w:rPr>
          <w:i/>
          <w:iCs/>
        </w:rPr>
        <w:t xml:space="preserve"> </w:t>
      </w:r>
      <w:r>
        <w:rPr>
          <w:i/>
          <w:iCs/>
        </w:rPr>
        <w:t xml:space="preserve">turns these one-time notes into permanent skill. All the best — go get that</w:t>
      </w:r>
      <w:r>
        <w:rPr>
          <w:i/>
          <w:iCs/>
        </w:rPr>
        <w:t xml:space="preserve"> </w:t>
      </w:r>
      <w:r>
        <w:rPr>
          <w:i/>
          <w:iCs/>
        </w:rPr>
        <w:t xml:space="preserve">offer.</w:t>
      </w:r>
      <w:r>
        <w:t xml:space="preserve"> </w:t>
      </w:r>
      <w:r>
        <w:t xml:space="preserve">🚀</w:t>
      </w:r>
    </w:p>
    <w:p>
      <w:r>
        <w:pict>
          <v:rect style="width:0;height:1.5pt" o:hralign="center" o:hrstd="t" o:hr="t"/>
        </w:pict>
      </w:r>
    </w:p>
    <w:bookmarkEnd w:id="27"/>
    <w:bookmarkStart w:id="28" w:name="module-26-flash-cards-the-meta-set"/>
    <w:p>
      <w:pPr>
        <w:pStyle w:val="Heading2"/>
      </w:pPr>
      <w:r>
        <w:t xml:space="preserve">Module 26 — Flash Cards (the meta-set)</w:t>
      </w:r>
    </w:p>
    <w:p>
      <w:pPr>
        <w:pStyle w:val="Compact"/>
        <w:numPr>
          <w:ilvl w:val="0"/>
          <w:numId w:val="1005"/>
        </w:numPr>
      </w:pPr>
      <w:r>
        <w:t xml:space="preserve">Q: Learn order?</w:t>
      </w:r>
      <w:r>
        <w:t xml:space="preserve"> </w:t>
      </w:r>
      <w:r>
        <w:rPr>
          <w:b/>
          <w:bCs/>
        </w:rPr>
        <w:t xml:space="preserve">A: Fundamentals → Arrays → Lists → Hash → Trees → Heaps →</w:t>
      </w:r>
      <w:r>
        <w:rPr>
          <w:b/>
          <w:bCs/>
        </w:rPr>
        <w:t xml:space="preserve"> </w:t>
      </w:r>
      <w:r>
        <w:rPr>
          <w:b/>
          <w:bCs/>
        </w:rPr>
        <w:t xml:space="preserve">Graphs → Greedy/D&amp;C/Backtrack → DP → Advanced → Apps.</w:t>
      </w:r>
    </w:p>
    <w:p>
      <w:pPr>
        <w:pStyle w:val="Compact"/>
        <w:numPr>
          <w:ilvl w:val="0"/>
          <w:numId w:val="1005"/>
        </w:numPr>
      </w:pPr>
      <w:r>
        <w:t xml:space="preserve">Q: Core interview skill?</w:t>
      </w:r>
      <w:r>
        <w:t xml:space="preserve"> </w:t>
      </w:r>
      <w:r>
        <w:rPr>
          <w:b/>
          <w:bCs/>
        </w:rPr>
        <w:t xml:space="preserve">A: pattern recognition (the §26.3 table).</w:t>
      </w:r>
    </w:p>
    <w:p>
      <w:pPr>
        <w:pStyle w:val="Compact"/>
        <w:numPr>
          <w:ilvl w:val="0"/>
          <w:numId w:val="1005"/>
        </w:numPr>
      </w:pPr>
      <w:r>
        <w:t xml:space="preserve">Q: Practice method?</w:t>
      </w:r>
      <w:r>
        <w:t xml:space="preserve"> </w:t>
      </w:r>
      <w:r>
        <w:rPr>
          <w:b/>
          <w:bCs/>
        </w:rPr>
        <w:t xml:space="preserve">A: timed + think-aloud + weakness log + spaced revision.</w:t>
      </w:r>
    </w:p>
    <w:p>
      <w:pPr>
        <w:pStyle w:val="Compact"/>
        <w:numPr>
          <w:ilvl w:val="0"/>
          <w:numId w:val="1005"/>
        </w:numPr>
      </w:pPr>
      <w:r>
        <w:t xml:space="preserve">Q: Breadth or depth first?</w:t>
      </w:r>
      <w:r>
        <w:t xml:space="preserve"> </w:t>
      </w:r>
      <w:r>
        <w:rPr>
          <w:b/>
          <w:bCs/>
        </w:rPr>
        <w:t xml:space="preserve">A: breadth across patterns, then depth.</w:t>
      </w:r>
    </w:p>
    <w:p>
      <w:pPr>
        <w:pStyle w:val="Compact"/>
        <w:numPr>
          <w:ilvl w:val="0"/>
          <w:numId w:val="1005"/>
        </w:numPr>
      </w:pPr>
      <w:r>
        <w:t xml:space="preserve">Q: Worst-case hash table?</w:t>
      </w:r>
      <w:r>
        <w:t xml:space="preserve"> </w:t>
      </w:r>
      <w:r>
        <w:rPr>
          <w:b/>
          <w:bCs/>
        </w:rPr>
        <w:t xml:space="preserve">A: O(n).</w:t>
      </w:r>
      <w:r>
        <w:t xml:space="preserve"> </w:t>
      </w:r>
      <w:r>
        <w:t xml:space="preserve">Build-heap?</w:t>
      </w:r>
      <w:r>
        <w:t xml:space="preserve"> </w:t>
      </w:r>
      <w:r>
        <w:rPr>
          <w:b/>
          <w:bCs/>
        </w:rPr>
        <w:t xml:space="preserve">A: O(n).</w:t>
      </w:r>
    </w:p>
    <w:p>
      <w:pPr>
        <w:pStyle w:val="FirstParagraph"/>
      </w:pPr>
      <w:r>
        <w:rPr>
          <w:i/>
          <w:iCs/>
        </w:rPr>
        <w:t xml:space="preserve">End of Module 26 — and the end of the course. Revisit, practice, and win.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26 — Revision Kit (The Finale)</dc:title>
  <dc:creator>Prepared for nidhi.sharma@forensiccybertech.com</dc:creator>
  <cp:keywords/>
  <dcterms:created xsi:type="dcterms:W3CDTF">2026-06-30T06:13:16Z</dcterms:created>
  <dcterms:modified xsi:type="dcterms:W3CDTF">2026-06-30T06:13:16Z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DSA Mastery: Google / FAANG / GATE / ICPC — In-Depth Notes (with visuals)</vt:lpwstr>
  </property>
</Properties>
</file>