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20.png" ContentType="image/png"/>
  <Override PartName="/word/media/rId30.png" ContentType="image/png"/>
  <Override PartName="/word/media/rId40.png" ContentType="image/png"/>
  <Override PartName="/word/media/rId50.png" ContentType="image/png"/>
  <Override PartName="/word/media/rId60.png" ContentType="image/png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21 — Hands-On Projects</w:t>
      </w:r>
    </w:p>
    <w:p>
      <w:pPr>
        <w:pStyle w:val="Subtitle"/>
      </w:pPr>
      <w:r>
        <w:t xml:space="preserve">ML System Design Mastery: FAANG / AI-Engineer / Staff-Level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88" w:name="module-21-hands-on-projects"/>
    <w:p>
      <w:pPr>
        <w:pStyle w:val="Heading1"/>
      </w:pPr>
      <w:r>
        <w:t xml:space="preserve">Module 21 — Hands-On Projects</w:t>
      </w:r>
    </w:p>
    <w:p>
      <w:pPr>
        <w:pStyle w:val="BlockText"/>
      </w:pPr>
      <w:r>
        <w:rPr>
          <w:b/>
          <w:bCs/>
        </w:rPr>
        <w:t xml:space="preserve">Why this module exists.</w:t>
      </w:r>
      <w:r>
        <w:t xml:space="preserve"> </w:t>
      </w:r>
      <w:r>
        <w:t xml:space="preserve">You have read twenty modules of theory. But an interviewer — and a real job —</w:t>
      </w:r>
      <w:r>
        <w:t xml:space="preserve"> </w:t>
      </w:r>
      <w:r>
        <w:t xml:space="preserve">asks a harder question:</w:t>
      </w:r>
      <w:r>
        <w:t xml:space="preserve"> </w:t>
      </w:r>
      <w:r>
        <w:rPr>
          <w:i/>
          <w:iCs/>
        </w:rPr>
        <w:t xml:space="preserve">can you actually build the thing?</w:t>
      </w:r>
      <w:r>
        <w:t xml:space="preserve"> </w:t>
      </w:r>
      <w:r>
        <w:t xml:space="preserve">This module turns</w:t>
      </w:r>
      <w:r>
        <w:t xml:space="preserve"> </w:t>
      </w:r>
      <w:r>
        <w:t xml:space="preserve">theory into seven end-to-end projects you can build, run, and talk about.</w:t>
      </w:r>
      <w:r>
        <w:t xml:space="preserve"> </w:t>
      </w:r>
      <w:r>
        <w:t xml:space="preserve">Each project is a small but complete ML system: it has an architecture, a tech</w:t>
      </w:r>
      <w:r>
        <w:t xml:space="preserve"> </w:t>
      </w:r>
      <w:r>
        <w:t xml:space="preserve">stack, real code structure, an evaluation plan, and deployment notes. These are</w:t>
      </w:r>
      <w:r>
        <w:t xml:space="preserve"> </w:t>
      </w:r>
      <w:r>
        <w:t xml:space="preserve">the exact systems that show up as case studies in Modules 12–16 — here we get</w:t>
      </w:r>
      <w:r>
        <w:t xml:space="preserve"> </w:t>
      </w:r>
      <w:r>
        <w:t xml:space="preserve">our hands dirty. Building even three of these deeply will do more for your</w:t>
      </w:r>
      <w:r>
        <w:t xml:space="preserve"> </w:t>
      </w:r>
      <w:r>
        <w:t xml:space="preserve">interviews than re-reading any chapter.</w:t>
      </w:r>
      <w:r>
        <w:t xml:space="preserve"> </w:t>
      </w:r>
      <w:r>
        <w:rPr>
          <w:b/>
          <w:bCs/>
        </w:rPr>
        <w:t xml:space="preserve">Talk is cheap; a running system is</w:t>
      </w:r>
      <w:r>
        <w:rPr>
          <w:b/>
          <w:bCs/>
        </w:rPr>
        <w:t xml:space="preserve"> </w:t>
      </w:r>
      <w:r>
        <w:rPr>
          <w:b/>
          <w:bCs/>
        </w:rPr>
        <w:t xml:space="preserve">proof.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36"/>
        <w:gridCol w:w="1033"/>
        <w:gridCol w:w="918"/>
        <w:gridCol w:w="1377"/>
        <w:gridCol w:w="1262"/>
        <w:gridCol w:w="14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CS/DA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AI/MLE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you must be able to do after this module:</w:t>
      </w:r>
      <w:r>
        <w:t xml:space="preserve"> </w:t>
      </w:r>
      <w:r>
        <w:t xml:space="preserve">sketch the architecture of each of the seven systems from memory; name the tech</w:t>
      </w:r>
      <w:r>
        <w:t xml:space="preserve"> </w:t>
      </w:r>
      <w:r>
        <w:t xml:space="preserve">stack and justify each choice; write the</w:t>
      </w:r>
      <w:r>
        <w:t xml:space="preserve"> </w:t>
      </w:r>
      <w:r>
        <w:rPr>
          <w:i/>
          <w:iCs/>
        </w:rPr>
        <w:t xml:space="preserve">skeleton</w:t>
      </w:r>
      <w:r>
        <w:t xml:space="preserve"> </w:t>
      </w:r>
      <w:r>
        <w:t xml:space="preserve">of the core code (candidate</w:t>
      </w:r>
      <w:r>
        <w:t xml:space="preserve"> </w:t>
      </w:r>
      <w:r>
        <w:t xml:space="preserve">generation, an embedding index, a RAG loop, a streaming feature job, a feature</w:t>
      </w:r>
      <w:r>
        <w:t xml:space="preserve"> </w:t>
      </w:r>
      <w:r>
        <w:t xml:space="preserve">store read, an A/B test, a batched LLM server); describe how you would</w:t>
      </w:r>
      <w:r>
        <w:t xml:space="preserve"> </w:t>
      </w:r>
      <w:r>
        <w:rPr>
          <w:i/>
          <w:iCs/>
        </w:rPr>
        <w:t xml:space="preserve">evaluate</w:t>
      </w:r>
      <w:r>
        <w:t xml:space="preserve"> </w:t>
      </w:r>
      <w:r>
        <w:t xml:space="preserve">each system offline and online; and explain how you would</w:t>
      </w:r>
      <w:r>
        <w:t xml:space="preserve"> </w:t>
      </w:r>
      <w:r>
        <w:rPr>
          <w:i/>
          <w:iCs/>
        </w:rPr>
        <w:t xml:space="preserve">deploy</w:t>
      </w:r>
      <w:r>
        <w:t xml:space="preserve"> </w:t>
      </w:r>
      <w:r>
        <w:t xml:space="preserve">it and what</w:t>
      </w:r>
      <w:r>
        <w:t xml:space="preserve"> </w:t>
      </w:r>
      <w:r>
        <w:t xml:space="preserve">breaks at scale. In short: turn every design answer into something you could ship.</w:t>
      </w:r>
    </w:p>
    <w:p>
      <w:pPr>
        <w:pStyle w:val="BlockText"/>
      </w:pPr>
      <w:r>
        <w:rPr>
          <w:b/>
          <w:bCs/>
        </w:rPr>
        <w:t xml:space="preserve">How to read this module.</w:t>
      </w:r>
      <w:r>
        <w:t xml:space="preserve"> </w:t>
      </w:r>
      <w:r>
        <w:t xml:space="preserve">Each project follows the same shape:</w:t>
      </w:r>
      <w:r>
        <w:t xml:space="preserve"> </w:t>
      </w:r>
      <w:r>
        <w:rPr>
          <w:b/>
          <w:bCs/>
        </w:rPr>
        <w:t xml:space="preserve">problem → architecture (a diagram) → tech stack → code skeleton → evaluation</w:t>
      </w:r>
      <w:r>
        <w:rPr>
          <w:b/>
          <w:bCs/>
        </w:rPr>
        <w:t xml:space="preserve"> </w:t>
      </w:r>
      <w:r>
        <w:rPr>
          <w:b/>
          <w:bCs/>
        </w:rPr>
        <w:t xml:space="preserve">→ deployment → what breaks at scale.</w:t>
      </w:r>
      <w:r>
        <w:t xml:space="preserve"> </w:t>
      </w:r>
      <w:r>
        <w:t xml:space="preserve">The code is deliberately a</w:t>
      </w:r>
      <w:r>
        <w:t xml:space="preserve"> </w:t>
      </w:r>
      <w:r>
        <w:rPr>
          <w:i/>
          <w:iCs/>
        </w:rPr>
        <w:t xml:space="preserve">skeleton</w:t>
      </w:r>
      <w:r>
        <w:t xml:space="preserve"> </w:t>
      </w:r>
      <w:r>
        <w:t xml:space="preserve">—</w:t>
      </w:r>
      <w:r>
        <w:t xml:space="preserve"> </w:t>
      </w:r>
      <w:r>
        <w:t xml:space="preserve">the key structure and glue, not a full app — so you learn the shape without</w:t>
      </w:r>
      <w:r>
        <w:t xml:space="preserve"> </w:t>
      </w:r>
      <w:r>
        <w:t xml:space="preserve">drowning in boilerplate. Cross-links point back to the module where the theory</w:t>
      </w:r>
      <w:r>
        <w:t xml:space="preserve"> </w:t>
      </w:r>
      <w:r>
        <w:t xml:space="preserve">lives.</w:t>
      </w:r>
    </w:p>
    <w:p>
      <w:r>
        <w:pict>
          <v:rect style="width:0;height:1.5pt" o:hralign="center" o:hrstd="t" o:hr="t"/>
        </w:pict>
      </w:r>
    </w:p>
    <w:bookmarkStart w:id="18" w:name="X6623da350b26cd0a737f0d7ee0c987b87b6b689"/>
    <w:p>
      <w:pPr>
        <w:pStyle w:val="Heading2"/>
      </w:pPr>
      <w:r>
        <w:t xml:space="preserve">Project 1 — Movie / Product Recommender (Candidate Generation + Ranking)</w:t>
      </w:r>
    </w:p>
    <w:bookmarkStart w:id="9" w:name="the-problem"/>
    <w:p>
      <w:pPr>
        <w:pStyle w:val="Heading3"/>
      </w:pPr>
      <w:r>
        <w:t xml:space="preserve">The problem</w:t>
      </w:r>
    </w:p>
    <w:p>
      <w:pPr>
        <w:pStyle w:val="FirstParagraph"/>
      </w:pPr>
      <w:r>
        <w:t xml:space="preserve">Given a user, pick the ~10 items (movies, products) most likely to be clicked or</w:t>
      </w:r>
      <w:r>
        <w:t xml:space="preserve"> </w:t>
      </w:r>
      <w:r>
        <w:t xml:space="preserve">watched, out of a catalogue of</w:t>
      </w:r>
      <w:r>
        <w:t xml:space="preserve"> </w:t>
      </w:r>
      <w:r>
        <w:rPr>
          <w:i/>
          <w:iCs/>
        </w:rPr>
        <w:t xml:space="preserve">millions</w:t>
      </w:r>
      <w:r>
        <w:t xml:space="preserve">. You cannot score millions of items per</w:t>
      </w:r>
      <w:r>
        <w:t xml:space="preserve"> </w:t>
      </w:r>
      <w:r>
        <w:t xml:space="preserve">request under a 100 ms budget, so real recommenders use</w:t>
      </w:r>
      <w:r>
        <w:t xml:space="preserve"> </w:t>
      </w:r>
      <w:r>
        <w:rPr>
          <w:b/>
          <w:bCs/>
        </w:rPr>
        <w:t xml:space="preserve">two stages</w:t>
      </w:r>
      <w:r>
        <w:t xml:space="preserve">: a cheap</w:t>
      </w:r>
      <w:r>
        <w:t xml:space="preserve"> </w:t>
      </w:r>
      <w:r>
        <w:rPr>
          <w:b/>
          <w:bCs/>
        </w:rPr>
        <w:t xml:space="preserve">candidate generation</w:t>
      </w:r>
      <w:r>
        <w:t xml:space="preserve"> </w:t>
      </w:r>
      <w:r>
        <w:t xml:space="preserve">step that narrows millions → a few hundred, then an</w:t>
      </w:r>
      <w:r>
        <w:t xml:space="preserve"> </w:t>
      </w:r>
      <w:r>
        <w:t xml:space="preserve">expensive</w:t>
      </w:r>
      <w:r>
        <w:t xml:space="preserve"> </w:t>
      </w:r>
      <w:r>
        <w:rPr>
          <w:b/>
          <w:bCs/>
        </w:rPr>
        <w:t xml:space="preserve">ranking</w:t>
      </w:r>
      <w:r>
        <w:t xml:space="preserve"> </w:t>
      </w:r>
      <w:r>
        <w:t xml:space="preserve">step that carefully orders those few hundred.</w:t>
      </w:r>
      <w:r>
        <w:t xml:space="preserve"> </w:t>
      </w:r>
      <w:r>
        <w:rPr>
          <w:i/>
          <w:iCs/>
        </w:rPr>
        <w:t xml:space="preserve">(Full theory</w:t>
      </w:r>
      <w:r>
        <w:rPr>
          <w:i/>
          <w:iCs/>
        </w:rP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Module 12</w:t>
      </w:r>
      <w:r>
        <w:rPr>
          <w:i/>
          <w:iCs/>
        </w:rPr>
        <w:t xml:space="preserve">.)</w:t>
      </w:r>
    </w:p>
    <w:bookmarkEnd w:id="9"/>
    <w:bookmarkStart w:id="13" w:name="architecture"/>
    <w:p>
      <w:pPr>
        <w:pStyle w:val="Heading3"/>
      </w:pPr>
      <w:r>
        <w:t xml:space="preserve">Architecture</w:t>
      </w:r>
    </w:p>
    <w:p>
      <w:pPr>
        <w:pStyle w:val="CaptionedFigure"/>
      </w:pPr>
      <w:r>
        <w:drawing>
          <wp:inline>
            <wp:extent cx="5727700" cy="2646837"/>
            <wp:effectExtent b="0" l="0" r="0" t="0"/>
            <wp:docPr descr="Two-stage recommender architecture: a two-tower retrieval model generates a few hundred candidates from millions of items via an ANN index, then a ranking model scores and orders them into a final top-10 list served to the user." title="" id="11" name="Picture"/>
            <a:graphic>
              <a:graphicData uri="http://schemas.openxmlformats.org/drawingml/2006/picture">
                <pic:pic>
                  <pic:nvPicPr>
                    <pic:cNvPr descr="images/m21_01_recommender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46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Two-stage recommender architecture: a two-tower retrieval model generates a few hundred candidates from millions of items via an ANN index, then a ranking model scores and orders them into a final top-10 list served to the user.</w:t>
      </w:r>
    </w:p>
    <w:bookmarkEnd w:id="13"/>
    <w:bookmarkStart w:id="14" w:name="tech-stack"/>
    <w:p>
      <w:pPr>
        <w:pStyle w:val="Heading3"/>
      </w:pPr>
      <w:r>
        <w:t xml:space="preserve">Tech stack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Retrieval:</w:t>
      </w:r>
      <w:r>
        <w:t xml:space="preserve"> </w:t>
      </w:r>
      <w:r>
        <w:t xml:space="preserve">a two-tower model (user tower + item tower) in PyTorch or</w:t>
      </w:r>
      <w:r>
        <w:t xml:space="preserve"> </w:t>
      </w:r>
      <w:r>
        <w:t xml:space="preserve">TensorFlow; item vectors indexed in</w:t>
      </w:r>
      <w:r>
        <w:t xml:space="preserve"> </w:t>
      </w:r>
      <w:r>
        <w:rPr>
          <w:b/>
          <w:bCs/>
        </w:rPr>
        <w:t xml:space="preserve">FAISS</w:t>
      </w:r>
      <w:r>
        <w:t xml:space="preserve"> </w:t>
      </w:r>
      <w:r>
        <w:t xml:space="preserve">(or ScaNN) for fast</w:t>
      </w:r>
      <w:r>
        <w:t xml:space="preserve"> </w:t>
      </w:r>
      <w:r>
        <w:t xml:space="preserve">approximate-nearest-neighbour (ANN) lookup.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Ranking:</w:t>
      </w:r>
      <w:r>
        <w:t xml:space="preserve"> </w:t>
      </w:r>
      <w:r>
        <w:t xml:space="preserve">gradient-boosted trees (LightGBM/XGBoost) or a small DNN.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Features:</w:t>
      </w:r>
      <w:r>
        <w:t xml:space="preserve"> </w:t>
      </w:r>
      <w:r>
        <w:t xml:space="preserve">a feature store (Project 5) for user + item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Serving:</w:t>
      </w:r>
      <w:r>
        <w:t xml:space="preserve"> </w:t>
      </w:r>
      <w:r>
        <w:t xml:space="preserve">FastAPI/gRPC service; item index refreshed in batch nightly.</w:t>
      </w:r>
    </w:p>
    <w:bookmarkEnd w:id="14"/>
    <w:bookmarkStart w:id="15" w:name="code-skeleton"/>
    <w:p>
      <w:pPr>
        <w:pStyle w:val="Heading3"/>
      </w:pPr>
      <w:r>
        <w:t xml:space="preserve">Code skeleton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torch, torch.nn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faiss,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--- 1. Two-tower retrieval model ---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TwoTower(nn.Module):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n_users, n_items,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.user_emb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nn.Embedding(n_users, dim)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.item_emb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nn.Embedding(n_items, dim)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user_vec(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.user_emb(u)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item_vec(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.item_emb(i)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u, i):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dot product = predicted affinity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.user_vec(u)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.item_vec(i)).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 with in-batch negatives (sampled softmax) — Module 12.</w:t>
      </w:r>
      <w:r>
        <w:br/>
      </w:r>
      <w:r>
        <w:br/>
      </w:r>
      <w:r>
        <w:rPr>
          <w:rStyle w:val="CommentTok"/>
        </w:rPr>
        <w:t xml:space="preserve"># --- 2. Build ANN index over ALL item vectors (offline / nightly) ---</w:t>
      </w:r>
      <w:r>
        <w:br/>
      </w:r>
      <w:r>
        <w:rPr>
          <w:rStyle w:val="NormalTok"/>
        </w:rPr>
        <w:t xml:space="preserve">item_vectors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model.item_emb.weight.detach().numpy().astype(</w:t>
      </w:r>
      <w:r>
        <w:rPr>
          <w:rStyle w:val="StringTok"/>
        </w:rPr>
        <w:t xml:space="preserve">"float32"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faiss.IndexFlatIP(item_vectors.shape[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  </w:t>
      </w:r>
      <w:r>
        <w:rPr>
          <w:rStyle w:val="CommentTok"/>
        </w:rPr>
        <w:t xml:space="preserve"># inner-product = cosine-ish</w:t>
      </w:r>
      <w:r>
        <w:br/>
      </w:r>
      <w:r>
        <w:rPr>
          <w:rStyle w:val="NormalTok"/>
        </w:rPr>
        <w:t xml:space="preserve">index.add(item_vectors)</w:t>
      </w:r>
      <w:r>
        <w:br/>
      </w:r>
      <w:r>
        <w:br/>
      </w:r>
      <w:r>
        <w:rPr>
          <w:rStyle w:val="CommentTok"/>
        </w:rPr>
        <w:t xml:space="preserve"># --- 3. Serve: retrieve candidates, then rank 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recommend(user_id, k_cand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k_final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uvec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model.user_vec(torch.tensor([user_id])).detach().numpy()</w:t>
      </w:r>
      <w:r>
        <w:br/>
      </w:r>
      <w:r>
        <w:rPr>
          <w:rStyle w:val="NormalTok"/>
        </w:rPr>
        <w:t xml:space="preserve">    _, cand_ids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index.search(uvec.astype(</w:t>
      </w:r>
      <w:r>
        <w:rPr>
          <w:rStyle w:val="StringTok"/>
        </w:rPr>
        <w:t xml:space="preserve">"float32"</w:t>
      </w:r>
      <w:r>
        <w:rPr>
          <w:rStyle w:val="NormalTok"/>
        </w:rPr>
        <w:t xml:space="preserve">), k_cand)   </w:t>
      </w:r>
      <w:r>
        <w:rPr>
          <w:rStyle w:val="CommentTok"/>
        </w:rPr>
        <w:t xml:space="preserve"># millions -&gt; 300</w:t>
      </w:r>
      <w:r>
        <w:br/>
      </w:r>
      <w:r>
        <w:rPr>
          <w:rStyle w:val="NormalTok"/>
        </w:rPr>
        <w:t xml:space="preserve">    cand_ids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cand_ids[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feats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build_features(user_id, cand_ids)      </w:t>
      </w:r>
      <w:r>
        <w:rPr>
          <w:rStyle w:val="CommentTok"/>
        </w:rPr>
        <w:t xml:space="preserve"># from feature store</w:t>
      </w:r>
      <w:r>
        <w:br/>
      </w:r>
      <w:r>
        <w:rPr>
          <w:rStyle w:val="NormalTok"/>
        </w:rPr>
        <w:t xml:space="preserve">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ranker.predict(feats)                 </w:t>
      </w:r>
      <w:r>
        <w:rPr>
          <w:rStyle w:val="CommentTok"/>
        </w:rPr>
        <w:t xml:space="preserve"># LightGBM ranking model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cand_ids[np.argsort(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scores)[:k_final]]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top.tolist()</w:t>
      </w:r>
    </w:p>
    <w:bookmarkEnd w:id="15"/>
    <w:bookmarkStart w:id="16" w:name="evaluation-plan"/>
    <w:p>
      <w:pPr>
        <w:pStyle w:val="Heading3"/>
      </w:pPr>
      <w:r>
        <w:t xml:space="preserve">Evaluation plan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Offline (retrieval):</w:t>
      </w:r>
      <w:r>
        <w:t xml:space="preserve"> </w:t>
      </w:r>
      <w:r>
        <w:t xml:space="preserve">Recall@K — did the true clicked item land in the top-K</w:t>
      </w:r>
      <w:r>
        <w:t xml:space="preserve"> </w:t>
      </w:r>
      <w:r>
        <w:t xml:space="preserve">candidates?</w:t>
      </w:r>
      <w:r>
        <w:t xml:space="preserve"> </w:t>
      </w:r>
      <w:r>
        <w:rPr>
          <w:b/>
          <w:bCs/>
        </w:rPr>
        <w:t xml:space="preserve">Offline (ranking):</w:t>
      </w:r>
      <w:r>
        <w:t xml:space="preserve"> </w:t>
      </w:r>
      <w:r>
        <w:t xml:space="preserve">NDCG@10, MAP, AUC.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Online (the truth):</w:t>
      </w:r>
      <w:r>
        <w:t xml:space="preserve"> </w:t>
      </w:r>
      <w:r>
        <w:t xml:space="preserve">A/B test on click-through rate (CTR), watch time, or</w:t>
      </w:r>
      <w:r>
        <w:t xml:space="preserve"> </w:t>
      </w:r>
      <w:r>
        <w:t xml:space="preserve">revenue per session (see Project 6 and</w:t>
      </w:r>
      <w:r>
        <w:t xml:space="preserve"> </w:t>
      </w:r>
      <w:r>
        <w:rPr>
          <w:b/>
          <w:bCs/>
        </w:rPr>
        <w:t xml:space="preserve">Module 7</w:t>
      </w:r>
      <w:r>
        <w:t xml:space="preserve">). Guard against the</w:t>
      </w:r>
      <w:r>
        <w:t xml:space="preserve"> </w:t>
      </w:r>
      <w:r>
        <w:t xml:space="preserve">offline–online gap.</w:t>
      </w:r>
    </w:p>
    <w:bookmarkEnd w:id="16"/>
    <w:bookmarkStart w:id="17" w:name="deployment-notes"/>
    <w:p>
      <w:pPr>
        <w:pStyle w:val="Heading3"/>
      </w:pPr>
      <w:r>
        <w:t xml:space="preserve">Deployment notes</w:t>
      </w:r>
    </w:p>
    <w:p>
      <w:pPr>
        <w:pStyle w:val="Compact"/>
        <w:numPr>
          <w:ilvl w:val="0"/>
          <w:numId w:val="1003"/>
        </w:numPr>
      </w:pPr>
      <w:r>
        <w:t xml:space="preserve">Rebuild the FAISS index nightly in batch; hot-swap it behind the serving API.</w:t>
      </w:r>
    </w:p>
    <w:p>
      <w:pPr>
        <w:pStyle w:val="Compact"/>
        <w:numPr>
          <w:ilvl w:val="0"/>
          <w:numId w:val="1003"/>
        </w:numPr>
      </w:pPr>
      <w:r>
        <w:t xml:space="preserve">Cache per-user candidates for a short TTL to cut latency.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What breaks at scale:</w:t>
      </w:r>
      <w:r>
        <w:t xml:space="preserve"> </w:t>
      </w:r>
      <w:r>
        <w:t xml:space="preserve">index memory grows with the catalogue → shard the ANN</w:t>
      </w:r>
      <w:r>
        <w:t xml:space="preserve"> </w:t>
      </w:r>
      <w:r>
        <w:t xml:space="preserve">index or use IVF/PQ compression; popularity feedback loops (Module 12) push the</w:t>
      </w:r>
      <w:r>
        <w:t xml:space="preserve"> </w:t>
      </w:r>
      <w:r>
        <w:t xml:space="preserve">same items → add exploration and diversity re-ranking.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8" w:name="X83dd78ce7e322904aa3b9364ff5c2f38f4d7c0e"/>
    <w:p>
      <w:pPr>
        <w:pStyle w:val="Heading2"/>
      </w:pPr>
      <w:r>
        <w:t xml:space="preserve">Project 2 — Semantic Search Engine with a Vector DB</w:t>
      </w:r>
    </w:p>
    <w:bookmarkStart w:id="19" w:name="the-problem-1"/>
    <w:p>
      <w:pPr>
        <w:pStyle w:val="Heading3"/>
      </w:pPr>
      <w:r>
        <w:t xml:space="preserve">The problem</w:t>
      </w:r>
    </w:p>
    <w:p>
      <w:pPr>
        <w:pStyle w:val="FirstParagraph"/>
      </w:pPr>
      <w:r>
        <w:t xml:space="preserve">Keyword search fails when the user’s words don’t match the document’s words</w:t>
      </w:r>
      <w:r>
        <w:t xml:space="preserve"> </w:t>
      </w:r>
      <w:r>
        <w:t xml:space="preserve">(</w:t>
      </w:r>
      <w:r>
        <w:t xml:space="preserve">“car”</w:t>
      </w:r>
      <w:r>
        <w:t xml:space="preserve"> </w:t>
      </w:r>
      <w:r>
        <w:t xml:space="preserve">vs</w:t>
      </w:r>
      <w:r>
        <w:t xml:space="preserve"> </w:t>
      </w:r>
      <w:r>
        <w:t xml:space="preserve">“automobile”</w:t>
      </w:r>
      <w:r>
        <w:t xml:space="preserve">).</w:t>
      </w:r>
      <w:r>
        <w:t xml:space="preserve"> </w:t>
      </w:r>
      <w:r>
        <w:rPr>
          <w:b/>
          <w:bCs/>
        </w:rPr>
        <w:t xml:space="preserve">Semantic search</w:t>
      </w:r>
      <w:r>
        <w:t xml:space="preserve"> </w:t>
      </w:r>
      <w:r>
        <w:t xml:space="preserve">embeds both the query and the</w:t>
      </w:r>
      <w:r>
        <w:t xml:space="preserve"> </w:t>
      </w:r>
      <w:r>
        <w:t xml:space="preserve">documents into the same vector space, so</w:t>
      </w:r>
      <w:r>
        <w:t xml:space="preserve"> </w:t>
      </w:r>
      <w:r>
        <w:rPr>
          <w:i/>
          <w:iCs/>
        </w:rPr>
        <w:t xml:space="preserve">meaning</w:t>
      </w:r>
      <w:r>
        <w:t xml:space="preserve"> </w:t>
      </w:r>
      <w:r>
        <w:t xml:space="preserve">— not exact words — drives</w:t>
      </w:r>
      <w:r>
        <w:t xml:space="preserve"> </w:t>
      </w:r>
      <w:r>
        <w:t xml:space="preserve">the match. The core loop is</w:t>
      </w:r>
      <w:r>
        <w:t xml:space="preserve"> </w:t>
      </w:r>
      <w:r>
        <w:rPr>
          <w:b/>
          <w:bCs/>
        </w:rPr>
        <w:t xml:space="preserve">embed → index → query by nearest neighbour</w:t>
      </w:r>
      <w:r>
        <w:t xml:space="preserve">.</w:t>
      </w:r>
      <w:r>
        <w:t xml:space="preserve"> </w:t>
      </w:r>
      <w:r>
        <w:rPr>
          <w:i/>
          <w:iCs/>
        </w:rPr>
        <w:t xml:space="preserve">(Ranking theory in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Module 13</w:t>
      </w:r>
      <w:r>
        <w:rPr>
          <w:i/>
          <w:iCs/>
        </w:rPr>
        <w:t xml:space="preserve">; embeddings in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Module 16</w:t>
      </w:r>
      <w:r>
        <w:rPr>
          <w:i/>
          <w:iCs/>
        </w:rPr>
        <w:t xml:space="preserve">.)</w:t>
      </w:r>
    </w:p>
    <w:bookmarkEnd w:id="19"/>
    <w:bookmarkStart w:id="23" w:name="architecture-1"/>
    <w:p>
      <w:pPr>
        <w:pStyle w:val="Heading3"/>
      </w:pPr>
      <w:r>
        <w:t xml:space="preserve">Architecture</w:t>
      </w:r>
    </w:p>
    <w:p>
      <w:pPr>
        <w:pStyle w:val="CaptionedFigure"/>
      </w:pPr>
      <w:r>
        <w:drawing>
          <wp:inline>
            <wp:extent cx="5727700" cy="2368765"/>
            <wp:effectExtent b="0" l="0" r="0" t="0"/>
            <wp:docPr descr="Semantic search architecture: documents are embedded by an encoder model and stored in a vector index (FAISS/HNSW); at query time the query is embedded and the nearest-neighbour vectors are retrieved and returned as ranked results." title="" id="21" name="Picture"/>
            <a:graphic>
              <a:graphicData uri="http://schemas.openxmlformats.org/drawingml/2006/picture">
                <pic:pic>
                  <pic:nvPicPr>
                    <pic:cNvPr descr="images/m21_02_semantic_search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368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Semantic search architecture: documents are embedded by an encoder model and stored in a vector index (FAISS/HNSW); at query time the query is embedded and the nearest-neighbour vectors are retrieved and returned as ranked results.</w:t>
      </w:r>
    </w:p>
    <w:bookmarkEnd w:id="23"/>
    <w:bookmarkStart w:id="24" w:name="tech-stack-1"/>
    <w:p>
      <w:pPr>
        <w:pStyle w:val="Heading3"/>
      </w:pPr>
      <w:r>
        <w:t xml:space="preserve">Tech stack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Embeddings:</w:t>
      </w:r>
      <w:r>
        <w:t xml:space="preserve"> </w:t>
      </w:r>
      <w:r>
        <w:t xml:space="preserve">a sentence-transformer (e.g. </w:t>
      </w:r>
      <w:r>
        <w:rPr>
          <w:rStyle w:val="VerbatimChar"/>
        </w:rPr>
        <w:t xml:space="preserve">all-MiniLM</w:t>
      </w:r>
      <w:r>
        <w:t xml:space="preserve">) or a hosted</w:t>
      </w:r>
      <w:r>
        <w:t xml:space="preserve"> </w:t>
      </w:r>
      <w:r>
        <w:t xml:space="preserve">embedding API.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Index:</w:t>
      </w:r>
      <w:r>
        <w:t xml:space="preserve"> </w:t>
      </w:r>
      <w:r>
        <w:rPr>
          <w:b/>
          <w:bCs/>
        </w:rPr>
        <w:t xml:space="preserve">FAISS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HNSW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hnswlib</w:t>
      </w:r>
      <w:r>
        <w:t xml:space="preserve">) for in-process ANN; or a</w:t>
      </w:r>
      <w:r>
        <w:t xml:space="preserve"> </w:t>
      </w:r>
      <w:r>
        <w:t xml:space="preserve">managed vector DB (Qdrant, Weaviate, pgvector) for persistence + filters.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Serving:</w:t>
      </w:r>
      <w:r>
        <w:t xml:space="preserve"> </w:t>
      </w:r>
      <w:r>
        <w:t xml:space="preserve">FastAPI; optional cross-encoder re-ranker for the top results.</w:t>
      </w:r>
    </w:p>
    <w:bookmarkEnd w:id="24"/>
    <w:bookmarkStart w:id="25" w:name="code-skeleton-1"/>
    <w:p>
      <w:pPr>
        <w:pStyle w:val="Heading3"/>
      </w:pPr>
      <w:r>
        <w:t xml:space="preserve">Code skeleton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sentence_transformers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SentenceTransformer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hnswlib,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encoder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SentenceTransformer(</w:t>
      </w:r>
      <w:r>
        <w:rPr>
          <w:rStyle w:val="StringTok"/>
        </w:rPr>
        <w:t xml:space="preserve">"all-MiniLM-L6-v2"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--- 1. Offline: embed and index the corpus ---</w:t>
      </w:r>
      <w:r>
        <w:br/>
      </w:r>
      <w:r>
        <w:rPr>
          <w:rStyle w:val="NormalTok"/>
        </w:rPr>
        <w:t xml:space="preserve">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load_documents()                       </w:t>
      </w:r>
      <w:r>
        <w:rPr>
          <w:rStyle w:val="CommentTok"/>
        </w:rPr>
        <w:t xml:space="preserve"># list[str]</w:t>
      </w:r>
      <w:r>
        <w:br/>
      </w:r>
      <w:r>
        <w:rPr>
          <w:rStyle w:val="NormalTok"/>
        </w:rPr>
        <w:t xml:space="preserve">emb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encoder.encode(docs, normalize_embeddings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(N, dim)</w:t>
      </w:r>
      <w:r>
        <w:br/>
      </w:r>
      <w:r>
        <w:br/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hnswlib.Index(space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"cosine"</w:t>
      </w:r>
      <w:r>
        <w:rPr>
          <w:rStyle w:val="NormalTok"/>
        </w:rPr>
        <w:t xml:space="preserve">, dim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emb.shape[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index.init_index(max_elements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(docs), ef_construction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index.add_items(emb, np.arange(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(docs)))</w:t>
      </w:r>
      <w:r>
        <w:br/>
      </w:r>
      <w:r>
        <w:rPr>
          <w:rStyle w:val="NormalTok"/>
        </w:rPr>
        <w:t xml:space="preserve">index.set_ef(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                             </w:t>
      </w:r>
      <w:r>
        <w:rPr>
          <w:rStyle w:val="CommentTok"/>
        </w:rPr>
        <w:t xml:space="preserve"># higher ef = better recall, slower</w:t>
      </w:r>
      <w:r>
        <w:br/>
      </w:r>
      <w:r>
        <w:br/>
      </w:r>
      <w:r>
        <w:rPr>
          <w:rStyle w:val="CommentTok"/>
        </w:rPr>
        <w:t xml:space="preserve"># --- 2. Online: embed query, retrieve nearest neighbours 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search(query,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qv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encoder.encode([query], normalize_embeddings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ids, dists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index.knn_query(qv, 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[(docs[i],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(ids[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dists[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])]</w:t>
      </w:r>
      <w:r>
        <w:br/>
      </w:r>
      <w:r>
        <w:br/>
      </w:r>
      <w:r>
        <w:rPr>
          <w:rStyle w:val="CommentTok"/>
        </w:rPr>
        <w:t xml:space="preserve"># --- 3. Optional: cross-encoder re-rank top-k for precision (Module 13) ---</w:t>
      </w:r>
    </w:p>
    <w:bookmarkEnd w:id="25"/>
    <w:bookmarkStart w:id="26" w:name="evaluation-plan-1"/>
    <w:p>
      <w:pPr>
        <w:pStyle w:val="Heading3"/>
      </w:pPr>
      <w:r>
        <w:t xml:space="preserve">Evaluation plan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Retrieval quality:</w:t>
      </w:r>
      <w:r>
        <w:t xml:space="preserve"> </w:t>
      </w:r>
      <w:r>
        <w:t xml:space="preserve">Recall@K and MRR on a labelled query→relevant-doc set.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Ranking quality:</w:t>
      </w:r>
      <w:r>
        <w:t xml:space="preserve"> </w:t>
      </w:r>
      <w:r>
        <w:t xml:space="preserve">NDCG@10 after the (optional) cross-encoder re-rank.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Latency:</w:t>
      </w:r>
      <w:r>
        <w:t xml:space="preserve"> </w:t>
      </w:r>
      <w:r>
        <w:t xml:space="preserve">p99 of embed + ANN query; tune</w:t>
      </w:r>
      <w:r>
        <w:t xml:space="preserve"> </w:t>
      </w:r>
      <w:r>
        <w:rPr>
          <w:rStyle w:val="VerbatimChar"/>
        </w:rPr>
        <w:t xml:space="preserve">ef</w:t>
      </w:r>
      <w:r>
        <w:t xml:space="preserve">/</w:t>
      </w:r>
      <w:r>
        <w:rPr>
          <w:rStyle w:val="VerbatimChar"/>
        </w:rPr>
        <w:t xml:space="preserve">M</w:t>
      </w:r>
      <w:r>
        <w:t xml:space="preserve"> </w:t>
      </w:r>
      <w:r>
        <w:t xml:space="preserve">for the recall–latency</w:t>
      </w:r>
      <w:r>
        <w:t xml:space="preserve"> </w:t>
      </w:r>
      <w:r>
        <w:t xml:space="preserve">trade-off.</w:t>
      </w:r>
    </w:p>
    <w:bookmarkEnd w:id="26"/>
    <w:bookmarkStart w:id="27" w:name="deployment-notes-1"/>
    <w:p>
      <w:pPr>
        <w:pStyle w:val="Heading3"/>
      </w:pPr>
      <w:r>
        <w:t xml:space="preserve">Deployment notes</w:t>
      </w:r>
    </w:p>
    <w:p>
      <w:pPr>
        <w:pStyle w:val="Compact"/>
        <w:numPr>
          <w:ilvl w:val="0"/>
          <w:numId w:val="1006"/>
        </w:numPr>
      </w:pPr>
      <w:r>
        <w:t xml:space="preserve">Keep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embedding model in indexing and querying — a version mismatch</w:t>
      </w:r>
      <w:r>
        <w:t xml:space="preserve"> </w:t>
      </w:r>
      <w:r>
        <w:t xml:space="preserve">is a silent skew bug.</w:t>
      </w:r>
    </w:p>
    <w:p>
      <w:pPr>
        <w:pStyle w:val="Compact"/>
        <w:numPr>
          <w:ilvl w:val="0"/>
          <w:numId w:val="1006"/>
        </w:numPr>
      </w:pPr>
      <w:r>
        <w:t xml:space="preserve">Re-embed and rebuild when you change the model; version the index.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 breaks at scale:</w:t>
      </w:r>
      <w:r>
        <w:t xml:space="preserve"> </w:t>
      </w:r>
      <w:r>
        <w:t xml:space="preserve">billions of vectors won’t fit RAM → use a managed</w:t>
      </w:r>
      <w:r>
        <w:t xml:space="preserve"> </w:t>
      </w:r>
      <w:r>
        <w:t xml:space="preserve">vector DB with disk-backed indexes and PQ compression; add metadata filters so</w:t>
      </w:r>
      <w:r>
        <w:t xml:space="preserve"> </w:t>
      </w:r>
      <w:r>
        <w:t xml:space="preserve">ANN + filters happen together.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8" w:name="Xd8af89dc9ea3fed45bfd536f05f6be62e9126fe"/>
    <w:p>
      <w:pPr>
        <w:pStyle w:val="Heading2"/>
      </w:pPr>
      <w:r>
        <w:t xml:space="preserve">Project 3 — RAG Chatbot over a Document Corpus (with Evals)</w:t>
      </w:r>
    </w:p>
    <w:bookmarkStart w:id="29" w:name="the-problem-2"/>
    <w:p>
      <w:pPr>
        <w:pStyle w:val="Heading3"/>
      </w:pPr>
      <w:r>
        <w:t xml:space="preserve">The problem</w:t>
      </w:r>
    </w:p>
    <w:p>
      <w:pPr>
        <w:pStyle w:val="FirstParagraph"/>
      </w:pPr>
      <w:r>
        <w:t xml:space="preserve">A raw LLM hallucinates and knows nothing about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private documents.</w:t>
      </w:r>
      <w:r>
        <w:t xml:space="preserve"> </w:t>
      </w:r>
      <w:r>
        <w:rPr>
          <w:b/>
          <w:bCs/>
        </w:rPr>
        <w:t xml:space="preserve">Retrieval-Augmented Generation (RAG)</w:t>
      </w:r>
      <w:r>
        <w:t xml:space="preserve"> </w:t>
      </w:r>
      <w:r>
        <w:t xml:space="preserve">fixes both: chunk your documents, embed</w:t>
      </w:r>
      <w:r>
        <w:t xml:space="preserve"> </w:t>
      </w:r>
      <w:r>
        <w:t xml:space="preserve">and index them, retrieve the chunks relevant to a question, and stuff them into</w:t>
      </w:r>
      <w:r>
        <w:t xml:space="preserve"> </w:t>
      </w:r>
      <w:r>
        <w:t xml:space="preserve">the prompt so the LLM answers</w:t>
      </w:r>
      <w:r>
        <w:t xml:space="preserve"> </w:t>
      </w:r>
      <w:r>
        <w:rPr>
          <w:i/>
          <w:iCs/>
        </w:rPr>
        <w:t xml:space="preserve">from your data</w:t>
      </w:r>
      <w:r>
        <w:t xml:space="preserve"> </w:t>
      </w:r>
      <w:r>
        <w:t xml:space="preserve">with citations. The hard,</w:t>
      </w:r>
      <w:r>
        <w:t xml:space="preserve"> </w:t>
      </w:r>
      <w:r>
        <w:t xml:space="preserve">senior-level part is</w:t>
      </w:r>
      <w:r>
        <w:t xml:space="preserve"> </w:t>
      </w:r>
      <w:r>
        <w:rPr>
          <w:b/>
          <w:bCs/>
        </w:rPr>
        <w:t xml:space="preserve">evaluating</w:t>
      </w:r>
      <w:r>
        <w:t xml:space="preserve"> </w:t>
      </w:r>
      <w:r>
        <w:t xml:space="preserve">it.</w:t>
      </w:r>
      <w:r>
        <w:t xml:space="preserve"> </w:t>
      </w:r>
      <w:r>
        <w:rPr>
          <w:i/>
          <w:iCs/>
        </w:rPr>
        <w:t xml:space="preserve">(Full theory in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Module 16</w:t>
      </w:r>
      <w:r>
        <w:rPr>
          <w:i/>
          <w:iCs/>
        </w:rPr>
        <w:t xml:space="preserve">.)</w:t>
      </w:r>
    </w:p>
    <w:bookmarkEnd w:id="29"/>
    <w:bookmarkStart w:id="33" w:name="architecture-2"/>
    <w:p>
      <w:pPr>
        <w:pStyle w:val="Heading3"/>
      </w:pPr>
      <w:r>
        <w:t xml:space="preserve">Architecture</w:t>
      </w:r>
    </w:p>
    <w:p>
      <w:pPr>
        <w:pStyle w:val="CaptionedFigure"/>
      </w:pPr>
      <w:r>
        <w:drawing>
          <wp:inline>
            <wp:extent cx="5727700" cy="2759979"/>
            <wp:effectExtent b="0" l="0" r="0" t="0"/>
            <wp:docPr descr="RAG chatbot architecture: documents are chunked, embedded and stored in a vector store; a user question is embedded, relevant chunks are retrieved, combined with the question into a prompt, and an LLM generates a grounded answer with citations; an eval harness scores faithfulness and relevance." title="" id="31" name="Picture"/>
            <a:graphic>
              <a:graphicData uri="http://schemas.openxmlformats.org/drawingml/2006/picture">
                <pic:pic>
                  <pic:nvPicPr>
                    <pic:cNvPr descr="images/m21_03_rag_chatbot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759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RAG chatbot architecture: documents are chunked, embedded and stored in a vector store; a user question is embedded, relevant chunks are retrieved, combined with the question into a prompt, and an LLM generates a grounded answer with citations; an eval harness scores faithfulness and relevance.</w:t>
      </w:r>
    </w:p>
    <w:bookmarkEnd w:id="33"/>
    <w:bookmarkStart w:id="34" w:name="tech-stack-2"/>
    <w:p>
      <w:pPr>
        <w:pStyle w:val="Heading3"/>
      </w:pPr>
      <w:r>
        <w:t xml:space="preserve">Tech stack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Chunk + embed:</w:t>
      </w:r>
      <w:r>
        <w:t xml:space="preserve"> </w:t>
      </w:r>
      <w:r>
        <w:t xml:space="preserve">a text splitter + sentence-transformer / embedding API.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Vector store:</w:t>
      </w:r>
      <w:r>
        <w:t xml:space="preserve"> </w:t>
      </w:r>
      <w:r>
        <w:t xml:space="preserve">FAISS / pgvector / Qdrant (from Project 2).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Generation:</w:t>
      </w:r>
      <w:r>
        <w:t xml:space="preserve"> </w:t>
      </w:r>
      <w:r>
        <w:t xml:space="preserve">an LLM via API (Claude, or an open model served in Project 7).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Evals:</w:t>
      </w:r>
      <w:r>
        <w:t xml:space="preserve"> </w:t>
      </w:r>
      <w:r>
        <w:t xml:space="preserve">a small labelled QA set + an LLM-as-judge for faithfulness.</w:t>
      </w:r>
    </w:p>
    <w:bookmarkEnd w:id="34"/>
    <w:bookmarkStart w:id="35" w:name="code-skeleton-2"/>
    <w:p>
      <w:pPr>
        <w:pStyle w:val="Heading3"/>
      </w:pPr>
      <w:r>
        <w:t xml:space="preserve">Code skeleton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chunk(text,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overlap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split into overlapping windows so context isn't cut mid-idea</w:t>
      </w:r>
      <w:r>
        <w:br/>
      </w:r>
      <w:r>
        <w:rPr>
          <w:rStyle w:val="NormalTok"/>
        </w:rPr>
        <w:t xml:space="preserve">    out,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(text):</w:t>
      </w:r>
      <w:r>
        <w:br/>
      </w:r>
      <w:r>
        <w:rPr>
          <w:rStyle w:val="NormalTok"/>
        </w:rPr>
        <w:t xml:space="preserve">        out.append(text[i:i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size])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overlap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br/>
      </w:r>
      <w:r>
        <w:br/>
      </w:r>
      <w:r>
        <w:rPr>
          <w:rStyle w:val="CommentTok"/>
        </w:rPr>
        <w:t xml:space="preserve"># --- Index (offline) ---</w:t>
      </w:r>
      <w:r>
        <w:br/>
      </w:r>
      <w:r>
        <w:rPr>
          <w:rStyle w:val="NormalTok"/>
        </w:rPr>
        <w:t xml:space="preserve">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chunk(d)]</w:t>
      </w:r>
      <w:r>
        <w:br/>
      </w:r>
      <w:r>
        <w:rPr>
          <w:rStyle w:val="NormalTok"/>
        </w:rPr>
        <w:t xml:space="preserve">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build_vector_store(chunks, encoder)     </w:t>
      </w:r>
      <w:r>
        <w:rPr>
          <w:rStyle w:val="CommentTok"/>
        </w:rPr>
        <w:t xml:space="preserve"># reuse Project 2's index</w:t>
      </w:r>
      <w:r>
        <w:br/>
      </w:r>
      <w:r>
        <w:br/>
      </w:r>
      <w:r>
        <w:rPr>
          <w:rStyle w:val="CommentTok"/>
        </w:rPr>
        <w:t xml:space="preserve"># --- Answer (online) 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answer(question,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store.search(question, 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k)            </w:t>
      </w:r>
      <w:r>
        <w:rPr>
          <w:rStyle w:val="CommentTok"/>
        </w:rPr>
        <w:t xml:space="preserve"># top-k relevant chunks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"Answer ONLY from the context. Cite chunk ids.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"If the answer isn't present, say you don't know.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f"Context: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format_chunks(ctx)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Question: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question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llm.generate(prompt)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resp, [c.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ctx]</w:t>
      </w:r>
      <w:r>
        <w:br/>
      </w:r>
      <w:r>
        <w:br/>
      </w:r>
      <w:r>
        <w:rPr>
          <w:rStyle w:val="CommentTok"/>
        </w:rPr>
        <w:t xml:space="preserve"># --- Eval harness (the senior part) 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evaluate(qa_set):</w:t>
      </w:r>
      <w:r>
        <w:br/>
      </w:r>
      <w:r>
        <w:rPr>
          <w:rStyle w:val="NormalTok"/>
        </w:rPr>
        <w:t xml:space="preserve">    faith, relev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q, gold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qa_set:</w:t>
      </w:r>
      <w:r>
        <w:br/>
      </w:r>
      <w:r>
        <w:rPr>
          <w:rStyle w:val="NormalTok"/>
        </w:rPr>
        <w:t xml:space="preserve">        pred, cited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answer(q)</w:t>
      </w:r>
      <w:r>
        <w:br/>
      </w:r>
      <w:r>
        <w:rPr>
          <w:rStyle w:val="NormalTok"/>
        </w:rPr>
        <w:t xml:space="preserve">        faith.append(judge_faithful(pred, cited))   </w:t>
      </w:r>
      <w:r>
        <w:rPr>
          <w:rStyle w:val="CommentTok"/>
        </w:rPr>
        <w:t xml:space="preserve"># LLM-judge: grounded?</w:t>
      </w:r>
      <w:r>
        <w:br/>
      </w:r>
      <w:r>
        <w:rPr>
          <w:rStyle w:val="NormalTok"/>
        </w:rPr>
        <w:t xml:space="preserve">        relev.append(judge_relevant(pred, gold))    </w:t>
      </w:r>
      <w:r>
        <w:rPr>
          <w:rStyle w:val="CommentTok"/>
        </w:rPr>
        <w:t xml:space="preserve"># matches gold answer?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"faithfulness"</w:t>
      </w:r>
      <w:r>
        <w:rPr>
          <w:rStyle w:val="NormalTok"/>
        </w:rPr>
        <w:t xml:space="preserve">: mean(faith), </w:t>
      </w:r>
      <w:r>
        <w:rPr>
          <w:rStyle w:val="StringTok"/>
        </w:rPr>
        <w:t xml:space="preserve">"answer_relevancy"</w:t>
      </w:r>
      <w:r>
        <w:rPr>
          <w:rStyle w:val="NormalTok"/>
        </w:rPr>
        <w:t xml:space="preserve">: mean(relev)}</w:t>
      </w:r>
    </w:p>
    <w:bookmarkEnd w:id="35"/>
    <w:bookmarkStart w:id="36" w:name="evaluation-plan-2"/>
    <w:p>
      <w:pPr>
        <w:pStyle w:val="Heading3"/>
      </w:pPr>
      <w:r>
        <w:t xml:space="preserve">Evaluation plan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Retrieval:</w:t>
      </w:r>
      <w:r>
        <w:t xml:space="preserve"> </w:t>
      </w:r>
      <w:r>
        <w:t xml:space="preserve">context Recall@K and precision — are the right chunks retrieved?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Generation:</w:t>
      </w:r>
      <w:r>
        <w:t xml:space="preserve"> </w:t>
      </w:r>
      <w:r>
        <w:rPr>
          <w:i/>
          <w:iCs/>
        </w:rPr>
        <w:t xml:space="preserve">faithfulness</w:t>
      </w:r>
      <w:r>
        <w:t xml:space="preserve"> </w:t>
      </w:r>
      <w:r>
        <w:t xml:space="preserve">(is every claim grounded in retrieved context?),</w:t>
      </w:r>
      <w:r>
        <w:t xml:space="preserve"> </w:t>
      </w:r>
      <w:r>
        <w:rPr>
          <w:i/>
          <w:iCs/>
        </w:rPr>
        <w:t xml:space="preserve">answer relevancy</w:t>
      </w:r>
      <w:r>
        <w:t xml:space="preserve">, and citation correctness — scored by an LLM-judge plus a</w:t>
      </w:r>
      <w:r>
        <w:t xml:space="preserve"> </w:t>
      </w:r>
      <w:r>
        <w:t xml:space="preserve">human-checked gold set.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Guardrails:</w:t>
      </w:r>
      <w:r>
        <w:t xml:space="preserve"> </w:t>
      </w:r>
      <w:r>
        <w:t xml:space="preserve">track</w:t>
      </w:r>
      <w:r>
        <w:t xml:space="preserve"> </w:t>
      </w:r>
      <w:r>
        <w:t xml:space="preserve">“I don’t know”</w:t>
      </w:r>
      <w:r>
        <w:t xml:space="preserve"> </w:t>
      </w:r>
      <w:r>
        <w:t xml:space="preserve">rate; a good RAG abstains rather than</w:t>
      </w:r>
      <w:r>
        <w:t xml:space="preserve"> </w:t>
      </w:r>
      <w:r>
        <w:t xml:space="preserve">hallucinates.</w:t>
      </w:r>
    </w:p>
    <w:bookmarkEnd w:id="36"/>
    <w:bookmarkStart w:id="37" w:name="deployment-notes-2"/>
    <w:p>
      <w:pPr>
        <w:pStyle w:val="Heading3"/>
      </w:pPr>
      <w:r>
        <w:t xml:space="preserve">Deployment notes</w:t>
      </w:r>
    </w:p>
    <w:p>
      <w:pPr>
        <w:pStyle w:val="Compact"/>
        <w:numPr>
          <w:ilvl w:val="0"/>
          <w:numId w:val="1009"/>
        </w:numPr>
      </w:pPr>
      <w:r>
        <w:t xml:space="preserve">Cache embeddings and frequent Q→A pairs; stream tokens to the user for</w:t>
      </w:r>
      <w:r>
        <w:t xml:space="preserve"> </w:t>
      </w:r>
      <w:r>
        <w:t xml:space="preserve">perceived speed.</w:t>
      </w:r>
    </w:p>
    <w:p>
      <w:pPr>
        <w:pStyle w:val="Compact"/>
        <w:numPr>
          <w:ilvl w:val="0"/>
          <w:numId w:val="1009"/>
        </w:numPr>
      </w:pPr>
      <w:r>
        <w:t xml:space="preserve">Re-index when documents change; keep chunk→source mapping for citations.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What breaks at scale:</w:t>
      </w:r>
      <w:r>
        <w:t xml:space="preserve"> </w:t>
      </w:r>
      <w:r>
        <w:t xml:space="preserve">retrieval quality dominates — bad chunks → bad</w:t>
      </w:r>
      <w:r>
        <w:t xml:space="preserve"> </w:t>
      </w:r>
      <w:r>
        <w:t xml:space="preserve">answers regardless of the LLM; add re-ranking, hybrid (keyword + vector)</w:t>
      </w:r>
      <w:r>
        <w:t xml:space="preserve"> </w:t>
      </w:r>
      <w:r>
        <w:t xml:space="preserve">search, and monitor faithfulness drift over time (</w:t>
      </w:r>
      <w:r>
        <w:rPr>
          <w:b/>
          <w:bCs/>
        </w:rPr>
        <w:t xml:space="preserve">Module 10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8" w:name="Xf0a9accc741a2e33c78cd34a58742f22bf78d03"/>
    <w:p>
      <w:pPr>
        <w:pStyle w:val="Heading2"/>
      </w:pPr>
      <w:r>
        <w:t xml:space="preserve">Project 4 — Real-Time Fraud Detection Pipeline (Streaming Features)</w:t>
      </w:r>
    </w:p>
    <w:bookmarkStart w:id="39" w:name="the-problem-3"/>
    <w:p>
      <w:pPr>
        <w:pStyle w:val="Heading3"/>
      </w:pPr>
      <w:r>
        <w:t xml:space="preserve">The problem</w:t>
      </w:r>
    </w:p>
    <w:p>
      <w:pPr>
        <w:pStyle w:val="FirstParagraph"/>
      </w:pPr>
      <w:r>
        <w:t xml:space="preserve">Fraud must be caught in the</w:t>
      </w:r>
      <w:r>
        <w:t xml:space="preserve"> </w:t>
      </w:r>
      <w:r>
        <w:rPr>
          <w:i/>
          <w:iCs/>
        </w:rPr>
        <w:t xml:space="preserve">milliseconds</w:t>
      </w:r>
      <w:r>
        <w:t xml:space="preserve"> </w:t>
      </w:r>
      <w:r>
        <w:t xml:space="preserve">a payment is happening, not in</w:t>
      </w:r>
      <w:r>
        <w:t xml:space="preserve"> </w:t>
      </w:r>
      <w:r>
        <w:t xml:space="preserve">tonight’s batch job. That means computing features over a live event stream —</w:t>
      </w:r>
      <w:r>
        <w:t xml:space="preserve"> </w:t>
      </w:r>
      <w:r>
        <w:t xml:space="preserve">“how many transactions from this card in the last 60 seconds?”</w:t>
      </w:r>
      <w:r>
        <w:t xml:space="preserve"> </w:t>
      </w:r>
      <w:r>
        <w:t xml:space="preserve">— and scoring</w:t>
      </w:r>
      <w:r>
        <w:t xml:space="preserve"> </w:t>
      </w:r>
      <w:r>
        <w:t xml:space="preserve">them instantly. This is a</w:t>
      </w:r>
      <w:r>
        <w:t xml:space="preserve"> </w:t>
      </w:r>
      <w:r>
        <w:rPr>
          <w:b/>
          <w:bCs/>
        </w:rPr>
        <w:t xml:space="preserve">streaming</w:t>
      </w:r>
      <w:r>
        <w:t xml:space="preserve"> </w:t>
      </w:r>
      <w:r>
        <w:t xml:space="preserve">system.</w:t>
      </w:r>
      <w:r>
        <w:t xml:space="preserve"> </w:t>
      </w:r>
      <w:r>
        <w:rPr>
          <w:i/>
          <w:iCs/>
        </w:rPr>
        <w:t xml:space="preserve">(Data engineering in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Module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4</w:t>
      </w:r>
      <w:r>
        <w:rPr>
          <w:i/>
          <w:iCs/>
        </w:rPr>
        <w:t xml:space="preserve">; monitoring &amp; drift in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Module 10</w:t>
      </w:r>
      <w:r>
        <w:rPr>
          <w:i/>
          <w:iCs/>
        </w:rPr>
        <w:t xml:space="preserve">.)</w:t>
      </w:r>
    </w:p>
    <w:bookmarkEnd w:id="39"/>
    <w:bookmarkStart w:id="43" w:name="architecture-3"/>
    <w:p>
      <w:pPr>
        <w:pStyle w:val="Heading3"/>
      </w:pPr>
      <w:r>
        <w:t xml:space="preserve">Architecture</w:t>
      </w:r>
    </w:p>
    <w:p>
      <w:pPr>
        <w:pStyle w:val="CaptionedFigure"/>
      </w:pPr>
      <w:r>
        <w:drawing>
          <wp:inline>
            <wp:extent cx="5727700" cy="2520052"/>
            <wp:effectExtent b="0" l="0" r="0" t="0"/>
            <wp:docPr descr="Real-time fraud pipeline: transaction events flow through Kafka into a Flink streaming job that computes windowed aggregate features written to an online store; a scoring service reads features, runs the fraud model, and returns allow/block/review decisions with alerting and feedback to retraining." title="" id="41" name="Picture"/>
            <a:graphic>
              <a:graphicData uri="http://schemas.openxmlformats.org/drawingml/2006/picture">
                <pic:pic>
                  <pic:nvPicPr>
                    <pic:cNvPr descr="images/m21_04_fraud_pipeline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20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Real-time fraud pipeline: transaction events flow through Kafka into a Flink streaming job that computes windowed aggregate features written to an online store; a scoring service reads features, runs the fraud model, and returns allow/block/review decisions with alerting and feedback to retraining.</w:t>
      </w:r>
    </w:p>
    <w:bookmarkEnd w:id="43"/>
    <w:bookmarkStart w:id="44" w:name="tech-stack-3"/>
    <w:p>
      <w:pPr>
        <w:pStyle w:val="Heading3"/>
      </w:pPr>
      <w:r>
        <w:t xml:space="preserve">Tech stack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Ingest:</w:t>
      </w:r>
      <w:r>
        <w:t xml:space="preserve"> </w:t>
      </w:r>
      <w:r>
        <w:rPr>
          <w:b/>
          <w:bCs/>
        </w:rPr>
        <w:t xml:space="preserve">Kafka</w:t>
      </w:r>
      <w:r>
        <w:t xml:space="preserve"> </w:t>
      </w:r>
      <w:r>
        <w:t xml:space="preserve">(transaction event stream).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Streaming features:</w:t>
      </w:r>
      <w:r>
        <w:t xml:space="preserve"> </w:t>
      </w:r>
      <w:r>
        <w:rPr>
          <w:b/>
          <w:bCs/>
        </w:rPr>
        <w:t xml:space="preserve">Flink</w:t>
      </w:r>
      <w:r>
        <w:t xml:space="preserve"> </w:t>
      </w:r>
      <w:r>
        <w:t xml:space="preserve">(or Spark Structured Streaming / Kafka</w:t>
      </w:r>
      <w:r>
        <w:t xml:space="preserve"> </w:t>
      </w:r>
      <w:r>
        <w:t xml:space="preserve">Streams) for windowed aggregations.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Online store:</w:t>
      </w:r>
      <w:r>
        <w:t xml:space="preserve"> </w:t>
      </w:r>
      <w:r>
        <w:t xml:space="preserve">Redis / DynamoDB for low-latency feature reads.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Model:</w:t>
      </w:r>
      <w:r>
        <w:t xml:space="preserve"> </w:t>
      </w:r>
      <w:r>
        <w:t xml:space="preserve">gradient-boosted trees or a small NN; served behind a scoring API.</w:t>
      </w:r>
    </w:p>
    <w:bookmarkEnd w:id="44"/>
    <w:bookmarkStart w:id="45" w:name="code-skeleton-3"/>
    <w:p>
      <w:pPr>
        <w:pStyle w:val="Heading3"/>
      </w:pPr>
      <w:r>
        <w:t xml:space="preserve">Code skeleton</w:t>
      </w:r>
    </w:p>
    <w:p>
      <w:pPr>
        <w:pStyle w:val="SourceCode"/>
      </w:pPr>
      <w:r>
        <w:rPr>
          <w:rStyle w:val="CommentTok"/>
        </w:rPr>
        <w:t xml:space="preserve"># --- Streaming feature job (PyFlink, conceptual) ---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pyflink.datastream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StreamExecutionEnvironment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pyflink.datastream.window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SlidingEventTimeWindows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pyflink.common.time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NormalTok"/>
        </w:rPr>
        <w:t xml:space="preserve">env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StreamExecutionEnvironment.get_execution_environment()</w:t>
      </w:r>
      <w:r>
        <w:br/>
      </w:r>
      <w:r>
        <w:rPr>
          <w:rStyle w:val="NormalTok"/>
        </w:rPr>
        <w:t xml:space="preserve">txns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env.add_source(kafka_consumer(</w:t>
      </w:r>
      <w:r>
        <w:rPr>
          <w:rStyle w:val="StringTok"/>
        </w:rPr>
        <w:t xml:space="preserve">"transactions"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feature: count + sum of txns per card over a sliding 60s window</w:t>
      </w:r>
      <w:r>
        <w:br/>
      </w:r>
      <w:r>
        <w:rPr>
          <w:rStyle w:val="NormalTok"/>
        </w:rPr>
        <w:t xml:space="preserve">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txns.key_by(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t: t.card_id)</w:t>
      </w:r>
      <w:r>
        <w:br/>
      </w:r>
      <w:r>
        <w:rPr>
          <w:rStyle w:val="NormalTok"/>
        </w:rPr>
        <w:t xml:space="preserve">        .window(SlidingEventTimeWindows.of(Time.seconds(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), Time.seconds(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.aggregate(CountAndSum())          </w:t>
      </w:r>
      <w:r>
        <w:rPr>
          <w:rStyle w:val="CommentTok"/>
        </w:rPr>
        <w:t xml:space="preserve"># -&gt; (card_id, cnt_60s, amt_60s)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features.add_sink(redis_sink(</w:t>
      </w:r>
      <w:r>
        <w:rPr>
          <w:rStyle w:val="StringTok"/>
        </w:rPr>
        <w:t xml:space="preserve">"online_features"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write to online store</w:t>
      </w:r>
      <w:r>
        <w:br/>
      </w:r>
      <w:r>
        <w:br/>
      </w:r>
      <w:r>
        <w:rPr>
          <w:rStyle w:val="CommentTok"/>
        </w:rPr>
        <w:t xml:space="preserve"># --- Scoring service (online, per transaction) 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score(txn):</w:t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redis.hgetall(</w:t>
      </w:r>
      <w:r>
        <w:rPr>
          <w:rStyle w:val="SpecialStringTok"/>
        </w:rPr>
        <w:t xml:space="preserve">f"feat: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txn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card_id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fresh streaming features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assemble(txn, f)                            </w:t>
      </w:r>
      <w:r>
        <w:rPr>
          <w:rStyle w:val="CommentTok"/>
        </w:rPr>
        <w:t xml:space="preserve"># + static card/user features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fraud_model.predict_proba(x)[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  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0.70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"REVIEW"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human-in-the-loop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"ALLOW"</w:t>
      </w:r>
    </w:p>
    <w:bookmarkEnd w:id="45"/>
    <w:bookmarkStart w:id="46" w:name="evaluation-plan-3"/>
    <w:p>
      <w:pPr>
        <w:pStyle w:val="Heading3"/>
      </w:pPr>
      <w:r>
        <w:t xml:space="preserve">Evaluation plan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Offline:</w:t>
      </w:r>
      <w:r>
        <w:t xml:space="preserve"> </w:t>
      </w:r>
      <w:r>
        <w:t xml:space="preserve">precision/recall and</w:t>
      </w:r>
      <w:r>
        <w:t xml:space="preserve"> </w:t>
      </w:r>
      <w:r>
        <w:rPr>
          <w:b/>
          <w:bCs/>
        </w:rPr>
        <w:t xml:space="preserve">PR-AUC</w:t>
      </w:r>
      <w:r>
        <w:t xml:space="preserve"> </w:t>
      </w:r>
      <w:r>
        <w:t xml:space="preserve">(fraud is highly imbalanced —</w:t>
      </w:r>
      <w:r>
        <w:t xml:space="preserve"> </w:t>
      </w:r>
      <w:r>
        <w:t xml:space="preserve">accuracy is useless). Tune the threshold on the</w:t>
      </w:r>
      <w:r>
        <w:t xml:space="preserve"> </w:t>
      </w:r>
      <w:r>
        <w:rPr>
          <w:i/>
          <w:iCs/>
        </w:rPr>
        <w:t xml:space="preserve">cost</w:t>
      </w:r>
      <w:r>
        <w:t xml:space="preserve"> </w:t>
      </w:r>
      <w:r>
        <w:t xml:space="preserve">of a false positive</w:t>
      </w:r>
      <w:r>
        <w:t xml:space="preserve"> </w:t>
      </w:r>
      <w:r>
        <w:t xml:space="preserve">(blocking a real customer) vs a false negative (letting fraud through).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Online:</w:t>
      </w:r>
      <w:r>
        <w:t xml:space="preserve"> </w:t>
      </w:r>
      <w:r>
        <w:t xml:space="preserve">shadow mode first; track fraud caught, false-block rate, and dollar</w:t>
      </w:r>
      <w:r>
        <w:t xml:space="preserve"> </w:t>
      </w:r>
      <w:r>
        <w:t xml:space="preserve">loss; alert on drift in feature distributions.</w:t>
      </w:r>
    </w:p>
    <w:bookmarkEnd w:id="46"/>
    <w:bookmarkStart w:id="47" w:name="deployment-notes-3"/>
    <w:p>
      <w:pPr>
        <w:pStyle w:val="Heading3"/>
      </w:pPr>
      <w:r>
        <w:t xml:space="preserve">Deployment notes</w:t>
      </w:r>
    </w:p>
    <w:p>
      <w:pPr>
        <w:pStyle w:val="Compact"/>
        <w:numPr>
          <w:ilvl w:val="0"/>
          <w:numId w:val="1012"/>
        </w:numPr>
      </w:pPr>
      <w:r>
        <w:t xml:space="preserve">Keep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feature definitions in the Flink job and any training job to</w:t>
      </w:r>
      <w:r>
        <w:t xml:space="preserve"> </w:t>
      </w:r>
      <w:r>
        <w:t xml:space="preserve">avoid training-serving skew (</w:t>
      </w:r>
      <w:r>
        <w:rPr>
          <w:b/>
          <w:bCs/>
        </w:rPr>
        <w:t xml:space="preserve">Module 5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Roll out with shadow mode + a kill switch.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What breaks at scale:</w:t>
      </w:r>
      <w:r>
        <w:t xml:space="preserve"> </w:t>
      </w:r>
      <w:r>
        <w:t xml:space="preserve">stream backpressure and late events → use event-time</w:t>
      </w:r>
      <w:r>
        <w:t xml:space="preserve"> </w:t>
      </w:r>
      <w:r>
        <w:t xml:space="preserve">windows + watermarks; hot keys (one huge merchant) skew partitions → salt keys;</w:t>
      </w:r>
      <w:r>
        <w:t xml:space="preserve"> </w:t>
      </w:r>
      <w:r>
        <w:t xml:space="preserve">fraudsters adapt fast → frequent retraining and drift alarms (</w:t>
      </w:r>
      <w:r>
        <w:rPr>
          <w:b/>
          <w:bCs/>
        </w:rPr>
        <w:t xml:space="preserve">Module 10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8" w:name="X674c7d7b8c5a149e4b52e0c3a758fd2337b10b3"/>
    <w:p>
      <w:pPr>
        <w:pStyle w:val="Heading2"/>
      </w:pPr>
      <w:r>
        <w:t xml:space="preserve">Project 5 — Feature Store Mini-Implementation (Offline + Online)</w:t>
      </w:r>
    </w:p>
    <w:bookmarkStart w:id="49" w:name="the-problem-4"/>
    <w:p>
      <w:pPr>
        <w:pStyle w:val="Heading3"/>
      </w:pPr>
      <w:r>
        <w:t xml:space="preserve">The problem</w:t>
      </w:r>
    </w:p>
    <w:p>
      <w:pPr>
        <w:pStyle w:val="FirstParagraph"/>
      </w:pPr>
      <w:r>
        <w:t xml:space="preserve">The single most common ML production bug is</w:t>
      </w:r>
      <w:r>
        <w:t xml:space="preserve"> </w:t>
      </w:r>
      <w:r>
        <w:rPr>
          <w:b/>
          <w:bCs/>
        </w:rPr>
        <w:t xml:space="preserve">training-serving skew</w:t>
      </w:r>
      <w:r>
        <w:t xml:space="preserve">: a feature</w:t>
      </w:r>
      <w:r>
        <w:t xml:space="preserve"> </w:t>
      </w:r>
      <w:r>
        <w:t xml:space="preserve">is computed one way in the training pipeline and a different way in the live</w:t>
      </w:r>
      <w:r>
        <w:t xml:space="preserve"> </w:t>
      </w:r>
      <w:r>
        <w:t xml:space="preserve">service. A</w:t>
      </w:r>
      <w:r>
        <w:t xml:space="preserve"> </w:t>
      </w:r>
      <w:r>
        <w:rPr>
          <w:b/>
          <w:bCs/>
        </w:rPr>
        <w:t xml:space="preserve">feature store</w:t>
      </w:r>
      <w:r>
        <w:t xml:space="preserve"> </w:t>
      </w:r>
      <w:r>
        <w:t xml:space="preserve">solves this by defining each feature</w:t>
      </w:r>
      <w:r>
        <w:t xml:space="preserve"> </w:t>
      </w:r>
      <w:r>
        <w:rPr>
          <w:i/>
          <w:iCs/>
        </w:rPr>
        <w:t xml:space="preserve">once</w:t>
      </w:r>
      <w:r>
        <w:t xml:space="preserve"> </w:t>
      </w:r>
      <w:r>
        <w:t xml:space="preserve">and</w:t>
      </w:r>
      <w:r>
        <w:t xml:space="preserve"> </w:t>
      </w:r>
      <w:r>
        <w:t xml:space="preserve">serving it to both — from an</w:t>
      </w:r>
      <w:r>
        <w:t xml:space="preserve"> </w:t>
      </w:r>
      <w:r>
        <w:rPr>
          <w:b/>
          <w:bCs/>
        </w:rPr>
        <w:t xml:space="preserve">offline store</w:t>
      </w:r>
      <w:r>
        <w:t xml:space="preserve"> </w:t>
      </w:r>
      <w:r>
        <w:t xml:space="preserve">(big historical table, for</w:t>
      </w:r>
      <w:r>
        <w:t xml:space="preserve"> </w:t>
      </w:r>
      <w:r>
        <w:t xml:space="preserve">training) and an</w:t>
      </w:r>
      <w:r>
        <w:t xml:space="preserve"> </w:t>
      </w:r>
      <w:r>
        <w:rPr>
          <w:b/>
          <w:bCs/>
        </w:rPr>
        <w:t xml:space="preserve">online store</w:t>
      </w:r>
      <w:r>
        <w:t xml:space="preserve"> </w:t>
      </w:r>
      <w:r>
        <w:t xml:space="preserve">(fast key-value store, for serving) — with</w:t>
      </w:r>
      <w:r>
        <w:t xml:space="preserve"> </w:t>
      </w:r>
      <w:r>
        <w:t xml:space="preserve">correct</w:t>
      </w:r>
      <w:r>
        <w:t xml:space="preserve"> </w:t>
      </w:r>
      <w:r>
        <w:rPr>
          <w:b/>
          <w:bCs/>
        </w:rPr>
        <w:t xml:space="preserve">point-in-time</w:t>
      </w:r>
      <w:r>
        <w:t xml:space="preserve"> </w:t>
      </w:r>
      <w:r>
        <w:t xml:space="preserve">joins so no future data leaks.</w:t>
      </w:r>
      <w:r>
        <w:t xml:space="preserve"> </w:t>
      </w:r>
      <w:r>
        <w:rPr>
          <w:i/>
          <w:iCs/>
        </w:rPr>
        <w:t xml:space="preserve">(Full theory in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Module 5</w:t>
      </w:r>
      <w:r>
        <w:rPr>
          <w:i/>
          <w:iCs/>
        </w:rPr>
        <w:t xml:space="preserve">.)</w:t>
      </w:r>
    </w:p>
    <w:bookmarkEnd w:id="49"/>
    <w:bookmarkStart w:id="53" w:name="architecture-4"/>
    <w:p>
      <w:pPr>
        <w:pStyle w:val="Heading3"/>
      </w:pPr>
      <w:r>
        <w:t xml:space="preserve">Architecture</w:t>
      </w:r>
    </w:p>
    <w:p>
      <w:pPr>
        <w:pStyle w:val="CaptionedFigure"/>
      </w:pPr>
      <w:r>
        <w:drawing>
          <wp:inline>
            <wp:extent cx="5727700" cy="2693684"/>
            <wp:effectExtent b="0" l="0" r="0" t="0"/>
            <wp:docPr descr="Feature store architecture: raw data feeds feature pipelines that materialize features into both an offline store (historical, for point-in-time training joins) and an online store (low-latency key-value, for serving); a shared feature definition guarantees training and serving use identical logic." title="" id="51" name="Picture"/>
            <a:graphic>
              <a:graphicData uri="http://schemas.openxmlformats.org/drawingml/2006/picture">
                <pic:pic>
                  <pic:nvPicPr>
                    <pic:cNvPr descr="images/m21_05_feature_store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93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Feature store architecture: raw data feeds feature pipelines that materialize features into both an offline store (historical, for point-in-time training joins) and an online store (low-latency key-value, for serving); a shared feature definition guarantees training and serving use identical logic.</w:t>
      </w:r>
    </w:p>
    <w:bookmarkEnd w:id="53"/>
    <w:bookmarkStart w:id="54" w:name="tech-stack-4"/>
    <w:p>
      <w:pPr>
        <w:pStyle w:val="Heading3"/>
      </w:pPr>
      <w:r>
        <w:t xml:space="preserve">Tech stack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Offline store:</w:t>
      </w:r>
      <w:r>
        <w:t xml:space="preserve"> </w:t>
      </w:r>
      <w:r>
        <w:t xml:space="preserve">Parquet / a data warehouse (BigQuery, Snowflake) — big,</w:t>
      </w:r>
      <w:r>
        <w:t xml:space="preserve"> </w:t>
      </w:r>
      <w:r>
        <w:t xml:space="preserve">historical, cheap.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Online store:</w:t>
      </w:r>
      <w:r>
        <w:t xml:space="preserve"> </w:t>
      </w:r>
      <w:r>
        <w:t xml:space="preserve">Redis / DynamoDB — small, fresh, millisecond reads.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Definitions:</w:t>
      </w:r>
      <w:r>
        <w:t xml:space="preserve"> </w:t>
      </w:r>
      <w:r>
        <w:t xml:space="preserve">a single Python/YAML spec (or the open-source</w:t>
      </w:r>
      <w:r>
        <w:t xml:space="preserve"> </w:t>
      </w:r>
      <w:r>
        <w:rPr>
          <w:b/>
          <w:bCs/>
        </w:rPr>
        <w:t xml:space="preserve">Feast</w:t>
      </w:r>
      <w:r>
        <w:t xml:space="preserve">).</w:t>
      </w:r>
    </w:p>
    <w:bookmarkEnd w:id="54"/>
    <w:bookmarkStart w:id="55" w:name="code-skeleton-4"/>
    <w:p>
      <w:pPr>
        <w:pStyle w:val="Heading3"/>
      </w:pPr>
      <w:r>
        <w:t xml:space="preserve">Code skeleton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 xml:space="preserve"># --- 1. One feature definition, used by BOTH stores ---</w:t>
      </w:r>
      <w:r>
        <w:br/>
      </w:r>
      <w:r>
        <w:rPr>
          <w:rStyle w:val="NormalTok"/>
        </w:rPr>
        <w:t xml:space="preserve">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"user_avg_order"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"user_orders_7d"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--- 2. Offline: POINT-IN-TIME join (no leakage!) 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get_training_frame(labels: pd.DataFrame, feats: pd.DataFrame):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 each labelled event, attach the feature value AS OF that timestamp</w:t>
      </w:r>
      <w:r>
        <w:br/>
      </w:r>
      <w:r>
        <w:rPr>
          <w:rStyle w:val="NormalTok"/>
        </w:rPr>
        <w:t xml:space="preserve">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labels.sort_values(</w:t>
      </w:r>
      <w:r>
        <w:rPr>
          <w:rStyle w:val="StringTok"/>
        </w:rPr>
        <w:t xml:space="preserve">"event_ts"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feats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feats.sort_values(</w:t>
      </w:r>
      <w:r>
        <w:rPr>
          <w:rStyle w:val="StringTok"/>
        </w:rPr>
        <w:t xml:space="preserve">"feature_ts"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pd.merge_asof(</w:t>
      </w:r>
      <w:r>
        <w:br/>
      </w:r>
      <w:r>
        <w:rPr>
          <w:rStyle w:val="NormalTok"/>
        </w:rPr>
        <w:t xml:space="preserve">        labels, feats,</w:t>
      </w:r>
      <w:r>
        <w:br/>
      </w:r>
      <w:r>
        <w:rPr>
          <w:rStyle w:val="NormalTok"/>
        </w:rPr>
        <w:t xml:space="preserve">        left_on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"event_ts"</w:t>
      </w:r>
      <w:r>
        <w:rPr>
          <w:rStyle w:val="NormalTok"/>
        </w:rPr>
        <w:t xml:space="preserve">, right_on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"feature_ts"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&lt;= as-of, never future</w:t>
      </w:r>
      <w:r>
        <w:br/>
      </w:r>
      <w:r>
        <w:rPr>
          <w:rStyle w:val="NormalTok"/>
        </w:rPr>
        <w:t xml:space="preserve">       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, direction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"backward"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CommentTok"/>
        </w:rPr>
        <w:t xml:space="preserve"># --- 3. Materialize latest values to the ONLINE store 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materialize(feats: pd.DataFrame, redis):</w:t>
      </w:r>
      <w:r>
        <w:br/>
      </w:r>
      <w:r>
        <w:rPr>
          <w:rStyle w:val="NormalTok"/>
        </w:rPr>
        <w:t xml:space="preserve">    latest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feats.sort_values(</w:t>
      </w:r>
      <w:r>
        <w:rPr>
          <w:rStyle w:val="StringTok"/>
        </w:rPr>
        <w:t xml:space="preserve">"feature_ts"</w:t>
      </w:r>
      <w:r>
        <w:rPr>
          <w:rStyle w:val="NormalTok"/>
        </w:rPr>
        <w:t xml:space="preserve">).groupby(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).tail(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latest.iterrows():</w:t>
      </w:r>
      <w:r>
        <w:br/>
      </w:r>
      <w:r>
        <w:rPr>
          <w:rStyle w:val="NormalTok"/>
        </w:rPr>
        <w:t xml:space="preserve">        redis.hset(</w:t>
      </w:r>
      <w:r>
        <w:rPr>
          <w:rStyle w:val="SpecialStringTok"/>
        </w:rPr>
        <w:t xml:space="preserve">f"user: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user_id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mapping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{f: r[f]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FEATURES})</w:t>
      </w:r>
      <w:r>
        <w:br/>
      </w:r>
      <w:r>
        <w:br/>
      </w:r>
      <w:r>
        <w:rPr>
          <w:rStyle w:val="CommentTok"/>
        </w:rPr>
        <w:t xml:space="preserve"># --- 4. Online read at serving time 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get_online_features(user_id, redis):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redis.hgetall(</w:t>
      </w:r>
      <w:r>
        <w:rPr>
          <w:rStyle w:val="SpecialStringTok"/>
        </w:rPr>
        <w:t xml:space="preserve">f"user: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same features as training</w:t>
      </w:r>
    </w:p>
    <w:bookmarkEnd w:id="55"/>
    <w:bookmarkStart w:id="56" w:name="evaluation-plan-4"/>
    <w:p>
      <w:pPr>
        <w:pStyle w:val="Heading3"/>
      </w:pPr>
      <w:r>
        <w:t xml:space="preserve">Evaluation plan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Correctness:</w:t>
      </w:r>
      <w:r>
        <w:t xml:space="preserve"> </w:t>
      </w:r>
      <w:r>
        <w:t xml:space="preserve">assert offline-computed and online-served values match for the</w:t>
      </w:r>
      <w:r>
        <w:t xml:space="preserve"> </w:t>
      </w:r>
      <w:r>
        <w:t xml:space="preserve">same entity + timestamp (skew check).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Leakage test:</w:t>
      </w:r>
      <w:r>
        <w:t xml:space="preserve"> </w:t>
      </w:r>
      <w:r>
        <w:t xml:space="preserve">confirm the point-in-time join never pulls a feature stamped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 label event.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Freshness / latency:</w:t>
      </w:r>
      <w:r>
        <w:t xml:space="preserve"> </w:t>
      </w:r>
      <w:r>
        <w:t xml:space="preserve">online read p99; staleness of materialized values.</w:t>
      </w:r>
    </w:p>
    <w:bookmarkEnd w:id="56"/>
    <w:bookmarkStart w:id="57" w:name="deployment-notes-4"/>
    <w:p>
      <w:pPr>
        <w:pStyle w:val="Heading3"/>
      </w:pPr>
      <w:r>
        <w:t xml:space="preserve">Deployment notes</w:t>
      </w:r>
    </w:p>
    <w:p>
      <w:pPr>
        <w:pStyle w:val="Compact"/>
        <w:numPr>
          <w:ilvl w:val="0"/>
          <w:numId w:val="1015"/>
        </w:numPr>
      </w:pPr>
      <w:r>
        <w:t xml:space="preserve">Schedule materialization jobs; monitor feature freshness and null rates.</w:t>
      </w:r>
    </w:p>
    <w:p>
      <w:pPr>
        <w:pStyle w:val="Compact"/>
        <w:numPr>
          <w:ilvl w:val="0"/>
          <w:numId w:val="1015"/>
        </w:numPr>
      </w:pPr>
      <w:r>
        <w:t xml:space="preserve">Version feature definitions; deprecate features safely.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What breaks at scale:</w:t>
      </w:r>
      <w:r>
        <w:t xml:space="preserve"> </w:t>
      </w:r>
      <w:r>
        <w:t xml:space="preserve">online store cost/size for millions of entities → TTL</w:t>
      </w:r>
      <w:r>
        <w:t xml:space="preserve"> </w:t>
      </w:r>
      <w:r>
        <w:t xml:space="preserve">and tiering; backfilling history for a new feature is expensive → design</w:t>
      </w:r>
      <w:r>
        <w:t xml:space="preserve"> </w:t>
      </w:r>
      <w:r>
        <w:t xml:space="preserve">features to be reusable across models.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8" w:name="X3d670a211cbb6c367930c5986415ee6f96a5a28"/>
    <w:p>
      <w:pPr>
        <w:pStyle w:val="Heading2"/>
      </w:pPr>
      <w:r>
        <w:t xml:space="preserve">Project 6 — A/B Testing &amp; Monitoring Dashboard</w:t>
      </w:r>
    </w:p>
    <w:bookmarkStart w:id="59" w:name="the-problem-5"/>
    <w:p>
      <w:pPr>
        <w:pStyle w:val="Heading3"/>
      </w:pPr>
      <w:r>
        <w:t xml:space="preserve">The problem</w:t>
      </w:r>
    </w:p>
    <w:p>
      <w:pPr>
        <w:pStyle w:val="FirstParagraph"/>
      </w:pPr>
      <w:r>
        <w:t xml:space="preserve">Offline metrics lie. The only way to know a model actually helps is to run it on</w:t>
      </w:r>
      <w:r>
        <w:t xml:space="preserve"> </w:t>
      </w:r>
      <w:r>
        <w:t xml:space="preserve">real users and compare against the old one — an</w:t>
      </w:r>
      <w:r>
        <w:t xml:space="preserve"> </w:t>
      </w:r>
      <w:r>
        <w:rPr>
          <w:b/>
          <w:bCs/>
        </w:rPr>
        <w:t xml:space="preserve">A/B test</w:t>
      </w:r>
      <w:r>
        <w:t xml:space="preserve"> </w:t>
      </w:r>
      <w:r>
        <w:t xml:space="preserve">— and to</w:t>
      </w:r>
      <w:r>
        <w:t xml:space="preserve"> </w:t>
      </w:r>
      <w:r>
        <w:rPr>
          <w:i/>
          <w:iCs/>
        </w:rPr>
        <w:t xml:space="preserve">keep</w:t>
      </w:r>
      <w:r>
        <w:rPr>
          <w:i/>
          <w:iCs/>
        </w:rPr>
        <w:t xml:space="preserve"> </w:t>
      </w:r>
      <w:r>
        <w:rPr>
          <w:i/>
          <w:iCs/>
        </w:rPr>
        <w:t xml:space="preserve">watching</w:t>
      </w:r>
      <w:r>
        <w:t xml:space="preserve"> </w:t>
      </w:r>
      <w:r>
        <w:t xml:space="preserve">it in production for drift and degradation. This project builds the</w:t>
      </w:r>
      <w:r>
        <w:t xml:space="preserve"> </w:t>
      </w:r>
      <w:r>
        <w:t xml:space="preserve">experiment logic and a monitoring dashboard.</w:t>
      </w:r>
      <w:r>
        <w:t xml:space="preserve"> </w:t>
      </w:r>
      <w:r>
        <w:rPr>
          <w:i/>
          <w:iCs/>
        </w:rPr>
        <w:t xml:space="preserve">(Metrics in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Module 7</w:t>
      </w:r>
      <w:r>
        <w:rPr>
          <w:i/>
          <w:iCs/>
        </w:rPr>
        <w:t xml:space="preserve">;</w:t>
      </w:r>
      <w:r>
        <w:rPr>
          <w:i/>
          <w:iCs/>
        </w:rPr>
        <w:t xml:space="preserve"> </w:t>
      </w:r>
      <w:r>
        <w:rPr>
          <w:i/>
          <w:iCs/>
        </w:rPr>
        <w:t xml:space="preserve">monitoring in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Module 10</w:t>
      </w:r>
      <w:r>
        <w:rPr>
          <w:i/>
          <w:iCs/>
        </w:rPr>
        <w:t xml:space="preserve">.)</w:t>
      </w:r>
    </w:p>
    <w:bookmarkEnd w:id="59"/>
    <w:bookmarkStart w:id="63" w:name="architecture-5"/>
    <w:p>
      <w:pPr>
        <w:pStyle w:val="Heading3"/>
      </w:pPr>
      <w:r>
        <w:t xml:space="preserve">Architecture</w:t>
      </w:r>
    </w:p>
    <w:p>
      <w:pPr>
        <w:pStyle w:val="CaptionedFigure"/>
      </w:pPr>
      <w:r>
        <w:drawing>
          <wp:inline>
            <wp:extent cx="5727700" cy="2818392"/>
            <wp:effectExtent b="0" l="0" r="0" t="0"/>
            <wp:docPr descr="A/B testing and monitoring dashboard: incoming traffic is split by a deterministic hash into control and treatment variants, each served by a different model; outcomes are logged, aggregated into metrics with confidence intervals, and displayed on a dashboard tracking business KPIs, model performance, and drift." title="" id="61" name="Picture"/>
            <a:graphic>
              <a:graphicData uri="http://schemas.openxmlformats.org/drawingml/2006/picture">
                <pic:pic>
                  <pic:nvPicPr>
                    <pic:cNvPr descr="images/m21_06_ab_dashboard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818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A/B testing and monitoring dashboard: incoming traffic is split by a deterministic hash into control and treatment variants, each served by a different model; outcomes are logged, aggregated into metrics with confidence intervals, and displayed on a dashboard tracking business KPIs, model performance, and drift.</w:t>
      </w:r>
    </w:p>
    <w:bookmarkEnd w:id="63"/>
    <w:bookmarkStart w:id="64" w:name="tech-stack-5"/>
    <w:p>
      <w:pPr>
        <w:pStyle w:val="Heading3"/>
      </w:pPr>
      <w:r>
        <w:t xml:space="preserve">Tech stack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Assignment:</w:t>
      </w:r>
      <w:r>
        <w:t xml:space="preserve"> </w:t>
      </w:r>
      <w:r>
        <w:t xml:space="preserve">deterministic hashing (user_id → bucket) for stable, sticky</w:t>
      </w:r>
      <w:r>
        <w:t xml:space="preserve"> </w:t>
      </w:r>
      <w:r>
        <w:t xml:space="preserve">splits.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Logging:</w:t>
      </w:r>
      <w:r>
        <w:t xml:space="preserve"> </w:t>
      </w:r>
      <w:r>
        <w:t xml:space="preserve">an event pipeline (Kafka → warehouse).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Stats:</w:t>
      </w:r>
      <w:r>
        <w:t xml:space="preserve"> </w:t>
      </w:r>
      <w:r>
        <w:t xml:space="preserve">two-proportion z-test / t-test with confidence intervals; sequential</w:t>
      </w:r>
      <w:r>
        <w:t xml:space="preserve"> </w:t>
      </w:r>
      <w:r>
        <w:t xml:space="preserve">tests to avoid peeking.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Dashboard:</w:t>
      </w:r>
      <w:r>
        <w:t xml:space="preserve"> </w:t>
      </w:r>
      <w:r>
        <w:t xml:space="preserve">Streamlit / Grafana / Metabase over the metrics table.</w:t>
      </w:r>
    </w:p>
    <w:bookmarkEnd w:id="64"/>
    <w:bookmarkStart w:id="65" w:name="code-skeleton-5"/>
    <w:p>
      <w:pPr>
        <w:pStyle w:val="Heading3"/>
      </w:pPr>
      <w:r>
        <w:t xml:space="preserve">Code skeleton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sqrt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CommentTok"/>
        </w:rPr>
        <w:t xml:space="preserve"># --- 1. Deterministic, sticky assignment 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variant(user_id, salt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"rec_v2"</w:t>
      </w:r>
      <w:r>
        <w:rPr>
          <w:rStyle w:val="NormalTok"/>
        </w:rPr>
        <w:t xml:space="preserve">, split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(hashlib.md5(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salt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.encode()).hexdigest(),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split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"control"</w:t>
      </w:r>
      <w:r>
        <w:br/>
      </w:r>
      <w:r>
        <w:br/>
      </w:r>
      <w:r>
        <w:rPr>
          <w:rStyle w:val="CommentTok"/>
        </w:rPr>
        <w:t xml:space="preserve"># --- 2. Serve the right model, log the outcome 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handle(user_id, request):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variant(user_id)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treatment_model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control_model</w:t>
      </w:r>
      <w:r>
        <w:br/>
      </w:r>
      <w:r>
        <w:rPr>
          <w:rStyle w:val="NormalTok"/>
        </w:rPr>
        <w:t xml:space="preserve">    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model.predict(request)</w:t>
      </w:r>
      <w:r>
        <w:br/>
      </w:r>
      <w:r>
        <w:rPr>
          <w:rStyle w:val="NormalTok"/>
        </w:rPr>
        <w:t xml:space="preserve">    log_event(user_id, v, pred)      </w:t>
      </w:r>
      <w:r>
        <w:rPr>
          <w:rStyle w:val="CommentTok"/>
        </w:rPr>
        <w:t xml:space="preserve"># outcome (click/convert) logged async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pred</w:t>
      </w:r>
      <w:r>
        <w:br/>
      </w:r>
      <w:r>
        <w:br/>
      </w:r>
      <w:r>
        <w:rPr>
          <w:rStyle w:val="CommentTok"/>
        </w:rPr>
        <w:t xml:space="preserve"># --- 3. Analyze: is treatment better, and is it significant? 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ab_result(conv_c, n_c, conv_t, n_t):</w:t>
      </w:r>
      <w:r>
        <w:br/>
      </w:r>
      <w:r>
        <w:rPr>
          <w:rStyle w:val="NormalTok"/>
        </w:rPr>
        <w:t xml:space="preserve">    p_c, p_t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conv_c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n_c, conv_t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n_t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(conv_c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conv_t)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n_t)</w:t>
      </w:r>
      <w:r>
        <w:br/>
      </w:r>
      <w:r>
        <w:rPr>
          <w:rStyle w:val="NormalTok"/>
        </w:rPr>
        <w:t xml:space="preserve">    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sqrt(p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n_c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n_t))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(p_t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p_c)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  pval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stats.norm.cdf(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(z)))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"lift"</w:t>
      </w:r>
      <w:r>
        <w:rPr>
          <w:rStyle w:val="NormalTok"/>
        </w:rPr>
        <w:t xml:space="preserve">: p_t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p_c, </w:t>
      </w:r>
      <w:r>
        <w:rPr>
          <w:rStyle w:val="StringTok"/>
        </w:rPr>
        <w:t xml:space="preserve">"z"</w:t>
      </w:r>
      <w:r>
        <w:rPr>
          <w:rStyle w:val="NormalTok"/>
        </w:rPr>
        <w:t xml:space="preserve">: z, </w:t>
      </w:r>
      <w:r>
        <w:rPr>
          <w:rStyle w:val="StringTok"/>
        </w:rPr>
        <w:t xml:space="preserve">"p_value"</w:t>
      </w:r>
      <w:r>
        <w:rPr>
          <w:rStyle w:val="NormalTok"/>
        </w:rPr>
        <w:t xml:space="preserve">: pval,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"significant"</w:t>
      </w:r>
      <w:r>
        <w:rPr>
          <w:rStyle w:val="NormalTok"/>
        </w:rPr>
        <w:t xml:space="preserve">: pval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}</w:t>
      </w:r>
    </w:p>
    <w:bookmarkEnd w:id="65"/>
    <w:bookmarkStart w:id="66" w:name="evaluation-plan-5"/>
    <w:p>
      <w:pPr>
        <w:pStyle w:val="Heading3"/>
      </w:pPr>
      <w:r>
        <w:t xml:space="preserve">Evaluation plan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Primary metric:</w:t>
      </w:r>
      <w:r>
        <w:t xml:space="preserve"> </w:t>
      </w:r>
      <w:r>
        <w:t xml:space="preserve">the business KPI (CTR, conversion, revenue/session) with a</w:t>
      </w:r>
      <w:r>
        <w:t xml:space="preserve"> </w:t>
      </w:r>
      <w:r>
        <w:t xml:space="preserve">confidence interval — not offline accuracy.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Guardrail metrics:</w:t>
      </w:r>
      <w:r>
        <w:t xml:space="preserve"> </w:t>
      </w:r>
      <w:r>
        <w:t xml:space="preserve">latency, error rate, revenue must not regress.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Validity:</w:t>
      </w:r>
      <w:r>
        <w:t xml:space="preserve"> </w:t>
      </w:r>
      <w:r>
        <w:t xml:space="preserve">check sample-ratio mismatch (did the 50/50 split actually</w:t>
      </w:r>
      <w:r>
        <w:t xml:space="preserve"> </w:t>
      </w:r>
      <w:r>
        <w:t xml:space="preserve">happen?), run for full business cycles, avoid peeking (use sequential tests).</w:t>
      </w:r>
    </w:p>
    <w:bookmarkEnd w:id="66"/>
    <w:bookmarkStart w:id="67" w:name="deployment-notes-5"/>
    <w:p>
      <w:pPr>
        <w:pStyle w:val="Heading3"/>
      </w:pPr>
      <w:r>
        <w:t xml:space="preserve">Deployment notes</w:t>
      </w:r>
    </w:p>
    <w:p>
      <w:pPr>
        <w:pStyle w:val="Compact"/>
        <w:numPr>
          <w:ilvl w:val="0"/>
          <w:numId w:val="1018"/>
        </w:numPr>
      </w:pPr>
      <w:r>
        <w:t xml:space="preserve">Make assignment sticky so a user always sees the same variant.</w:t>
      </w:r>
    </w:p>
    <w:p>
      <w:pPr>
        <w:pStyle w:val="Compact"/>
        <w:numPr>
          <w:ilvl w:val="0"/>
          <w:numId w:val="1018"/>
        </w:numPr>
      </w:pPr>
      <w:r>
        <w:t xml:space="preserve">Add monitors for drift (feature and prediction distributions) and auto-alerts.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What breaks at scale:</w:t>
      </w:r>
      <w:r>
        <w:t xml:space="preserve"> </w:t>
      </w:r>
      <w:r>
        <w:t xml:space="preserve">network effects break independence (marketplaces) →</w:t>
      </w:r>
      <w:r>
        <w:t xml:space="preserve"> </w:t>
      </w:r>
      <w:r>
        <w:t xml:space="preserve">use cluster/geo randomization; many simultaneous experiments interact → an</w:t>
      </w:r>
      <w:r>
        <w:t xml:space="preserve"> </w:t>
      </w:r>
      <w:r>
        <w:t xml:space="preserve">experimentation platform with mutual-exclusion groups.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8" w:name="Xfd11943d356fbc704da82e2a3f8216ee2ebb3e2"/>
    <w:p>
      <w:pPr>
        <w:pStyle w:val="Heading2"/>
      </w:pPr>
      <w:r>
        <w:t xml:space="preserve">Project 7 — LLM-Serving Setup with Batching &amp; Caching</w:t>
      </w:r>
    </w:p>
    <w:bookmarkStart w:id="69" w:name="the-problem-6"/>
    <w:p>
      <w:pPr>
        <w:pStyle w:val="Heading3"/>
      </w:pPr>
      <w:r>
        <w:t xml:space="preserve">The problem</w:t>
      </w:r>
    </w:p>
    <w:p>
      <w:pPr>
        <w:pStyle w:val="FirstParagraph"/>
      </w:pPr>
      <w:r>
        <w:t xml:space="preserve">LLMs are huge and slow, and GPUs are expensive. Serving them naively — one</w:t>
      </w:r>
      <w:r>
        <w:t xml:space="preserve"> </w:t>
      </w:r>
      <w:r>
        <w:t xml:space="preserve">request at a time — wastes almost all the GPU. Two techniques make LLM serving</w:t>
      </w:r>
      <w:r>
        <w:t xml:space="preserve"> </w:t>
      </w:r>
      <w:r>
        <w:t xml:space="preserve">affordable:</w:t>
      </w:r>
      <w:r>
        <w:t xml:space="preserve"> </w:t>
      </w:r>
      <w:r>
        <w:rPr>
          <w:b/>
          <w:bCs/>
        </w:rPr>
        <w:t xml:space="preserve">continuous batching</w:t>
      </w:r>
      <w:r>
        <w:t xml:space="preserve"> </w:t>
      </w:r>
      <w:r>
        <w:t xml:space="preserve">(pack many requests through the GPU together)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caching</w:t>
      </w:r>
      <w:r>
        <w:t xml:space="preserve"> </w:t>
      </w:r>
      <w:r>
        <w:t xml:space="preserve">(KV-cache within a generation; a response/prompt cache across</w:t>
      </w:r>
      <w:r>
        <w:t xml:space="preserve"> </w:t>
      </w:r>
      <w:r>
        <w:t xml:space="preserve">requests).</w:t>
      </w:r>
      <w:r>
        <w:t xml:space="preserve"> </w:t>
      </w:r>
      <w:r>
        <w:rPr>
          <w:i/>
          <w:iCs/>
        </w:rPr>
        <w:t xml:space="preserve">(Serving theory in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Module 8</w:t>
      </w:r>
      <w:r>
        <w:rPr>
          <w:i/>
          <w:iCs/>
        </w:rPr>
        <w:t xml:space="preserve">; LLM internals in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Module 16</w:t>
      </w:r>
      <w:r>
        <w:rPr>
          <w:i/>
          <w:iCs/>
        </w:rPr>
        <w:t xml:space="preserve">.)</w:t>
      </w:r>
    </w:p>
    <w:bookmarkEnd w:id="69"/>
    <w:bookmarkStart w:id="73" w:name="architecture-6"/>
    <w:p>
      <w:pPr>
        <w:pStyle w:val="Heading3"/>
      </w:pPr>
      <w:r>
        <w:t xml:space="preserve">Architecture</w:t>
      </w:r>
    </w:p>
    <w:p>
      <w:pPr>
        <w:pStyle w:val="CaptionedFigure"/>
      </w:pPr>
      <w:r>
        <w:drawing>
          <wp:inline>
            <wp:extent cx="5727700" cy="2827743"/>
            <wp:effectExtent b="0" l="0" r="0" t="0"/>
            <wp:docPr descr="LLM serving architecture: incoming requests hit a cache layer (exact and semantic); misses enter a dynamic batching queue that groups requests for the GPU-backed model server with KV-cache and continuous batching; generated tokens stream back and populate the cache." title="" id="71" name="Picture"/>
            <a:graphic>
              <a:graphicData uri="http://schemas.openxmlformats.org/drawingml/2006/picture">
                <pic:pic>
                  <pic:nvPicPr>
                    <pic:cNvPr descr="images/m21_07_llm_serving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827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LLM serving architecture: incoming requests hit a cache layer (exact and semantic); misses enter a dynamic batching queue that groups requests for the GPU-backed model server with KV-cache and continuous batching; generated tokens stream back and populate the cache.</w:t>
      </w:r>
    </w:p>
    <w:bookmarkEnd w:id="73"/>
    <w:bookmarkStart w:id="74" w:name="tech-stack-6"/>
    <w:p>
      <w:pPr>
        <w:pStyle w:val="Heading3"/>
      </w:pPr>
      <w:r>
        <w:t xml:space="preserve">Tech stack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Engine:</w:t>
      </w:r>
      <w:r>
        <w:t xml:space="preserve"> </w:t>
      </w:r>
      <w:r>
        <w:t xml:space="preserve">vLLM or TGI (they implement continuous batching + paged KV-cache).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Cache:</w:t>
      </w:r>
      <w:r>
        <w:t xml:space="preserve"> </w:t>
      </w:r>
      <w:r>
        <w:t xml:space="preserve">Redis for exact-match prompt/response cache; a vector index for</w:t>
      </w:r>
      <w:r>
        <w:t xml:space="preserve"> </w:t>
      </w:r>
      <w:r>
        <w:rPr>
          <w:i/>
          <w:iCs/>
        </w:rPr>
        <w:t xml:space="preserve">semantic</w:t>
      </w:r>
      <w:r>
        <w:t xml:space="preserve"> </w:t>
      </w:r>
      <w:r>
        <w:t xml:space="preserve">cache (near-duplicate prompts).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Serving:</w:t>
      </w:r>
      <w:r>
        <w:t xml:space="preserve"> </w:t>
      </w:r>
      <w:r>
        <w:t xml:space="preserve">an async API gateway (FastAPI) with a batching queue; token</w:t>
      </w:r>
      <w:r>
        <w:t xml:space="preserve"> </w:t>
      </w:r>
      <w:r>
        <w:t xml:space="preserve">streaming (SSE) to the client.</w:t>
      </w:r>
    </w:p>
    <w:bookmarkEnd w:id="74"/>
    <w:bookmarkStart w:id="75" w:name="code-skeleton-6"/>
    <w:p>
      <w:pPr>
        <w:pStyle w:val="Heading3"/>
      </w:pPr>
      <w:r>
        <w:t xml:space="preserve">Code skeleton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asyncio, hashlib</w:t>
      </w:r>
      <w:r>
        <w:br/>
      </w:r>
      <w:r>
        <w:br/>
      </w:r>
      <w:r>
        <w:rPr>
          <w:rStyle w:val="CommentTok"/>
        </w:rPr>
        <w:t xml:space="preserve"># --- 1. Cache layer (exact + optional semantic) 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cache_key(prompt):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hashlib.sha256(prompt.encode()).hexdigest()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generate(prompt):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cache_key(prompt)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(hit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redis.get(key)):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hit                       </w:t>
      </w:r>
      <w:r>
        <w:rPr>
          <w:rStyle w:val="CommentTok"/>
        </w:rPr>
        <w:t xml:space="preserve"># exact-match cache hit -&gt; ~0 GPU cost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batched_infer(prompt)    </w:t>
      </w:r>
      <w:r>
        <w:rPr>
          <w:rStyle w:val="CommentTok"/>
        </w:rPr>
        <w:t xml:space="preserve"># miss -&gt; go to the GPU (batched)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(key, out, ex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br/>
      </w:r>
      <w:r>
        <w:br/>
      </w:r>
      <w:r>
        <w:rPr>
          <w:rStyle w:val="CommentTok"/>
        </w:rPr>
        <w:t xml:space="preserve"># --- 2. Dynamic batching queue: group requests within a small time window ---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BatchQueue: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max_batch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wait_ms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.max_batch,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max_batch, wait_ms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submit(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prompt):</w:t>
      </w:r>
      <w:r>
        <w:br/>
      </w:r>
      <w:r>
        <w:rPr>
          <w:rStyle w:val="NormalTok"/>
        </w:rPr>
        <w:t xml:space="preserve">        fut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asyncio.get_event_loop().create_future()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.q.append((prompt, fut))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fut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                </w:t>
      </w:r>
      <w:r>
        <w:rPr>
          <w:rStyle w:val="CommentTok"/>
        </w:rPr>
        <w:t xml:space="preserve"># background loop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.wait)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.q: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.q[: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.max_batch]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.max_batch:]</w:t>
      </w:r>
      <w:r>
        <w:br/>
      </w:r>
      <w:r>
        <w:rPr>
          <w:rStyle w:val="NormalTok"/>
        </w:rPr>
        <w:t xml:space="preserve">            prompts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p,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batch]</w:t>
      </w:r>
      <w:r>
        <w:br/>
      </w:r>
      <w:r>
        <w:rPr>
          <w:rStyle w:val="NormalTok"/>
        </w:rPr>
        <w:t xml:space="preserve">            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llm.generate(prompts)          </w:t>
      </w:r>
      <w:r>
        <w:rPr>
          <w:rStyle w:val="CommentTok"/>
        </w:rPr>
        <w:t xml:space="preserve"># ONE batched GPU call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(_, fut), out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(batch, outputs):</w:t>
      </w:r>
      <w:r>
        <w:br/>
      </w:r>
      <w:r>
        <w:rPr>
          <w:rStyle w:val="NormalTok"/>
        </w:rPr>
        <w:t xml:space="preserve">                fut.set_result(out)</w:t>
      </w:r>
    </w:p>
    <w:bookmarkEnd w:id="75"/>
    <w:bookmarkStart w:id="76" w:name="evaluation-plan-6"/>
    <w:p>
      <w:pPr>
        <w:pStyle w:val="Heading3"/>
      </w:pPr>
      <w:r>
        <w:t xml:space="preserve">Evaluation plan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Throughput:</w:t>
      </w:r>
      <w:r>
        <w:t xml:space="preserve"> </w:t>
      </w:r>
      <w:r>
        <w:t xml:space="preserve">tokens/second and requests/second at a fixed GPU count.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Latency:</w:t>
      </w:r>
      <w:r>
        <w:t xml:space="preserve"> </w:t>
      </w:r>
      <w:r>
        <w:t xml:space="preserve">time-to-first-token (TTFT) and inter-token latency; watch the</w:t>
      </w:r>
      <w:r>
        <w:t xml:space="preserve"> </w:t>
      </w:r>
      <w:r>
        <w:t xml:space="preserve">batching-induced tail (p99).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Cost &amp; quality:</w:t>
      </w:r>
      <w:r>
        <w:t xml:space="preserve"> </w:t>
      </w:r>
      <w:r>
        <w:t xml:space="preserve">$ per 1k tokens; cache hit rate; and an output-quality</w:t>
      </w:r>
      <w:r>
        <w:t xml:space="preserve"> </w:t>
      </w:r>
      <w:r>
        <w:t xml:space="preserve">check so batching/quantization didn’t degrade responses.</w:t>
      </w:r>
    </w:p>
    <w:bookmarkEnd w:id="76"/>
    <w:bookmarkStart w:id="77" w:name="deployment-notes-6"/>
    <w:p>
      <w:pPr>
        <w:pStyle w:val="Heading3"/>
      </w:pPr>
      <w:r>
        <w:t xml:space="preserve">Deployment notes</w:t>
      </w:r>
    </w:p>
    <w:p>
      <w:pPr>
        <w:pStyle w:val="Compact"/>
        <w:numPr>
          <w:ilvl w:val="0"/>
          <w:numId w:val="1021"/>
        </w:numPr>
      </w:pPr>
      <w:r>
        <w:t xml:space="preserve">Autoscale GPU replicas on queue depth; put a token-bucket rate limiter in front.</w:t>
      </w:r>
    </w:p>
    <w:p>
      <w:pPr>
        <w:pStyle w:val="Compact"/>
        <w:numPr>
          <w:ilvl w:val="0"/>
          <w:numId w:val="1021"/>
        </w:numPr>
      </w:pPr>
      <w:r>
        <w:t xml:space="preserve">Use quantization (INT8/FP8) and paged KV-cache to fit bigger models / batches.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What breaks at scale:</w:t>
      </w:r>
      <w:r>
        <w:t xml:space="preserve"> </w:t>
      </w:r>
      <w:r>
        <w:t xml:space="preserve">the latency–throughput trade-off — bigger batches</w:t>
      </w:r>
      <w:r>
        <w:t xml:space="preserve"> </w:t>
      </w:r>
      <w:r>
        <w:t xml:space="preserve">raise throughput but hurt TTFT → cap batch size and wait window; long contexts</w:t>
      </w:r>
      <w:r>
        <w:t xml:space="preserve"> </w:t>
      </w:r>
      <w:r>
        <w:t xml:space="preserve">blow up KV-cache memory → paged attention and context limits; cold model loads</w:t>
      </w:r>
      <w:r>
        <w:t xml:space="preserve"> </w:t>
      </w:r>
      <w:r>
        <w:t xml:space="preserve">are slow → keep replicas warm.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Xe127e9cadb2fb2c3733f570e989e80bcbe9f2df"/>
    <w:p>
      <w:pPr>
        <w:pStyle w:val="Heading2"/>
      </w:pPr>
      <w:r>
        <w:t xml:space="preserve">Module 21 — Interview Mapping (what companies probe)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13"/>
        <w:gridCol w:w="3217"/>
        <w:gridCol w:w="1856"/>
        <w:gridCol w:w="17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How this module shows up</w:t>
            </w:r>
          </w:p>
        </w:tc>
        <w:tc>
          <w:tcPr/>
          <w:p>
            <w:pPr>
              <w:pStyle w:val="Compact"/>
            </w:pPr>
            <w:r>
              <w:t xml:space="preserve">Junior answer</w:t>
            </w:r>
          </w:p>
        </w:tc>
        <w:tc>
          <w:tcPr/>
          <w:p>
            <w:pPr>
              <w:pStyle w:val="Compact"/>
            </w:pPr>
            <w:r>
              <w:t xml:space="preserve">Staff answer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/ Meta</w:t>
            </w:r>
          </w:p>
        </w:tc>
        <w:tc>
          <w:tcPr/>
          <w:p>
            <w:pPr>
              <w:pStyle w:val="Compact"/>
            </w:pPr>
            <w:r>
              <w:t xml:space="preserve">“Design YouTube/newsfeed recommendations”</w:t>
            </w:r>
          </w:p>
        </w:tc>
        <w:tc>
          <w:tcPr/>
          <w:p>
            <w:pPr>
              <w:pStyle w:val="Compact"/>
            </w:pPr>
            <w:r>
              <w:t xml:space="preserve">One model scoring everything</w:t>
            </w:r>
          </w:p>
        </w:tc>
        <w:tc>
          <w:tcPr/>
          <w:p>
            <w:pPr>
              <w:pStyle w:val="Compact"/>
            </w:pPr>
            <w:r>
              <w:t xml:space="preserve">Two-stage retrieval + ranking, ANN index, hybrid batch/online (Project 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OpenAI / Anthropic</w:t>
            </w:r>
          </w:p>
        </w:tc>
        <w:tc>
          <w:tcPr/>
          <w:p>
            <w:pPr>
              <w:pStyle w:val="Compact"/>
            </w:pPr>
            <w:r>
              <w:t xml:space="preserve">“Build a chatbot over our docs; how do you eval it?”</w:t>
            </w:r>
          </w:p>
        </w:tc>
        <w:tc>
          <w:tcPr/>
          <w:p>
            <w:pPr>
              <w:pStyle w:val="Compact"/>
            </w:pPr>
            <w:r>
              <w:t xml:space="preserve">“Just prompt the LLM”</w:t>
            </w:r>
          </w:p>
        </w:tc>
        <w:tc>
          <w:tcPr/>
          <w:p>
            <w:pPr>
              <w:pStyle w:val="Compact"/>
            </w:pPr>
            <w:r>
              <w:t xml:space="preserve">RAG with retrieval + faithfulness evals and abstention (Project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Stripe / Uber</w:t>
            </w:r>
          </w:p>
        </w:tc>
        <w:tc>
          <w:tcPr/>
          <w:p>
            <w:pPr>
              <w:pStyle w:val="Compact"/>
            </w:pPr>
            <w:r>
              <w:t xml:space="preserve">“Detect fraud in real time”</w:t>
            </w:r>
          </w:p>
        </w:tc>
        <w:tc>
          <w:tcPr/>
          <w:p>
            <w:pPr>
              <w:pStyle w:val="Compact"/>
            </w:pPr>
            <w:r>
              <w:t xml:space="preserve">Nightly batch model</w:t>
            </w:r>
          </w:p>
        </w:tc>
        <w:tc>
          <w:tcPr/>
          <w:p>
            <w:pPr>
              <w:pStyle w:val="Compact"/>
            </w:pPr>
            <w:r>
              <w:t xml:space="preserve">Kafka+Flink streaming features, online store, shadow rollout (Project 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Any infra role</w:t>
            </w:r>
          </w:p>
        </w:tc>
        <w:tc>
          <w:tcPr/>
          <w:p>
            <w:pPr>
              <w:pStyle w:val="Compact"/>
            </w:pPr>
            <w:r>
              <w:t xml:space="preserve">“Serve an LLM cheaply at scale”</w:t>
            </w:r>
          </w:p>
        </w:tc>
        <w:tc>
          <w:tcPr/>
          <w:p>
            <w:pPr>
              <w:pStyle w:val="Compact"/>
            </w:pPr>
            <w:r>
              <w:t xml:space="preserve">One request per GPU call</w:t>
            </w:r>
          </w:p>
        </w:tc>
        <w:tc>
          <w:tcPr/>
          <w:p>
            <w:pPr>
              <w:pStyle w:val="Compact"/>
            </w:pPr>
            <w:r>
              <w:t xml:space="preserve">Continuous batching + KV-cache + prompt/semantic cache (Project 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“How do you know it works in production?”</w:t>
            </w:r>
          </w:p>
        </w:tc>
        <w:tc>
          <w:tcPr/>
          <w:p>
            <w:pPr>
              <w:pStyle w:val="Compact"/>
            </w:pPr>
            <w:r>
              <w:t xml:space="preserve">Offline accuracy</w:t>
            </w:r>
          </w:p>
        </w:tc>
        <w:tc>
          <w:tcPr/>
          <w:p>
            <w:pPr>
              <w:pStyle w:val="Compact"/>
            </w:pPr>
            <w:r>
              <w:t xml:space="preserve">A/B test on the business KPI + drift monitoring (Project 6)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pattern interviewers reward:</w:t>
      </w:r>
      <w:r>
        <w:t xml:space="preserve"> </w:t>
      </w:r>
      <w:r>
        <w:t xml:space="preserve">you can move from a whiteboard box to a</w:t>
      </w:r>
      <w:r>
        <w:t xml:space="preserve"> </w:t>
      </w:r>
      <w:r>
        <w:rPr>
          <w:i/>
          <w:iCs/>
        </w:rPr>
        <w:t xml:space="preserve">runnable</w:t>
      </w:r>
      <w:r>
        <w:t xml:space="preserve"> </w:t>
      </w:r>
      <w:r>
        <w:t xml:space="preserve">design — naming the index, the store, the queue, the eval metric — and</w:t>
      </w:r>
      <w:r>
        <w:t xml:space="preserve"> </w:t>
      </w:r>
      <w:r>
        <w:t xml:space="preserve">you connect each choice to latency, cost, and the business metric.</w:t>
      </w:r>
    </w:p>
    <w:p>
      <w:r>
        <w:pict>
          <v:rect style="width:0;height:1.5pt" o:hralign="center" o:hrstd="t" o:hr="t"/>
        </w:pict>
      </w:r>
    </w:p>
    <w:bookmarkEnd w:id="79"/>
    <w:bookmarkStart w:id="80" w:name="Xbeda1af1d11fc4bb27be0395739358914e87c71"/>
    <w:p>
      <w:pPr>
        <w:pStyle w:val="Heading2"/>
      </w:pPr>
      <w:r>
        <w:t xml:space="preserve">Module 21 — Exam Mapping (SEBI / RBI / GATE / ISRO)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SEBI IT / RBI IT / GATE / ISRO:</w:t>
      </w:r>
      <w:r>
        <w:t xml:space="preserve"> </w:t>
      </w:r>
      <w:r>
        <w:t xml:space="preserve">hands-on system-building is</w:t>
      </w:r>
      <w:r>
        <w:t xml:space="preserve"> </w:t>
      </w:r>
      <w:r>
        <w:rPr>
          <w:b/>
          <w:bCs/>
        </w:rPr>
        <w:t xml:space="preserve">essentially</w:t>
      </w:r>
      <w:r>
        <w:rPr>
          <w:b/>
          <w:bCs/>
        </w:rPr>
        <w:t xml:space="preserve"> </w:t>
      </w:r>
      <w:r>
        <w:rPr>
          <w:b/>
          <w:bCs/>
        </w:rPr>
        <w:t xml:space="preserve">interview- and job-only</w:t>
      </w:r>
      <w:r>
        <w:t xml:space="preserve">; written exams do not ask you to design a RAG eval</w:t>
      </w:r>
      <w:r>
        <w:t xml:space="preserve"> </w:t>
      </w:r>
      <w:r>
        <w:t xml:space="preserve">harness or a batching queue. The</w:t>
      </w:r>
      <w:r>
        <w:t xml:space="preserve"> </w:t>
      </w:r>
      <w:r>
        <w:rPr>
          <w:i/>
          <w:iCs/>
        </w:rPr>
        <w:t xml:space="preserve">underlying concepts</w:t>
      </w:r>
      <w:r>
        <w:t xml:space="preserve"> </w:t>
      </w:r>
      <w:r>
        <w:t xml:space="preserve">(ANN search, streaming</w:t>
      </w:r>
      <w:r>
        <w:t xml:space="preserve"> </w:t>
      </w:r>
      <w:r>
        <w:t xml:space="preserve">windows, point-in-time joins, A/B statistical tests) can appear as short</w:t>
      </w:r>
      <w:r>
        <w:t xml:space="preserve"> </w:t>
      </w:r>
      <w:r>
        <w:t xml:space="preserve">definitional or numerical questions — study those in Modules 4, 5, 7, 12, 16.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Takeaway:</w:t>
      </w:r>
      <w:r>
        <w:t xml:space="preserve"> </w:t>
      </w:r>
      <w:r>
        <w:t xml:space="preserve">treat this module as portfolio and interview preparation, not exam</w:t>
      </w:r>
      <w:r>
        <w:t xml:space="preserve"> </w:t>
      </w:r>
      <w:r>
        <w:t xml:space="preserve">cramming. Building two or three of these projects is the highest-leverage thing</w:t>
      </w:r>
      <w:r>
        <w:t xml:space="preserve"> </w:t>
      </w:r>
      <w:r>
        <w:t xml:space="preserve">you can do for an AI/MLE role.</w:t>
      </w:r>
    </w:p>
    <w:p>
      <w:r>
        <w:pict>
          <v:rect style="width:0;height:1.5pt" o:hralign="center" o:hrstd="t" o:hr="t"/>
        </w:pict>
      </w:r>
    </w:p>
    <w:bookmarkEnd w:id="80"/>
    <w:bookmarkStart w:id="81" w:name="module-21-common-mistakes-misconceptions"/>
    <w:p>
      <w:pPr>
        <w:pStyle w:val="Heading2"/>
      </w:pPr>
      <w:r>
        <w:t xml:space="preserve">Module 21 — Common Mistakes &amp; Misconceptions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Scoring millions of items per request.</w:t>
      </w:r>
      <w:r>
        <w:t xml:space="preserve"> </w:t>
      </w:r>
      <w:r>
        <w:t xml:space="preserve">No — use two stages: cheap</w:t>
      </w:r>
      <w:r>
        <w:t xml:space="preserve"> </w:t>
      </w:r>
      <w:r>
        <w:t xml:space="preserve">candidate generation, then expensive ranking (Project 1).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Different embedding models for indexing vs querying.</w:t>
      </w:r>
      <w:r>
        <w:t xml:space="preserve"> </w:t>
      </w:r>
      <w:r>
        <w:t xml:space="preserve">A silent skew bug in</w:t>
      </w:r>
      <w:r>
        <w:t xml:space="preserve"> </w:t>
      </w:r>
      <w:r>
        <w:t xml:space="preserve">semantic search and RAG — always use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model (Projects 2, 3).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“RAG works, ship it”</w:t>
      </w:r>
      <w:r>
        <w:rPr>
          <w:b/>
          <w:bCs/>
        </w:rPr>
        <w:t xml:space="preserve"> </w:t>
      </w:r>
      <w:r>
        <w:rPr>
          <w:b/>
          <w:bCs/>
        </w:rPr>
        <w:t xml:space="preserve">with no evals.</w:t>
      </w:r>
      <w:r>
        <w:t xml:space="preserve"> </w:t>
      </w:r>
      <w:r>
        <w:t xml:space="preserve">Faithfulness and retrieval quality must</w:t>
      </w:r>
      <w:r>
        <w:t xml:space="preserve"> </w:t>
      </w:r>
      <w:r>
        <w:t xml:space="preserve">be measured; a RAG that hallucinates confidently is worse than one that</w:t>
      </w:r>
      <w:r>
        <w:t xml:space="preserve"> </w:t>
      </w:r>
      <w:r>
        <w:t xml:space="preserve">abstains (Project 3).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Fraud on nightly batch.</w:t>
      </w:r>
      <w:r>
        <w:t xml:space="preserve"> </w:t>
      </w:r>
      <w:r>
        <w:t xml:space="preserve">Fraud needs streaming features and instant scoring;</w:t>
      </w:r>
      <w:r>
        <w:t xml:space="preserve"> </w:t>
      </w:r>
      <w:r>
        <w:t xml:space="preserve">batch is far too stale (Project 4).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Point-in-time leakage.</w:t>
      </w:r>
      <w:r>
        <w:t xml:space="preserve"> </w:t>
      </w:r>
      <w:r>
        <w:t xml:space="preserve">Joining the</w:t>
      </w:r>
      <w:r>
        <w:t xml:space="preserve"> </w:t>
      </w:r>
      <w:r>
        <w:rPr>
          <w:i/>
          <w:iCs/>
        </w:rPr>
        <w:t xml:space="preserve">latest</w:t>
      </w:r>
      <w:r>
        <w:t xml:space="preserve"> </w:t>
      </w:r>
      <w:r>
        <w:t xml:space="preserve">feature value into training</w:t>
      </w:r>
      <w:r>
        <w:t xml:space="preserve"> </w:t>
      </w:r>
      <w:r>
        <w:t xml:space="preserve">instead of the value</w:t>
      </w:r>
      <w:r>
        <w:t xml:space="preserve"> </w:t>
      </w:r>
      <w:r>
        <w:rPr>
          <w:i/>
          <w:iCs/>
        </w:rPr>
        <w:t xml:space="preserve">as of</w:t>
      </w:r>
      <w:r>
        <w:t xml:space="preserve"> </w:t>
      </w:r>
      <w:r>
        <w:t xml:space="preserve">the event time leaks the future (Project 5).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Peeking at A/B tests.</w:t>
      </w:r>
      <w:r>
        <w:t xml:space="preserve"> </w:t>
      </w:r>
      <w:r>
        <w:t xml:space="preserve">Stopping the moment it looks significant inflates</w:t>
      </w:r>
      <w:r>
        <w:t xml:space="preserve"> </w:t>
      </w:r>
      <w:r>
        <w:t xml:space="preserve">false positives; use fixed horizons or sequential tests (Project 6).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One-request-per-GPU LLM serving.</w:t>
      </w:r>
      <w:r>
        <w:t xml:space="preserve"> </w:t>
      </w:r>
      <w:r>
        <w:t xml:space="preserve">Wastes ~90% of the GPU; use continuous</w:t>
      </w:r>
      <w:r>
        <w:t xml:space="preserve"> </w:t>
      </w:r>
      <w:r>
        <w:t xml:space="preserve">batching and caching (Project 7).</w:t>
      </w:r>
    </w:p>
    <w:p>
      <w:r>
        <w:pict>
          <v:rect style="width:0;height:1.5pt" o:hralign="center" o:hrstd="t" o:hr="t"/>
        </w:pict>
      </w:r>
    </w:p>
    <w:bookmarkEnd w:id="81"/>
    <w:bookmarkStart w:id="82" w:name="module-21-mcqs-with-answers-explanations"/>
    <w:p>
      <w:pPr>
        <w:pStyle w:val="Heading2"/>
      </w:pPr>
      <w:r>
        <w:t xml:space="preserve">Module 21 — MCQs (with answers &amp; explanations)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t xml:space="preserve">Why do large recommenders use two stages (candidate generation + ranking)?</w:t>
      </w:r>
      <w:r>
        <w:t xml:space="preserve"> </w:t>
      </w:r>
      <w:r>
        <w:t xml:space="preserve">a) To use two teams</w:t>
      </w:r>
      <w:r>
        <w:t xml:space="preserve"> </w:t>
      </w:r>
      <w:r>
        <w:t xml:space="preserve">b) Because you cannot score millions of items per request under a latency budget</w:t>
      </w:r>
      <w:r>
        <w:t xml:space="preserve"> </w:t>
      </w:r>
      <w:r>
        <w:t xml:space="preserve">c) Ranking models are cheap</w:t>
      </w:r>
      <w:r>
        <w:t xml:space="preserve"> </w:t>
      </w:r>
      <w:r>
        <w:t xml:space="preserve">d) ANN indexes are inaccurate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A cheap retrieval step narrows millions →</w:t>
      </w:r>
      <w:r>
        <w:t xml:space="preserve"> </w:t>
      </w:r>
      <w:r>
        <w:t xml:space="preserve">hundreds, then an expensive ranker orders just those. (Project 1 / Module 12.)</w:t>
      </w:r>
    </w:p>
    <w:p>
      <w:pPr>
        <w:pStyle w:val="BodyText"/>
      </w:pPr>
      <w:r>
        <w:rPr>
          <w:b/>
          <w:bCs/>
        </w:rPr>
        <w:t xml:space="preserve">Q2.</w:t>
      </w:r>
      <w:r>
        <w:t xml:space="preserve"> </w:t>
      </w:r>
      <w:r>
        <w:t xml:space="preserve">In semantic search, what is the most common silent bug?</w:t>
      </w:r>
      <w:r>
        <w:t xml:space="preserve"> </w:t>
      </w:r>
      <w:r>
        <w:t xml:space="preserve">a) Using HNSW instead of FAISS</w:t>
      </w:r>
      <w:r>
        <w:t xml:space="preserve"> </w:t>
      </w:r>
      <w:r>
        <w:t xml:space="preserve">b) Different embedding models for indexing and querying</w:t>
      </w:r>
      <w:r>
        <w:t xml:space="preserve"> </w:t>
      </w:r>
      <w:r>
        <w:t xml:space="preserve">c) Normalizing vectors</w:t>
      </w:r>
      <w:r>
        <w:t xml:space="preserve"> </w:t>
      </w:r>
      <w:r>
        <w:t xml:space="preserve">d) Using cosine similarity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Index and query embeddings must come from</w:t>
      </w:r>
      <w:r>
        <w:t xml:space="preserve"> </w:t>
      </w:r>
      <w:r>
        <w:t xml:space="preserve">the same model version, or the vector space doesn’t match. (Project 2.)</w:t>
      </w:r>
    </w:p>
    <w:p>
      <w:pPr>
        <w:pStyle w:val="BodyText"/>
      </w:pPr>
      <w:r>
        <w:rPr>
          <w:b/>
          <w:bCs/>
        </w:rPr>
        <w:t xml:space="preserve">Q3.</w:t>
      </w:r>
      <w:r>
        <w:t xml:space="preserve"> </w:t>
      </w:r>
      <w:r>
        <w:t xml:space="preserve">What does the</w:t>
      </w:r>
      <w:r>
        <w:t xml:space="preserve"> </w:t>
      </w:r>
      <w:r>
        <w:t xml:space="preserve">“R”</w:t>
      </w:r>
      <w:r>
        <w:t xml:space="preserve"> </w:t>
      </w:r>
      <w:r>
        <w:t xml:space="preserve">in RAG add over a plain LLM?</w:t>
      </w:r>
      <w:r>
        <w:t xml:space="preserve"> </w:t>
      </w:r>
      <w:r>
        <w:t xml:space="preserve">a) Faster GPUs</w:t>
      </w:r>
      <w:r>
        <w:t xml:space="preserve"> </w:t>
      </w:r>
      <w:r>
        <w:t xml:space="preserve">b) Retrieved, grounded context from your own documents, reducing hallucination</w:t>
      </w:r>
      <w:r>
        <w:t xml:space="preserve"> </w:t>
      </w:r>
      <w:r>
        <w:t xml:space="preserve">c) A bigger model</w:t>
      </w:r>
      <w:r>
        <w:t xml:space="preserve"> </w:t>
      </w:r>
      <w:r>
        <w:t xml:space="preserve">d) Reinforcement learning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Retrieval injects relevant private context</w:t>
      </w:r>
      <w:r>
        <w:t xml:space="preserve"> </w:t>
      </w:r>
      <w:r>
        <w:t xml:space="preserve">into the prompt so answers are grounded and citable. (Project 3 / Module 16.)</w:t>
      </w:r>
    </w:p>
    <w:p>
      <w:pPr>
        <w:pStyle w:val="BodyText"/>
      </w:pPr>
      <w:r>
        <w:rPr>
          <w:b/>
          <w:bCs/>
        </w:rPr>
        <w:t xml:space="preserve">Q4.</w:t>
      </w:r>
      <w:r>
        <w:t xml:space="preserve"> </w:t>
      </w:r>
      <w:r>
        <w:t xml:space="preserve">Why can’t a nightly batch job power fraud detection?</w:t>
      </w:r>
      <w:r>
        <w:t xml:space="preserve"> </w:t>
      </w:r>
      <w:r>
        <w:t xml:space="preserve">a) Batch is too expensive</w:t>
      </w:r>
      <w:r>
        <w:t xml:space="preserve"> </w:t>
      </w:r>
      <w:r>
        <w:t xml:space="preserve">b) The prediction must happen in milliseconds as the transaction occurs</w:t>
      </w:r>
      <w:r>
        <w:t xml:space="preserve"> </w:t>
      </w:r>
      <w:r>
        <w:t xml:space="preserve">c) Kafka is required by law</w:t>
      </w:r>
      <w:r>
        <w:t xml:space="preserve"> </w:t>
      </w:r>
      <w:r>
        <w:t xml:space="preserve">d) Batch jobs can’t use models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Fraud is a streaming problem — features</w:t>
      </w:r>
      <w:r>
        <w:t xml:space="preserve"> </w:t>
      </w:r>
      <w:r>
        <w:t xml:space="preserve">and scoring must be near real-time. (Project 4 / Module 10.)</w:t>
      </w:r>
    </w:p>
    <w:p>
      <w:pPr>
        <w:pStyle w:val="BodyText"/>
      </w:pPr>
      <w:r>
        <w:rPr>
          <w:b/>
          <w:bCs/>
        </w:rPr>
        <w:t xml:space="preserve">Q5.</w:t>
      </w:r>
      <w:r>
        <w:t xml:space="preserve"> </w:t>
      </w:r>
      <w:r>
        <w:t xml:space="preserve">A point-in-time join in a feature store prevents:</w:t>
      </w:r>
      <w:r>
        <w:t xml:space="preserve"> </w:t>
      </w:r>
      <w:r>
        <w:t xml:space="preserve">a) Slow reads b) Data leakage from future feature values c) Duplicate rows</w:t>
      </w:r>
      <w:r>
        <w:t xml:space="preserve"> </w:t>
      </w:r>
      <w:r>
        <w:t xml:space="preserve">d) Cache misses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It attaches each feature’s value</w:t>
      </w:r>
      <w:r>
        <w:t xml:space="preserve"> </w:t>
      </w:r>
      <w:r>
        <w:rPr>
          <w:i/>
          <w:iCs/>
        </w:rPr>
        <w:t xml:space="preserve">as of</w:t>
      </w:r>
      <w:r>
        <w:t xml:space="preserve"> </w:t>
      </w:r>
      <w:r>
        <w:t xml:space="preserve">the event time, never a value stamped after the label. (Project 5 / Module 5.)</w:t>
      </w:r>
    </w:p>
    <w:p>
      <w:pPr>
        <w:pStyle w:val="BodyText"/>
      </w:pPr>
      <w:r>
        <w:rPr>
          <w:b/>
          <w:bCs/>
        </w:rPr>
        <w:t xml:space="preserve">Q6.</w:t>
      </w:r>
      <w:r>
        <w:t xml:space="preserve"> </w:t>
      </w:r>
      <w:r>
        <w:t xml:space="preserve">Which metric should decide whether a new recommender ships?</w:t>
      </w:r>
      <w:r>
        <w:t xml:space="preserve"> </w:t>
      </w:r>
      <w:r>
        <w:t xml:space="preserve">a) Offline NDCG only</w:t>
      </w:r>
      <w:r>
        <w:t xml:space="preserve"> </w:t>
      </w:r>
      <w:r>
        <w:t xml:space="preserve">b) The online business KPI (e.g. CTR/revenue) from an A/B test</w:t>
      </w:r>
      <w:r>
        <w:t xml:space="preserve"> </w:t>
      </w:r>
      <w:r>
        <w:t xml:space="preserve">c) Model file size</w:t>
      </w:r>
      <w:r>
        <w:t xml:space="preserve"> </w:t>
      </w:r>
      <w:r>
        <w:t xml:space="preserve">d) Training accuracy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Offline metrics can disagree with reality;</w:t>
      </w:r>
      <w:r>
        <w:t xml:space="preserve"> </w:t>
      </w:r>
      <w:r>
        <w:t xml:space="preserve">the A/B test on the business metric is the truth. (Project 6 / Module 7.)</w:t>
      </w:r>
    </w:p>
    <w:p>
      <w:pPr>
        <w:pStyle w:val="BodyText"/>
      </w:pPr>
      <w:r>
        <w:rPr>
          <w:b/>
          <w:bCs/>
        </w:rPr>
        <w:t xml:space="preserve">Q7.</w:t>
      </w:r>
      <w:r>
        <w:t xml:space="preserve"> </w:t>
      </w:r>
      <w:r>
        <w:t xml:space="preserve">Continuous batching in LLM serving primarily improves:</w:t>
      </w:r>
      <w:r>
        <w:t xml:space="preserve"> </w:t>
      </w:r>
      <w:r>
        <w:t xml:space="preserve">a) Model accuracy</w:t>
      </w:r>
      <w:r>
        <w:t xml:space="preserve"> </w:t>
      </w:r>
      <w:r>
        <w:t xml:space="preserve">b) GPU utilization / throughput</w:t>
      </w:r>
      <w:r>
        <w:t xml:space="preserve"> </w:t>
      </w:r>
      <w:r>
        <w:t xml:space="preserve">c) Prompt quality</w:t>
      </w:r>
      <w:r>
        <w:t xml:space="preserve"> </w:t>
      </w:r>
      <w:r>
        <w:t xml:space="preserve">d) Disk usage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Packing many requests through the GPU</w:t>
      </w:r>
      <w:r>
        <w:t xml:space="preserve"> </w:t>
      </w:r>
      <w:r>
        <w:t xml:space="preserve">together raises tokens/second dramatically. (Project 7 / Module 8.)</w:t>
      </w:r>
    </w:p>
    <w:p>
      <w:pPr>
        <w:pStyle w:val="BodyText"/>
      </w:pPr>
      <w:r>
        <w:rPr>
          <w:b/>
          <w:bCs/>
        </w:rPr>
        <w:t xml:space="preserve">Q8.</w:t>
      </w:r>
      <w:r>
        <w:t xml:space="preserve"> </w:t>
      </w:r>
      <w:r>
        <w:t xml:space="preserve">For a highly imbalanced fraud dataset, the best offline metric is:</w:t>
      </w:r>
      <w:r>
        <w:t xml:space="preserve"> </w:t>
      </w:r>
      <w:r>
        <w:t xml:space="preserve">a) Accuracy b) PR-AUC / precision-recall c) Training loss d) R²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With rare positives, accuracy is</w:t>
      </w:r>
      <w:r>
        <w:t xml:space="preserve"> </w:t>
      </w:r>
      <w:r>
        <w:t xml:space="preserve">misleading; precision/recall and PR-AUC reflect real performance. (Project 4.)</w:t>
      </w:r>
    </w:p>
    <w:p>
      <w:r>
        <w:pict>
          <v:rect style="width:0;height:1.5pt" o:hralign="center" o:hrstd="t" o:hr="t"/>
        </w:pict>
      </w:r>
    </w:p>
    <w:bookmarkEnd w:id="82"/>
    <w:bookmarkStart w:id="83" w:name="module-21-design-exercises-easy-hard"/>
    <w:p>
      <w:pPr>
        <w:pStyle w:val="Heading2"/>
      </w:pPr>
      <w:r>
        <w:t xml:space="preserve">Module 21 — Design Exercises (easy → hard)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Easy.</w:t>
      </w:r>
      <w:r>
        <w:t xml:space="preserve"> </w:t>
      </w:r>
      <w:r>
        <w:t xml:space="preserve">For the recommender (Project 1), pick Recall@K vs NDCG for each stage</w:t>
      </w:r>
      <w:r>
        <w:t xml:space="preserve"> </w:t>
      </w:r>
      <w:r>
        <w:t xml:space="preserve">and justify which stage each metric evaluates.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Easy.</w:t>
      </w:r>
      <w:r>
        <w:t xml:space="preserve"> </w:t>
      </w:r>
      <w:r>
        <w:t xml:space="preserve">For semantic search, describe one experiment to tune the HNSW</w:t>
      </w:r>
      <w:r>
        <w:t xml:space="preserve"> </w:t>
      </w:r>
      <w:r>
        <w:rPr>
          <w:rStyle w:val="VerbatimChar"/>
        </w:rPr>
        <w:t xml:space="preserve">ef</w:t>
      </w:r>
      <w:r>
        <w:t xml:space="preserve"> </w:t>
      </w:r>
      <w:r>
        <w:t xml:space="preserve">parameter for a recall–latency target.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Medium.</w:t>
      </w:r>
      <w:r>
        <w:t xml:space="preserve"> </w:t>
      </w:r>
      <w:r>
        <w:t xml:space="preserve">Extend the RAG chatbot with a</w:t>
      </w:r>
      <w:r>
        <w:t xml:space="preserve"> </w:t>
      </w:r>
      <w:r>
        <w:rPr>
          <w:i/>
          <w:iCs/>
        </w:rPr>
        <w:t xml:space="preserve">re-ranker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hybrid</w:t>
      </w:r>
      <w:r>
        <w:t xml:space="preserve"> </w:t>
      </w:r>
      <w:r>
        <w:t xml:space="preserve">(keyword +</w:t>
      </w:r>
      <w:r>
        <w:t xml:space="preserve"> </w:t>
      </w:r>
      <w:r>
        <w:t xml:space="preserve">vector) retrieval. Where do they slot into the code skeleton, and what metric</w:t>
      </w:r>
      <w:r>
        <w:t xml:space="preserve"> </w:t>
      </w:r>
      <w:r>
        <w:t xml:space="preserve">should improve?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Medium.</w:t>
      </w:r>
      <w:r>
        <w:t xml:space="preserve"> </w:t>
      </w:r>
      <w:r>
        <w:t xml:space="preserve">Design the sliding-window features for fraud on the</w:t>
      </w:r>
      <w:r>
        <w:t xml:space="preserve"> </w:t>
      </w:r>
      <w:r>
        <w:rPr>
          <w:i/>
          <w:iCs/>
        </w:rPr>
        <w:t xml:space="preserve">merchant</w:t>
      </w:r>
      <w:r>
        <w:t xml:space="preserve"> </w:t>
      </w:r>
      <w:r>
        <w:t xml:space="preserve">key</w:t>
      </w:r>
      <w:r>
        <w:t xml:space="preserve"> </w:t>
      </w:r>
      <w:r>
        <w:t xml:space="preserve">as well as the card key. What hot-key problem appears and how do you fix it?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Hard.</w:t>
      </w:r>
      <w:r>
        <w:t xml:space="preserve"> </w:t>
      </w:r>
      <w:r>
        <w:t xml:space="preserve">Add a new feature to the feature store that needs six months of</w:t>
      </w:r>
      <w:r>
        <w:t xml:space="preserve"> </w:t>
      </w:r>
      <w:r>
        <w:t xml:space="preserve">history. Describe the backfill, the point-in-time correctness check, and the</w:t>
      </w:r>
      <w:r>
        <w:t xml:space="preserve"> </w:t>
      </w:r>
      <w:r>
        <w:t xml:space="preserve">materialization schedule.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Hard.</w:t>
      </w:r>
      <w:r>
        <w:t xml:space="preserve"> </w:t>
      </w:r>
      <w:r>
        <w:t xml:space="preserve">Your LLM service must hit TTFT &lt; 300 ms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maximize throughput.</w:t>
      </w:r>
      <w:r>
        <w:t xml:space="preserve"> </w:t>
      </w:r>
      <w:r>
        <w:t xml:space="preserve">Explain the batch-size / wait-window trade-off and how caching changes the math.</w:t>
      </w:r>
    </w:p>
    <w:p>
      <w:r>
        <w:pict>
          <v:rect style="width:0;height:1.5pt" o:hralign="center" o:hrstd="t" o:hr="t"/>
        </w:pict>
      </w:r>
    </w:p>
    <w:bookmarkEnd w:id="83"/>
    <w:bookmarkStart w:id="84" w:name="module-21-concept-review-one-page"/>
    <w:p>
      <w:pPr>
        <w:pStyle w:val="Heading2"/>
      </w:pPr>
      <w:r>
        <w:t xml:space="preserve">Module 21 — Concept Review (one page)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Recommender (P1):</w:t>
      </w:r>
      <w:r>
        <w:t xml:space="preserve"> </w:t>
      </w:r>
      <w:r>
        <w:t xml:space="preserve">two stages — cheap</w:t>
      </w:r>
      <w:r>
        <w:t xml:space="preserve"> </w:t>
      </w:r>
      <w:r>
        <w:rPr>
          <w:b/>
          <w:bCs/>
        </w:rPr>
        <w:t xml:space="preserve">candidate generation</w:t>
      </w:r>
      <w:r>
        <w:t xml:space="preserve"> </w:t>
      </w:r>
      <w:r>
        <w:t xml:space="preserve">(two-tower +</w:t>
      </w:r>
      <w:r>
        <w:t xml:space="preserve"> </w:t>
      </w:r>
      <w:r>
        <w:t xml:space="preserve">ANN) narrows millions→hundreds; expensive</w:t>
      </w:r>
      <w:r>
        <w:t xml:space="preserve"> </w:t>
      </w:r>
      <w:r>
        <w:rPr>
          <w:b/>
          <w:bCs/>
        </w:rPr>
        <w:t xml:space="preserve">ranking</w:t>
      </w:r>
      <w:r>
        <w:t xml:space="preserve"> </w:t>
      </w:r>
      <w:r>
        <w:t xml:space="preserve">orders them. Eval:</w:t>
      </w:r>
      <w:r>
        <w:t xml:space="preserve"> </w:t>
      </w:r>
      <w:r>
        <w:t xml:space="preserve">Recall@K then NDCG; ship on an A/B test.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Semantic search (P2):</w:t>
      </w:r>
      <w:r>
        <w:t xml:space="preserve"> </w:t>
      </w:r>
      <w:r>
        <w:rPr>
          <w:b/>
          <w:bCs/>
        </w:rPr>
        <w:t xml:space="preserve">embed → index (FAISS/HNSW) → query by nearest</w:t>
      </w:r>
      <w:r>
        <w:rPr>
          <w:b/>
          <w:bCs/>
        </w:rPr>
        <w:t xml:space="preserve"> </w:t>
      </w:r>
      <w:r>
        <w:rPr>
          <w:b/>
          <w:bCs/>
        </w:rPr>
        <w:t xml:space="preserve">neighbour</w:t>
      </w:r>
      <w:r>
        <w:t xml:space="preserve">. Same embedding model everywhere. Eval: Recall@K, MRR, latency.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RAG chatbot (P3):</w:t>
      </w:r>
      <w:r>
        <w:t xml:space="preserve"> </w:t>
      </w:r>
      <w:r>
        <w:rPr>
          <w:b/>
          <w:bCs/>
        </w:rPr>
        <w:t xml:space="preserve">chunk → embed → retrieve → generate with citations</w:t>
      </w:r>
      <w:r>
        <w:t xml:space="preserve">;</w:t>
      </w:r>
      <w:r>
        <w:t xml:space="preserve"> </w:t>
      </w:r>
      <w:r>
        <w:t xml:space="preserve">the senior skill is</w:t>
      </w:r>
      <w:r>
        <w:t xml:space="preserve"> </w:t>
      </w:r>
      <w:r>
        <w:rPr>
          <w:b/>
          <w:bCs/>
        </w:rPr>
        <w:t xml:space="preserve">evals</w:t>
      </w:r>
      <w:r>
        <w:t xml:space="preserve"> </w:t>
      </w:r>
      <w:r>
        <w:t xml:space="preserve">(faithfulness, retrieval recall, abstention).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Fraud (P4):</w:t>
      </w:r>
      <w:r>
        <w:t xml:space="preserve"> </w:t>
      </w:r>
      <w:r>
        <w:rPr>
          <w:b/>
          <w:bCs/>
        </w:rPr>
        <w:t xml:space="preserve">Kafka → Flink windowed features → online store → instant</w:t>
      </w:r>
      <w:r>
        <w:rPr>
          <w:b/>
          <w:bCs/>
        </w:rPr>
        <w:t xml:space="preserve"> </w:t>
      </w:r>
      <w:r>
        <w:rPr>
          <w:b/>
          <w:bCs/>
        </w:rPr>
        <w:t xml:space="preserve">scoring</w:t>
      </w:r>
      <w:r>
        <w:t xml:space="preserve">; PR-AUC and cost-based thresholds; shadow rollout + drift alarms.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Feature store (P5):</w:t>
      </w:r>
      <w:r>
        <w:t xml:space="preserve"> </w:t>
      </w:r>
      <w:r>
        <w:t xml:space="preserve">define once, serve to</w:t>
      </w:r>
      <w:r>
        <w:t xml:space="preserve"> </w:t>
      </w:r>
      <w:r>
        <w:rPr>
          <w:b/>
          <w:bCs/>
        </w:rPr>
        <w:t xml:space="preserve">offline</w:t>
      </w:r>
      <w:r>
        <w:t xml:space="preserve"> </w:t>
      </w:r>
      <w:r>
        <w:t xml:space="preserve">(point-in-time joins,</w:t>
      </w:r>
      <w:r>
        <w:t xml:space="preserve"> </w:t>
      </w:r>
      <w:r>
        <w:t xml:space="preserve">no leakage) and</w:t>
      </w:r>
      <w:r>
        <w:t xml:space="preserve"> </w:t>
      </w:r>
      <w:r>
        <w:rPr>
          <w:b/>
          <w:bCs/>
        </w:rPr>
        <w:t xml:space="preserve">online</w:t>
      </w:r>
      <w:r>
        <w:t xml:space="preserve"> </w:t>
      </w:r>
      <w:r>
        <w:t xml:space="preserve">(ms reads); kills training-serving skew.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A/B + monitoring (P6):</w:t>
      </w:r>
      <w:r>
        <w:t xml:space="preserve"> </w:t>
      </w:r>
      <w:r>
        <w:t xml:space="preserve">sticky hashed assignment, log outcomes, test the</w:t>
      </w:r>
      <w:r>
        <w:t xml:space="preserve"> </w:t>
      </w:r>
      <w:r>
        <w:rPr>
          <w:b/>
          <w:bCs/>
        </w:rPr>
        <w:t xml:space="preserve">business KPI</w:t>
      </w:r>
      <w:r>
        <w:t xml:space="preserve"> </w:t>
      </w:r>
      <w:r>
        <w:t xml:space="preserve">with confidence intervals; guardrails + drift monitors.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LLM serving (P7):</w:t>
      </w:r>
      <w:r>
        <w:t xml:space="preserve"> </w:t>
      </w:r>
      <w:r>
        <w:rPr>
          <w:b/>
          <w:bCs/>
        </w:rPr>
        <w:t xml:space="preserve">continuous batching + KV-cache + prompt/semantic</w:t>
      </w:r>
      <w:r>
        <w:rPr>
          <w:b/>
          <w:bCs/>
        </w:rPr>
        <w:t xml:space="preserve"> </w:t>
      </w:r>
      <w:r>
        <w:rPr>
          <w:b/>
          <w:bCs/>
        </w:rPr>
        <w:t xml:space="preserve">cache</w:t>
      </w:r>
      <w:r>
        <w:t xml:space="preserve">; watch throughput vs TTFT; quantize to fit bigger batches.</w:t>
      </w:r>
    </w:p>
    <w:p>
      <w:r>
        <w:pict>
          <v:rect style="width:0;height:1.5pt" o:hralign="center" o:hrstd="t" o:hr="t"/>
        </w:pict>
      </w:r>
    </w:p>
    <w:bookmarkEnd w:id="84"/>
    <w:bookmarkStart w:id="85" w:name="module-21-flash-cards-q-a"/>
    <w:p>
      <w:pPr>
        <w:pStyle w:val="Heading2"/>
      </w:pPr>
      <w:r>
        <w:t xml:space="preserve">Module 21 — Flash Cards (Q → A)</w:t>
      </w:r>
    </w:p>
    <w:p>
      <w:pPr>
        <w:pStyle w:val="Compact"/>
        <w:numPr>
          <w:ilvl w:val="0"/>
          <w:numId w:val="1026"/>
        </w:numPr>
      </w:pPr>
      <w:r>
        <w:t xml:space="preserve">Why two-stage recommenders? →</w:t>
      </w:r>
      <w:r>
        <w:t xml:space="preserve"> </w:t>
      </w:r>
      <w:r>
        <w:rPr>
          <w:i/>
          <w:iCs/>
        </w:rPr>
        <w:t xml:space="preserve">Can’t score millions/request; retrieve cheaply,</w:t>
      </w:r>
      <w:r>
        <w:rPr>
          <w:i/>
          <w:iCs/>
        </w:rPr>
        <w:t xml:space="preserve"> </w:t>
      </w:r>
      <w:r>
        <w:rPr>
          <w:i/>
          <w:iCs/>
        </w:rPr>
        <w:t xml:space="preserve">then rank carefully.</w:t>
      </w:r>
    </w:p>
    <w:p>
      <w:pPr>
        <w:pStyle w:val="Compact"/>
        <w:numPr>
          <w:ilvl w:val="0"/>
          <w:numId w:val="1026"/>
        </w:numPr>
      </w:pPr>
      <w:r>
        <w:t xml:space="preserve">Semantic search core loop? →</w:t>
      </w:r>
      <w:r>
        <w:t xml:space="preserve"> </w:t>
      </w:r>
      <w:r>
        <w:rPr>
          <w:i/>
          <w:iCs/>
        </w:rPr>
        <w:t xml:space="preserve">Embed → index → nearest-neighbour query.</w:t>
      </w:r>
    </w:p>
    <w:p>
      <w:pPr>
        <w:pStyle w:val="Compact"/>
        <w:numPr>
          <w:ilvl w:val="0"/>
          <w:numId w:val="1026"/>
        </w:numPr>
      </w:pPr>
      <w:r>
        <w:t xml:space="preserve">Biggest RAG mistake? →</w:t>
      </w:r>
      <w:r>
        <w:t xml:space="preserve"> </w:t>
      </w:r>
      <w:r>
        <w:rPr>
          <w:i/>
          <w:iCs/>
        </w:rPr>
        <w:t xml:space="preserve">Shipping without faithfulness/retrieval evals.</w:t>
      </w:r>
    </w:p>
    <w:p>
      <w:pPr>
        <w:pStyle w:val="Compact"/>
        <w:numPr>
          <w:ilvl w:val="0"/>
          <w:numId w:val="1026"/>
        </w:numPr>
      </w:pPr>
      <w:r>
        <w:t xml:space="preserve">Why streaming for fraud? →</w:t>
      </w:r>
      <w:r>
        <w:t xml:space="preserve"> </w:t>
      </w:r>
      <w:r>
        <w:rPr>
          <w:i/>
          <w:iCs/>
        </w:rPr>
        <w:t xml:space="preserve">Must score in milliseconds on fresh windowed</w:t>
      </w:r>
      <w:r>
        <w:rPr>
          <w:i/>
          <w:iCs/>
        </w:rPr>
        <w:t xml:space="preserve"> </w:t>
      </w:r>
      <w:r>
        <w:rPr>
          <w:i/>
          <w:iCs/>
        </w:rPr>
        <w:t xml:space="preserve">features.</w:t>
      </w:r>
    </w:p>
    <w:p>
      <w:pPr>
        <w:pStyle w:val="Compact"/>
        <w:numPr>
          <w:ilvl w:val="0"/>
          <w:numId w:val="1026"/>
        </w:numPr>
      </w:pPr>
      <w:r>
        <w:t xml:space="preserve">What does a point-in-time join prevent? →</w:t>
      </w:r>
      <w:r>
        <w:t xml:space="preserve"> </w:t>
      </w:r>
      <w:r>
        <w:rPr>
          <w:i/>
          <w:iCs/>
        </w:rPr>
        <w:t xml:space="preserve">Future-value data leakage.</w:t>
      </w:r>
    </w:p>
    <w:p>
      <w:pPr>
        <w:pStyle w:val="Compact"/>
        <w:numPr>
          <w:ilvl w:val="0"/>
          <w:numId w:val="1026"/>
        </w:numPr>
      </w:pPr>
      <w:r>
        <w:t xml:space="preserve">What decides if a model ships? →</w:t>
      </w:r>
      <w:r>
        <w:t xml:space="preserve"> </w:t>
      </w:r>
      <w:r>
        <w:rPr>
          <w:i/>
          <w:iCs/>
        </w:rPr>
        <w:t xml:space="preserve">The online business KPI from an A/B test.</w:t>
      </w:r>
    </w:p>
    <w:p>
      <w:pPr>
        <w:pStyle w:val="Compact"/>
        <w:numPr>
          <w:ilvl w:val="0"/>
          <w:numId w:val="1026"/>
        </w:numPr>
      </w:pPr>
      <w:r>
        <w:t xml:space="preserve">Two techniques that make LLM serving cheap? →</w:t>
      </w:r>
      <w:r>
        <w:t xml:space="preserve"> </w:t>
      </w:r>
      <w:r>
        <w:rPr>
          <w:i/>
          <w:iCs/>
        </w:rPr>
        <w:t xml:space="preserve">Continuous batching + caching</w:t>
      </w:r>
      <w:r>
        <w:rPr>
          <w:i/>
          <w:iCs/>
        </w:rPr>
        <w:t xml:space="preserve"> </w:t>
      </w:r>
      <w:r>
        <w:rPr>
          <w:i/>
          <w:iCs/>
        </w:rPr>
        <w:t xml:space="preserve">(with KV-cache).</w:t>
      </w:r>
    </w:p>
    <w:p>
      <w:pPr>
        <w:pStyle w:val="Compact"/>
        <w:numPr>
          <w:ilvl w:val="0"/>
          <w:numId w:val="1026"/>
        </w:numPr>
      </w:pPr>
      <w:r>
        <w:t xml:space="preserve">Right offline metric for imbalanced fraud? →</w:t>
      </w:r>
      <w:r>
        <w:t xml:space="preserve"> </w:t>
      </w:r>
      <w:r>
        <w:rPr>
          <w:i/>
          <w:iCs/>
        </w:rPr>
        <w:t xml:space="preserve">PR-AUC / precision-recall, not</w:t>
      </w:r>
      <w:r>
        <w:rPr>
          <w:i/>
          <w:iCs/>
        </w:rPr>
        <w:t xml:space="preserve"> </w:t>
      </w:r>
      <w:r>
        <w:rPr>
          <w:i/>
          <w:iCs/>
        </w:rPr>
        <w:t xml:space="preserve">accuracy.</w:t>
      </w:r>
    </w:p>
    <w:p>
      <w:r>
        <w:pict>
          <v:rect style="width:0;height:1.5pt" o:hralign="center" o:hrstd="t" o:hr="t"/>
        </w:pict>
      </w:r>
    </w:p>
    <w:bookmarkEnd w:id="85"/>
    <w:bookmarkStart w:id="86" w:name="Xf8b8eff86a6e7a3b4de6c3f2e3a70ac13679abc"/>
    <w:p>
      <w:pPr>
        <w:pStyle w:val="Heading2"/>
      </w:pPr>
      <w:r>
        <w:t xml:space="preserve">Module 21 — Pattern Recognition (how to spot it in an interview)</w:t>
      </w:r>
    </w:p>
    <w:p>
      <w:pPr>
        <w:pStyle w:val="Compact"/>
        <w:numPr>
          <w:ilvl w:val="0"/>
          <w:numId w:val="1027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“recommend from a huge catalogue”</w:t>
      </w:r>
      <w:r>
        <w:t xml:space="preserve"> </w:t>
      </w:r>
      <w:r>
        <w:t xml:space="preserve">→ two-stage retrieval + ranking with</w:t>
      </w:r>
      <w:r>
        <w:t xml:space="preserve"> </w:t>
      </w:r>
      <w:r>
        <w:t xml:space="preserve">an ANN index (P1).</w:t>
      </w:r>
    </w:p>
    <w:p>
      <w:pPr>
        <w:pStyle w:val="Compact"/>
        <w:numPr>
          <w:ilvl w:val="0"/>
          <w:numId w:val="1027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“search by meaning / find similar”</w:t>
      </w:r>
      <w:r>
        <w:t xml:space="preserve"> </w:t>
      </w:r>
      <w:r>
        <w:t xml:space="preserve">→ embeddings + vector index (P2).</w:t>
      </w:r>
    </w:p>
    <w:p>
      <w:pPr>
        <w:pStyle w:val="Compact"/>
        <w:numPr>
          <w:ilvl w:val="0"/>
          <w:numId w:val="1027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“answer from our documents / reduce hallucination”</w:t>
      </w:r>
      <w:r>
        <w:t xml:space="preserve"> </w:t>
      </w:r>
      <w:r>
        <w:t xml:space="preserve">→ RAG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an eval</w:t>
      </w:r>
      <w:r>
        <w:t xml:space="preserve"> </w:t>
      </w:r>
      <w:r>
        <w:t xml:space="preserve">plan (P3).</w:t>
      </w:r>
    </w:p>
    <w:p>
      <w:pPr>
        <w:pStyle w:val="Compact"/>
        <w:numPr>
          <w:ilvl w:val="0"/>
          <w:numId w:val="1027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“real-time / within milliseconds / as it happens”</w:t>
      </w:r>
      <w:r>
        <w:t xml:space="preserve"> </w:t>
      </w:r>
      <w:r>
        <w:t xml:space="preserve">→ Kafka + streaming</w:t>
      </w:r>
      <w:r>
        <w:t xml:space="preserve"> </w:t>
      </w:r>
      <w:r>
        <w:t xml:space="preserve">features + online store (P4).</w:t>
      </w:r>
    </w:p>
    <w:p>
      <w:pPr>
        <w:pStyle w:val="Compact"/>
        <w:numPr>
          <w:ilvl w:val="0"/>
          <w:numId w:val="1027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“features differ in training vs serving”</w:t>
      </w:r>
      <w:r>
        <w:t xml:space="preserve"> </w:t>
      </w:r>
      <w:r>
        <w:t xml:space="preserve">→ feature store + point-in-time</w:t>
      </w:r>
      <w:r>
        <w:t xml:space="preserve"> </w:t>
      </w:r>
      <w:r>
        <w:t xml:space="preserve">joins (P5).</w:t>
      </w:r>
    </w:p>
    <w:p>
      <w:pPr>
        <w:pStyle w:val="Compact"/>
        <w:numPr>
          <w:ilvl w:val="0"/>
          <w:numId w:val="1027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“how do you know it works / does it move the metric?”</w:t>
      </w:r>
      <w:r>
        <w:t xml:space="preserve"> </w:t>
      </w:r>
      <w:r>
        <w:t xml:space="preserve">→ A/B test on the</w:t>
      </w:r>
      <w:r>
        <w:t xml:space="preserve"> </w:t>
      </w:r>
      <w:r>
        <w:t xml:space="preserve">business KPI + monitoring (P6).</w:t>
      </w:r>
    </w:p>
    <w:p>
      <w:pPr>
        <w:pStyle w:val="Compact"/>
        <w:numPr>
          <w:ilvl w:val="0"/>
          <w:numId w:val="1027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“serve an LLM cheaply / at scale”</w:t>
      </w:r>
      <w:r>
        <w:t xml:space="preserve"> </w:t>
      </w:r>
      <w:r>
        <w:t xml:space="preserve">→ continuous batching + caching (P7).</w:t>
      </w:r>
    </w:p>
    <w:p>
      <w:r>
        <w:pict>
          <v:rect style="width:0;height:1.5pt" o:hralign="center" o:hrstd="t" o:hr="t"/>
        </w:pict>
      </w:r>
    </w:p>
    <w:bookmarkEnd w:id="86"/>
    <w:bookmarkStart w:id="87" w:name="X39ae9c21f94130528b145f01ea446a541c6a304"/>
    <w:p>
      <w:pPr>
        <w:pStyle w:val="Heading2"/>
      </w:pPr>
      <w:r>
        <w:t xml:space="preserve">Module 21 — Revision Notes / Mini Cheat Sheet</w:t>
      </w:r>
    </w:p>
    <w:p>
      <w:pPr>
        <w:pStyle w:val="SourceCode"/>
      </w:pPr>
      <w:r>
        <w:rPr>
          <w:rStyle w:val="VerbatimChar"/>
        </w:rPr>
        <w:t xml:space="preserve">P1 RECOMMENDER   two-tower + FAISS (candidates) -&gt; LightGBM (rank)   | Recall@K, NDCG | A/B</w:t>
      </w:r>
      <w:r>
        <w:br/>
      </w:r>
      <w:r>
        <w:rPr>
          <w:rStyle w:val="VerbatimChar"/>
        </w:rPr>
        <w:t xml:space="preserve">P2 SEMANTIC SRCH embed -&gt; HNSW/FAISS -&gt; kNN query | same model both sides | Recall@K, MRR</w:t>
      </w:r>
      <w:r>
        <w:br/>
      </w:r>
      <w:r>
        <w:rPr>
          <w:rStyle w:val="VerbatimChar"/>
        </w:rPr>
        <w:t xml:space="preserve">P3 RAG CHATBOT   chunk-&gt;embed-&gt;retrieve-&gt;generate+cite | EVAL faithfulness+recall+abstain</w:t>
      </w:r>
      <w:r>
        <w:br/>
      </w:r>
      <w:r>
        <w:rPr>
          <w:rStyle w:val="VerbatimChar"/>
        </w:rPr>
        <w:t xml:space="preserve">P4 FRAUD         Kafka -&gt; Flink windowed feats -&gt; online store -&gt; score(ms) | PR-AUC | shadow</w:t>
      </w:r>
      <w:r>
        <w:br/>
      </w:r>
      <w:r>
        <w:rPr>
          <w:rStyle w:val="VerbatimChar"/>
        </w:rPr>
        <w:t xml:space="preserve">P5 FEATURE STORE define once -&gt; offline (point-in-time, no leak) + online (ms reads)</w:t>
      </w:r>
      <w:r>
        <w:br/>
      </w:r>
      <w:r>
        <w:rPr>
          <w:rStyle w:val="VerbatimChar"/>
        </w:rPr>
        <w:t xml:space="preserve">P6 A/B + MONITOR hashed sticky split -&gt; log -&gt; z-test/CI on BUSINESS KPI + drift monitors</w:t>
      </w:r>
      <w:r>
        <w:br/>
      </w:r>
      <w:r>
        <w:rPr>
          <w:rStyle w:val="VerbatimChar"/>
        </w:rPr>
        <w:t xml:space="preserve">P7 LLM SERVING   continuous batching + KV-cache + prompt/semantic cache | throughput vs TTFT</w:t>
      </w:r>
      <w:r>
        <w:br/>
      </w:r>
      <w:r>
        <w:br/>
      </w:r>
      <w:r>
        <w:rPr>
          <w:rStyle w:val="VerbatimChar"/>
        </w:rPr>
        <w:t xml:space="preserve">GOLDEN RULES</w:t>
      </w:r>
      <w:r>
        <w:br/>
      </w:r>
      <w:r>
        <w:rPr>
          <w:rStyle w:val="VerbatimChar"/>
        </w:rPr>
        <w:t xml:space="preserve">  two stages when catalogue is huge (retrieve cheap, rank dear)</w:t>
      </w:r>
      <w:r>
        <w:br/>
      </w:r>
      <w:r>
        <w:rPr>
          <w:rStyle w:val="VerbatimChar"/>
        </w:rPr>
        <w:t xml:space="preserve">  same embedding model for index + query (skew kills search &amp; RAG)</w:t>
      </w:r>
      <w:r>
        <w:br/>
      </w:r>
      <w:r>
        <w:rPr>
          <w:rStyle w:val="VerbatimChar"/>
        </w:rPr>
        <w:t xml:space="preserve">  RAG without evals is not done; measure faithfulness + retrieval recall</w:t>
      </w:r>
      <w:r>
        <w:br/>
      </w:r>
      <w:r>
        <w:rPr>
          <w:rStyle w:val="VerbatimChar"/>
        </w:rPr>
        <w:t xml:space="preserve">  fraud = streaming, not batch; imbalanced =&gt; PR-AUC + cost-based threshold</w:t>
      </w:r>
      <w:r>
        <w:br/>
      </w:r>
      <w:r>
        <w:rPr>
          <w:rStyle w:val="VerbatimChar"/>
        </w:rPr>
        <w:t xml:space="preserve">  point-in-time joins or you leak the future</w:t>
      </w:r>
      <w:r>
        <w:br/>
      </w:r>
      <w:r>
        <w:rPr>
          <w:rStyle w:val="VerbatimChar"/>
        </w:rPr>
        <w:t xml:space="preserve">  ship on the ONLINE business metric (A/B), never offline accuracy alone</w:t>
      </w:r>
      <w:r>
        <w:br/>
      </w:r>
      <w:r>
        <w:rPr>
          <w:rStyle w:val="VerbatimChar"/>
        </w:rPr>
        <w:t xml:space="preserve">  batch + cache the GPU or you burn 90% of it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Next module:</w:t>
      </w:r>
      <w:r>
        <w:t xml:space="preserve"> </w:t>
      </w:r>
      <w:r>
        <w:rPr>
          <w:i/>
          <w:iCs/>
        </w:rPr>
        <w:t xml:space="preserve">Module 22 — Capstone: Putting It All Together.</w:t>
      </w:r>
      <w:r>
        <w:t xml:space="preserve"> </w:t>
      </w:r>
      <w:r>
        <w:t xml:space="preserve">We take these</w:t>
      </w:r>
      <w:r>
        <w:t xml:space="preserve"> </w:t>
      </w:r>
      <w:r>
        <w:t xml:space="preserve">seven building blocks and assemble a single end-to-end design under realistic</w:t>
      </w:r>
      <w:r>
        <w:t xml:space="preserve"> </w:t>
      </w:r>
      <w:r>
        <w:t xml:space="preserve">constraints — the way a full Staff-level interview or a real product launch</w:t>
      </w:r>
      <w:r>
        <w:t xml:space="preserve"> </w:t>
      </w:r>
      <w:r>
        <w:t xml:space="preserve">actually demands.</w:t>
      </w:r>
    </w:p>
    <w:bookmarkEnd w:id="87"/>
    <w:bookmarkEnd w:id="88"/>
    <w:sectPr>
      <w:footnotePr>
        <w:numRestart w:val="eachSect"/>
      </w:footnotePr>
      <w:pgSz w:h="16838" w:w="11906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20" Target="media/rId20.png" /><Relationship Type="http://schemas.openxmlformats.org/officeDocument/2006/relationships/image" Id="rId30" Target="media/rId30.png" /><Relationship Type="http://schemas.openxmlformats.org/officeDocument/2006/relationships/image" Id="rId40" Target="media/rId40.png" /><Relationship Type="http://schemas.openxmlformats.org/officeDocument/2006/relationships/image" Id="rId50" Target="media/rId50.png" /><Relationship Type="http://schemas.openxmlformats.org/officeDocument/2006/relationships/image" Id="rId60" Target="media/rId60.png" /><Relationship Type="http://schemas.openxmlformats.org/officeDocument/2006/relationships/image" Id="rId70" Target="media/rId7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21 — Hands-On Projects</dc:title>
  <dc:creator>Prepared for nidhi.sharma@forensiccybertech.com</dc:creator>
  <cp:keywords/>
  <dcterms:created xsi:type="dcterms:W3CDTF">2026-07-06T07:22:19Z</dcterms:created>
  <dcterms:modified xsi:type="dcterms:W3CDTF">2026-07-06T07:22:19Z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ML System Design Mastery: FAANG / AI-Engineer / Staff-Level — In-Depth Notes (with visuals)</vt:lpwstr>
  </property>
</Properties>
</file>