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12 — Object Lifecycle &amp; Memory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12-object-lifecycle-memory"/>
    <w:p>
      <w:pPr>
        <w:pStyle w:val="Heading1"/>
      </w:pPr>
      <w:r>
        <w:t xml:space="preserve">Module 12 — Object Lifecycle &amp; Memory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Objects are born, live, and die — and Python manages that for you. But</w:t>
      </w:r>
      <w:r>
        <w:t xml:space="preserve"> </w:t>
      </w:r>
      <w:r>
        <w:t xml:space="preserve">“for you”</w:t>
      </w:r>
      <w:r>
        <w:t xml:space="preserve"> </w:t>
      </w:r>
      <w:r>
        <w:t xml:space="preserve">doesn’t mean</w:t>
      </w:r>
      <w:r>
        <w:t xml:space="preserve"> </w:t>
      </w:r>
      <w:r>
        <w:t xml:space="preserve">“invisibly”</w:t>
      </w:r>
      <w:r>
        <w:t xml:space="preserve">: knowing</w:t>
      </w:r>
      <w:r>
        <w:t xml:space="preserve"> </w:t>
      </w:r>
      <w:r>
        <w:rPr>
          <w:b/>
          <w:bCs/>
        </w:rPr>
        <w:t xml:space="preserve">reference counting</w:t>
      </w:r>
      <w:r>
        <w:t xml:space="preserve">, the</w:t>
      </w:r>
      <w:r>
        <w:t xml:space="preserve"> </w:t>
      </w:r>
      <w:r>
        <w:rPr>
          <w:b/>
          <w:bCs/>
        </w:rPr>
        <w:t xml:space="preserve">cyclic garbage</w:t>
      </w:r>
      <w:r>
        <w:rPr>
          <w:b/>
          <w:bCs/>
        </w:rPr>
        <w:t xml:space="preserve"> </w:t>
      </w:r>
      <w:r>
        <w:rPr>
          <w:b/>
          <w:bCs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’s pitfalls, and</w:t>
      </w:r>
      <w:r>
        <w:t xml:space="preserve"> </w:t>
      </w:r>
      <w:r>
        <w:rPr>
          <w:rStyle w:val="VerbatimChar"/>
          <w:b/>
          <w:bCs/>
        </w:rPr>
        <w:t xml:space="preserve">weakref</w:t>
      </w:r>
      <w:r>
        <w:t xml:space="preserve"> </w:t>
      </w:r>
      <w:r>
        <w:t xml:space="preserve">is the difference between code</w:t>
      </w:r>
      <w:r>
        <w:t xml:space="preserve"> </w:t>
      </w:r>
      <w:r>
        <w:t xml:space="preserve">that leaks memory / holds files open and code that’s clean. This is also a classic</w:t>
      </w:r>
      <w:r>
        <w:t xml:space="preserve"> </w:t>
      </w:r>
      <w:r>
        <w:t xml:space="preserve">interview area (</w:t>
      </w:r>
      <w:r>
        <w:t xml:space="preserve">“how does Python manage memory?”</w:t>
      </w:r>
      <w:r>
        <w:t xml:space="preserve">,</w:t>
      </w:r>
      <w:r>
        <w:t xml:space="preserve"> </w:t>
      </w:r>
      <w:r>
        <w:t xml:space="preserve">“what’s a reference cycle?”</w:t>
      </w:r>
      <w:r>
        <w:t xml:space="preserve">) and</w:t>
      </w:r>
      <w:r>
        <w:t xml:space="preserve"> </w:t>
      </w:r>
      <w:r>
        <w:t xml:space="preserve">essential for backend services that run for weeks without restarting.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how Python manages memory (</w:t>
      </w:r>
      <w:r>
        <w:rPr>
          <w:b/>
          <w:bCs/>
        </w:rPr>
        <w:t xml:space="preserve">reference counting +</w:t>
      </w:r>
      <w:r>
        <w:rPr>
          <w:b/>
          <w:bCs/>
        </w:rPr>
        <w:t xml:space="preserve"> </w:t>
      </w:r>
      <w:r>
        <w:rPr>
          <w:b/>
          <w:bCs/>
        </w:rPr>
        <w:t xml:space="preserve">cyclic GC</w:t>
      </w:r>
      <w:r>
        <w:t xml:space="preserve">); reference cycles; what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t xml:space="preserve">really does;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and why it’s</w:t>
      </w:r>
      <w:r>
        <w:t xml:space="preserve"> </w:t>
      </w:r>
      <w:r>
        <w:t xml:space="preserve">unreliable;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WeakValueDictionary</w:t>
      </w:r>
      <w:r>
        <w:t xml:space="preserve">); shallow vs deep copy hooks;</w:t>
      </w:r>
      <w:r>
        <w:t xml:space="preserve"> </w:t>
      </w:r>
      <w:r>
        <w:t xml:space="preserve">why context managers beat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for cleanup.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reference counting and</w:t>
      </w:r>
      <w:r>
        <w:t xml:space="preserve"> </w:t>
      </w:r>
      <w:r>
        <w:t xml:space="preserve">cycles; describe when the cyclic GC runs; state what</w:t>
      </w:r>
      <w:r>
        <w:t xml:space="preserve"> </w:t>
      </w:r>
      <w:r>
        <w:rPr>
          <w:rStyle w:val="VerbatimChar"/>
        </w:rPr>
        <w:t xml:space="preserve">del x</w:t>
      </w:r>
      <w:r>
        <w:t xml:space="preserve"> </w:t>
      </w:r>
      <w:r>
        <w:t xml:space="preserve">does; list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’s</w:t>
      </w:r>
      <w:r>
        <w:t xml:space="preserve"> </w:t>
      </w:r>
      <w:r>
        <w:t xml:space="preserve">pitfalls and use a context manager instead; and use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for a cache.</w:t>
      </w:r>
    </w:p>
    <w:p>
      <w:r>
        <w:pict>
          <v:rect style="width:0;height:1.5pt" o:hralign="center" o:hrstd="t" o:hr="t"/>
        </w:pict>
      </w:r>
    </w:p>
    <w:bookmarkStart w:id="12" w:name="the-object-lifecycle"/>
    <w:p>
      <w:pPr>
        <w:pStyle w:val="Heading2"/>
      </w:pPr>
      <w:r>
        <w:t xml:space="preserve">12.1 The Object Lifecycle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Lifecycle: new allocates, init initialises, the object is used while referenced, and when its refcount hits 0 it is freed." title="" id="10" name="Picture"/>
            <a:graphic>
              <a:graphicData uri="http://schemas.openxmlformats.org/drawingml/2006/picture">
                <pic:pic>
                  <pic:nvPicPr>
                    <pic:cNvPr descr="images/m12_01_lifecyc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Lifecycle: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allocates,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initialises, the object is used while referenced, and when its refcount hits 0 it is freed.</w:t>
      </w:r>
    </w:p>
    <w:p>
      <w:pPr>
        <w:pStyle w:val="BodyText"/>
      </w:pPr>
      <w:r>
        <w:t xml:space="preserve">Every object goes through:</w:t>
      </w:r>
      <w:r>
        <w:t xml:space="preserve"> </w:t>
      </w:r>
      <w:r>
        <w:rPr>
          <w:b/>
          <w:bCs/>
        </w:rPr>
        <w:t xml:space="preserve">creation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allocates,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initialises — Module 3),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(while something references it), and</w:t>
      </w:r>
      <w:r>
        <w:t xml:space="preserve"> </w:t>
      </w:r>
      <w:r>
        <w:rPr>
          <w:b/>
          <w:bCs/>
        </w:rPr>
        <w:t xml:space="preserve">destruction</w:t>
      </w:r>
      <w:r>
        <w:t xml:space="preserve"> </w:t>
      </w:r>
      <w:r>
        <w:t xml:space="preserve">(freed when unreachable). In CPython, destruction is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the moment the</w:t>
      </w:r>
      <w:r>
        <w:t xml:space="preserve"> </w:t>
      </w:r>
      <w:r>
        <w:t xml:space="preserve">last reference goes away (via reference counting) — plus a periodic sweep for cycles.</w:t>
      </w:r>
    </w:p>
    <w:p>
      <w:r>
        <w:pict>
          <v:rect style="width:0;height:1.5pt" o:hralign="center" o:hrstd="t" o:hr="t"/>
        </w:pict>
      </w:r>
    </w:p>
    <w:bookmarkEnd w:id="12"/>
    <w:bookmarkStart w:id="16" w:name="X5de8a40792626b11775a14702b447c2c25bb3fa"/>
    <w:p>
      <w:pPr>
        <w:pStyle w:val="Heading2"/>
      </w:pPr>
      <w:r>
        <w:t xml:space="preserve">12.2 Reference Counting (CPython’s primary mechanism)</w:t>
      </w:r>
    </w:p>
    <w:p>
      <w:pPr>
        <w:pStyle w:val="FirstParagraph"/>
      </w:pPr>
      <w:r>
        <w:t xml:space="preserve">CPython gives every object a</w:t>
      </w:r>
      <w:r>
        <w:t xml:space="preserve"> </w:t>
      </w:r>
      <w:r>
        <w:rPr>
          <w:b/>
          <w:bCs/>
        </w:rPr>
        <w:t xml:space="preserve">reference count</w:t>
      </w:r>
      <w:r>
        <w:t xml:space="preserve">: how many references point to it.</w:t>
      </w:r>
      <w:r>
        <w:t xml:space="preserve"> </w:t>
      </w:r>
      <w:r>
        <w:t xml:space="preserve">Creating a reference</w:t>
      </w:r>
      <w:r>
        <w:t xml:space="preserve"> </w:t>
      </w:r>
      <w:r>
        <w:rPr>
          <w:b/>
          <w:bCs/>
        </w:rPr>
        <w:t xml:space="preserve">increments</w:t>
      </w:r>
      <w:r>
        <w:t xml:space="preserve"> </w:t>
      </w:r>
      <w:r>
        <w:t xml:space="preserve">it; deleting/rebinding one</w:t>
      </w:r>
      <w:r>
        <w:t xml:space="preserve"> </w:t>
      </w:r>
      <w:r>
        <w:rPr>
          <w:b/>
          <w:bCs/>
        </w:rPr>
        <w:t xml:space="preserve">decrements</w:t>
      </w:r>
      <w:r>
        <w:t xml:space="preserve"> </w:t>
      </w:r>
      <w:r>
        <w:t xml:space="preserve">it. When</w:t>
      </w:r>
      <w:r>
        <w:t xml:space="preserve"> </w:t>
      </w:r>
      <w:r>
        <w:t xml:space="preserve">it hits</w:t>
      </w:r>
      <w:r>
        <w:t xml:space="preserve"> </w:t>
      </w:r>
      <w:r>
        <w:rPr>
          <w:b/>
          <w:bCs/>
        </w:rPr>
        <w:t xml:space="preserve">0</w:t>
      </w:r>
      <w:r>
        <w:t xml:space="preserve">, the object is freed</w:t>
      </w:r>
      <w:r>
        <w:t xml:space="preserve"> </w:t>
      </w:r>
      <w:r>
        <w:rPr>
          <w:b/>
          <w:bCs/>
        </w:rPr>
        <w:t xml:space="preserve">instantly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list object with refcount 2: a = [] makes it 1, b = a makes it 2, del a drops it to 1; when the count reaches 0 the memory is reclaimed immediately." title="" id="14" name="Picture"/>
            <a:graphic>
              <a:graphicData uri="http://schemas.openxmlformats.org/drawingml/2006/picture">
                <pic:pic>
                  <pic:nvPicPr>
                    <pic:cNvPr descr="images/m12_02_refcoun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list object with refcount 2: a = [] makes it 1, b = a makes it 2, del a drops it to 1; when the count reaches 0 the memory is reclaimed immediately.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</w:t>
      </w:r>
      <w:r>
        <w:rPr>
          <w:rStyle w:val="CommentTok"/>
        </w:rPr>
        <w:t xml:space="preserve"># refcount 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             </w:t>
      </w:r>
      <w:r>
        <w:rPr>
          <w:rStyle w:val="CommentTok"/>
        </w:rPr>
        <w:t xml:space="preserve"># refcount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(sys.getrefcount(a))    </w:t>
      </w:r>
      <w:r>
        <w:rPr>
          <w:rStyle w:val="CommentTok"/>
        </w:rPr>
        <w:t xml:space="preserve"># shows 3 (getrefcount's own temp arg adds 1)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b                        </w:t>
      </w:r>
      <w:r>
        <w:rPr>
          <w:rStyle w:val="CommentTok"/>
        </w:rPr>
        <w:t xml:space="preserve"># refcount back to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deterministic, immediate reclamation; memory freed as soon as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cannot free</w:t>
      </w:r>
      <w:r>
        <w:t xml:space="preserve"> </w:t>
      </w:r>
      <w:r>
        <w:rPr>
          <w:b/>
          <w:bCs/>
        </w:rPr>
        <w:t xml:space="preserve">reference cycles</w:t>
      </w:r>
      <w:r>
        <w:t xml:space="preserve"> </w:t>
      </w:r>
      <w:r>
        <w:t xml:space="preserve">(below) — hence a second mechanism.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sys.getrefcount(x)</w:t>
      </w:r>
      <w:r>
        <w:t xml:space="preserve"> </w:t>
      </w:r>
      <w:r>
        <w:t xml:space="preserve">reports one extra because passing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it creates a</w:t>
      </w:r>
      <w:r>
        <w:t xml:space="preserve"> </w:t>
      </w:r>
      <w:r>
        <w:t xml:space="preserve">temporary reference.</w:t>
      </w:r>
    </w:p>
    <w:p>
      <w:r>
        <w:pict>
          <v:rect style="width:0;height:1.5pt" o:hralign="center" o:hrstd="t" o:hr="t"/>
        </w:pict>
      </w:r>
    </w:p>
    <w:bookmarkEnd w:id="16"/>
    <w:bookmarkStart w:id="20" w:name="X80d98ed7b7d4b22f49355c93dc013206c4051ba"/>
    <w:p>
      <w:pPr>
        <w:pStyle w:val="Heading2"/>
      </w:pPr>
      <w:r>
        <w:t xml:space="preserve">12.3 Reference Cycles &amp; the Cyclic Garbage Collector</w:t>
      </w:r>
    </w:p>
    <w:p>
      <w:pPr>
        <w:pStyle w:val="FirstParagraph"/>
      </w:pPr>
      <w:r>
        <w:t xml:space="preserve">If two objects reference</w:t>
      </w:r>
      <w:r>
        <w:t xml:space="preserve"> </w:t>
      </w:r>
      <w:r>
        <w:rPr>
          <w:b/>
          <w:bCs/>
        </w:rPr>
        <w:t xml:space="preserve">each other</w:t>
      </w:r>
      <w:r>
        <w:t xml:space="preserve">, their counts never reach 0 even when nothing</w:t>
      </w:r>
      <w:r>
        <w:t xml:space="preserve"> </w:t>
      </w:r>
      <w:r>
        <w:t xml:space="preserve">outside points to them — a</w:t>
      </w:r>
      <w:r>
        <w:t xml:space="preserve"> </w:t>
      </w:r>
      <w:r>
        <w:rPr>
          <w:b/>
          <w:bCs/>
        </w:rPr>
        <w:t xml:space="preserve">reference cycle</w:t>
      </w:r>
      <w:r>
        <w:t xml:space="preserve"> </w:t>
      </w:r>
      <w:r>
        <w:t xml:space="preserve">that pure refcounting can’t reclaim.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bjects A and B reference each other (A.b = B, B.a = A); each keeps the other’s refcount above 0, so the cyclic generational garbage collector is needed to detect and free them." title="" id="18" name="Picture"/>
            <a:graphic>
              <a:graphicData uri="http://schemas.openxmlformats.org/drawingml/2006/picture">
                <pic:pic>
                  <pic:nvPicPr>
                    <pic:cNvPr descr="images/m12_03_ref_cycl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Objects A and B reference each other (A.b = B, B.a = A); each keeps the other’s refcount above 0, so the cyclic generational garbage collector is needed to detect and free them.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Node: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Node(), Node()</w:t>
      </w:r>
      <w:r>
        <w:br/>
      </w:r>
      <w:r>
        <w:rPr>
          <w:rStyle w:val="NormalTok"/>
        </w:rPr>
        <w:t xml:space="preserve">a.other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b.other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       </w:t>
      </w:r>
      <w:r>
        <w:rPr>
          <w:rStyle w:val="CommentTok"/>
        </w:rPr>
        <w:t xml:space="preserve"># cycle: a &lt;-&gt; b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a, b                     </w:t>
      </w:r>
      <w:r>
        <w:rPr>
          <w:rStyle w:val="CommentTok"/>
        </w:rPr>
        <w:t xml:space="preserve"># outside refs gone, but they still reference each other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NormalTok"/>
        </w:rPr>
        <w:t xml:space="preserve">gc.collect()                 </w:t>
      </w:r>
      <w:r>
        <w:rPr>
          <w:rStyle w:val="CommentTok"/>
        </w:rPr>
        <w:t xml:space="preserve"># the cyclic GC detects &amp; frees the unreachable cycle</w:t>
      </w:r>
    </w:p>
    <w:p>
      <w:pPr>
        <w:pStyle w:val="FirstParagraph"/>
      </w:pPr>
      <w:r>
        <w:t xml:space="preserve">Python adds a</w:t>
      </w:r>
      <w:r>
        <w:t xml:space="preserve"> </w:t>
      </w:r>
      <w:r>
        <w:rPr>
          <w:b/>
          <w:bCs/>
        </w:rPr>
        <w:t xml:space="preserve">generational, cyclic garbage collector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gc</w:t>
      </w:r>
      <w:r>
        <w:t xml:space="preserve"> </w:t>
      </w:r>
      <w:r>
        <w:t xml:space="preserve">module) that</w:t>
      </w:r>
      <w:r>
        <w:t xml:space="preserve"> </w:t>
      </w:r>
      <w:r>
        <w:t xml:space="preserve">periodically finds unreachable cycles and frees them. It runs automatically based on</w:t>
      </w:r>
      <w:r>
        <w:t xml:space="preserve"> </w:t>
      </w:r>
      <w:r>
        <w:t xml:space="preserve">allocation thresholds; you can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 </w:t>
      </w:r>
      <w:r>
        <w:t xml:space="preserve">manually or</w:t>
      </w:r>
      <w:r>
        <w:t xml:space="preserve"> </w:t>
      </w:r>
      <w:r>
        <w:rPr>
          <w:rStyle w:val="VerbatimChar"/>
        </w:rPr>
        <w:t xml:space="preserve">gc.disable()</w:t>
      </w:r>
      <w:r>
        <w:t xml:space="preserve"> </w:t>
      </w:r>
      <w:r>
        <w:t xml:space="preserve">in special</w:t>
      </w:r>
      <w:r>
        <w:t xml:space="preserve"> </w:t>
      </w:r>
      <w:r>
        <w:t xml:space="preserve">cases.</w:t>
      </w:r>
      <w:r>
        <w:t xml:space="preserve"> </w:t>
      </w:r>
      <w:r>
        <w:rPr>
          <w:b/>
          <w:bCs/>
        </w:rPr>
        <w:t xml:space="preserve">Avoiding cycles</w:t>
      </w:r>
      <w:r>
        <w:t xml:space="preserve"> </w:t>
      </w:r>
      <w:r>
        <w:t xml:space="preserve">(or using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) reduces GC pressure.</w:t>
      </w:r>
    </w:p>
    <w:p>
      <w:r>
        <w:pict>
          <v:rect style="width:0;height:1.5pt" o:hralign="center" o:hrstd="t" o:hr="t"/>
        </w:pict>
      </w:r>
    </w:p>
    <w:bookmarkEnd w:id="20"/>
    <w:bookmarkStart w:id="24" w:name="what-del-x-actually-does"/>
    <w:p>
      <w:pPr>
        <w:pStyle w:val="Heading2"/>
      </w:pPr>
      <w:r>
        <w:t xml:space="preserve">12.4 What</w:t>
      </w:r>
      <w:r>
        <w:t xml:space="preserve"> </w:t>
      </w:r>
      <w:r>
        <w:rPr>
          <w:rStyle w:val="VerbatimChar"/>
        </w:rPr>
        <w:t xml:space="preserve">del x</w:t>
      </w:r>
      <w:r>
        <w:t xml:space="preserve"> </w:t>
      </w:r>
      <w:r>
        <w:t xml:space="preserve">Actually Does</w:t>
      </w:r>
    </w:p>
    <w:p>
      <w:pPr>
        <w:pStyle w:val="FirstParagraph"/>
      </w:pPr>
      <w:r>
        <w:rPr>
          <w:rStyle w:val="VerbatimChar"/>
        </w:rPr>
        <w:t xml:space="preserve">del x</w:t>
      </w:r>
      <w:r>
        <w:t xml:space="preserve"> </w:t>
      </w:r>
      <w:r>
        <w:rPr>
          <w:b/>
          <w:bCs/>
        </w:rPr>
        <w:t xml:space="preserve">removes the 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t xml:space="preserve"> </w:t>
      </w:r>
      <w:r>
        <w:t xml:space="preserve">from its namespace and</w:t>
      </w:r>
      <w:r>
        <w:t xml:space="preserve"> </w:t>
      </w:r>
      <w:r>
        <w:rPr>
          <w:b/>
          <w:bCs/>
        </w:rPr>
        <w:t xml:space="preserve">decrements</w:t>
      </w:r>
      <w:r>
        <w:t xml:space="preserve"> </w:t>
      </w:r>
      <w:r>
        <w:t xml:space="preserve">the object’s</w:t>
      </w:r>
      <w:r>
        <w:t xml:space="preserve"> </w:t>
      </w:r>
      <w:r>
        <w:t xml:space="preserve">refcount.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destroy the object — the object dies only if that</w:t>
      </w:r>
      <w:r>
        <w:t xml:space="preserve"> </w:t>
      </w:r>
      <w:r>
        <w:t xml:space="preserve">was its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reference.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l a unbinds the name a and drops the object’s refcount from 2 to 1; the object survives because b still references it." title="" id="22" name="Picture"/>
            <a:graphic>
              <a:graphicData uri="http://schemas.openxmlformats.org/drawingml/2006/picture">
                <pic:pic>
                  <pic:nvPicPr>
                    <pic:cNvPr descr="images/m12_04_del_state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 a unbinds the name a and drops the object’s refcount from 2 to 1; the object survives because b still references it.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a            </w:t>
      </w:r>
      <w:r>
        <w:rPr>
          <w:rStyle w:val="CommentTok"/>
        </w:rPr>
        <w:t xml:space="preserve"># name 'a' gone; object refcount 2 -&gt;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         </w:t>
      </w:r>
      <w:r>
        <w:rPr>
          <w:rStyle w:val="CommentTok"/>
        </w:rPr>
        <w:t xml:space="preserve"># [1, 2, 3]  -&gt; object still alive via b</w:t>
      </w:r>
    </w:p>
    <w:p>
      <w:pPr>
        <w:pStyle w:val="BlockText"/>
      </w:pPr>
      <w:r>
        <w:rPr>
          <w:b/>
          <w:bCs/>
        </w:rPr>
        <w:t xml:space="preserve">Interview one-liner: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del</w:t>
      </w:r>
      <w:r>
        <w:rPr>
          <w:i/>
          <w:iCs/>
        </w:rPr>
        <w:t xml:space="preserve"> </w:t>
      </w:r>
      <w:r>
        <w:rPr>
          <w:i/>
          <w:iCs/>
        </w:rPr>
        <w:t xml:space="preserve">unbinds a name and drops a reference; the object is</w:t>
      </w:r>
      <w:r>
        <w:rPr>
          <w:i/>
          <w:iCs/>
        </w:rPr>
        <w:t xml:space="preserve"> </w:t>
      </w:r>
      <w:r>
        <w:rPr>
          <w:i/>
          <w:iCs/>
        </w:rPr>
        <w:t xml:space="preserve">collected only when its refcount reaches 0 (or the cyclic GC reclaims it).”</w:t>
      </w:r>
    </w:p>
    <w:p>
      <w:r>
        <w:pict>
          <v:rect style="width:0;height:1.5pt" o:hralign="center" o:hrstd="t" o:hr="t"/>
        </w:pict>
      </w:r>
    </w:p>
    <w:bookmarkEnd w:id="24"/>
    <w:bookmarkStart w:id="28" w:name="del__-the-finaliser-and-its-pitfalls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— the finaliser and its pitfalls</w:t>
      </w:r>
    </w:p>
    <w:p>
      <w:pPr>
        <w:pStyle w:val="FirstParagraph"/>
      </w:pPr>
      <w:r>
        <w:rPr>
          <w:rStyle w:val="VerbatimChar"/>
        </w:rPr>
        <w:t xml:space="preserve">__del__</w:t>
      </w:r>
      <w:r>
        <w:t xml:space="preserve"> </w:t>
      </w:r>
      <w:r>
        <w:t xml:space="preserve">is called when an object is</w:t>
      </w:r>
      <w:r>
        <w:t xml:space="preserve"> </w:t>
      </w:r>
      <w:r>
        <w:rPr>
          <w:b/>
          <w:bCs/>
        </w:rPr>
        <w:t xml:space="preserve">about to be destroyed</w:t>
      </w:r>
      <w:r>
        <w:t xml:space="preserve">. It’s tempting to use</w:t>
      </w:r>
      <w:r>
        <w:t xml:space="preserve"> </w:t>
      </w:r>
      <w:r>
        <w:t xml:space="preserve">it for cleanup (closing files, releasing locks) — but it’s</w:t>
      </w:r>
      <w:r>
        <w:t xml:space="preserve"> </w:t>
      </w:r>
      <w:r>
        <w:rPr>
          <w:b/>
          <w:bCs/>
        </w:rPr>
        <w:t xml:space="preserve">unreliable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l runs when the object is about to be destroyed, but has pitfalls: non-deterministic timing, may not run at interpreter exit, and exceptions inside it are ignored." title="" id="26" name="Picture"/>
            <a:graphic>
              <a:graphicData uri="http://schemas.openxmlformats.org/drawingml/2006/picture">
                <pic:pic>
                  <pic:nvPicPr>
                    <pic:cNvPr descr="images/m12_05_del_metho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del</w:t>
      </w:r>
      <w:r>
        <w:t xml:space="preserve"> </w:t>
      </w:r>
      <w:r>
        <w:t xml:space="preserve">runs when the object is about to be destroyed, but has pitfalls: non-deterministic timing, may not run at interpreter exit, and exceptions inside it are ignored.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Non-deterministic timing</w:t>
      </w:r>
      <w:r>
        <w:t xml:space="preserve"> </w:t>
      </w:r>
      <w:r>
        <w:t xml:space="preserve">— you don’t control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(or if) it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May not run at interpreter exit</w:t>
      </w:r>
      <w:r>
        <w:t xml:space="preserve"> </w:t>
      </w:r>
      <w:r>
        <w:t xml:space="preserve">— pending finalisers can be skipped.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Exceptions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__del__</w:t>
      </w:r>
      <w:r>
        <w:rPr>
          <w:b/>
          <w:bCs/>
        </w:rPr>
        <w:t xml:space="preserve"> </w:t>
      </w:r>
      <w:r>
        <w:rPr>
          <w:b/>
          <w:bCs/>
        </w:rPr>
        <w:t xml:space="preserve">are ignored</w:t>
      </w:r>
      <w:r>
        <w:t xml:space="preserve"> </w:t>
      </w:r>
      <w:r>
        <w:t xml:space="preserve">(only printed) — bugs hide.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Cycles</w:t>
      </w:r>
      <w:r>
        <w:t xml:space="preserve"> </w:t>
      </w:r>
      <w:r>
        <w:t xml:space="preserve">historically delayed collection of objects with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(improved in</w:t>
      </w:r>
      <w:r>
        <w:t xml:space="preserve"> </w:t>
      </w:r>
      <w:r>
        <w:t xml:space="preserve">modern Python but still a smell).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     </w:t>
      </w:r>
      <w:r>
        <w:rPr>
          <w:rStyle w:val="CommentTok"/>
        </w:rPr>
        <w:t xml:space="preserve"># DON'T rely on this for critical cleanup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never depend on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for releasing important resources. Use a</w:t>
      </w:r>
      <w:r>
        <w:t xml:space="preserve"> </w:t>
      </w:r>
      <w:r>
        <w:rPr>
          <w:b/>
          <w:bCs/>
        </w:rPr>
        <w:t xml:space="preserve">context manager</w:t>
      </w:r>
      <w:r>
        <w:t xml:space="preserve"> </w:t>
      </w:r>
      <w:r>
        <w:t xml:space="preserve">or explicit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/</w:t>
      </w:r>
      <w:r>
        <w:rPr>
          <w:rStyle w:val="VerbatimChar"/>
        </w:rPr>
        <w:t xml:space="preserve">try-finally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weakref-reference-without-keeping-alive"/>
    <w:p>
      <w:pPr>
        <w:pStyle w:val="Heading2"/>
      </w:pPr>
      <w:r>
        <w:t xml:space="preserve">12.6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— reference without keeping alive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weak reference</w:t>
      </w:r>
      <w:r>
        <w:t xml:space="preserve"> </w:t>
      </w:r>
      <w:r>
        <w:t xml:space="preserve">lets you refer to an object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increasing its refcount —</w:t>
      </w:r>
      <w:r>
        <w:t xml:space="preserve"> </w:t>
      </w:r>
      <w:r>
        <w:t xml:space="preserve">so it can still be garbage-collected. Perfect for</w:t>
      </w:r>
      <w:r>
        <w:t xml:space="preserve"> </w:t>
      </w:r>
      <w:r>
        <w:rPr>
          <w:b/>
          <w:bCs/>
        </w:rPr>
        <w:t xml:space="preserve">caches, observers, and back-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that must not keep objects alive.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weakref points at an object without raising its refcount; once the last strong reference is dropped, the object dies and the weakref becomes None." title="" id="30" name="Picture"/>
            <a:graphic>
              <a:graphicData uri="http://schemas.openxmlformats.org/drawingml/2006/picture">
                <pic:pic>
                  <pic:nvPicPr>
                    <pic:cNvPr descr="images/m12_06_weakre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weakref points at an object without raising its refcount; once the last strong reference is dropped, the object dies and the weakref becomes None.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weakref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Data()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weakref.ref(d)           </w:t>
      </w:r>
      <w:r>
        <w:rPr>
          <w:rStyle w:val="CommentTok"/>
        </w:rPr>
        <w:t xml:space="preserve"># weak reference — does NOT keep d alive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d)              </w:t>
      </w:r>
      <w:r>
        <w:rPr>
          <w:rStyle w:val="CommentTok"/>
        </w:rPr>
        <w:t xml:space="preserve"># &lt;Data ...&gt;  (dereference with r())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d                        </w:t>
      </w:r>
      <w:r>
        <w:rPr>
          <w:rStyle w:val="CommentTok"/>
        </w:rPr>
        <w:t xml:space="preserve"># last STRONG ref gone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(r())                   </w:t>
      </w:r>
      <w:r>
        <w:rPr>
          <w:rStyle w:val="CommentTok"/>
        </w:rPr>
        <w:t xml:space="preserve"># None  -&gt; object was collected</w:t>
      </w:r>
      <w:r>
        <w:br/>
      </w:r>
      <w:r>
        <w:br/>
      </w:r>
      <w:r>
        <w:rPr>
          <w:rStyle w:val="CommentTok"/>
        </w:rPr>
        <w:t xml:space="preserve"># A cache that doesn't leak: entries vanish when values are no longer used elsewhere</w:t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weakref.WeakValueDictionary()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weakref.ref(obj)</w:t>
      </w:r>
      <w:r>
        <w:t xml:space="preserve"> </w:t>
      </w:r>
      <w:r>
        <w:t xml:space="preserve">→ call it (</w:t>
      </w:r>
      <w:r>
        <w:rPr>
          <w:rStyle w:val="VerbatimChar"/>
        </w:rPr>
        <w:t xml:space="preserve">r()</w:t>
      </w:r>
      <w:r>
        <w:t xml:space="preserve">) to get the object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WeakValueDictionary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WeakKeyDictionary</w:t>
      </w:r>
      <w:r>
        <w:t xml:space="preserve"> </w:t>
      </w:r>
      <w:r>
        <w:t xml:space="preserve">→ auto-pruning caches.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pattern (Module 15) uses weak refs so a subject</w:t>
      </w:r>
      <w:r>
        <w:t xml:space="preserve"> </w:t>
      </w:r>
      <w:r>
        <w:t xml:space="preserve">doesn’t keep dead observers alive.</w:t>
      </w:r>
    </w:p>
    <w:p>
      <w:r>
        <w:pict>
          <v:rect style="width:0;height:1.5pt" o:hralign="center" o:hrstd="t" o:hr="t"/>
        </w:pict>
      </w:r>
    </w:p>
    <w:bookmarkEnd w:id="32"/>
    <w:bookmarkStart w:id="36" w:name="copying-objects-copy-deepcopy-hooks"/>
    <w:p>
      <w:pPr>
        <w:pStyle w:val="Heading2"/>
      </w:pPr>
      <w:r>
        <w:t xml:space="preserve">12.7 Copying Objects —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deepcopy</w:t>
      </w:r>
      <w:r>
        <w:t xml:space="preserve"> </w:t>
      </w:r>
      <w:r>
        <w:t xml:space="preserve">hooks</w:t>
      </w:r>
    </w:p>
    <w:p>
      <w:pPr>
        <w:pStyle w:val="FirstParagraph"/>
      </w:pPr>
      <w:r>
        <w:t xml:space="preserve">Recall Module 2’s shallow-vs-deep distinction. Classes can</w:t>
      </w:r>
      <w:r>
        <w:t xml:space="preserve"> </w:t>
      </w:r>
      <w:r>
        <w:rPr>
          <w:b/>
          <w:bCs/>
        </w:rPr>
        <w:t xml:space="preserve">customise</w:t>
      </w:r>
      <w:r>
        <w:t xml:space="preserve"> </w:t>
      </w:r>
      <w:r>
        <w:t xml:space="preserve">how they’re</w:t>
      </w:r>
      <w:r>
        <w:t xml:space="preserve"> </w:t>
      </w:r>
      <w:r>
        <w:t xml:space="preserve">copied via</w:t>
      </w:r>
      <w:r>
        <w:t xml:space="preserve"> </w:t>
      </w:r>
      <w:r>
        <w:rPr>
          <w:rStyle w:val="VerbatimChar"/>
        </w:rPr>
        <w:t xml:space="preserve">__copy__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__deepcopy__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py.copy is shallow (shares nested objects; customise with copy); copy.deepcopy clones the whole object tree (customise with deepcopy)." title="" id="34" name="Picture"/>
            <a:graphic>
              <a:graphicData uri="http://schemas.openxmlformats.org/drawingml/2006/picture">
                <pic:pic>
                  <pic:nvPicPr>
                    <pic:cNvPr descr="images/m12_07_copy_dee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copy.copy is shallow (shares nested objects; customise with</w:t>
      </w:r>
      <w:r>
        <w:t xml:space="preserve"> </w:t>
      </w:r>
      <w:r>
        <w:rPr>
          <w:b/>
          <w:bCs/>
        </w:rPr>
        <w:t xml:space="preserve">copy</w:t>
      </w:r>
      <w:r>
        <w:t xml:space="preserve">); copy.deepcopy clones the whole object tree (customise with</w:t>
      </w:r>
      <w:r>
        <w:t xml:space="preserve"> </w:t>
      </w:r>
      <w:r>
        <w:rPr>
          <w:b/>
          <w:bCs/>
        </w:rPr>
        <w:t xml:space="preserve">deepcopy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"db-connection"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NOT be copied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__deepcopy__(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memo):</w:t>
      </w:r>
      <w:r>
        <w:br/>
      </w:r>
      <w:r>
        <w:rPr>
          <w:rStyle w:val="NormalTok"/>
        </w:rPr>
        <w:t xml:space="preserve">        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Cache(copy.deepcopy(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memo))</w:t>
      </w:r>
      <w:r>
        <w:br/>
      </w:r>
      <w:r>
        <w:rPr>
          <w:rStyle w:val="NormalTok"/>
        </w:rPr>
        <w:t xml:space="preserve">        clone._conn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        </w:t>
      </w:r>
      <w:r>
        <w:rPr>
          <w:rStyle w:val="CommentTok"/>
        </w:rPr>
        <w:t xml:space="preserve"># reuse the same connection, don't clone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clone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copy.deepcopy(Cache([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__copy__(self)</w:t>
      </w:r>
      <w:r>
        <w:t xml:space="preserve"> </w:t>
      </w:r>
      <w:r>
        <w:t xml:space="preserve">→ return a shallow copy.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__deepcopy__(self, memo)</w:t>
      </w:r>
      <w:r>
        <w:t xml:space="preserve"> </w:t>
      </w:r>
      <w:r>
        <w:t xml:space="preserve">→ return a deep copy;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avoids infinite recursion on</w:t>
      </w:r>
      <w:r>
        <w:t xml:space="preserve"> </w:t>
      </w:r>
      <w:r>
        <w:t xml:space="preserve">cycles (it caches already-copied objects).</w:t>
      </w:r>
    </w:p>
    <w:p>
      <w:r>
        <w:pict>
          <v:rect style="width:0;height:1.5pt" o:hralign="center" o:hrstd="t" o:hr="t"/>
        </w:pict>
      </w:r>
    </w:p>
    <w:bookmarkEnd w:id="36"/>
    <w:bookmarkStart w:id="40" w:name="cleanup-context-managers-not-__del__"/>
    <w:p>
      <w:pPr>
        <w:pStyle w:val="Heading2"/>
      </w:pPr>
      <w:r>
        <w:t xml:space="preserve">12.8 Cleanup: Context Managers, not</w:t>
      </w:r>
      <w:r>
        <w:t xml:space="preserve"> </w:t>
      </w:r>
      <w:r>
        <w:rPr>
          <w:rStyle w:val="VerbatimChar"/>
        </w:rPr>
        <w:t xml:space="preserve">__del__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r releasing resources, del is unreliable (non-deterministic timing, may never run); a with-statement / try-finally is deterministic and guarantees cleanup — the right tool." title="" id="38" name="Picture"/>
            <a:graphic>
              <a:graphicData uri="http://schemas.openxmlformats.org/drawingml/2006/picture">
                <pic:pic>
                  <pic:nvPicPr>
                    <pic:cNvPr descr="images/m12_08_cleanup_choi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releasing resources,</w:t>
      </w:r>
      <w:r>
        <w:t xml:space="preserve"> </w:t>
      </w:r>
      <w:r>
        <w:rPr>
          <w:b/>
          <w:bCs/>
        </w:rPr>
        <w:t xml:space="preserve">del</w:t>
      </w:r>
      <w:r>
        <w:t xml:space="preserve"> </w:t>
      </w:r>
      <w:r>
        <w:t xml:space="preserve">is unreliable (non-deterministic timing, may never run); a with-statement / try-finally is deterministic and guarantees cleanup — the right tool.</w:t>
      </w:r>
    </w:p>
    <w:p>
      <w:pPr>
        <w:pStyle w:val="SourceCode"/>
      </w:pPr>
      <w:r>
        <w:rPr>
          <w:rStyle w:val="CommentTok"/>
        </w:rPr>
        <w:t xml:space="preserve"># WRONG: relying on __del__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FileWrapper: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.f.close()     </w:t>
      </w:r>
      <w:r>
        <w:rPr>
          <w:rStyle w:val="CommentTok"/>
        </w:rPr>
        <w:t xml:space="preserve"># may run late or never</w:t>
      </w:r>
      <w:r>
        <w:br/>
      </w:r>
      <w:r>
        <w:br/>
      </w:r>
      <w:r>
        <w:rPr>
          <w:rStyle w:val="CommentTok"/>
        </w:rPr>
        <w:t xml:space="preserve"># RIGHT: a context manager (deterministic)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FileWrapper: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.f.close()                    </w:t>
      </w:r>
      <w:r>
        <w:rPr>
          <w:rStyle w:val="CommentTok"/>
        </w:rPr>
        <w:t xml:space="preserve"># guaranteed, immediately after the block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FileWrapper()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CommentTok"/>
        </w:rPr>
        <w:t xml:space="preserve"># file is definitely closed here</w:t>
      </w:r>
    </w:p>
    <w:p>
      <w:pPr>
        <w:pStyle w:val="FirstParagraph"/>
      </w:pPr>
      <w:r>
        <w:t xml:space="preserve">For files, sockets, locks, and DB connections: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contextlib</w:t>
      </w:r>
      <w:r>
        <w:t xml:space="preserve">, or explicit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is a last-ditch safety</w:t>
      </w:r>
      <w:r>
        <w:t xml:space="preserve"> </w:t>
      </w:r>
      <w:r>
        <w:t xml:space="preserve">net, never the primary plan.</w:t>
      </w:r>
    </w:p>
    <w:p>
      <w:r>
        <w:pict>
          <v:rect style="width:0;height:1.5pt" o:hralign="center" o:hrstd="t" o:hr="t"/>
        </w:pict>
      </w:r>
    </w:p>
    <w:bookmarkEnd w:id="40"/>
    <w:bookmarkStart w:id="41" w:name="module-12-interview-mapping"/>
    <w:p>
      <w:pPr>
        <w:pStyle w:val="Heading2"/>
      </w:pPr>
      <w:r>
        <w:t xml:space="preserve">Module 12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does Python manage memory?”</w:t>
            </w:r>
          </w:p>
        </w:tc>
        <w:tc>
          <w:tcPr/>
          <w:p>
            <w:pPr>
              <w:pStyle w:val="Compact"/>
            </w:pPr>
            <w:r>
              <w:t xml:space="preserve">“Garbage collection.”</w:t>
            </w:r>
          </w:p>
        </w:tc>
        <w:tc>
          <w:tcPr/>
          <w:p>
            <w:pPr>
              <w:pStyle w:val="Compact"/>
            </w:pPr>
            <w:r>
              <w:t xml:space="preserve">“Primarily</w:t>
            </w:r>
            <w:r>
              <w:t xml:space="preserve"> </w:t>
            </w:r>
            <w:r>
              <w:rPr>
                <w:b/>
                <w:bCs/>
              </w:rPr>
              <w:t xml:space="preserve">reference counting</w:t>
            </w:r>
            <w:r>
              <w:t xml:space="preserve"> </w:t>
            </w:r>
            <w:r>
              <w:t xml:space="preserve">(immediate free at count 0), plus a</w:t>
            </w:r>
            <w:r>
              <w:t xml:space="preserve"> </w:t>
            </w:r>
            <w:r>
              <w:rPr>
                <w:b/>
                <w:bCs/>
              </w:rPr>
              <w:t xml:space="preserve">generational cyclic GC</w:t>
            </w:r>
            <w:r>
              <w:t xml:space="preserve"> </w:t>
            </w:r>
            <w:r>
              <w:t xml:space="preserve">for reference cycles refcounting can’t reclaim.”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a reference cycle?”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“Objects referencing each other so their counts never hit 0; the cyclic GC detects and frees them;</w:t>
            </w:r>
            <w:r>
              <w:t xml:space="preserve"> </w:t>
            </w:r>
            <w:r>
              <w:rPr>
                <w:rStyle w:val="VerbatimChar"/>
              </w:rPr>
              <w:t xml:space="preserve">weakref</w:t>
            </w:r>
            <w:r>
              <w:t xml:space="preserve"> </w:t>
            </w:r>
            <w:r>
              <w:t xml:space="preserve">can avoid creating them.”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does</w:t>
            </w:r>
            <w:r>
              <w:t xml:space="preserve"> </w:t>
            </w:r>
            <w:r>
              <w:rPr>
                <w:rStyle w:val="VerbatimChar"/>
              </w:rPr>
              <w:t xml:space="preserve">del x</w:t>
            </w:r>
            <w:r>
              <w:t xml:space="preserve"> </w:t>
            </w:r>
            <w:r>
              <w:t xml:space="preserve">do?”</w:t>
            </w:r>
          </w:p>
        </w:tc>
        <w:tc>
          <w:tcPr/>
          <w:p>
            <w:pPr>
              <w:pStyle w:val="Compact"/>
            </w:pPr>
            <w:r>
              <w:t xml:space="preserve">“Deletes the object.”</w:t>
            </w:r>
          </w:p>
        </w:tc>
        <w:tc>
          <w:tcPr/>
          <w:p>
            <w:pPr>
              <w:pStyle w:val="Compact"/>
            </w:pPr>
            <w:r>
              <w:t xml:space="preserve">“Unbinds the name and decrements the refcount; the object is freed only if that was the last reference.”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“Use</w:t>
            </w:r>
            <w:r>
              <w:t xml:space="preserve"> </w:t>
            </w:r>
            <w:r>
              <w:rPr>
                <w:rStyle w:val="VerbatimChar"/>
              </w:rPr>
              <w:t xml:space="preserve">__del__</w:t>
            </w:r>
            <w:r>
              <w:t xml:space="preserve"> </w:t>
            </w:r>
            <w:r>
              <w:t xml:space="preserve">for cleanup?”</w:t>
            </w:r>
          </w:p>
        </w:tc>
        <w:tc>
          <w:tcPr/>
          <w:p>
            <w:pPr>
              <w:pStyle w:val="Compact"/>
            </w:pPr>
            <w:r>
              <w:t xml:space="preserve">“Sure.”</w:t>
            </w:r>
          </w:p>
        </w:tc>
        <w:tc>
          <w:tcPr/>
          <w:p>
            <w:pPr>
              <w:pStyle w:val="Compact"/>
            </w:pPr>
            <w:r>
              <w:t xml:space="preserve">“No — non-deterministic, may not run, swallows exceptions. Use a context manager /</w:t>
            </w:r>
            <w:r>
              <w:t xml:space="preserve"> </w:t>
            </w:r>
            <w:r>
              <w:rPr>
                <w:rStyle w:val="VerbatimChar"/>
              </w:rPr>
              <w:t xml:space="preserve">try-finally</w:t>
            </w:r>
            <w:r>
              <w:t xml:space="preserve">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2-exam-mapping"/>
    <w:p>
      <w:pPr>
        <w:pStyle w:val="Heading2"/>
      </w:pPr>
      <w:r>
        <w:t xml:space="preserve">Module 12 — Exam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garbage collection concepts, reference counting vs tracing, cycles.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basic memory-management terms.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FAANG / backend:</w:t>
      </w:r>
      <w:r>
        <w:t xml:space="preserve"> </w:t>
      </w:r>
      <w:r>
        <w:t xml:space="preserve">reference counting + cyclic GC,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for caches/observers,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pitfalls, context managers for cleanup.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2-common-mistakes-misconceptions"/>
    <w:p>
      <w:pPr>
        <w:pStyle w:val="Heading2"/>
      </w:pPr>
      <w:r>
        <w:t xml:space="preserve">Module 12 — Common Mistakes &amp; Misconceptions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Thinking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 x</w:t>
      </w:r>
      <w:r>
        <w:rPr>
          <w:b/>
          <w:bCs/>
        </w:rPr>
        <w:t xml:space="preserve"> </w:t>
      </w:r>
      <w:r>
        <w:rPr>
          <w:b/>
          <w:bCs/>
        </w:rPr>
        <w:t xml:space="preserve">frees memory directly</w:t>
      </w:r>
      <w:r>
        <w:t xml:space="preserve"> </w:t>
      </w:r>
      <w:r>
        <w:t xml:space="preserve">— it drops a reference; freeing happens</w:t>
      </w:r>
      <w:r>
        <w:t xml:space="preserve"> </w:t>
      </w:r>
      <w:r>
        <w:t xml:space="preserve">at count 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Relying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__del__</w:t>
      </w:r>
      <w:r>
        <w:t xml:space="preserve"> </w:t>
      </w:r>
      <w:r>
        <w:t xml:space="preserve">for closing files/sockets.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Creating reference cycles unknowingly</w:t>
      </w:r>
      <w:r>
        <w:t xml:space="preserve"> </w:t>
      </w:r>
      <w:r>
        <w:t xml:space="preserve">(parent↔child, observers) — use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for back-references.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Assuming GC is purely tracing</w:t>
      </w:r>
      <w:r>
        <w:t xml:space="preserve"> </w:t>
      </w:r>
      <w:r>
        <w:t xml:space="preserve">(like Java) — CPython is refcount-first + cyclic</w:t>
      </w:r>
      <w:r>
        <w:t xml:space="preserve"> </w:t>
      </w:r>
      <w:r>
        <w:t xml:space="preserve">GC.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sys.getrefcount</w:t>
      </w:r>
      <w:r>
        <w:rPr>
          <w:b/>
          <w:bCs/>
        </w:rPr>
        <w:t xml:space="preserve"> </w:t>
      </w:r>
      <w:r>
        <w:rPr>
          <w:b/>
          <w:bCs/>
        </w:rPr>
        <w:t xml:space="preserve">to match your mental count</w:t>
      </w:r>
      <w:r>
        <w:t xml:space="preserve"> </w:t>
      </w:r>
      <w:r>
        <w:t xml:space="preserve">— it adds one for its own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Copying an object that holds a connection/handle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deepcopy</w:t>
      </w:r>
      <w:r>
        <w:t xml:space="preserve"> </w:t>
      </w:r>
      <w:r>
        <w:t xml:space="preserve">— customise</w:t>
      </w:r>
      <w:r>
        <w:t xml:space="preserve"> </w:t>
      </w:r>
      <w:r>
        <w:rPr>
          <w:rStyle w:val="VerbatimChar"/>
        </w:rPr>
        <w:t xml:space="preserve">__deepcopy__</w:t>
      </w:r>
      <w:r>
        <w:t xml:space="preserve"> </w:t>
      </w:r>
      <w:r>
        <w:t xml:space="preserve">to avoid duplicating non-copyable resources.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2-mcqs-with-answers-explanations"/>
    <w:p>
      <w:pPr>
        <w:pStyle w:val="Heading2"/>
      </w:pPr>
      <w:r>
        <w:t xml:space="preserve">Module 12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CPython’s primary memory-management mechanism is:</w:t>
      </w:r>
      <w:r>
        <w:t xml:space="preserve"> </w:t>
      </w:r>
      <w:r>
        <w:t xml:space="preserve">a) tracing GC only b)</w:t>
      </w:r>
      <w:r>
        <w:t xml:space="preserve"> </w:t>
      </w:r>
      <w:r>
        <w:rPr>
          <w:b/>
          <w:bCs/>
        </w:rPr>
        <w:t xml:space="preserve">reference counting</w:t>
      </w:r>
      <w:r>
        <w:t xml:space="preserve"> </w:t>
      </w:r>
      <w:r>
        <w:t xml:space="preserve">c) manual free() d) arena allocation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Reference counting, supplemented by a cyclic GC.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reference cycle is a problem because:</w:t>
      </w:r>
      <w:r>
        <w:t xml:space="preserve"> </w:t>
      </w:r>
      <w:r>
        <w:t xml:space="preserve">a) it’s slow b)</w:t>
      </w:r>
      <w:r>
        <w:t xml:space="preserve"> </w:t>
      </w:r>
      <w:r>
        <w:rPr>
          <w:b/>
          <w:bCs/>
        </w:rPr>
        <w:t xml:space="preserve">the objects’ refcounts never reach 0</w:t>
      </w:r>
      <w:r>
        <w:t xml:space="preserve"> </w:t>
      </w:r>
      <w:r>
        <w:t xml:space="preserve">c) it uses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d) it’s illegal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Mutual references keep counts above 0; the cyclic GC handles it.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rPr>
          <w:rStyle w:val="VerbatimChar"/>
        </w:rPr>
        <w:t xml:space="preserve">del x</w:t>
      </w:r>
      <w:r>
        <w:t xml:space="preserve"> </w:t>
      </w:r>
      <w:r>
        <w:t xml:space="preserve">primarily:</w:t>
      </w:r>
      <w:r>
        <w:t xml:space="preserve"> </w:t>
      </w:r>
      <w:r>
        <w:t xml:space="preserve">a) frees memory b)</w:t>
      </w:r>
      <w:r>
        <w:t xml:space="preserve"> </w:t>
      </w:r>
      <w:r>
        <w:rPr>
          <w:b/>
          <w:bCs/>
        </w:rPr>
        <w:t xml:space="preserve">unbinds the name and decrements the refcount</w:t>
      </w:r>
      <w:r>
        <w:t xml:space="preserve"> </w:t>
      </w:r>
      <w:r>
        <w:t xml:space="preserve">c) calls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always d) collects cycles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object is freed only when the count hits 0.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is:</w:t>
      </w:r>
      <w:r>
        <w:t xml:space="preserve"> </w:t>
      </w:r>
      <w:r>
        <w:t xml:space="preserve">a) reliable cleanup b)</w:t>
      </w:r>
      <w:r>
        <w:t xml:space="preserve"> </w:t>
      </w:r>
      <w:r>
        <w:rPr>
          <w:b/>
          <w:bCs/>
        </w:rPr>
        <w:t xml:space="preserve">non-deterministic; avoid for critical cleanup</w:t>
      </w:r>
      <w:r>
        <w:t xml:space="preserve"> </w:t>
      </w:r>
      <w:r>
        <w:t xml:space="preserve">c) a constructor d) required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Timing is unpredictable; use context managers.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:</w:t>
      </w:r>
      <w:r>
        <w:t xml:space="preserve"> </w:t>
      </w:r>
      <w:r>
        <w:t xml:space="preserve">a) increments refcount b)</w:t>
      </w:r>
      <w:r>
        <w:t xml:space="preserve"> </w:t>
      </w:r>
      <w:r>
        <w:rPr>
          <w:b/>
          <w:bCs/>
        </w:rPr>
        <w:t xml:space="preserve">references without keeping the object alive</w:t>
      </w:r>
      <w:r>
        <w:t xml:space="preserve"> </w:t>
      </w:r>
      <w:r>
        <w:t xml:space="preserve">c) prevents GC d) copies the object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doesn’t raise the count; the object can be collected.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The best way to guarantee a file is closed: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with open(...)</w:t>
      </w:r>
      <w:r>
        <w:rPr>
          <w:b/>
          <w:bCs/>
        </w:rPr>
        <w:t xml:space="preserve"> </w:t>
      </w:r>
      <w:r>
        <w:rPr>
          <w:b/>
          <w:bCs/>
        </w:rPr>
        <w:t xml:space="preserve">/ try-finally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 </w:t>
      </w:r>
      <w:r>
        <w:t xml:space="preserve">d) hope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Context managers give deterministic cleanup.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copy.deepcopy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to:</w:t>
      </w:r>
      <w:r>
        <w:t xml:space="preserve"> </w:t>
      </w:r>
      <w:r>
        <w:t xml:space="preserve">a) speed up b)</w:t>
      </w:r>
      <w:r>
        <w:t xml:space="preserve"> </w:t>
      </w:r>
      <w:r>
        <w:rPr>
          <w:b/>
          <w:bCs/>
        </w:rPr>
        <w:t xml:space="preserve">avoid infinite recursion / duplicate copies on cycles</w:t>
      </w:r>
      <w:r>
        <w:t xml:space="preserve"> </w:t>
      </w:r>
      <w:r>
        <w:t xml:space="preserve">c) log d) skip fields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caches already-copied objects.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rPr>
          <w:rStyle w:val="VerbatimChar"/>
        </w:rPr>
        <w:t xml:space="preserve">WeakValueDictionary</w:t>
      </w:r>
      <w:r>
        <w:t xml:space="preserve"> </w:t>
      </w:r>
      <w:r>
        <w:t xml:space="preserve">is useful for:</w:t>
      </w:r>
      <w:r>
        <w:t xml:space="preserve"> </w:t>
      </w:r>
      <w:r>
        <w:t xml:space="preserve">a) permanent storage b)</w:t>
      </w:r>
      <w:r>
        <w:t xml:space="preserve"> </w:t>
      </w:r>
      <w:r>
        <w:rPr>
          <w:b/>
          <w:bCs/>
        </w:rPr>
        <w:t xml:space="preserve">caches that auto-prune when values are unused</w:t>
      </w:r>
      <w:r>
        <w:t xml:space="preserve"> </w:t>
      </w:r>
      <w:r>
        <w:t xml:space="preserve">c) ordering d) hashing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Entries disappear when their values are otherwise unreferenced.</w:t>
      </w:r>
    </w:p>
    <w:p>
      <w:r>
        <w:pict>
          <v:rect style="width:0;height:1.5pt" o:hralign="center" o:hrstd="t" o:hr="t"/>
        </w:pict>
      </w:r>
    </w:p>
    <w:bookmarkEnd w:id="44"/>
    <w:bookmarkStart w:id="45" w:name="X66be654dc66c5575e82ec6d11d792d4d28e6e6a"/>
    <w:p>
      <w:pPr>
        <w:pStyle w:val="Heading2"/>
      </w:pPr>
      <w:r>
        <w:t xml:space="preserve">Module 12 — Design/Practice Exercises (easy → hard)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sys.getrefcount</w:t>
      </w:r>
      <w:r>
        <w:t xml:space="preserve"> </w:t>
      </w:r>
      <w:r>
        <w:t xml:space="preserve">to observe a count change across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 b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Create a two-object reference cycle and free it with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a context-manager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and prove cleanup runs even on</w:t>
      </w:r>
      <w:r>
        <w:t xml:space="preserve"> </w:t>
      </w:r>
      <w:r>
        <w:t xml:space="preserve">exception.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Build a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-based cache; show entries vanish when the strong</w:t>
      </w:r>
      <w:r>
        <w:t xml:space="preserve"> </w:t>
      </w:r>
      <w:r>
        <w:t xml:space="preserve">reference is dropped.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tree where children hold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back-references to</w:t>
      </w:r>
      <w:r>
        <w:t xml:space="preserve"> </w:t>
      </w:r>
      <w:r>
        <w:t xml:space="preserve">parents to avoid cycles; verify no leak.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Explain, with an example, why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is a poor cleanup</w:t>
      </w:r>
      <w:r>
        <w:t xml:space="preserve"> </w:t>
      </w:r>
      <w:r>
        <w:t xml:space="preserve">mechanism and rewrite it as a context manager.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2-concept-review-one-page"/>
    <w:p>
      <w:pPr>
        <w:pStyle w:val="Heading2"/>
      </w:pPr>
      <w:r>
        <w:t xml:space="preserve">Module 12 — Concept Review (one page)</w:t>
      </w:r>
    </w:p>
    <w:p>
      <w:pPr>
        <w:pStyle w:val="FirstParagraph"/>
      </w:pPr>
      <w:r>
        <w:t xml:space="preserve">Python objects are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),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while referenced, and</w:t>
      </w:r>
      <w:r>
        <w:t xml:space="preserve"> </w:t>
      </w:r>
      <w:r>
        <w:rPr>
          <w:b/>
          <w:bCs/>
        </w:rPr>
        <w:t xml:space="preserve">destroyed</w:t>
      </w:r>
      <w:r>
        <w:t xml:space="preserve"> </w:t>
      </w:r>
      <w:r>
        <w:t xml:space="preserve">when unreachable. CPython’s primary mechanism is</w:t>
      </w:r>
      <w:r>
        <w:t xml:space="preserve"> </w:t>
      </w:r>
      <w:r>
        <w:rPr>
          <w:b/>
          <w:bCs/>
        </w:rPr>
        <w:t xml:space="preserve">reference counting</w:t>
      </w:r>
      <w:r>
        <w:t xml:space="preserve">:</w:t>
      </w:r>
      <w:r>
        <w:t xml:space="preserve"> </w:t>
      </w:r>
      <w:r>
        <w:t xml:space="preserve">each reference increments a count, each removal decrements it, and hitting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frees</w:t>
      </w:r>
      <w:r>
        <w:t xml:space="preserve"> </w:t>
      </w:r>
      <w:r>
        <w:t xml:space="preserve">the object</w:t>
      </w:r>
      <w:r>
        <w:t xml:space="preserve"> </w:t>
      </w:r>
      <w:r>
        <w:rPr>
          <w:b/>
          <w:bCs/>
        </w:rPr>
        <w:t xml:space="preserve">immediately</w:t>
      </w:r>
      <w:r>
        <w:t xml:space="preserve">. Because refcounting can’t reclaim</w:t>
      </w:r>
      <w:r>
        <w:t xml:space="preserve"> </w:t>
      </w:r>
      <w:r>
        <w:rPr>
          <w:b/>
          <w:bCs/>
        </w:rPr>
        <w:t xml:space="preserve">reference cycles</w:t>
      </w:r>
      <w:r>
        <w:t xml:space="preserve">,</w:t>
      </w:r>
      <w:r>
        <w:t xml:space="preserve"> </w:t>
      </w:r>
      <w:r>
        <w:t xml:space="preserve">Python adds a</w:t>
      </w:r>
      <w:r>
        <w:t xml:space="preserve"> </w:t>
      </w:r>
      <w:r>
        <w:rPr>
          <w:b/>
          <w:bCs/>
        </w:rPr>
        <w:t xml:space="preserve">generational cyclic garbage collector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gc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del x</w:t>
      </w:r>
      <w:r>
        <w:t xml:space="preserve"> </w:t>
      </w:r>
      <w:r>
        <w:t xml:space="preserve">merely</w:t>
      </w:r>
      <w:r>
        <w:t xml:space="preserve"> </w:t>
      </w:r>
      <w:r>
        <w:t xml:space="preserve">unbinds a name and drops a reference — the object dies only at count 0.</w:t>
      </w:r>
      <w:r>
        <w:t xml:space="preserve"> </w:t>
      </w:r>
      <w:r>
        <w:rPr>
          <w:rStyle w:val="VerbatimChar"/>
          <w:b/>
          <w:bCs/>
        </w:rPr>
        <w:t xml:space="preserve">__del__</w:t>
      </w:r>
      <w:r>
        <w:t xml:space="preserve"> </w:t>
      </w:r>
      <w:r>
        <w:t xml:space="preserve">finalisers are</w:t>
      </w:r>
      <w:r>
        <w:t xml:space="preserve"> </w:t>
      </w:r>
      <w:r>
        <w:rPr>
          <w:b/>
          <w:bCs/>
        </w:rPr>
        <w:t xml:space="preserve">unreliable</w:t>
      </w:r>
      <w:r>
        <w:t xml:space="preserve"> </w:t>
      </w:r>
      <w:r>
        <w:t xml:space="preserve">(non-deterministic, may not run, swallow exceptions),</w:t>
      </w:r>
      <w:r>
        <w:t xml:space="preserve"> </w:t>
      </w:r>
      <w:r>
        <w:t xml:space="preserve">so use</w:t>
      </w:r>
      <w:r>
        <w:t xml:space="preserve"> </w:t>
      </w:r>
      <w:r>
        <w:rPr>
          <w:b/>
          <w:bCs/>
        </w:rPr>
        <w:t xml:space="preserve">context managers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try-finally</w:t>
      </w:r>
      <w:r>
        <w:t xml:space="preserve"> </w:t>
      </w:r>
      <w:r>
        <w:t xml:space="preserve">for resource cleanup.</w:t>
      </w:r>
      <w:r>
        <w:t xml:space="preserve"> </w:t>
      </w:r>
      <w:r>
        <w:rPr>
          <w:rStyle w:val="VerbatimChar"/>
          <w:b/>
          <w:bCs/>
        </w:rPr>
        <w:t xml:space="preserve">weakref</w:t>
      </w:r>
      <w:r>
        <w:t xml:space="preserve"> </w:t>
      </w:r>
      <w:r>
        <w:t xml:space="preserve">refers</w:t>
      </w:r>
      <w:r>
        <w:t xml:space="preserve"> </w:t>
      </w:r>
      <w:r>
        <w:t xml:space="preserve">to objects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keeping them alive — ideal for caches (</w:t>
      </w:r>
      <w:r>
        <w:rPr>
          <w:rStyle w:val="VerbatimChar"/>
        </w:rPr>
        <w:t xml:space="preserve">WeakValueDictionary</w:t>
      </w:r>
      <w:r>
        <w:t xml:space="preserve">)</w:t>
      </w:r>
      <w:r>
        <w:t xml:space="preserve"> </w:t>
      </w:r>
      <w:r>
        <w:t xml:space="preserve">and observer back-references, and for</w:t>
      </w:r>
      <w:r>
        <w:t xml:space="preserve"> </w:t>
      </w:r>
      <w:r>
        <w:rPr>
          <w:b/>
          <w:bCs/>
        </w:rPr>
        <w:t xml:space="preserve">breaking cycles</w:t>
      </w:r>
      <w:r>
        <w:t xml:space="preserve">. Copying is customised via</w:t>
      </w:r>
      <w:r>
        <w:t xml:space="preserve"> </w:t>
      </w:r>
      <w:r>
        <w:rPr>
          <w:rStyle w:val="VerbatimChar"/>
          <w:b/>
          <w:bCs/>
        </w:rPr>
        <w:t xml:space="preserve">__copy__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__deepcopy__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guarding cycles).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2-flash-cards-q-a"/>
    <w:p>
      <w:pPr>
        <w:pStyle w:val="Heading2"/>
      </w:pPr>
      <w:r>
        <w:t xml:space="preserve">Module 12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CPython memory mechanism</w:t>
            </w:r>
          </w:p>
        </w:tc>
        <w:tc>
          <w:tcPr/>
          <w:p>
            <w:pPr>
              <w:pStyle w:val="Compact"/>
            </w:pPr>
            <w:r>
              <w:t xml:space="preserve">reference counting + cyclic 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freed when</w:t>
            </w:r>
          </w:p>
        </w:tc>
        <w:tc>
          <w:tcPr/>
          <w:p>
            <w:pPr>
              <w:pStyle w:val="Compact"/>
            </w:pPr>
            <w:r>
              <w:t xml:space="preserve">refcount reaches 0 (or cyclic GC reclaims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cycle</w:t>
            </w:r>
          </w:p>
        </w:tc>
        <w:tc>
          <w:tcPr/>
          <w:p>
            <w:pPr>
              <w:pStyle w:val="Compact"/>
            </w:pPr>
            <w:r>
              <w:t xml:space="preserve">objects referencing each other; counts never hit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frees cycles</w:t>
            </w:r>
          </w:p>
        </w:tc>
        <w:tc>
          <w:tcPr/>
          <w:p>
            <w:pPr>
              <w:pStyle w:val="Compact"/>
            </w:pPr>
            <w:r>
              <w:t xml:space="preserve">the generational cyclic garbage collector (</w:t>
            </w:r>
            <w:r>
              <w:rPr>
                <w:rStyle w:val="VerbatimChar"/>
              </w:rPr>
              <w:t xml:space="preserve">gc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 x</w:t>
            </w:r>
            <w:r>
              <w:t xml:space="preserve"> </w:t>
            </w: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unbinds the name, decrements refcount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__del__</w:t>
            </w:r>
            <w:r>
              <w:t xml:space="preserve"> </w:t>
            </w: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non-deterministic; avoid for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best practice</w:t>
            </w:r>
          </w:p>
        </w:tc>
        <w:tc>
          <w:tcPr/>
          <w:p>
            <w:pPr>
              <w:pStyle w:val="Compact"/>
            </w:pPr>
            <w:r>
              <w:t xml:space="preserve">context manager /</w:t>
            </w:r>
            <w:r>
              <w:t xml:space="preserve"> </w:t>
            </w:r>
            <w:r>
              <w:rPr>
                <w:rStyle w:val="VerbatimChar"/>
              </w:rPr>
              <w:t xml:space="preserve">try-finally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weakref</w:t>
            </w:r>
          </w:p>
        </w:tc>
        <w:tc>
          <w:tcPr/>
          <w:p>
            <w:pPr>
              <w:pStyle w:val="Compact"/>
            </w:pPr>
            <w:r>
              <w:t xml:space="preserve">reference that doesn’t keep the object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Auto-pruning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WeakValueDictionary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__copy__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__deepcopy__</w:t>
            </w:r>
            <w:r>
              <w:t xml:space="preserve"> </w:t>
            </w:r>
            <w:r>
              <w:t xml:space="preserve">(memo for cycles)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sys.getrefcount</w:t>
            </w:r>
            <w:r>
              <w:t xml:space="preserve"> </w:t>
            </w:r>
            <w:r>
              <w:t xml:space="preserve">quirk</w:t>
            </w:r>
          </w:p>
        </w:tc>
        <w:tc>
          <w:tcPr/>
          <w:p>
            <w:pPr>
              <w:pStyle w:val="Compact"/>
            </w:pPr>
            <w:r>
              <w:t xml:space="preserve">reports +1 (its own argument)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a cycle</w:t>
            </w:r>
          </w:p>
        </w:tc>
        <w:tc>
          <w:tcPr/>
          <w:p>
            <w:pPr>
              <w:pStyle w:val="Compact"/>
            </w:pPr>
            <w:r>
              <w:t xml:space="preserve">use a weak reference for the back-link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2-pattern-recognition"/>
    <w:p>
      <w:pPr>
        <w:pStyle w:val="Heading2"/>
      </w:pPr>
      <w:r>
        <w:t xml:space="preserve">Module 12 — Pattern Recognition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“memory grows over time in a long-running service”</w:t>
      </w:r>
      <w:r>
        <w:t xml:space="preserve"> </w:t>
      </w:r>
      <w:r>
        <w:t xml:space="preserve">→ a leak: cycles or</w:t>
      </w:r>
      <w:r>
        <w:t xml:space="preserve"> </w:t>
      </w:r>
      <w:r>
        <w:t xml:space="preserve">lingering references; consider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“file/socket sometimes stays open”</w:t>
      </w:r>
      <w:r>
        <w:t xml:space="preserve"> </w:t>
      </w:r>
      <w:r>
        <w:t xml:space="preserve">→ move cleanup from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to a</w:t>
      </w:r>
      <w:r>
        <w:t xml:space="preserve"> </w:t>
      </w:r>
      <w:r>
        <w:t xml:space="preserve">context manager.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 parent↔child references</w:t>
      </w:r>
      <w:r>
        <w:t xml:space="preserve"> </w:t>
      </w:r>
      <w:r>
        <w:t xml:space="preserve">→ weak back-reference to avoid a cycle.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“cache that shouldn’t keep objects alive”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WeakValueDictionary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deepcopy</w:t>
      </w:r>
      <w:r>
        <w:rPr>
          <w:b/>
          <w:bCs/>
        </w:rPr>
        <w:t xml:space="preserve"> </w:t>
      </w:r>
      <w:r>
        <w:rPr>
          <w:b/>
          <w:bCs/>
        </w:rPr>
        <w:t xml:space="preserve">duplicating a DB connection</w:t>
      </w:r>
      <w:r>
        <w:t xml:space="preserve"> </w:t>
      </w:r>
      <w:r>
        <w:t xml:space="preserve">→ custom</w:t>
      </w:r>
      <w:r>
        <w:t xml:space="preserve"> </w:t>
      </w:r>
      <w:r>
        <w:rPr>
          <w:rStyle w:val="VerbatimChar"/>
        </w:rPr>
        <w:t xml:space="preserve">__deepcopy__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“why didn’t my object get freed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</w:t>
      </w:r>
      <w:r>
        <w:rPr>
          <w:b/>
          <w:bCs/>
        </w:rPr>
        <w:t xml:space="preserve">?”</w:t>
      </w:r>
      <w:r>
        <w:t xml:space="preserve"> </w:t>
      </w:r>
      <w:r>
        <w:t xml:space="preserve">→ another reference exists.</w:t>
      </w:r>
    </w:p>
    <w:p>
      <w:r>
        <w:pict>
          <v:rect style="width:0;height:1.5pt" o:hralign="center" o:hrstd="t" o:hr="t"/>
        </w:pict>
      </w:r>
    </w:p>
    <w:bookmarkEnd w:id="48"/>
    <w:bookmarkStart w:id="49" w:name="Xa6c813768cf871f1060fefa3e288906f5cc0482"/>
    <w:p>
      <w:pPr>
        <w:pStyle w:val="Heading2"/>
      </w:pPr>
      <w:r>
        <w:t xml:space="preserve">Module 12 — Revision Notes / Mini Cheat Sheet</w:t>
      </w:r>
    </w:p>
    <w:p>
      <w:pPr>
        <w:pStyle w:val="SourceCode"/>
      </w:pPr>
      <w:r>
        <w:rPr>
          <w:rStyle w:val="VerbatimChar"/>
        </w:rPr>
        <w:t xml:space="preserve">LIFECYCLE: __new__ (allocate) -&gt; __init__ (init) -&gt; in use -&gt; freed at refcount 0.</w:t>
      </w:r>
      <w:r>
        <w:br/>
      </w:r>
      <w:r>
        <w:rPr>
          <w:rStyle w:val="VerbatimChar"/>
        </w:rPr>
        <w:t xml:space="preserve">MEMORY = reference counting (immediate free at 0) + generational CYCLIC GC (gc module).</w:t>
      </w:r>
      <w:r>
        <w:br/>
      </w:r>
      <w:r>
        <w:br/>
      </w:r>
      <w:r>
        <w:rPr>
          <w:rStyle w:val="VerbatimChar"/>
        </w:rPr>
        <w:t xml:space="preserve">REFCOUNT: new ref ++ ; drop/rebind -- ; 0 -&gt; freed now. sys.getrefcount reports +1.</w:t>
      </w:r>
      <w:r>
        <w:br/>
      </w:r>
      <w:r>
        <w:rPr>
          <w:rStyle w:val="VerbatimChar"/>
        </w:rPr>
        <w:t xml:space="preserve">CYCLE: A.b=B, B.a=A -&gt; counts never 0 -&gt; cyclic GC frees. gc.collect() to force.</w:t>
      </w:r>
      <w:r>
        <w:br/>
      </w:r>
      <w:r>
        <w:br/>
      </w:r>
      <w:r>
        <w:rPr>
          <w:rStyle w:val="VerbatimChar"/>
        </w:rPr>
        <w:t xml:space="preserve">del x = unbind NAME + decrement refcount (NOT destroy). Dies only if last ref.</w:t>
      </w:r>
      <w:r>
        <w:br/>
      </w:r>
      <w:r>
        <w:br/>
      </w:r>
      <w:r>
        <w:rPr>
          <w:rStyle w:val="VerbatimChar"/>
        </w:rPr>
        <w:t xml:space="preserve">__del__ finaliser: NON-deterministic, may not run at exit, swallows exceptions.</w:t>
      </w:r>
      <w:r>
        <w:br/>
      </w:r>
      <w:r>
        <w:rPr>
          <w:rStyle w:val="VerbatimChar"/>
        </w:rPr>
        <w:t xml:space="preserve">  -&gt; DO NOT use for resource cleanup. Use 'with' / try-finally / close().</w:t>
      </w:r>
      <w:r>
        <w:br/>
      </w:r>
      <w:r>
        <w:br/>
      </w:r>
      <w:r>
        <w:rPr>
          <w:rStyle w:val="VerbatimChar"/>
        </w:rPr>
        <w:t xml:space="preserve">weakref.ref(obj) -&gt; r(); does NOT keep obj alive; becomes None when obj dies.</w:t>
      </w:r>
      <w:r>
        <w:br/>
      </w:r>
      <w:r>
        <w:rPr>
          <w:rStyle w:val="VerbatimChar"/>
        </w:rPr>
        <w:t xml:space="preserve">  WeakValueDictionary/WeakKeyDictionary = auto-pruning caches; break cycles (observers).</w:t>
      </w:r>
      <w:r>
        <w:br/>
      </w:r>
      <w:r>
        <w:rPr>
          <w:rStyle w:val="VerbatimChar"/>
        </w:rPr>
        <w:t xml:space="preserve">COPY: copy.copy (shallow, __copy__) / copy.deepcopy (deep, __deepcopy__ + memo).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13 — SOLID Principles.</w:t>
      </w:r>
      <w:r>
        <w:t xml:space="preserve"> </w:t>
      </w:r>
      <w:r>
        <w:t xml:space="preserve">We shift from</w:t>
      </w:r>
      <w:r>
        <w:t xml:space="preserve"> </w:t>
      </w:r>
      <w:r>
        <w:rPr>
          <w:i/>
          <w:iCs/>
        </w:rPr>
        <w:t xml:space="preserve">mechanics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design</w:t>
      </w:r>
      <w:r>
        <w:t xml:space="preserve">: the five principles (Single Responsibility, Open/Closed, Liskov</w:t>
      </w:r>
      <w:r>
        <w:t xml:space="preserve"> </w:t>
      </w:r>
      <w:r>
        <w:t xml:space="preserve">Substitution, Interface Segregation, Dependency Inversion) that turn working OOP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 </w:t>
      </w:r>
      <w:r>
        <w:t xml:space="preserve">OOP — each with a Python before/after and the pillars we’ve</w:t>
      </w:r>
      <w:r>
        <w:t xml:space="preserve"> </w:t>
      </w:r>
      <w:r>
        <w:t xml:space="preserve">built (abstraction, polymorphism, composition) put to work.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2-summary"/>
    <w:p>
      <w:pPr>
        <w:pStyle w:val="Heading2"/>
      </w:pPr>
      <w:r>
        <w:t xml:space="preserve">Module 12 — Summary</w:t>
      </w:r>
    </w:p>
    <w:p>
      <w:pPr>
        <w:pStyle w:val="FirstParagraph"/>
      </w:pPr>
      <w:r>
        <w:t xml:space="preserve">Python manages object lifetimes with</w:t>
      </w:r>
      <w:r>
        <w:t xml:space="preserve"> </w:t>
      </w:r>
      <w:r>
        <w:rPr>
          <w:b/>
          <w:bCs/>
        </w:rPr>
        <w:t xml:space="preserve">reference counting</w:t>
      </w:r>
      <w:r>
        <w:t xml:space="preserve"> </w:t>
      </w:r>
      <w:r>
        <w:t xml:space="preserve">(freeing an object the</w:t>
      </w:r>
      <w:r>
        <w:t xml:space="preserve"> </w:t>
      </w:r>
      <w:r>
        <w:t xml:space="preserve">instant its count hits</w:t>
      </w:r>
      <w:r>
        <w:t xml:space="preserve"> </w:t>
      </w:r>
      <w:r>
        <w:rPr>
          <w:b/>
          <w:bCs/>
        </w:rPr>
        <w:t xml:space="preserve">0</w:t>
      </w:r>
      <w:r>
        <w:t xml:space="preserve">) plus a</w:t>
      </w:r>
      <w:r>
        <w:t xml:space="preserve"> </w:t>
      </w:r>
      <w:r>
        <w:rPr>
          <w:b/>
          <w:bCs/>
        </w:rPr>
        <w:t xml:space="preserve">generational cyclic garbage collector</w:t>
      </w:r>
      <w:r>
        <w:t xml:space="preserve"> </w:t>
      </w:r>
      <w:r>
        <w:t xml:space="preserve">that</w:t>
      </w:r>
      <w:r>
        <w:t xml:space="preserve"> </w:t>
      </w:r>
      <w:r>
        <w:t xml:space="preserve">reclaims</w:t>
      </w:r>
      <w:r>
        <w:t xml:space="preserve"> </w:t>
      </w:r>
      <w:r>
        <w:rPr>
          <w:b/>
          <w:bCs/>
        </w:rPr>
        <w:t xml:space="preserve">reference cycles</w:t>
      </w:r>
      <w:r>
        <w:t xml:space="preserve"> </w:t>
      </w:r>
      <w:r>
        <w:t xml:space="preserve">refcounting can’t.</w:t>
      </w:r>
      <w:r>
        <w:t xml:space="preserve"> </w:t>
      </w:r>
      <w:r>
        <w:rPr>
          <w:rStyle w:val="VerbatimChar"/>
          <w:b/>
          <w:bCs/>
        </w:rPr>
        <w:t xml:space="preserve">del x</w:t>
      </w:r>
      <w:r>
        <w:t xml:space="preserve"> </w:t>
      </w:r>
      <w:r>
        <w:t xml:space="preserve">removes a name and</w:t>
      </w:r>
      <w:r>
        <w:t xml:space="preserve"> </w:t>
      </w:r>
      <w:r>
        <w:t xml:space="preserve">decrements a reference — it doesn’t directly destroy anything. The</w:t>
      </w:r>
      <w:r>
        <w:t xml:space="preserve"> </w:t>
      </w:r>
      <w:r>
        <w:rPr>
          <w:rStyle w:val="VerbatimChar"/>
          <w:b/>
          <w:bCs/>
        </w:rPr>
        <w:t xml:space="preserve">__del__</w:t>
      </w:r>
      <w:r>
        <w:t xml:space="preserve"> </w:t>
      </w:r>
      <w:r>
        <w:t xml:space="preserve">finaliser is</w:t>
      </w:r>
      <w:r>
        <w:t xml:space="preserve"> </w:t>
      </w:r>
      <w:r>
        <w:rPr>
          <w:b/>
          <w:bCs/>
        </w:rPr>
        <w:t xml:space="preserve">unreliable</w:t>
      </w:r>
      <w:r>
        <w:t xml:space="preserve"> </w:t>
      </w:r>
      <w:r>
        <w:t xml:space="preserve">(unpredictable timing, possibly skipped, swallows</w:t>
      </w:r>
      <w:r>
        <w:t xml:space="preserve"> </w:t>
      </w:r>
      <w:r>
        <w:t xml:space="preserve">errors), so resource cleanup belongs in</w:t>
      </w:r>
      <w:r>
        <w:t xml:space="preserve"> </w:t>
      </w:r>
      <w:r>
        <w:rPr>
          <w:b/>
          <w:bCs/>
        </w:rPr>
        <w:t xml:space="preserve">context managers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try-finally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weakref</w:t>
      </w:r>
      <w:r>
        <w:t xml:space="preserve"> </w:t>
      </w:r>
      <w:r>
        <w:t xml:space="preserve">lets you reference objects without keeping them alive — powering</w:t>
      </w:r>
      <w:r>
        <w:t xml:space="preserve"> </w:t>
      </w:r>
      <w:r>
        <w:t xml:space="preserve">non-leaking caches and observer back-references and helping break cycles — while</w:t>
      </w:r>
      <w:r>
        <w:t xml:space="preserve"> </w:t>
      </w:r>
      <w:r>
        <w:rPr>
          <w:rStyle w:val="VerbatimChar"/>
          <w:b/>
          <w:bCs/>
        </w:rPr>
        <w:t xml:space="preserve">__copy__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__deepcopy__</w:t>
      </w:r>
      <w:r>
        <w:t xml:space="preserve"> </w:t>
      </w:r>
      <w:r>
        <w:t xml:space="preserve">customise cloning. Understanding this keeps</w:t>
      </w:r>
      <w:r>
        <w:t xml:space="preserve"> </w:t>
      </w:r>
      <w:r>
        <w:t xml:space="preserve">long-running OOP systems leak-free and correct.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reference counting and the</w:t>
      </w:r>
      <w:r>
        <w:t xml:space="preserve"> </w:t>
      </w:r>
      <w:r>
        <w:t xml:space="preserve">cyclic GC; state exactly what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t xml:space="preserve">does; list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’s pitfalls and replace it</w:t>
      </w:r>
      <w:r>
        <w:t xml:space="preserve"> </w:t>
      </w:r>
      <w:r>
        <w:t xml:space="preserve">with a context manager; and use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to build a cache or break a cycle.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— Object Lifecycle &amp; Memory</dc:title>
  <dc:creator>Prepared for nidhi.sharma@forensiccybertech.com</dc:creator>
  <cp:keywords/>
  <dcterms:created xsi:type="dcterms:W3CDTF">2026-07-10T09:48:16Z</dcterms:created>
  <dcterms:modified xsi:type="dcterms:W3CDTF">2026-07-10T09:48:16Z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