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i w:val="true"/>
          <w:sz w:val="24"/>
        </w:rPr>
        <w:t>For meta-analysis of “Good for health”</w:t>
      </w:r>
    </w:p>
    <w:p>
      <w:r>
        <w:cr/>
        <w:t>The estimated population proportion is 0.54.</w:t>
        <w:cr/>
      </w:r>
    </w:p>
    <w:p>
      <w:r>
        <w:drawing>
          <wp:inline distT="0" distR="0" distB="0" distL="0">
            <wp:extent cx="6350000" cy="2030565"/>
            <wp:docPr id="0" name="Drawing 0" descr="Good for healt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ood for health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“Improves fitness”</w:t>
      </w:r>
    </w:p>
    <w:p>
      <w:r>
        <w:cr/>
        <w:t>The estimated population proportion is 0.50.</w:t>
        <w:cr/>
      </w:r>
    </w:p>
    <w:p>
      <w:r>
        <w:drawing>
          <wp:inline distT="0" distR="0" distB="0" distL="0">
            <wp:extent cx="6350000" cy="2030565"/>
            <wp:docPr id="1" name="Drawing 1" descr="Improves fitnes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roves fitness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“Makes you feel better”</w:t>
      </w:r>
    </w:p>
    <w:p>
      <w:r>
        <w:cr/>
        <w:t>The estimated population proportion is 0.44.</w:t>
        <w:cr/>
      </w:r>
    </w:p>
    <w:p>
      <w:r>
        <w:drawing>
          <wp:inline distT="0" distR="0" distB="0" distL="0">
            <wp:extent cx="6350000" cy="2030565"/>
            <wp:docPr id="2" name="Drawing 2" descr="Makes you feel bet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kes you feel better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  <w:i w:val="true"/>
          <w:sz w:val="24"/>
        </w:rPr>
        <w:t>For meta-analysis of “Helps mobility”</w:t>
      </w:r>
    </w:p>
    <w:p>
      <w:r>
        <w:cr/>
        <w:t>The estimated population proportion is 0.44.</w:t>
        <w:cr/>
      </w:r>
    </w:p>
    <w:p>
      <w:r>
        <w:drawing>
          <wp:inline distT="0" distR="0" distB="0" distL="0">
            <wp:extent cx="6350000" cy="2030565"/>
            <wp:docPr id="3" name="Drawing 3" descr="Helps mobilit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ps mobility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0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6350000" cy="2281695"/>
            <wp:docPr id="4" name="Drawing 4" descr="Combine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bine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28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2018-10-07T03:12:31Z</dcterms:created>
  <dc:creator>Apache POI</dc:creator>
</cp:coreProperties>
</file>