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9E889" w14:textId="77777777" w:rsidR="00297DA4" w:rsidRPr="00297DA4" w:rsidRDefault="00297DA4" w:rsidP="00297DA4">
      <w:pPr>
        <w:rPr>
          <w:b/>
          <w:bCs/>
          <w:sz w:val="44"/>
          <w:szCs w:val="44"/>
          <w:u w:val="single"/>
        </w:rPr>
      </w:pPr>
      <w:r w:rsidRPr="00297DA4">
        <w:rPr>
          <w:rFonts w:hint="eastAsia"/>
          <w:b/>
          <w:bCs/>
          <w:sz w:val="44"/>
          <w:szCs w:val="44"/>
          <w:u w:val="single"/>
        </w:rPr>
        <w:t>OSINT COMME OUTIL D'ENQUÊTE</w:t>
      </w:r>
    </w:p>
    <w:p w14:paraId="06CAC603" w14:textId="77777777" w:rsidR="00297DA4" w:rsidRPr="00297DA4" w:rsidRDefault="00297DA4" w:rsidP="00297DA4">
      <w:pPr>
        <w:rPr>
          <w:rFonts w:hint="eastAsia"/>
        </w:rPr>
      </w:pPr>
      <w:r w:rsidRPr="00297DA4">
        <w:rPr>
          <w:rFonts w:hint="eastAsia"/>
        </w:rPr>
        <w:t>MÉTHODOLOGIE D'ENQUÊTE</w:t>
      </w:r>
    </w:p>
    <w:p w14:paraId="2C1B067B" w14:textId="77777777" w:rsidR="00297DA4" w:rsidRPr="00297DA4" w:rsidRDefault="00297DA4" w:rsidP="00297DA4">
      <w:pPr>
        <w:rPr>
          <w:rFonts w:hint="eastAsia"/>
        </w:rPr>
      </w:pPr>
      <w:r w:rsidRPr="00297DA4">
        <w:rPr>
          <w:rFonts w:hint="eastAsia"/>
        </w:rPr>
        <w:t>Qu'est-ce que la méthodologie d'enquête ?</w:t>
      </w:r>
    </w:p>
    <w:p w14:paraId="23D468AA" w14:textId="77777777" w:rsidR="00297DA4" w:rsidRPr="00297DA4" w:rsidRDefault="00297DA4" w:rsidP="00297DA4">
      <w:pPr>
        <w:numPr>
          <w:ilvl w:val="0"/>
          <w:numId w:val="37"/>
        </w:numPr>
        <w:rPr>
          <w:rFonts w:hint="eastAsia"/>
        </w:rPr>
      </w:pPr>
      <w:r w:rsidRPr="00297DA4">
        <w:rPr>
          <w:rFonts w:hint="eastAsia"/>
        </w:rPr>
        <w:t>La méthodologie d'enquête est un ensemble structuré de méthodes reproductibles permettant de transformer des outils et des données brutes en conclusions fiables, et sans une méthode reproductible, l'OSINT reste une collection d'outils sans rigueur.</w:t>
      </w:r>
    </w:p>
    <w:p w14:paraId="26BFFC47" w14:textId="77777777" w:rsidR="00297DA4" w:rsidRPr="00297DA4" w:rsidRDefault="00297DA4" w:rsidP="00297DA4">
      <w:pPr>
        <w:numPr>
          <w:ilvl w:val="0"/>
          <w:numId w:val="37"/>
        </w:numPr>
        <w:rPr>
          <w:rFonts w:hint="eastAsia"/>
        </w:rPr>
      </w:pPr>
      <w:r w:rsidRPr="00297DA4">
        <w:rPr>
          <w:rFonts w:hint="eastAsia"/>
        </w:rPr>
        <w:t xml:space="preserve">Elle vise à formaliser les étapes de collecte, de vérification et d'interprétation des données pour assurer la traçabilité et la </w:t>
      </w:r>
      <w:proofErr w:type="spellStart"/>
      <w:r w:rsidRPr="00297DA4">
        <w:rPr>
          <w:rFonts w:hint="eastAsia"/>
        </w:rPr>
        <w:t>défendabilité</w:t>
      </w:r>
      <w:proofErr w:type="spellEnd"/>
      <w:r w:rsidRPr="00297DA4">
        <w:rPr>
          <w:rFonts w:hint="eastAsia"/>
        </w:rPr>
        <w:t xml:space="preserve"> des résultats en contexte judiciaire ou opérationnel.</w:t>
      </w:r>
    </w:p>
    <w:p w14:paraId="2E3E0450" w14:textId="77777777" w:rsidR="00297DA4" w:rsidRPr="00297DA4" w:rsidRDefault="00297DA4" w:rsidP="00297DA4">
      <w:pPr>
        <w:rPr>
          <w:rFonts w:hint="eastAsia"/>
        </w:rPr>
      </w:pPr>
      <w:r w:rsidRPr="00297DA4">
        <w:rPr>
          <w:rFonts w:hint="eastAsia"/>
        </w:rPr>
        <w:t>Évolution depuis Sherlock Holmes</w:t>
      </w:r>
    </w:p>
    <w:p w14:paraId="1C3846B5" w14:textId="77777777" w:rsidR="00297DA4" w:rsidRPr="00297DA4" w:rsidRDefault="00297DA4" w:rsidP="00297DA4">
      <w:pPr>
        <w:numPr>
          <w:ilvl w:val="0"/>
          <w:numId w:val="38"/>
        </w:numPr>
        <w:rPr>
          <w:rFonts w:hint="eastAsia"/>
        </w:rPr>
      </w:pPr>
      <w:r w:rsidRPr="00297DA4">
        <w:rPr>
          <w:rFonts w:hint="eastAsia"/>
        </w:rPr>
        <w:t>Les principes classiques d'observation et de déduction sont toujours pertinents, mais ils doivent être adaptés aux volumes et à la nature numérique des données actuelles.</w:t>
      </w:r>
    </w:p>
    <w:p w14:paraId="35FD58D5" w14:textId="77777777" w:rsidR="00297DA4" w:rsidRPr="00297DA4" w:rsidRDefault="00297DA4" w:rsidP="00297DA4">
      <w:pPr>
        <w:numPr>
          <w:ilvl w:val="0"/>
          <w:numId w:val="38"/>
        </w:numPr>
        <w:rPr>
          <w:rFonts w:hint="eastAsia"/>
        </w:rPr>
      </w:pPr>
      <w:r w:rsidRPr="00297DA4">
        <w:rPr>
          <w:rFonts w:hint="eastAsia"/>
        </w:rPr>
        <w:t>L'évolution implique l'intégration de techniques scientifiques, de datation chronologique et de comparaison systématique des preuves numériques pour éviter les biais d'interprétation.</w:t>
      </w:r>
    </w:p>
    <w:p w14:paraId="5345BD5E" w14:textId="77777777" w:rsidR="00297DA4" w:rsidRPr="00297DA4" w:rsidRDefault="00297DA4" w:rsidP="00297DA4">
      <w:pPr>
        <w:rPr>
          <w:rFonts w:hint="eastAsia"/>
        </w:rPr>
      </w:pPr>
      <w:r w:rsidRPr="00297DA4">
        <w:rPr>
          <w:rFonts w:hint="eastAsia"/>
        </w:rPr>
        <w:t>Méthodes d'enquête et traduction au numérique</w:t>
      </w:r>
    </w:p>
    <w:p w14:paraId="357E9EC2" w14:textId="77777777" w:rsidR="00297DA4" w:rsidRPr="00297DA4" w:rsidRDefault="00297DA4" w:rsidP="00297DA4">
      <w:pPr>
        <w:numPr>
          <w:ilvl w:val="0"/>
          <w:numId w:val="39"/>
        </w:numPr>
        <w:rPr>
          <w:rFonts w:hint="eastAsia"/>
        </w:rPr>
      </w:pPr>
      <w:r w:rsidRPr="00297DA4">
        <w:rPr>
          <w:rFonts w:hint="eastAsia"/>
        </w:rPr>
        <w:t xml:space="preserve">Les méthodes d'enquête incluent l'observation, l'interrogation, la chronologie, la </w:t>
      </w:r>
      <w:proofErr w:type="spellStart"/>
      <w:r w:rsidRPr="00297DA4">
        <w:rPr>
          <w:rFonts w:hint="eastAsia"/>
        </w:rPr>
        <w:t>baseline</w:t>
      </w:r>
      <w:proofErr w:type="spellEnd"/>
      <w:r w:rsidRPr="00297DA4">
        <w:rPr>
          <w:rFonts w:hint="eastAsia"/>
        </w:rPr>
        <w:t xml:space="preserve"> et l'analyse médico-légale, qui se traduisent en OSINT par la capture d'artefacts numériques, la vérification des métadonnées et l'analyse comparative de sources.</w:t>
      </w:r>
    </w:p>
    <w:p w14:paraId="559D499F" w14:textId="77777777" w:rsidR="00297DA4" w:rsidRPr="00297DA4" w:rsidRDefault="00297DA4" w:rsidP="00297DA4">
      <w:pPr>
        <w:numPr>
          <w:ilvl w:val="0"/>
          <w:numId w:val="39"/>
        </w:numPr>
        <w:rPr>
          <w:rFonts w:hint="eastAsia"/>
        </w:rPr>
      </w:pPr>
      <w:r w:rsidRPr="00297DA4">
        <w:rPr>
          <w:rFonts w:hint="eastAsia"/>
        </w:rPr>
        <w:t xml:space="preserve">Les techniques numériques exigent des outils spécifiques pour la collecte, la </w:t>
      </w:r>
      <w:proofErr w:type="gramStart"/>
      <w:r w:rsidRPr="00297DA4">
        <w:rPr>
          <w:rFonts w:hint="eastAsia"/>
        </w:rPr>
        <w:t>conservation</w:t>
      </w:r>
      <w:proofErr w:type="gramEnd"/>
      <w:r w:rsidRPr="00297DA4">
        <w:rPr>
          <w:rFonts w:hint="eastAsia"/>
        </w:rPr>
        <w:t xml:space="preserve"> et la visualisation des preuves, ainsi qu'une attention particulière à la reproductibilité et à la rétention des données.</w:t>
      </w:r>
    </w:p>
    <w:p w14:paraId="0E1E4E1A" w14:textId="77777777" w:rsidR="00297DA4" w:rsidRPr="00297DA4" w:rsidRDefault="00297DA4" w:rsidP="00297DA4">
      <w:pPr>
        <w:rPr>
          <w:rFonts w:hint="eastAsia"/>
        </w:rPr>
      </w:pPr>
      <w:r w:rsidRPr="00297DA4">
        <w:rPr>
          <w:rFonts w:hint="eastAsia"/>
        </w:rPr>
        <w:t>COMPTE RENDU DE TÉMOIN</w:t>
      </w:r>
    </w:p>
    <w:p w14:paraId="3BA70028" w14:textId="77777777" w:rsidR="00297DA4" w:rsidRPr="00297DA4" w:rsidRDefault="00297DA4" w:rsidP="00297DA4">
      <w:pPr>
        <w:rPr>
          <w:rFonts w:hint="eastAsia"/>
        </w:rPr>
      </w:pPr>
      <w:r w:rsidRPr="00297DA4">
        <w:rPr>
          <w:rFonts w:hint="eastAsia"/>
        </w:rPr>
        <w:t>Qui est un témoin et combien doivent être interrogés</w:t>
      </w:r>
    </w:p>
    <w:p w14:paraId="10BDC7AA" w14:textId="77777777" w:rsidR="00297DA4" w:rsidRPr="00297DA4" w:rsidRDefault="00297DA4" w:rsidP="00297DA4">
      <w:pPr>
        <w:numPr>
          <w:ilvl w:val="0"/>
          <w:numId w:val="40"/>
        </w:numPr>
        <w:rPr>
          <w:rFonts w:hint="eastAsia"/>
        </w:rPr>
      </w:pPr>
      <w:r w:rsidRPr="00297DA4">
        <w:rPr>
          <w:rFonts w:hint="eastAsia"/>
        </w:rPr>
        <w:t>Un témoin est toute personne ayant vu, entendu ou possédant une information pertinente à l'enquête, et l'approche recommande d'interroger plusieurs témoins pour trianguler les informations et réduire les erreurs de perception.</w:t>
      </w:r>
    </w:p>
    <w:p w14:paraId="5BA18306" w14:textId="77777777" w:rsidR="00297DA4" w:rsidRPr="00297DA4" w:rsidRDefault="00297DA4" w:rsidP="00297DA4">
      <w:pPr>
        <w:numPr>
          <w:ilvl w:val="0"/>
          <w:numId w:val="40"/>
        </w:numPr>
        <w:rPr>
          <w:rFonts w:hint="eastAsia"/>
        </w:rPr>
      </w:pPr>
      <w:r w:rsidRPr="00297DA4">
        <w:rPr>
          <w:rFonts w:hint="eastAsia"/>
        </w:rPr>
        <w:t>Multiplier les entretiens augmente la capacité à identifier des contradictions, des recoupements et des éléments confirmant la chronologie ou les motifs.</w:t>
      </w:r>
    </w:p>
    <w:p w14:paraId="5E2C54D8" w14:textId="77777777" w:rsidR="00297DA4" w:rsidRPr="00297DA4" w:rsidRDefault="00297DA4" w:rsidP="00297DA4">
      <w:pPr>
        <w:rPr>
          <w:rFonts w:hint="eastAsia"/>
        </w:rPr>
      </w:pPr>
      <w:r w:rsidRPr="00297DA4">
        <w:rPr>
          <w:rFonts w:hint="eastAsia"/>
        </w:rPr>
        <w:t>Comportement cognitif et indicateurs non verbaux</w:t>
      </w:r>
    </w:p>
    <w:p w14:paraId="65BFD03D" w14:textId="77777777" w:rsidR="00297DA4" w:rsidRPr="00297DA4" w:rsidRDefault="00297DA4" w:rsidP="00297DA4">
      <w:pPr>
        <w:numPr>
          <w:ilvl w:val="0"/>
          <w:numId w:val="41"/>
        </w:numPr>
        <w:rPr>
          <w:rFonts w:hint="eastAsia"/>
        </w:rPr>
      </w:pPr>
      <w:r w:rsidRPr="00297DA4">
        <w:rPr>
          <w:rFonts w:hint="eastAsia"/>
        </w:rPr>
        <w:t xml:space="preserve">L'analyse du comportement cognitif et des indices non verbaux doit aider à évaluer la crédibilité, car des </w:t>
      </w:r>
      <w:proofErr w:type="spellStart"/>
      <w:r w:rsidRPr="00297DA4">
        <w:rPr>
          <w:rFonts w:hint="eastAsia"/>
        </w:rPr>
        <w:t>hesitations</w:t>
      </w:r>
      <w:proofErr w:type="spellEnd"/>
      <w:r w:rsidRPr="00297DA4">
        <w:rPr>
          <w:rFonts w:hint="eastAsia"/>
        </w:rPr>
        <w:t>, des incohérences ou des signaux non verbaux peuvent indiquer omission, manipulation ou stress.</w:t>
      </w:r>
    </w:p>
    <w:p w14:paraId="0AA491F9" w14:textId="77777777" w:rsidR="00297DA4" w:rsidRPr="00297DA4" w:rsidRDefault="00297DA4" w:rsidP="00297DA4">
      <w:pPr>
        <w:numPr>
          <w:ilvl w:val="0"/>
          <w:numId w:val="41"/>
        </w:numPr>
        <w:rPr>
          <w:rFonts w:hint="eastAsia"/>
        </w:rPr>
      </w:pPr>
      <w:r w:rsidRPr="00297DA4">
        <w:rPr>
          <w:rFonts w:hint="eastAsia"/>
        </w:rPr>
        <w:t>En OSINT, ces indices se transposent par l'examen des patterns linguistiques, des variations temporelles dans les publications et des changements comportementaux sur les comptes en ligne.</w:t>
      </w:r>
    </w:p>
    <w:p w14:paraId="6680C0D1" w14:textId="77777777" w:rsidR="00297DA4" w:rsidRPr="00297DA4" w:rsidRDefault="00297DA4" w:rsidP="00297DA4">
      <w:pPr>
        <w:rPr>
          <w:rFonts w:hint="eastAsia"/>
        </w:rPr>
      </w:pPr>
      <w:r w:rsidRPr="00297DA4">
        <w:rPr>
          <w:rFonts w:hint="eastAsia"/>
        </w:rPr>
        <w:lastRenderedPageBreak/>
        <w:t>Schémas de parole et manipulation du temps</w:t>
      </w:r>
    </w:p>
    <w:p w14:paraId="7471F713" w14:textId="77777777" w:rsidR="00297DA4" w:rsidRPr="00297DA4" w:rsidRDefault="00297DA4" w:rsidP="00297DA4">
      <w:pPr>
        <w:numPr>
          <w:ilvl w:val="0"/>
          <w:numId w:val="42"/>
        </w:numPr>
        <w:rPr>
          <w:rFonts w:hint="eastAsia"/>
        </w:rPr>
      </w:pPr>
      <w:r w:rsidRPr="00297DA4">
        <w:rPr>
          <w:rFonts w:hint="eastAsia"/>
        </w:rPr>
        <w:t>Les patterns de discours, comme l'utilisation répétée de formulations vagues ou l'ajout excessif de détails, sont des signaux d'alerte qui aident à évaluer la fiabilité d'un témoignage.</w:t>
      </w:r>
    </w:p>
    <w:p w14:paraId="53209C59" w14:textId="77777777" w:rsidR="00297DA4" w:rsidRPr="00297DA4" w:rsidRDefault="00297DA4" w:rsidP="00297DA4">
      <w:pPr>
        <w:numPr>
          <w:ilvl w:val="0"/>
          <w:numId w:val="42"/>
        </w:numPr>
        <w:rPr>
          <w:rFonts w:hint="eastAsia"/>
        </w:rPr>
      </w:pPr>
      <w:r w:rsidRPr="00297DA4">
        <w:rPr>
          <w:rFonts w:hint="eastAsia"/>
        </w:rPr>
        <w:t>La manipulation temporelle (retards, imprécisions ou modifications d'horodatages) doit être cherchée et vérifiée par recoupement avec d'autres sources et métadonnées.</w:t>
      </w:r>
    </w:p>
    <w:p w14:paraId="251AD355" w14:textId="77777777" w:rsidR="00297DA4" w:rsidRPr="00297DA4" w:rsidRDefault="00297DA4" w:rsidP="00297DA4">
      <w:pPr>
        <w:rPr>
          <w:rFonts w:hint="eastAsia"/>
        </w:rPr>
      </w:pPr>
      <w:r w:rsidRPr="00297DA4">
        <w:rPr>
          <w:rFonts w:hint="eastAsia"/>
        </w:rPr>
        <w:t>Manque de détail et surcompensation</w:t>
      </w:r>
    </w:p>
    <w:p w14:paraId="112A24EB" w14:textId="77777777" w:rsidR="00297DA4" w:rsidRPr="00297DA4" w:rsidRDefault="00297DA4" w:rsidP="00297DA4">
      <w:pPr>
        <w:numPr>
          <w:ilvl w:val="0"/>
          <w:numId w:val="43"/>
        </w:numPr>
        <w:rPr>
          <w:rFonts w:hint="eastAsia"/>
        </w:rPr>
      </w:pPr>
      <w:r w:rsidRPr="00297DA4">
        <w:rPr>
          <w:rFonts w:hint="eastAsia"/>
        </w:rPr>
        <w:t xml:space="preserve">Un manque de détails précis peut indiquer une mémoire défaillante ou une tentative d'omission, tandis qu'une surabondance de détails peut être une stratégie de </w:t>
      </w:r>
      <w:proofErr w:type="gramStart"/>
      <w:r w:rsidRPr="00297DA4">
        <w:rPr>
          <w:rFonts w:hint="eastAsia"/>
        </w:rPr>
        <w:t>crédibilité;</w:t>
      </w:r>
      <w:proofErr w:type="gramEnd"/>
      <w:r w:rsidRPr="00297DA4">
        <w:rPr>
          <w:rFonts w:hint="eastAsia"/>
        </w:rPr>
        <w:t xml:space="preserve"> ces deux extrêmes nécessitent vérification.</w:t>
      </w:r>
    </w:p>
    <w:p w14:paraId="18D71853" w14:textId="77777777" w:rsidR="00297DA4" w:rsidRPr="00297DA4" w:rsidRDefault="00297DA4" w:rsidP="00297DA4">
      <w:pPr>
        <w:numPr>
          <w:ilvl w:val="0"/>
          <w:numId w:val="43"/>
        </w:numPr>
        <w:rPr>
          <w:rFonts w:hint="eastAsia"/>
        </w:rPr>
      </w:pPr>
      <w:r w:rsidRPr="00297DA4">
        <w:rPr>
          <w:rFonts w:hint="eastAsia"/>
        </w:rPr>
        <w:t>L'analyse de déclaration et le croisement avec d'autres témoins ou données permettent d'identifier quelles informations sont corroborées et lesquelles doivent être suspectées.</w:t>
      </w:r>
    </w:p>
    <w:p w14:paraId="0ECCF089" w14:textId="77777777" w:rsidR="00297DA4" w:rsidRPr="00297DA4" w:rsidRDefault="00297DA4" w:rsidP="00297DA4">
      <w:pPr>
        <w:rPr>
          <w:rFonts w:hint="eastAsia"/>
        </w:rPr>
      </w:pPr>
      <w:r w:rsidRPr="00297DA4">
        <w:rPr>
          <w:rFonts w:hint="eastAsia"/>
        </w:rPr>
        <w:t>Analyse des déclarations et recherche de témoins supplémentaires</w:t>
      </w:r>
    </w:p>
    <w:p w14:paraId="67347D13" w14:textId="77777777" w:rsidR="00297DA4" w:rsidRPr="00297DA4" w:rsidRDefault="00297DA4" w:rsidP="00297DA4">
      <w:pPr>
        <w:numPr>
          <w:ilvl w:val="0"/>
          <w:numId w:val="44"/>
        </w:numPr>
        <w:rPr>
          <w:rFonts w:hint="eastAsia"/>
        </w:rPr>
      </w:pPr>
      <w:r w:rsidRPr="00297DA4">
        <w:rPr>
          <w:rFonts w:hint="eastAsia"/>
        </w:rPr>
        <w:t>L'analyse des déclarations implique une désagrégation systématique des affirmations pour en vérifier chaque élément par des sources externes ou des preuves matérielles.</w:t>
      </w:r>
    </w:p>
    <w:p w14:paraId="63AF42C7" w14:textId="77777777" w:rsidR="00297DA4" w:rsidRPr="00297DA4" w:rsidRDefault="00297DA4" w:rsidP="00297DA4">
      <w:pPr>
        <w:numPr>
          <w:ilvl w:val="0"/>
          <w:numId w:val="44"/>
        </w:numPr>
        <w:rPr>
          <w:rFonts w:hint="eastAsia"/>
        </w:rPr>
      </w:pPr>
      <w:r w:rsidRPr="00297DA4">
        <w:rPr>
          <w:rFonts w:hint="eastAsia"/>
        </w:rPr>
        <w:t>Trouver des témoins supplémentaires et des données de soutien (photos, vidéos, logs) augmente la robustesse des conclusions et permet de reconstituer des événements avec plus de précision.</w:t>
      </w:r>
    </w:p>
    <w:p w14:paraId="55A1B651" w14:textId="77777777" w:rsidR="00297DA4" w:rsidRPr="00297DA4" w:rsidRDefault="00297DA4" w:rsidP="00297DA4">
      <w:pPr>
        <w:rPr>
          <w:rFonts w:hint="eastAsia"/>
        </w:rPr>
      </w:pPr>
      <w:r w:rsidRPr="00297DA4">
        <w:rPr>
          <w:rFonts w:hint="eastAsia"/>
        </w:rPr>
        <w:t>CHRONOLOGIE</w:t>
      </w:r>
    </w:p>
    <w:p w14:paraId="37DC1C17" w14:textId="77777777" w:rsidR="00297DA4" w:rsidRPr="00297DA4" w:rsidRDefault="00297DA4" w:rsidP="00297DA4">
      <w:pPr>
        <w:rPr>
          <w:rFonts w:hint="eastAsia"/>
        </w:rPr>
      </w:pPr>
      <w:r w:rsidRPr="00297DA4">
        <w:rPr>
          <w:rFonts w:hint="eastAsia"/>
        </w:rPr>
        <w:t>Établir un point fixe et étendre la ligne temporelle</w:t>
      </w:r>
    </w:p>
    <w:p w14:paraId="122E6FF5" w14:textId="77777777" w:rsidR="00297DA4" w:rsidRPr="00297DA4" w:rsidRDefault="00297DA4" w:rsidP="00297DA4">
      <w:pPr>
        <w:numPr>
          <w:ilvl w:val="0"/>
          <w:numId w:val="45"/>
        </w:numPr>
        <w:rPr>
          <w:rFonts w:hint="eastAsia"/>
        </w:rPr>
      </w:pPr>
      <w:r w:rsidRPr="00297DA4">
        <w:rPr>
          <w:rFonts w:hint="eastAsia"/>
        </w:rPr>
        <w:t>Il faut d'abord définir un point fixe vérifiable (horodatage, événement corroboré) à partir duquel construire la chronologie et ensuite étirer la ligne temporelle aussi largement que nécessaire pour capturer le contexte.</w:t>
      </w:r>
    </w:p>
    <w:p w14:paraId="1A89B610" w14:textId="77777777" w:rsidR="00297DA4" w:rsidRPr="00297DA4" w:rsidRDefault="00297DA4" w:rsidP="00297DA4">
      <w:pPr>
        <w:numPr>
          <w:ilvl w:val="0"/>
          <w:numId w:val="45"/>
        </w:numPr>
        <w:rPr>
          <w:rFonts w:hint="eastAsia"/>
        </w:rPr>
      </w:pPr>
      <w:r w:rsidRPr="00297DA4">
        <w:rPr>
          <w:rFonts w:hint="eastAsia"/>
        </w:rPr>
        <w:t>L'élargissement de la période permet d'identifier des précurseurs ou des conséquences qui pourraient être essentiels à la compréhension de l'incident.</w:t>
      </w:r>
    </w:p>
    <w:p w14:paraId="301A5629" w14:textId="77777777" w:rsidR="00297DA4" w:rsidRPr="00297DA4" w:rsidRDefault="00297DA4" w:rsidP="00297DA4">
      <w:pPr>
        <w:rPr>
          <w:rFonts w:hint="eastAsia"/>
        </w:rPr>
      </w:pPr>
      <w:r w:rsidRPr="00297DA4">
        <w:rPr>
          <w:rFonts w:hint="eastAsia"/>
        </w:rPr>
        <w:t>Tableaux des faits et de l'information</w:t>
      </w:r>
    </w:p>
    <w:p w14:paraId="7D682E45" w14:textId="77777777" w:rsidR="00297DA4" w:rsidRPr="00297DA4" w:rsidRDefault="00297DA4" w:rsidP="00297DA4">
      <w:pPr>
        <w:numPr>
          <w:ilvl w:val="0"/>
          <w:numId w:val="46"/>
        </w:numPr>
        <w:rPr>
          <w:rFonts w:hint="eastAsia"/>
        </w:rPr>
      </w:pPr>
      <w:r w:rsidRPr="00297DA4">
        <w:rPr>
          <w:rFonts w:hint="eastAsia"/>
        </w:rPr>
        <w:t>Créer un tableau des faits (éléments vérifiés) et un tableau d'information (données à vérifier) permet de déplacer les éléments entre ces tableaux au fur et à mesure de leur validation.</w:t>
      </w:r>
    </w:p>
    <w:p w14:paraId="20C402EE" w14:textId="77777777" w:rsidR="00297DA4" w:rsidRPr="00297DA4" w:rsidRDefault="00297DA4" w:rsidP="00297DA4">
      <w:pPr>
        <w:numPr>
          <w:ilvl w:val="0"/>
          <w:numId w:val="46"/>
        </w:numPr>
        <w:rPr>
          <w:rFonts w:hint="eastAsia"/>
        </w:rPr>
      </w:pPr>
      <w:r w:rsidRPr="00297DA4">
        <w:rPr>
          <w:rFonts w:hint="eastAsia"/>
        </w:rPr>
        <w:t>Cette séparation aide à formaliser le travail de vérification et à clairement documenter l'état de chaque élément de preuve.</w:t>
      </w:r>
    </w:p>
    <w:p w14:paraId="1AB133AA" w14:textId="77777777" w:rsidR="00297DA4" w:rsidRPr="00297DA4" w:rsidRDefault="00297DA4" w:rsidP="00297DA4">
      <w:pPr>
        <w:rPr>
          <w:rFonts w:hint="eastAsia"/>
        </w:rPr>
      </w:pPr>
      <w:r w:rsidRPr="00297DA4">
        <w:rPr>
          <w:rFonts w:hint="eastAsia"/>
        </w:rPr>
        <w:t>Vérification, données auxiliaires et interrogation des lacunes</w:t>
      </w:r>
    </w:p>
    <w:p w14:paraId="1B17B403" w14:textId="77777777" w:rsidR="00297DA4" w:rsidRPr="00297DA4" w:rsidRDefault="00297DA4" w:rsidP="00297DA4">
      <w:pPr>
        <w:numPr>
          <w:ilvl w:val="0"/>
          <w:numId w:val="47"/>
        </w:numPr>
        <w:rPr>
          <w:rFonts w:hint="eastAsia"/>
        </w:rPr>
      </w:pPr>
      <w:r w:rsidRPr="00297DA4">
        <w:rPr>
          <w:rFonts w:hint="eastAsia"/>
        </w:rPr>
        <w:t>La vérification doit rechercher quelles autres sources peuvent appuyer un fait, et un fait confirmé peut mener à la découverte d'autres données connexes ou auxiliaires.</w:t>
      </w:r>
    </w:p>
    <w:p w14:paraId="776193DB" w14:textId="77777777" w:rsidR="00297DA4" w:rsidRPr="00297DA4" w:rsidRDefault="00297DA4" w:rsidP="00297DA4">
      <w:pPr>
        <w:numPr>
          <w:ilvl w:val="0"/>
          <w:numId w:val="47"/>
        </w:numPr>
        <w:rPr>
          <w:rFonts w:hint="eastAsia"/>
        </w:rPr>
      </w:pPr>
      <w:r w:rsidRPr="00297DA4">
        <w:rPr>
          <w:rFonts w:hint="eastAsia"/>
        </w:rPr>
        <w:t>Il est essentiel d'analyser minute par minute les périodes couvertes, d'identifier les lacunes et de formuler des hypothèses sur ce qui a pu se passer avant et après ces plages temporelles.</w:t>
      </w:r>
    </w:p>
    <w:p w14:paraId="75721E4F" w14:textId="77777777" w:rsidR="00297DA4" w:rsidRPr="00297DA4" w:rsidRDefault="00297DA4" w:rsidP="00297DA4">
      <w:pPr>
        <w:rPr>
          <w:rFonts w:hint="eastAsia"/>
        </w:rPr>
      </w:pPr>
      <w:r w:rsidRPr="00297DA4">
        <w:rPr>
          <w:rFonts w:hint="eastAsia"/>
        </w:rPr>
        <w:lastRenderedPageBreak/>
        <w:t>Questionnement des inexactitudes et recoupement des données</w:t>
      </w:r>
    </w:p>
    <w:p w14:paraId="3601B051" w14:textId="77777777" w:rsidR="00297DA4" w:rsidRPr="00297DA4" w:rsidRDefault="00297DA4" w:rsidP="00297DA4">
      <w:pPr>
        <w:numPr>
          <w:ilvl w:val="0"/>
          <w:numId w:val="48"/>
        </w:numPr>
        <w:rPr>
          <w:rFonts w:hint="eastAsia"/>
        </w:rPr>
      </w:pPr>
      <w:r w:rsidRPr="00297DA4">
        <w:rPr>
          <w:rFonts w:hint="eastAsia"/>
        </w:rPr>
        <w:t>Les inexactitudes déclarées doivent être interrogées, confirmées ou mises en suspicion, et toutes les données doivent systématiquement être recoupées pour assurer leur fiabilité.</w:t>
      </w:r>
    </w:p>
    <w:p w14:paraId="79D5D163" w14:textId="77777777" w:rsidR="00297DA4" w:rsidRPr="00297DA4" w:rsidRDefault="00297DA4" w:rsidP="00297DA4">
      <w:pPr>
        <w:numPr>
          <w:ilvl w:val="0"/>
          <w:numId w:val="48"/>
        </w:numPr>
        <w:rPr>
          <w:rFonts w:hint="eastAsia"/>
        </w:rPr>
      </w:pPr>
      <w:r w:rsidRPr="00297DA4">
        <w:rPr>
          <w:rFonts w:hint="eastAsia"/>
        </w:rPr>
        <w:t>Le recoupement inclut la mise en relation de métadonnées, de captures d'écran, de logs réseau et d'autres sources indépendantes.</w:t>
      </w:r>
    </w:p>
    <w:p w14:paraId="1ACECB7D" w14:textId="77777777" w:rsidR="00297DA4" w:rsidRPr="00297DA4" w:rsidRDefault="00297DA4" w:rsidP="00297DA4">
      <w:pPr>
        <w:rPr>
          <w:rFonts w:hint="eastAsia"/>
        </w:rPr>
      </w:pPr>
      <w:r w:rsidRPr="00297DA4">
        <w:rPr>
          <w:rFonts w:hint="eastAsia"/>
        </w:rPr>
        <w:t>RÉFÉRENCE DE BASE (BASELINE)</w:t>
      </w:r>
    </w:p>
    <w:p w14:paraId="0A612C17" w14:textId="77777777" w:rsidR="00297DA4" w:rsidRPr="00297DA4" w:rsidRDefault="00297DA4" w:rsidP="00297DA4">
      <w:pPr>
        <w:rPr>
          <w:rFonts w:hint="eastAsia"/>
        </w:rPr>
      </w:pPr>
      <w:r w:rsidRPr="00297DA4">
        <w:rPr>
          <w:rFonts w:hint="eastAsia"/>
        </w:rPr>
        <w:t>Importance de la mesure et de la comparaison</w:t>
      </w:r>
    </w:p>
    <w:p w14:paraId="4CE5323D" w14:textId="77777777" w:rsidR="00297DA4" w:rsidRPr="00297DA4" w:rsidRDefault="00297DA4" w:rsidP="00297DA4">
      <w:pPr>
        <w:numPr>
          <w:ilvl w:val="0"/>
          <w:numId w:val="49"/>
        </w:numPr>
        <w:rPr>
          <w:rFonts w:hint="eastAsia"/>
        </w:rPr>
      </w:pPr>
      <w:r w:rsidRPr="00297DA4">
        <w:rPr>
          <w:rFonts w:hint="eastAsia"/>
        </w:rPr>
        <w:t xml:space="preserve">Sans possibilité de mesurer un état de référence, il est impossible de gérer et d'identifier des </w:t>
      </w:r>
      <w:proofErr w:type="gramStart"/>
      <w:r w:rsidRPr="00297DA4">
        <w:rPr>
          <w:rFonts w:hint="eastAsia"/>
        </w:rPr>
        <w:t>anomalies;</w:t>
      </w:r>
      <w:proofErr w:type="gramEnd"/>
      <w:r w:rsidRPr="00297DA4">
        <w:rPr>
          <w:rFonts w:hint="eastAsia"/>
        </w:rPr>
        <w:t xml:space="preserve"> la </w:t>
      </w:r>
      <w:proofErr w:type="spellStart"/>
      <w:r w:rsidRPr="00297DA4">
        <w:rPr>
          <w:rFonts w:hint="eastAsia"/>
        </w:rPr>
        <w:t>baseline</w:t>
      </w:r>
      <w:proofErr w:type="spellEnd"/>
      <w:r w:rsidRPr="00297DA4">
        <w:rPr>
          <w:rFonts w:hint="eastAsia"/>
        </w:rPr>
        <w:t xml:space="preserve"> permet de déceler des variations significatives.</w:t>
      </w:r>
    </w:p>
    <w:p w14:paraId="0FC53DBB" w14:textId="77777777" w:rsidR="00297DA4" w:rsidRPr="00297DA4" w:rsidRDefault="00297DA4" w:rsidP="00297DA4">
      <w:pPr>
        <w:numPr>
          <w:ilvl w:val="0"/>
          <w:numId w:val="49"/>
        </w:numPr>
        <w:rPr>
          <w:rFonts w:hint="eastAsia"/>
        </w:rPr>
      </w:pPr>
      <w:r w:rsidRPr="00297DA4">
        <w:rPr>
          <w:rFonts w:hint="eastAsia"/>
        </w:rPr>
        <w:t xml:space="preserve">La constitution d'une </w:t>
      </w:r>
      <w:proofErr w:type="spellStart"/>
      <w:r w:rsidRPr="00297DA4">
        <w:rPr>
          <w:rFonts w:hint="eastAsia"/>
        </w:rPr>
        <w:t>baseline</w:t>
      </w:r>
      <w:proofErr w:type="spellEnd"/>
      <w:r w:rsidRPr="00297DA4">
        <w:rPr>
          <w:rFonts w:hint="eastAsia"/>
        </w:rPr>
        <w:t xml:space="preserve"> consiste à collecter des données représentatives dans des conditions normales pour pouvoir détecter ultérieurement des écarts ou des comportements anormaux.</w:t>
      </w:r>
    </w:p>
    <w:p w14:paraId="1CDDF42B" w14:textId="77777777" w:rsidR="00297DA4" w:rsidRPr="00297DA4" w:rsidRDefault="00297DA4" w:rsidP="00297DA4">
      <w:pPr>
        <w:rPr>
          <w:rFonts w:hint="eastAsia"/>
        </w:rPr>
      </w:pPr>
      <w:r w:rsidRPr="00297DA4">
        <w:rPr>
          <w:rFonts w:hint="eastAsia"/>
        </w:rPr>
        <w:t xml:space="preserve">Principe de </w:t>
      </w:r>
      <w:proofErr w:type="spellStart"/>
      <w:r w:rsidRPr="00297DA4">
        <w:rPr>
          <w:rFonts w:hint="eastAsia"/>
        </w:rPr>
        <w:t>Locard</w:t>
      </w:r>
      <w:proofErr w:type="spellEnd"/>
      <w:r w:rsidRPr="00297DA4">
        <w:rPr>
          <w:rFonts w:hint="eastAsia"/>
        </w:rPr>
        <w:t xml:space="preserve"> et analyse comparative</w:t>
      </w:r>
    </w:p>
    <w:p w14:paraId="09ECE92B" w14:textId="77777777" w:rsidR="00297DA4" w:rsidRPr="00297DA4" w:rsidRDefault="00297DA4" w:rsidP="00297DA4">
      <w:pPr>
        <w:numPr>
          <w:ilvl w:val="0"/>
          <w:numId w:val="50"/>
        </w:numPr>
        <w:rPr>
          <w:rFonts w:hint="eastAsia"/>
        </w:rPr>
      </w:pPr>
      <w:r w:rsidRPr="00297DA4">
        <w:rPr>
          <w:rFonts w:hint="eastAsia"/>
        </w:rPr>
        <w:t xml:space="preserve">Le principe de </w:t>
      </w:r>
      <w:proofErr w:type="spellStart"/>
      <w:r w:rsidRPr="00297DA4">
        <w:rPr>
          <w:rFonts w:hint="eastAsia"/>
        </w:rPr>
        <w:t>Locard</w:t>
      </w:r>
      <w:proofErr w:type="spellEnd"/>
      <w:r w:rsidRPr="00297DA4">
        <w:rPr>
          <w:rFonts w:hint="eastAsia"/>
        </w:rPr>
        <w:t xml:space="preserve"> (transfert de traces) s'applique au numérique en recherchant des </w:t>
      </w:r>
      <w:proofErr w:type="spellStart"/>
      <w:r w:rsidRPr="00297DA4">
        <w:rPr>
          <w:rFonts w:hint="eastAsia"/>
        </w:rPr>
        <w:t>micro-traces</w:t>
      </w:r>
      <w:proofErr w:type="spellEnd"/>
      <w:r w:rsidRPr="00297DA4">
        <w:rPr>
          <w:rFonts w:hint="eastAsia"/>
        </w:rPr>
        <w:t xml:space="preserve"> laissées par des acteurs, et l'analyse comparative permet de lier des artefacts entre eux.</w:t>
      </w:r>
    </w:p>
    <w:p w14:paraId="60B9DE67" w14:textId="77777777" w:rsidR="00297DA4" w:rsidRPr="00297DA4" w:rsidRDefault="00297DA4" w:rsidP="00297DA4">
      <w:pPr>
        <w:numPr>
          <w:ilvl w:val="0"/>
          <w:numId w:val="50"/>
        </w:numPr>
        <w:rPr>
          <w:rFonts w:hint="eastAsia"/>
        </w:rPr>
      </w:pPr>
      <w:r w:rsidRPr="00297DA4">
        <w:rPr>
          <w:rFonts w:hint="eastAsia"/>
        </w:rPr>
        <w:t>L'analyse comparative utilise des métriques et des indicateurs techniques pour établir des similarités ou des différences entre jeux de données.</w:t>
      </w:r>
    </w:p>
    <w:p w14:paraId="5595EFB5" w14:textId="77777777" w:rsidR="00297DA4" w:rsidRPr="00297DA4" w:rsidRDefault="00297DA4" w:rsidP="00297DA4">
      <w:pPr>
        <w:rPr>
          <w:rFonts w:hint="eastAsia"/>
        </w:rPr>
      </w:pPr>
      <w:r w:rsidRPr="00297DA4">
        <w:rPr>
          <w:rFonts w:hint="eastAsia"/>
        </w:rPr>
        <w:t>EXAMEN MÉDICO-LÉGAL (FORENSIQUE)</w:t>
      </w:r>
    </w:p>
    <w:p w14:paraId="7419C7DF" w14:textId="77777777" w:rsidR="00297DA4" w:rsidRPr="00297DA4" w:rsidRDefault="00297DA4" w:rsidP="00297DA4">
      <w:pPr>
        <w:rPr>
          <w:rFonts w:hint="eastAsia"/>
        </w:rPr>
      </w:pPr>
      <w:r w:rsidRPr="00297DA4">
        <w:rPr>
          <w:rFonts w:hint="eastAsia"/>
        </w:rPr>
        <w:t>Focalisation sur les faits et absence de conclusion prématurée</w:t>
      </w:r>
    </w:p>
    <w:p w14:paraId="1C159D0A" w14:textId="77777777" w:rsidR="00297DA4" w:rsidRPr="00297DA4" w:rsidRDefault="00297DA4" w:rsidP="00297DA4">
      <w:pPr>
        <w:numPr>
          <w:ilvl w:val="0"/>
          <w:numId w:val="51"/>
        </w:numPr>
        <w:rPr>
          <w:rFonts w:hint="eastAsia"/>
        </w:rPr>
      </w:pPr>
      <w:r w:rsidRPr="00297DA4">
        <w:rPr>
          <w:rFonts w:hint="eastAsia"/>
        </w:rPr>
        <w:t>L'approche médico-légale se concentre strictement sur les faits observables et consignés, et il est fréquent qu'aucune conclusion définitive ne soit atteinte sans preuve supplémentaire.</w:t>
      </w:r>
    </w:p>
    <w:p w14:paraId="0436592F" w14:textId="77777777" w:rsidR="00297DA4" w:rsidRPr="00297DA4" w:rsidRDefault="00297DA4" w:rsidP="00297DA4">
      <w:pPr>
        <w:numPr>
          <w:ilvl w:val="0"/>
          <w:numId w:val="51"/>
        </w:numPr>
        <w:rPr>
          <w:rFonts w:hint="eastAsia"/>
        </w:rPr>
      </w:pPr>
      <w:r w:rsidRPr="00297DA4">
        <w:rPr>
          <w:rFonts w:hint="eastAsia"/>
        </w:rPr>
        <w:t>Les investigations médico-légales insistent sur la neutralité, la traçabilité et la documentation rigoureuse de chaque étape d'analyse.</w:t>
      </w:r>
    </w:p>
    <w:p w14:paraId="34081DAB" w14:textId="77777777" w:rsidR="00297DA4" w:rsidRPr="00297DA4" w:rsidRDefault="00297DA4" w:rsidP="00297DA4">
      <w:pPr>
        <w:rPr>
          <w:rFonts w:hint="eastAsia"/>
        </w:rPr>
      </w:pPr>
      <w:r w:rsidRPr="00297DA4">
        <w:rPr>
          <w:rFonts w:hint="eastAsia"/>
        </w:rPr>
        <w:t>Substantiation, établissement d'éléments manquants et création de liens</w:t>
      </w:r>
    </w:p>
    <w:p w14:paraId="3666E870" w14:textId="77777777" w:rsidR="00297DA4" w:rsidRPr="00297DA4" w:rsidRDefault="00297DA4" w:rsidP="00297DA4">
      <w:pPr>
        <w:numPr>
          <w:ilvl w:val="0"/>
          <w:numId w:val="52"/>
        </w:numPr>
        <w:rPr>
          <w:rFonts w:hint="eastAsia"/>
        </w:rPr>
      </w:pPr>
      <w:r w:rsidRPr="00297DA4">
        <w:rPr>
          <w:rFonts w:hint="eastAsia"/>
        </w:rPr>
        <w:t xml:space="preserve">La forensique vise à </w:t>
      </w:r>
      <w:proofErr w:type="spellStart"/>
      <w:r w:rsidRPr="00297DA4">
        <w:rPr>
          <w:rFonts w:hint="eastAsia"/>
        </w:rPr>
        <w:t>substancier</w:t>
      </w:r>
      <w:proofErr w:type="spellEnd"/>
      <w:r w:rsidRPr="00297DA4">
        <w:rPr>
          <w:rFonts w:hint="eastAsia"/>
        </w:rPr>
        <w:t xml:space="preserve"> les allégations, à identifier et combler des éléments manquants et à créer des liens entre diverses sources de données.</w:t>
      </w:r>
    </w:p>
    <w:p w14:paraId="24EFD6D3" w14:textId="77777777" w:rsidR="00297DA4" w:rsidRPr="00297DA4" w:rsidRDefault="00297DA4" w:rsidP="00297DA4">
      <w:pPr>
        <w:numPr>
          <w:ilvl w:val="0"/>
          <w:numId w:val="52"/>
        </w:numPr>
        <w:rPr>
          <w:rFonts w:hint="eastAsia"/>
        </w:rPr>
      </w:pPr>
      <w:r w:rsidRPr="00297DA4">
        <w:rPr>
          <w:rFonts w:hint="eastAsia"/>
        </w:rPr>
        <w:t>Cela implique souvent l'utilisation de sciences exactes, de mathématiques et de méthodes de data science pour objectiver les preuves.</w:t>
      </w:r>
    </w:p>
    <w:p w14:paraId="201110BB" w14:textId="77777777" w:rsidR="00297DA4" w:rsidRPr="00297DA4" w:rsidRDefault="00297DA4" w:rsidP="00297DA4">
      <w:pPr>
        <w:rPr>
          <w:rFonts w:hint="eastAsia"/>
        </w:rPr>
      </w:pPr>
      <w:r w:rsidRPr="00297DA4">
        <w:rPr>
          <w:rFonts w:hint="eastAsia"/>
        </w:rPr>
        <w:t>Attention méticuleuse aux détails et usage scientifique</w:t>
      </w:r>
    </w:p>
    <w:p w14:paraId="49BB92A0" w14:textId="77777777" w:rsidR="00297DA4" w:rsidRPr="00297DA4" w:rsidRDefault="00297DA4" w:rsidP="00297DA4">
      <w:pPr>
        <w:numPr>
          <w:ilvl w:val="0"/>
          <w:numId w:val="53"/>
        </w:numPr>
        <w:rPr>
          <w:rFonts w:hint="eastAsia"/>
        </w:rPr>
      </w:pPr>
      <w:r w:rsidRPr="00297DA4">
        <w:rPr>
          <w:rFonts w:hint="eastAsia"/>
        </w:rPr>
        <w:t>Une attention scrupuleuse aux détails est requise, incluant l'examen des métadonnées, des fragments d'information et des artefacts discrets.</w:t>
      </w:r>
    </w:p>
    <w:p w14:paraId="3BF4E2E9" w14:textId="77777777" w:rsidR="00297DA4" w:rsidRPr="00297DA4" w:rsidRDefault="00297DA4" w:rsidP="00297DA4">
      <w:pPr>
        <w:numPr>
          <w:ilvl w:val="0"/>
          <w:numId w:val="53"/>
        </w:numPr>
        <w:rPr>
          <w:rFonts w:hint="eastAsia"/>
        </w:rPr>
      </w:pPr>
      <w:r w:rsidRPr="00297DA4">
        <w:rPr>
          <w:rFonts w:hint="eastAsia"/>
        </w:rPr>
        <w:t>L'utilisation de méthodes scientifiques et d'outils statistiques aide à valider des hypothèses et à quantifier la confiance dans les résultats.</w:t>
      </w:r>
    </w:p>
    <w:p w14:paraId="3CB1D5DE" w14:textId="77777777" w:rsidR="00297DA4" w:rsidRPr="00297DA4" w:rsidRDefault="00297DA4" w:rsidP="00297DA4">
      <w:pPr>
        <w:rPr>
          <w:rFonts w:hint="eastAsia"/>
        </w:rPr>
      </w:pPr>
      <w:r w:rsidRPr="00297DA4">
        <w:rPr>
          <w:rFonts w:hint="eastAsia"/>
        </w:rPr>
        <w:t>APPLICATION DES MÉTHODES À L'OSINT</w:t>
      </w:r>
    </w:p>
    <w:p w14:paraId="0D667B98" w14:textId="77777777" w:rsidR="00297DA4" w:rsidRPr="00297DA4" w:rsidRDefault="00297DA4" w:rsidP="00297DA4">
      <w:pPr>
        <w:rPr>
          <w:rFonts w:hint="eastAsia"/>
        </w:rPr>
      </w:pPr>
      <w:r w:rsidRPr="00297DA4">
        <w:rPr>
          <w:rFonts w:hint="eastAsia"/>
        </w:rPr>
        <w:lastRenderedPageBreak/>
        <w:t>Définition claire du périmètre et identification des couches de données</w:t>
      </w:r>
    </w:p>
    <w:p w14:paraId="2FA036CF" w14:textId="77777777" w:rsidR="00297DA4" w:rsidRPr="00297DA4" w:rsidRDefault="00297DA4" w:rsidP="00297DA4">
      <w:pPr>
        <w:numPr>
          <w:ilvl w:val="0"/>
          <w:numId w:val="54"/>
        </w:numPr>
        <w:rPr>
          <w:rFonts w:hint="eastAsia"/>
        </w:rPr>
      </w:pPr>
      <w:r w:rsidRPr="00297DA4">
        <w:rPr>
          <w:rFonts w:hint="eastAsia"/>
        </w:rPr>
        <w:t>Il est essentiel de définir précisément le périmètre de travail, d'identifier la couche de données (surface web, réseaux sociaux, données d'infrastructure, etc.) la plus susceptible de contenir la preuve recherchée.</w:t>
      </w:r>
    </w:p>
    <w:p w14:paraId="30636CB5" w14:textId="77777777" w:rsidR="00297DA4" w:rsidRPr="00297DA4" w:rsidRDefault="00297DA4" w:rsidP="00297DA4">
      <w:pPr>
        <w:numPr>
          <w:ilvl w:val="0"/>
          <w:numId w:val="54"/>
        </w:numPr>
        <w:rPr>
          <w:rFonts w:hint="eastAsia"/>
        </w:rPr>
      </w:pPr>
      <w:r w:rsidRPr="00297DA4">
        <w:rPr>
          <w:rFonts w:hint="eastAsia"/>
        </w:rPr>
        <w:t>Une délimitation claire du scope évite la dispersion des efforts et oriente le choix des outils et des techniques.</w:t>
      </w:r>
    </w:p>
    <w:p w14:paraId="714E167F" w14:textId="77777777" w:rsidR="00297DA4" w:rsidRPr="00297DA4" w:rsidRDefault="00297DA4" w:rsidP="00297DA4">
      <w:pPr>
        <w:rPr>
          <w:rFonts w:hint="eastAsia"/>
        </w:rPr>
      </w:pPr>
      <w:r w:rsidRPr="00297DA4">
        <w:rPr>
          <w:rFonts w:hint="eastAsia"/>
        </w:rPr>
        <w:t>Sélection d'outils, conduite de la recherche et analyse</w:t>
      </w:r>
    </w:p>
    <w:p w14:paraId="5BC1EF8F" w14:textId="77777777" w:rsidR="00297DA4" w:rsidRPr="00297DA4" w:rsidRDefault="00297DA4" w:rsidP="00297DA4">
      <w:pPr>
        <w:numPr>
          <w:ilvl w:val="0"/>
          <w:numId w:val="55"/>
        </w:numPr>
        <w:rPr>
          <w:rFonts w:hint="eastAsia"/>
        </w:rPr>
      </w:pPr>
      <w:r w:rsidRPr="00297DA4">
        <w:rPr>
          <w:rFonts w:hint="eastAsia"/>
        </w:rPr>
        <w:t>Après avoir identifié la couche pertinente, il faut choisir les outils appropriés pour acquérir les données, conduire la recherche, puis analyser ces données pour en évaluer la précision et l'interprétation.</w:t>
      </w:r>
    </w:p>
    <w:p w14:paraId="3A1030AB" w14:textId="77777777" w:rsidR="00297DA4" w:rsidRPr="00297DA4" w:rsidRDefault="00297DA4" w:rsidP="00297DA4">
      <w:pPr>
        <w:numPr>
          <w:ilvl w:val="0"/>
          <w:numId w:val="55"/>
        </w:numPr>
        <w:rPr>
          <w:rFonts w:hint="eastAsia"/>
        </w:rPr>
      </w:pPr>
      <w:r w:rsidRPr="00297DA4">
        <w:rPr>
          <w:rFonts w:hint="eastAsia"/>
        </w:rPr>
        <w:t>L'analyse doit inclure l'évaluation critique des sources, la validation croisée et la prise en compte d'alternatives interprétatives.</w:t>
      </w:r>
    </w:p>
    <w:p w14:paraId="1A27E34B" w14:textId="77777777" w:rsidR="00297DA4" w:rsidRPr="00297DA4" w:rsidRDefault="00297DA4" w:rsidP="00297DA4">
      <w:pPr>
        <w:rPr>
          <w:rFonts w:hint="eastAsia"/>
        </w:rPr>
      </w:pPr>
      <w:r w:rsidRPr="00297DA4">
        <w:rPr>
          <w:rFonts w:hint="eastAsia"/>
        </w:rPr>
        <w:t>Capturer les résultats et produire des conclusions factuelles</w:t>
      </w:r>
    </w:p>
    <w:p w14:paraId="07477F8E" w14:textId="77777777" w:rsidR="00297DA4" w:rsidRPr="00297DA4" w:rsidRDefault="00297DA4" w:rsidP="00297DA4">
      <w:pPr>
        <w:numPr>
          <w:ilvl w:val="0"/>
          <w:numId w:val="56"/>
        </w:numPr>
        <w:rPr>
          <w:rFonts w:hint="eastAsia"/>
        </w:rPr>
      </w:pPr>
      <w:r w:rsidRPr="00297DA4">
        <w:rPr>
          <w:rFonts w:hint="eastAsia"/>
        </w:rPr>
        <w:t xml:space="preserve">Les résultats doivent être capturés selon une méthode acceptée en </w:t>
      </w:r>
      <w:proofErr w:type="gramStart"/>
      <w:r w:rsidRPr="00297DA4">
        <w:rPr>
          <w:rFonts w:hint="eastAsia"/>
        </w:rPr>
        <w:t>cour</w:t>
      </w:r>
      <w:proofErr w:type="gramEnd"/>
      <w:r w:rsidRPr="00297DA4">
        <w:rPr>
          <w:rFonts w:hint="eastAsia"/>
        </w:rPr>
        <w:t>, en documentant la chaîne de conservation et la reproductibilité.</w:t>
      </w:r>
    </w:p>
    <w:p w14:paraId="5CF50CC0" w14:textId="77777777" w:rsidR="00297DA4" w:rsidRPr="00297DA4" w:rsidRDefault="00297DA4" w:rsidP="00297DA4">
      <w:pPr>
        <w:numPr>
          <w:ilvl w:val="0"/>
          <w:numId w:val="56"/>
        </w:numPr>
        <w:rPr>
          <w:rFonts w:hint="eastAsia"/>
        </w:rPr>
      </w:pPr>
      <w:r w:rsidRPr="00297DA4">
        <w:rPr>
          <w:rFonts w:hint="eastAsia"/>
        </w:rPr>
        <w:t>Les conclusions présentées doivent être concises, factuelles et limitées aux éléments effectivement prouvés par les données.</w:t>
      </w:r>
    </w:p>
    <w:p w14:paraId="3FF71B5C" w14:textId="77777777" w:rsidR="00297DA4" w:rsidRPr="00297DA4" w:rsidRDefault="00297DA4" w:rsidP="00297DA4">
      <w:pPr>
        <w:rPr>
          <w:rFonts w:hint="eastAsia"/>
        </w:rPr>
      </w:pPr>
      <w:r w:rsidRPr="00297DA4">
        <w:rPr>
          <w:rFonts w:hint="eastAsia"/>
        </w:rPr>
        <w:t>ADÉQUATION ET SÉLECTION DES OUTILS</w:t>
      </w:r>
    </w:p>
    <w:p w14:paraId="05E16AB2" w14:textId="77777777" w:rsidR="00297DA4" w:rsidRPr="00297DA4" w:rsidRDefault="00297DA4" w:rsidP="00297DA4">
      <w:pPr>
        <w:rPr>
          <w:rFonts w:hint="eastAsia"/>
        </w:rPr>
      </w:pPr>
      <w:r w:rsidRPr="00297DA4">
        <w:rPr>
          <w:rFonts w:hint="eastAsia"/>
        </w:rPr>
        <w:t>Critères de sélection : adapté à l'objectif et rétention des données</w:t>
      </w:r>
    </w:p>
    <w:p w14:paraId="33C6F313" w14:textId="77777777" w:rsidR="00297DA4" w:rsidRPr="00297DA4" w:rsidRDefault="00297DA4" w:rsidP="00297DA4">
      <w:pPr>
        <w:numPr>
          <w:ilvl w:val="0"/>
          <w:numId w:val="57"/>
        </w:numPr>
        <w:rPr>
          <w:rFonts w:hint="eastAsia"/>
        </w:rPr>
      </w:pPr>
      <w:r w:rsidRPr="00297DA4">
        <w:rPr>
          <w:rFonts w:hint="eastAsia"/>
        </w:rPr>
        <w:t xml:space="preserve">Les outils doivent être choisis en fonction de leur adéquation à la tâche (fit to </w:t>
      </w:r>
      <w:proofErr w:type="spellStart"/>
      <w:r w:rsidRPr="00297DA4">
        <w:rPr>
          <w:rFonts w:hint="eastAsia"/>
        </w:rPr>
        <w:t>purpose</w:t>
      </w:r>
      <w:proofErr w:type="spellEnd"/>
      <w:r w:rsidRPr="00297DA4">
        <w:rPr>
          <w:rFonts w:hint="eastAsia"/>
        </w:rPr>
        <w:t>) et en tenant compte de la politique de rétention des données si l'outil est en ligne.</w:t>
      </w:r>
    </w:p>
    <w:p w14:paraId="7267F385" w14:textId="77777777" w:rsidR="00297DA4" w:rsidRPr="00297DA4" w:rsidRDefault="00297DA4" w:rsidP="00297DA4">
      <w:pPr>
        <w:numPr>
          <w:ilvl w:val="0"/>
          <w:numId w:val="57"/>
        </w:numPr>
        <w:rPr>
          <w:rFonts w:hint="eastAsia"/>
        </w:rPr>
      </w:pPr>
      <w:r w:rsidRPr="00297DA4">
        <w:rPr>
          <w:rFonts w:hint="eastAsia"/>
        </w:rPr>
        <w:t>La rétention des données influence la capacité à récupérer des preuves historisées et la reproductibilité des résultats.</w:t>
      </w:r>
    </w:p>
    <w:p w14:paraId="18F62A6F" w14:textId="77777777" w:rsidR="00297DA4" w:rsidRPr="00297DA4" w:rsidRDefault="00297DA4" w:rsidP="00297DA4">
      <w:pPr>
        <w:rPr>
          <w:rFonts w:hint="eastAsia"/>
        </w:rPr>
      </w:pPr>
      <w:r w:rsidRPr="00297DA4">
        <w:rPr>
          <w:rFonts w:hint="eastAsia"/>
        </w:rPr>
        <w:t>Comportement d'enquêteur, exactitude et disponibilité</w:t>
      </w:r>
    </w:p>
    <w:p w14:paraId="36C69434" w14:textId="77777777" w:rsidR="00297DA4" w:rsidRPr="00297DA4" w:rsidRDefault="00297DA4" w:rsidP="00297DA4">
      <w:pPr>
        <w:numPr>
          <w:ilvl w:val="0"/>
          <w:numId w:val="58"/>
        </w:numPr>
        <w:rPr>
          <w:rFonts w:hint="eastAsia"/>
        </w:rPr>
      </w:pPr>
      <w:r w:rsidRPr="00297DA4">
        <w:rPr>
          <w:rFonts w:hint="eastAsia"/>
        </w:rPr>
        <w:t xml:space="preserve">L'usage répété d'un même outil peut laisser des empreintes </w:t>
      </w:r>
      <w:proofErr w:type="gramStart"/>
      <w:r w:rsidRPr="00297DA4">
        <w:rPr>
          <w:rFonts w:hint="eastAsia"/>
        </w:rPr>
        <w:t>procédurales;</w:t>
      </w:r>
      <w:proofErr w:type="gramEnd"/>
      <w:r w:rsidRPr="00297DA4">
        <w:rPr>
          <w:rFonts w:hint="eastAsia"/>
        </w:rPr>
        <w:t xml:space="preserve"> il faut donc varier les approches et documenter les choix méthodologiques.</w:t>
      </w:r>
    </w:p>
    <w:p w14:paraId="7B306B59" w14:textId="77777777" w:rsidR="00297DA4" w:rsidRPr="00297DA4" w:rsidRDefault="00297DA4" w:rsidP="00297DA4">
      <w:pPr>
        <w:numPr>
          <w:ilvl w:val="0"/>
          <w:numId w:val="58"/>
        </w:numPr>
        <w:rPr>
          <w:rFonts w:hint="eastAsia"/>
        </w:rPr>
      </w:pPr>
      <w:r w:rsidRPr="00297DA4">
        <w:rPr>
          <w:rFonts w:hint="eastAsia"/>
        </w:rPr>
        <w:t>L'exactitude des résultats, l'existence d'alternatives et la disponibilité (coût, accès, restrictions) sont des facteurs clés dans la sélection d'un outil.</w:t>
      </w:r>
    </w:p>
    <w:p w14:paraId="0B933B15" w14:textId="77777777" w:rsidR="00297DA4" w:rsidRPr="00297DA4" w:rsidRDefault="00297DA4" w:rsidP="00297DA4">
      <w:pPr>
        <w:rPr>
          <w:rFonts w:hint="eastAsia"/>
        </w:rPr>
      </w:pPr>
      <w:r w:rsidRPr="00297DA4">
        <w:rPr>
          <w:rFonts w:hint="eastAsia"/>
        </w:rPr>
        <w:t>MÉTHODE MINIMALE</w:t>
      </w:r>
    </w:p>
    <w:p w14:paraId="2A4E50F3" w14:textId="77777777" w:rsidR="00297DA4" w:rsidRPr="00297DA4" w:rsidRDefault="00297DA4" w:rsidP="00297DA4">
      <w:pPr>
        <w:rPr>
          <w:rFonts w:hint="eastAsia"/>
        </w:rPr>
      </w:pPr>
      <w:r w:rsidRPr="00297DA4">
        <w:rPr>
          <w:rFonts w:hint="eastAsia"/>
        </w:rPr>
        <w:t>Gestion du flux de travail avec des gestionnaires de favoris</w:t>
      </w:r>
    </w:p>
    <w:p w14:paraId="19843639" w14:textId="77777777" w:rsidR="00297DA4" w:rsidRPr="00297DA4" w:rsidRDefault="00297DA4" w:rsidP="00297DA4">
      <w:pPr>
        <w:numPr>
          <w:ilvl w:val="0"/>
          <w:numId w:val="59"/>
        </w:numPr>
        <w:rPr>
          <w:rFonts w:hint="eastAsia"/>
        </w:rPr>
      </w:pPr>
      <w:r w:rsidRPr="00297DA4">
        <w:rPr>
          <w:rFonts w:hint="eastAsia"/>
        </w:rPr>
        <w:t>Utiliser des gestionnaires de favoris ou de bookmarks permet de contrôler le flux de travail, de conserver des sources et de retrouver facilement les étapes de la recherche.</w:t>
      </w:r>
    </w:p>
    <w:p w14:paraId="0020E82D" w14:textId="77777777" w:rsidR="00297DA4" w:rsidRPr="00297DA4" w:rsidRDefault="00297DA4" w:rsidP="00297DA4">
      <w:pPr>
        <w:numPr>
          <w:ilvl w:val="0"/>
          <w:numId w:val="59"/>
        </w:numPr>
        <w:rPr>
          <w:rFonts w:hint="eastAsia"/>
        </w:rPr>
      </w:pPr>
      <w:r w:rsidRPr="00297DA4">
        <w:rPr>
          <w:rFonts w:hint="eastAsia"/>
        </w:rPr>
        <w:t>Cette pratique soutient la reproductibilité et la constance des résultats entre différentes sessions d'enquête.</w:t>
      </w:r>
    </w:p>
    <w:p w14:paraId="0977B40F" w14:textId="77777777" w:rsidR="00297DA4" w:rsidRPr="00297DA4" w:rsidRDefault="00297DA4" w:rsidP="00297DA4">
      <w:pPr>
        <w:rPr>
          <w:rFonts w:hint="eastAsia"/>
        </w:rPr>
      </w:pPr>
      <w:r w:rsidRPr="00297DA4">
        <w:rPr>
          <w:rFonts w:hint="eastAsia"/>
        </w:rPr>
        <w:t>Reproductibilité comme condition de cohérence</w:t>
      </w:r>
    </w:p>
    <w:p w14:paraId="50434F48" w14:textId="77777777" w:rsidR="00297DA4" w:rsidRPr="00297DA4" w:rsidRDefault="00297DA4" w:rsidP="00297DA4">
      <w:pPr>
        <w:numPr>
          <w:ilvl w:val="0"/>
          <w:numId w:val="60"/>
        </w:numPr>
        <w:rPr>
          <w:rFonts w:hint="eastAsia"/>
        </w:rPr>
      </w:pPr>
      <w:r w:rsidRPr="00297DA4">
        <w:rPr>
          <w:rFonts w:hint="eastAsia"/>
        </w:rPr>
        <w:lastRenderedPageBreak/>
        <w:t xml:space="preserve">Si les résultats ne peuvent pas être reproduits, il est impossible d'assurer la cohérence et la fiabilité des produits </w:t>
      </w:r>
      <w:proofErr w:type="gramStart"/>
      <w:r w:rsidRPr="00297DA4">
        <w:rPr>
          <w:rFonts w:hint="eastAsia"/>
        </w:rPr>
        <w:t>d'enquête;</w:t>
      </w:r>
      <w:proofErr w:type="gramEnd"/>
      <w:r w:rsidRPr="00297DA4">
        <w:rPr>
          <w:rFonts w:hint="eastAsia"/>
        </w:rPr>
        <w:t xml:space="preserve"> la méthode minimale impose des étapes obligatoires pour garantir la répétabilité.</w:t>
      </w:r>
    </w:p>
    <w:p w14:paraId="41456F56" w14:textId="77777777" w:rsidR="00297DA4" w:rsidRPr="00297DA4" w:rsidRDefault="00297DA4" w:rsidP="00297DA4">
      <w:pPr>
        <w:numPr>
          <w:ilvl w:val="0"/>
          <w:numId w:val="60"/>
        </w:numPr>
        <w:rPr>
          <w:rFonts w:hint="eastAsia"/>
        </w:rPr>
      </w:pPr>
      <w:r w:rsidRPr="00297DA4">
        <w:rPr>
          <w:rFonts w:hint="eastAsia"/>
        </w:rPr>
        <w:t>La standardisation des processus et l'utilisation d'outils qui enregistrent les actions contribuent à cette reproductibilité.</w:t>
      </w:r>
    </w:p>
    <w:p w14:paraId="1FCD2045" w14:textId="77777777" w:rsidR="00297DA4" w:rsidRPr="00297DA4" w:rsidRDefault="00297DA4" w:rsidP="00297DA4">
      <w:pPr>
        <w:rPr>
          <w:rFonts w:hint="eastAsia"/>
        </w:rPr>
      </w:pPr>
      <w:r w:rsidRPr="00297DA4">
        <w:rPr>
          <w:rFonts w:hint="eastAsia"/>
        </w:rPr>
        <w:t>LATCHES ET PIVOTS</w:t>
      </w:r>
    </w:p>
    <w:p w14:paraId="1B5BAB5E" w14:textId="77777777" w:rsidR="00297DA4" w:rsidRPr="00297DA4" w:rsidRDefault="00297DA4" w:rsidP="00297DA4">
      <w:pPr>
        <w:rPr>
          <w:rFonts w:hint="eastAsia"/>
        </w:rPr>
      </w:pPr>
      <w:r w:rsidRPr="00297DA4">
        <w:rPr>
          <w:rFonts w:hint="eastAsia"/>
        </w:rPr>
        <w:t>Concept général et utilité</w:t>
      </w:r>
    </w:p>
    <w:p w14:paraId="26CA06BF" w14:textId="77777777" w:rsidR="00297DA4" w:rsidRPr="00297DA4" w:rsidRDefault="00297DA4" w:rsidP="00297DA4">
      <w:pPr>
        <w:numPr>
          <w:ilvl w:val="0"/>
          <w:numId w:val="61"/>
        </w:numPr>
        <w:rPr>
          <w:rFonts w:hint="eastAsia"/>
        </w:rPr>
      </w:pPr>
      <w:r w:rsidRPr="00297DA4">
        <w:rPr>
          <w:rFonts w:hint="eastAsia"/>
        </w:rPr>
        <w:t>Les "</w:t>
      </w:r>
      <w:proofErr w:type="spellStart"/>
      <w:r w:rsidRPr="00297DA4">
        <w:rPr>
          <w:rFonts w:hint="eastAsia"/>
        </w:rPr>
        <w:t>latches</w:t>
      </w:r>
      <w:proofErr w:type="spellEnd"/>
      <w:r w:rsidRPr="00297DA4">
        <w:rPr>
          <w:rFonts w:hint="eastAsia"/>
        </w:rPr>
        <w:t>" (points d'ancrage) et les "pivots" (mouvements de focalisation entre sources) servent à structurer la navigation entre indices et à étendre une enquête à partir d'un artefact initial.</w:t>
      </w:r>
    </w:p>
    <w:p w14:paraId="2F719FCF" w14:textId="77777777" w:rsidR="00297DA4" w:rsidRPr="00297DA4" w:rsidRDefault="00297DA4" w:rsidP="00297DA4">
      <w:pPr>
        <w:numPr>
          <w:ilvl w:val="0"/>
          <w:numId w:val="61"/>
        </w:numPr>
        <w:rPr>
          <w:rFonts w:hint="eastAsia"/>
        </w:rPr>
      </w:pPr>
      <w:r w:rsidRPr="00297DA4">
        <w:rPr>
          <w:rFonts w:hint="eastAsia"/>
        </w:rPr>
        <w:t>Ils permettent d'identifier des connexions opérationnelles entre comptes, numéros, images et autres entités en passant d'une source à une autre de façon méthodique.</w:t>
      </w:r>
    </w:p>
    <w:p w14:paraId="350C9A8C" w14:textId="77777777" w:rsidR="00297DA4" w:rsidRPr="00297DA4" w:rsidRDefault="00297DA4" w:rsidP="00297DA4">
      <w:pPr>
        <w:rPr>
          <w:rFonts w:hint="eastAsia"/>
        </w:rPr>
      </w:pPr>
      <w:r w:rsidRPr="00297DA4">
        <w:rPr>
          <w:rFonts w:hint="eastAsia"/>
        </w:rPr>
        <w:t>Application pratique en OSINT</w:t>
      </w:r>
    </w:p>
    <w:p w14:paraId="3F91B83D" w14:textId="77777777" w:rsidR="00297DA4" w:rsidRPr="00297DA4" w:rsidRDefault="00297DA4" w:rsidP="00297DA4">
      <w:pPr>
        <w:numPr>
          <w:ilvl w:val="0"/>
          <w:numId w:val="62"/>
        </w:numPr>
        <w:rPr>
          <w:rFonts w:hint="eastAsia"/>
        </w:rPr>
      </w:pPr>
      <w:r w:rsidRPr="00297DA4">
        <w:rPr>
          <w:rFonts w:hint="eastAsia"/>
        </w:rPr>
        <w:t>En pratique, cela implique d'utiliser un élément vérifié (par ex. un numéro de téléphone ou une photo) comme point d'ancrage pour découvrir d'autres artefacts liés via recherche inversée, métadonnées ou corrélations temporelles.</w:t>
      </w:r>
    </w:p>
    <w:p w14:paraId="5455CBA8" w14:textId="77777777" w:rsidR="00297DA4" w:rsidRPr="00297DA4" w:rsidRDefault="00297DA4" w:rsidP="00297DA4">
      <w:pPr>
        <w:numPr>
          <w:ilvl w:val="0"/>
          <w:numId w:val="62"/>
        </w:numPr>
        <w:rPr>
          <w:rFonts w:hint="eastAsia"/>
        </w:rPr>
      </w:pPr>
      <w:r w:rsidRPr="00297DA4">
        <w:rPr>
          <w:rFonts w:hint="eastAsia"/>
        </w:rPr>
        <w:t>Les pivots doivent être documentés pour conserver la chaîne d'investigation et pour permettre la revue indépendante de la logique de connexion.</w:t>
      </w:r>
    </w:p>
    <w:p w14:paraId="7A72E184" w14:textId="77777777" w:rsidR="00297DA4" w:rsidRPr="00297DA4" w:rsidRDefault="00297DA4" w:rsidP="00297DA4">
      <w:pPr>
        <w:rPr>
          <w:rFonts w:hint="eastAsia"/>
        </w:rPr>
      </w:pPr>
      <w:r w:rsidRPr="00297DA4">
        <w:rPr>
          <w:rFonts w:hint="eastAsia"/>
        </w:rPr>
        <w:t>VISUALISATION</w:t>
      </w:r>
    </w:p>
    <w:p w14:paraId="24427DF7" w14:textId="77777777" w:rsidR="00297DA4" w:rsidRPr="00297DA4" w:rsidRDefault="00297DA4" w:rsidP="00297DA4">
      <w:pPr>
        <w:rPr>
          <w:rFonts w:hint="eastAsia"/>
        </w:rPr>
      </w:pPr>
      <w:r w:rsidRPr="00297DA4">
        <w:rPr>
          <w:rFonts w:hint="eastAsia"/>
        </w:rPr>
        <w:t>Liste des sources et plateformes à visualiser</w:t>
      </w:r>
    </w:p>
    <w:p w14:paraId="25E72DB2" w14:textId="77777777" w:rsidR="00297DA4" w:rsidRPr="00297DA4" w:rsidRDefault="00297DA4" w:rsidP="00297DA4">
      <w:pPr>
        <w:numPr>
          <w:ilvl w:val="0"/>
          <w:numId w:val="63"/>
        </w:numPr>
        <w:rPr>
          <w:rFonts w:hint="eastAsia"/>
        </w:rPr>
      </w:pPr>
      <w:r w:rsidRPr="00297DA4">
        <w:rPr>
          <w:rFonts w:hint="eastAsia"/>
        </w:rPr>
        <w:t xml:space="preserve">Les plateformes et sources listées incluent Facebook, </w:t>
      </w:r>
      <w:proofErr w:type="spellStart"/>
      <w:r w:rsidRPr="00297DA4">
        <w:rPr>
          <w:rFonts w:hint="eastAsia"/>
        </w:rPr>
        <w:t>TikTok</w:t>
      </w:r>
      <w:proofErr w:type="spellEnd"/>
      <w:r w:rsidRPr="00297DA4">
        <w:rPr>
          <w:rFonts w:hint="eastAsia"/>
        </w:rPr>
        <w:t xml:space="preserve">, </w:t>
      </w:r>
      <w:proofErr w:type="spellStart"/>
      <w:r w:rsidRPr="00297DA4">
        <w:rPr>
          <w:rFonts w:hint="eastAsia"/>
        </w:rPr>
        <w:t>TrueCaller</w:t>
      </w:r>
      <w:proofErr w:type="spellEnd"/>
      <w:r w:rsidRPr="00297DA4">
        <w:rPr>
          <w:rFonts w:hint="eastAsia"/>
        </w:rPr>
        <w:t xml:space="preserve">, données de fuite, LinkedIn, Uber, </w:t>
      </w:r>
      <w:proofErr w:type="spellStart"/>
      <w:r w:rsidRPr="00297DA4">
        <w:rPr>
          <w:rFonts w:hint="eastAsia"/>
        </w:rPr>
        <w:t>Telegram</w:t>
      </w:r>
      <w:proofErr w:type="spellEnd"/>
      <w:r w:rsidRPr="00297DA4">
        <w:rPr>
          <w:rFonts w:hint="eastAsia"/>
        </w:rPr>
        <w:t xml:space="preserve">, Surface Web, WhatsApp, Instagram, </w:t>
      </w:r>
      <w:proofErr w:type="spellStart"/>
      <w:r w:rsidRPr="00297DA4">
        <w:rPr>
          <w:rFonts w:hint="eastAsia"/>
        </w:rPr>
        <w:t>RocketReach</w:t>
      </w:r>
      <w:proofErr w:type="spellEnd"/>
      <w:r w:rsidRPr="00297DA4">
        <w:rPr>
          <w:rFonts w:hint="eastAsia"/>
        </w:rPr>
        <w:t xml:space="preserve">, CRDB </w:t>
      </w:r>
      <w:proofErr w:type="spellStart"/>
      <w:r w:rsidRPr="00297DA4">
        <w:rPr>
          <w:rFonts w:hint="eastAsia"/>
        </w:rPr>
        <w:t>Porting</w:t>
      </w:r>
      <w:proofErr w:type="spellEnd"/>
      <w:r w:rsidRPr="00297DA4">
        <w:rPr>
          <w:rFonts w:hint="eastAsia"/>
        </w:rPr>
        <w:t xml:space="preserve">, données de crédit, HLR/VLR, </w:t>
      </w:r>
      <w:proofErr w:type="spellStart"/>
      <w:r w:rsidRPr="00297DA4">
        <w:rPr>
          <w:rFonts w:hint="eastAsia"/>
        </w:rPr>
        <w:t>PhoneInfoga</w:t>
      </w:r>
      <w:proofErr w:type="spellEnd"/>
      <w:r w:rsidRPr="00297DA4">
        <w:rPr>
          <w:rFonts w:hint="eastAsia"/>
        </w:rPr>
        <w:t xml:space="preserve">, Mr Delivery, </w:t>
      </w:r>
      <w:proofErr w:type="spellStart"/>
      <w:r w:rsidRPr="00297DA4">
        <w:rPr>
          <w:rFonts w:hint="eastAsia"/>
        </w:rPr>
        <w:t>Spokeo</w:t>
      </w:r>
      <w:proofErr w:type="spellEnd"/>
      <w:r w:rsidRPr="00297DA4">
        <w:rPr>
          <w:rFonts w:hint="eastAsia"/>
        </w:rPr>
        <w:t xml:space="preserve"> et Waze, chacune nécessitant des techniques spécifiques de collecte et d'interprétation.</w:t>
      </w:r>
    </w:p>
    <w:p w14:paraId="30D0CBA6" w14:textId="77777777" w:rsidR="00297DA4" w:rsidRPr="00297DA4" w:rsidRDefault="00297DA4" w:rsidP="00297DA4">
      <w:pPr>
        <w:numPr>
          <w:ilvl w:val="0"/>
          <w:numId w:val="63"/>
        </w:numPr>
        <w:rPr>
          <w:rFonts w:hint="eastAsia"/>
        </w:rPr>
      </w:pPr>
      <w:r w:rsidRPr="00297DA4">
        <w:rPr>
          <w:rFonts w:hint="eastAsia"/>
        </w:rPr>
        <w:t>Visualiser les relations entre ces sources aide à déceler des patterns d'activité, des réseaux de comptes et des corrélations géospatiales ou temporelles.</w:t>
      </w:r>
    </w:p>
    <w:p w14:paraId="55216BCE" w14:textId="77777777" w:rsidR="00297DA4" w:rsidRPr="00297DA4" w:rsidRDefault="00297DA4" w:rsidP="00297DA4">
      <w:pPr>
        <w:rPr>
          <w:rFonts w:hint="eastAsia"/>
        </w:rPr>
      </w:pPr>
      <w:r w:rsidRPr="00297DA4">
        <w:rPr>
          <w:rFonts w:hint="eastAsia"/>
        </w:rPr>
        <w:t>Rôle de la visualisation dans l'analyse</w:t>
      </w:r>
    </w:p>
    <w:p w14:paraId="7E31A921" w14:textId="77777777" w:rsidR="00297DA4" w:rsidRPr="00297DA4" w:rsidRDefault="00297DA4" w:rsidP="00297DA4">
      <w:pPr>
        <w:numPr>
          <w:ilvl w:val="0"/>
          <w:numId w:val="64"/>
        </w:numPr>
        <w:rPr>
          <w:rFonts w:hint="eastAsia"/>
        </w:rPr>
      </w:pPr>
      <w:r w:rsidRPr="00297DA4">
        <w:rPr>
          <w:rFonts w:hint="eastAsia"/>
        </w:rPr>
        <w:t>La visualisation permet de transformer des relations complexes entre entités en représentations compréhensibles, facilitant l'identification de clusters, de centralités et d'anomalies.</w:t>
      </w:r>
    </w:p>
    <w:p w14:paraId="52325B63" w14:textId="77777777" w:rsidR="00297DA4" w:rsidRPr="00297DA4" w:rsidRDefault="00297DA4" w:rsidP="00297DA4">
      <w:pPr>
        <w:numPr>
          <w:ilvl w:val="0"/>
          <w:numId w:val="64"/>
        </w:numPr>
        <w:rPr>
          <w:rFonts w:hint="eastAsia"/>
        </w:rPr>
      </w:pPr>
      <w:r w:rsidRPr="00297DA4">
        <w:rPr>
          <w:rFonts w:hint="eastAsia"/>
        </w:rPr>
        <w:t>Elle sert aussi à communiquer clairement les conclusions aux parties prenantes non techniques, en montrant le lien entre données brutes et inférences.</w:t>
      </w:r>
    </w:p>
    <w:p w14:paraId="70E8BD4D" w14:textId="77777777" w:rsidR="00297DA4" w:rsidRPr="00297DA4" w:rsidRDefault="00297DA4" w:rsidP="00297DA4">
      <w:pPr>
        <w:rPr>
          <w:rFonts w:hint="eastAsia"/>
        </w:rPr>
      </w:pPr>
      <w:r w:rsidRPr="00297DA4">
        <w:rPr>
          <w:rFonts w:hint="eastAsia"/>
        </w:rPr>
        <w:t>Z-SEARCH PHOTOS</w:t>
      </w:r>
    </w:p>
    <w:p w14:paraId="2BB33919" w14:textId="77777777" w:rsidR="00297DA4" w:rsidRPr="00297DA4" w:rsidRDefault="00297DA4" w:rsidP="00297DA4">
      <w:pPr>
        <w:rPr>
          <w:rFonts w:hint="eastAsia"/>
        </w:rPr>
      </w:pPr>
      <w:r w:rsidRPr="00297DA4">
        <w:rPr>
          <w:rFonts w:hint="eastAsia"/>
        </w:rPr>
        <w:t>Usage et exemples</w:t>
      </w:r>
    </w:p>
    <w:p w14:paraId="15A22CF5" w14:textId="77777777" w:rsidR="00297DA4" w:rsidRPr="00297DA4" w:rsidRDefault="00297DA4" w:rsidP="00297DA4">
      <w:pPr>
        <w:numPr>
          <w:ilvl w:val="0"/>
          <w:numId w:val="65"/>
        </w:numPr>
        <w:rPr>
          <w:rFonts w:hint="eastAsia"/>
        </w:rPr>
      </w:pPr>
      <w:r w:rsidRPr="00297DA4">
        <w:rPr>
          <w:rFonts w:hint="eastAsia"/>
        </w:rPr>
        <w:t>La méthode Z-</w:t>
      </w:r>
      <w:proofErr w:type="spellStart"/>
      <w:r w:rsidRPr="00297DA4">
        <w:rPr>
          <w:rFonts w:hint="eastAsia"/>
        </w:rPr>
        <w:t>Search</w:t>
      </w:r>
      <w:proofErr w:type="spellEnd"/>
      <w:r w:rsidRPr="00297DA4">
        <w:rPr>
          <w:rFonts w:hint="eastAsia"/>
        </w:rPr>
        <w:t xml:space="preserve"> pour les photos consiste à utiliser des recherches inversées d'images et des techniques d'analyse d'artefacts visuels pour relier une image à des comptes, des lieux et des moments spécifiques.</w:t>
      </w:r>
    </w:p>
    <w:p w14:paraId="09A36150" w14:textId="77777777" w:rsidR="00297DA4" w:rsidRPr="00297DA4" w:rsidRDefault="00297DA4" w:rsidP="00297DA4">
      <w:pPr>
        <w:numPr>
          <w:ilvl w:val="0"/>
          <w:numId w:val="65"/>
        </w:numPr>
        <w:rPr>
          <w:rFonts w:hint="eastAsia"/>
        </w:rPr>
      </w:pPr>
      <w:r w:rsidRPr="00297DA4">
        <w:rPr>
          <w:rFonts w:hint="eastAsia"/>
        </w:rPr>
        <w:lastRenderedPageBreak/>
        <w:t xml:space="preserve">Des exemples pratiques incluent la recherche d'un compte </w:t>
      </w:r>
      <w:proofErr w:type="spellStart"/>
      <w:r w:rsidRPr="00297DA4">
        <w:rPr>
          <w:rFonts w:hint="eastAsia"/>
        </w:rPr>
        <w:t>TikTok</w:t>
      </w:r>
      <w:proofErr w:type="spellEnd"/>
      <w:r w:rsidRPr="00297DA4">
        <w:rPr>
          <w:rFonts w:hint="eastAsia"/>
        </w:rPr>
        <w:t xml:space="preserve"> spécifique (par ex. le lien fourni vers @the_josemonkey) pour extraire des images et métadonnées pertinentes.</w:t>
      </w:r>
    </w:p>
    <w:p w14:paraId="5BD8F747" w14:textId="77777777" w:rsidR="00297DA4" w:rsidRPr="00297DA4" w:rsidRDefault="00297DA4" w:rsidP="00297DA4">
      <w:pPr>
        <w:rPr>
          <w:rFonts w:hint="eastAsia"/>
        </w:rPr>
      </w:pPr>
      <w:r w:rsidRPr="00297DA4">
        <w:rPr>
          <w:rFonts w:hint="eastAsia"/>
        </w:rPr>
        <w:t>Importance pour l'investigation</w:t>
      </w:r>
    </w:p>
    <w:p w14:paraId="2D9347FE" w14:textId="77777777" w:rsidR="00297DA4" w:rsidRPr="00297DA4" w:rsidRDefault="00297DA4" w:rsidP="00297DA4">
      <w:pPr>
        <w:numPr>
          <w:ilvl w:val="0"/>
          <w:numId w:val="66"/>
        </w:numPr>
        <w:rPr>
          <w:rFonts w:hint="eastAsia"/>
        </w:rPr>
      </w:pPr>
      <w:r w:rsidRPr="00297DA4">
        <w:rPr>
          <w:rFonts w:hint="eastAsia"/>
        </w:rPr>
        <w:t xml:space="preserve">L'analyse d'images peut révéler des signatures uniques (objets, arrière-plans, métadonnées) qui servent de </w:t>
      </w:r>
      <w:proofErr w:type="spellStart"/>
      <w:r w:rsidRPr="00297DA4">
        <w:rPr>
          <w:rFonts w:hint="eastAsia"/>
        </w:rPr>
        <w:t>latches</w:t>
      </w:r>
      <w:proofErr w:type="spellEnd"/>
      <w:r w:rsidRPr="00297DA4">
        <w:rPr>
          <w:rFonts w:hint="eastAsia"/>
        </w:rPr>
        <w:t xml:space="preserve"> pour poursuivre l'investigation vers d'autres ressources numériques.</w:t>
      </w:r>
    </w:p>
    <w:p w14:paraId="063DB604" w14:textId="77777777" w:rsidR="00297DA4" w:rsidRPr="00297DA4" w:rsidRDefault="00297DA4" w:rsidP="00297DA4">
      <w:pPr>
        <w:numPr>
          <w:ilvl w:val="0"/>
          <w:numId w:val="66"/>
        </w:numPr>
        <w:rPr>
          <w:rFonts w:hint="eastAsia"/>
        </w:rPr>
      </w:pPr>
      <w:r w:rsidRPr="00297DA4">
        <w:rPr>
          <w:rFonts w:hint="eastAsia"/>
        </w:rPr>
        <w:t>La documentation des résultats et l'utilisation d'outils spécialisés renforcent la valeur probante des découvertes visuelles.</w:t>
      </w:r>
    </w:p>
    <w:p w14:paraId="087C69A9" w14:textId="77777777" w:rsidR="00297DA4" w:rsidRPr="00297DA4" w:rsidRDefault="00297DA4" w:rsidP="00297DA4">
      <w:pPr>
        <w:rPr>
          <w:rFonts w:hint="eastAsia"/>
        </w:rPr>
      </w:pPr>
      <w:r w:rsidRPr="00297DA4">
        <w:rPr>
          <w:rFonts w:hint="eastAsia"/>
        </w:rPr>
        <w:t>VLC POUR LE DÉCOUPAGE D'IMAGE (IMAGE SLICING)</w:t>
      </w:r>
    </w:p>
    <w:p w14:paraId="27EE2055" w14:textId="77777777" w:rsidR="00297DA4" w:rsidRPr="00297DA4" w:rsidRDefault="00297DA4" w:rsidP="00297DA4">
      <w:pPr>
        <w:rPr>
          <w:rFonts w:hint="eastAsia"/>
        </w:rPr>
      </w:pPr>
      <w:r w:rsidRPr="00297DA4">
        <w:rPr>
          <w:rFonts w:hint="eastAsia"/>
        </w:rPr>
        <w:t>Méthode et utilité</w:t>
      </w:r>
    </w:p>
    <w:p w14:paraId="755B2F99" w14:textId="77777777" w:rsidR="00297DA4" w:rsidRPr="00297DA4" w:rsidRDefault="00297DA4" w:rsidP="00297DA4">
      <w:pPr>
        <w:numPr>
          <w:ilvl w:val="0"/>
          <w:numId w:val="67"/>
        </w:numPr>
        <w:rPr>
          <w:rFonts w:hint="eastAsia"/>
        </w:rPr>
      </w:pPr>
      <w:r w:rsidRPr="00297DA4">
        <w:rPr>
          <w:rFonts w:hint="eastAsia"/>
        </w:rPr>
        <w:t>L'utilisation de VLC Player pour découper des vidéos en tranches facilite l'analyse image par image et permet d'isoler frames pertinents pour examen et recherche inversée.</w:t>
      </w:r>
    </w:p>
    <w:p w14:paraId="463DEECD" w14:textId="77777777" w:rsidR="00297DA4" w:rsidRPr="00297DA4" w:rsidRDefault="00297DA4" w:rsidP="00297DA4">
      <w:pPr>
        <w:numPr>
          <w:ilvl w:val="0"/>
          <w:numId w:val="67"/>
        </w:numPr>
        <w:rPr>
          <w:rFonts w:hint="eastAsia"/>
        </w:rPr>
      </w:pPr>
      <w:r w:rsidRPr="00297DA4">
        <w:rPr>
          <w:rFonts w:hint="eastAsia"/>
        </w:rPr>
        <w:t>Le découpage en segments et la sauvegarde des images extraites permet d'analyser les métadonnées et de créer des éléments vérifiables à intégrer dans la chronologie.</w:t>
      </w:r>
    </w:p>
    <w:p w14:paraId="50FF0FCE" w14:textId="77777777" w:rsidR="00297DA4" w:rsidRPr="00297DA4" w:rsidRDefault="00297DA4" w:rsidP="00297DA4">
      <w:pPr>
        <w:rPr>
          <w:rFonts w:hint="eastAsia"/>
        </w:rPr>
      </w:pPr>
      <w:r w:rsidRPr="00297DA4">
        <w:rPr>
          <w:rFonts w:hint="eastAsia"/>
        </w:rPr>
        <w:t>Application technique</w:t>
      </w:r>
    </w:p>
    <w:p w14:paraId="640E29CD" w14:textId="77777777" w:rsidR="00297DA4" w:rsidRPr="00297DA4" w:rsidRDefault="00297DA4" w:rsidP="00297DA4">
      <w:pPr>
        <w:numPr>
          <w:ilvl w:val="0"/>
          <w:numId w:val="68"/>
        </w:numPr>
        <w:rPr>
          <w:rFonts w:hint="eastAsia"/>
        </w:rPr>
      </w:pPr>
      <w:r w:rsidRPr="00297DA4">
        <w:rPr>
          <w:rFonts w:hint="eastAsia"/>
        </w:rPr>
        <w:t>Réduire des vidéos en slices aide à repérer des détails fugitifs (numéros, plaques, logos) et à synchroniser des événements sur la timeline, ce qui est critique pour la reconstitution factuelle.</w:t>
      </w:r>
    </w:p>
    <w:p w14:paraId="0E6680C2" w14:textId="77777777" w:rsidR="00297DA4" w:rsidRPr="00297DA4" w:rsidRDefault="00297DA4" w:rsidP="00297DA4">
      <w:pPr>
        <w:numPr>
          <w:ilvl w:val="0"/>
          <w:numId w:val="68"/>
        </w:numPr>
        <w:rPr>
          <w:rFonts w:hint="eastAsia"/>
        </w:rPr>
      </w:pPr>
      <w:r w:rsidRPr="00297DA4">
        <w:rPr>
          <w:rFonts w:hint="eastAsia"/>
        </w:rPr>
        <w:t>Les images extraites doivent être conservées avec les informations sur l'origine du fichier et l'horodatage pour maintenir la chaîne de preuve.</w:t>
      </w:r>
    </w:p>
    <w:p w14:paraId="0D663971" w14:textId="77777777" w:rsidR="00297DA4" w:rsidRPr="00297DA4" w:rsidRDefault="00297DA4" w:rsidP="00297DA4">
      <w:pPr>
        <w:rPr>
          <w:rFonts w:hint="eastAsia"/>
        </w:rPr>
      </w:pPr>
      <w:r w:rsidRPr="00297DA4">
        <w:rPr>
          <w:rFonts w:hint="eastAsia"/>
        </w:rPr>
        <w:t>APPLICATION PRATIQUE</w:t>
      </w:r>
    </w:p>
    <w:p w14:paraId="25B668E9" w14:textId="77777777" w:rsidR="00297DA4" w:rsidRPr="00297DA4" w:rsidRDefault="00297DA4" w:rsidP="00297DA4">
      <w:pPr>
        <w:rPr>
          <w:rFonts w:hint="eastAsia"/>
        </w:rPr>
      </w:pPr>
      <w:r w:rsidRPr="00297DA4">
        <w:rPr>
          <w:rFonts w:hint="eastAsia"/>
        </w:rPr>
        <w:t>Portée, plan et identification des données nécessaires</w:t>
      </w:r>
    </w:p>
    <w:p w14:paraId="61E389B6" w14:textId="77777777" w:rsidR="00297DA4" w:rsidRPr="00297DA4" w:rsidRDefault="00297DA4" w:rsidP="00297DA4">
      <w:pPr>
        <w:numPr>
          <w:ilvl w:val="0"/>
          <w:numId w:val="69"/>
        </w:numPr>
        <w:rPr>
          <w:rFonts w:hint="eastAsia"/>
        </w:rPr>
      </w:pPr>
      <w:r w:rsidRPr="00297DA4">
        <w:rPr>
          <w:rFonts w:hint="eastAsia"/>
        </w:rPr>
        <w:t>Un plan d'enquête OSINT doit commencer par l'identification précise des données nécessaires, déterminer sur quelle couche ces données sont susceptibles d'exister et lister les outils possibles pour les acquérir.</w:t>
      </w:r>
    </w:p>
    <w:p w14:paraId="7126E780" w14:textId="77777777" w:rsidR="00297DA4" w:rsidRPr="00297DA4" w:rsidRDefault="00297DA4" w:rsidP="00297DA4">
      <w:pPr>
        <w:numPr>
          <w:ilvl w:val="0"/>
          <w:numId w:val="69"/>
        </w:numPr>
        <w:rPr>
          <w:rFonts w:hint="eastAsia"/>
        </w:rPr>
      </w:pPr>
      <w:r w:rsidRPr="00297DA4">
        <w:rPr>
          <w:rFonts w:hint="eastAsia"/>
        </w:rPr>
        <w:t>Il faut aussi définir des outils alternatifs et prévoir une stratégie si une source devient indisponible.</w:t>
      </w:r>
    </w:p>
    <w:p w14:paraId="7C8C1846" w14:textId="77777777" w:rsidR="00297DA4" w:rsidRPr="00297DA4" w:rsidRDefault="00297DA4" w:rsidP="00297DA4">
      <w:pPr>
        <w:rPr>
          <w:rFonts w:hint="eastAsia"/>
        </w:rPr>
      </w:pPr>
      <w:r w:rsidRPr="00297DA4">
        <w:rPr>
          <w:rFonts w:hint="eastAsia"/>
        </w:rPr>
        <w:t>Méthodologie, technique et méthode minimale</w:t>
      </w:r>
    </w:p>
    <w:p w14:paraId="258C4286" w14:textId="77777777" w:rsidR="00297DA4" w:rsidRPr="00297DA4" w:rsidRDefault="00297DA4" w:rsidP="00297DA4">
      <w:pPr>
        <w:numPr>
          <w:ilvl w:val="0"/>
          <w:numId w:val="70"/>
        </w:numPr>
        <w:rPr>
          <w:rFonts w:hint="eastAsia"/>
        </w:rPr>
      </w:pPr>
      <w:r w:rsidRPr="00297DA4">
        <w:rPr>
          <w:rFonts w:hint="eastAsia"/>
        </w:rPr>
        <w:t>Adopter une méthodologie définie, appliquer des techniques comme la visualisation et le lien entre sources, et s'en tenir à sa méthode minimale pour garantir reproductibilité et cohérence.</w:t>
      </w:r>
    </w:p>
    <w:p w14:paraId="10E0C35C" w14:textId="77777777" w:rsidR="00297DA4" w:rsidRPr="00297DA4" w:rsidRDefault="00297DA4" w:rsidP="00297DA4">
      <w:pPr>
        <w:numPr>
          <w:ilvl w:val="0"/>
          <w:numId w:val="70"/>
        </w:numPr>
        <w:rPr>
          <w:rFonts w:hint="eastAsia"/>
        </w:rPr>
      </w:pPr>
      <w:r w:rsidRPr="00297DA4">
        <w:rPr>
          <w:rFonts w:hint="eastAsia"/>
        </w:rPr>
        <w:t>Utiliser des outils pour faire respecter la méthode, réduire les vidéos en slices pour l'analyse et appliquer la méthode Z-</w:t>
      </w:r>
      <w:proofErr w:type="spellStart"/>
      <w:r w:rsidRPr="00297DA4">
        <w:rPr>
          <w:rFonts w:hint="eastAsia"/>
        </w:rPr>
        <w:t>Search</w:t>
      </w:r>
      <w:proofErr w:type="spellEnd"/>
      <w:r w:rsidRPr="00297DA4">
        <w:rPr>
          <w:rFonts w:hint="eastAsia"/>
        </w:rPr>
        <w:t xml:space="preserve"> pour travailler les images.</w:t>
      </w:r>
    </w:p>
    <w:p w14:paraId="19B34823" w14:textId="77777777" w:rsidR="00297DA4" w:rsidRPr="00297DA4" w:rsidRDefault="00297DA4" w:rsidP="00297DA4">
      <w:pPr>
        <w:rPr>
          <w:rFonts w:hint="eastAsia"/>
        </w:rPr>
      </w:pPr>
      <w:r w:rsidRPr="00297DA4">
        <w:rPr>
          <w:rFonts w:hint="eastAsia"/>
        </w:rPr>
        <w:t>Visualisation, liaison et spécificités d'image</w:t>
      </w:r>
    </w:p>
    <w:p w14:paraId="0DE32489" w14:textId="77777777" w:rsidR="00297DA4" w:rsidRPr="00297DA4" w:rsidRDefault="00297DA4" w:rsidP="00297DA4">
      <w:pPr>
        <w:numPr>
          <w:ilvl w:val="0"/>
          <w:numId w:val="71"/>
        </w:numPr>
        <w:rPr>
          <w:rFonts w:hint="eastAsia"/>
        </w:rPr>
      </w:pPr>
      <w:r w:rsidRPr="00297DA4">
        <w:rPr>
          <w:rFonts w:hint="eastAsia"/>
        </w:rPr>
        <w:lastRenderedPageBreak/>
        <w:t xml:space="preserve">Visualiser et lier les éléments de recherche permet d'identifier des patterns et de construire des narratifs basés sur des preuves </w:t>
      </w:r>
      <w:proofErr w:type="gramStart"/>
      <w:r w:rsidRPr="00297DA4">
        <w:rPr>
          <w:rFonts w:hint="eastAsia"/>
        </w:rPr>
        <w:t>vérifiées;</w:t>
      </w:r>
      <w:proofErr w:type="gramEnd"/>
      <w:r w:rsidRPr="00297DA4">
        <w:rPr>
          <w:rFonts w:hint="eastAsia"/>
        </w:rPr>
        <w:t xml:space="preserve"> l'accent est mis sur la réduction des médias en éléments analysables.</w:t>
      </w:r>
    </w:p>
    <w:p w14:paraId="5DFD49A0" w14:textId="77777777" w:rsidR="00297DA4" w:rsidRPr="00297DA4" w:rsidRDefault="00297DA4" w:rsidP="00297DA4">
      <w:pPr>
        <w:numPr>
          <w:ilvl w:val="0"/>
          <w:numId w:val="71"/>
        </w:numPr>
        <w:rPr>
          <w:rFonts w:hint="eastAsia"/>
        </w:rPr>
      </w:pPr>
      <w:r w:rsidRPr="00297DA4">
        <w:rPr>
          <w:rFonts w:hint="eastAsia"/>
        </w:rPr>
        <w:t>Pour les images, la méthode Z-</w:t>
      </w:r>
      <w:proofErr w:type="spellStart"/>
      <w:r w:rsidRPr="00297DA4">
        <w:rPr>
          <w:rFonts w:hint="eastAsia"/>
        </w:rPr>
        <w:t>Search</w:t>
      </w:r>
      <w:proofErr w:type="spellEnd"/>
      <w:r w:rsidRPr="00297DA4">
        <w:rPr>
          <w:rFonts w:hint="eastAsia"/>
        </w:rPr>
        <w:t xml:space="preserve"> est recommandée pour relier visuels et entités, et toutes les étapes doivent être documentées pour une utilisation légale ou opérationnelle.</w:t>
      </w:r>
    </w:p>
    <w:p w14:paraId="58FE5F42" w14:textId="77777777" w:rsidR="00297DA4" w:rsidRPr="00297DA4" w:rsidRDefault="00297DA4" w:rsidP="00297DA4">
      <w:pPr>
        <w:rPr>
          <w:rFonts w:hint="eastAsia"/>
        </w:rPr>
      </w:pPr>
      <w:r w:rsidRPr="00297DA4">
        <w:rPr>
          <w:rFonts w:hint="eastAsia"/>
        </w:rPr>
        <w:t>CITATION ET CONCLUSION</w:t>
      </w:r>
    </w:p>
    <w:p w14:paraId="3199428A" w14:textId="77777777" w:rsidR="00297DA4" w:rsidRPr="00297DA4" w:rsidRDefault="00297DA4" w:rsidP="00297DA4">
      <w:pPr>
        <w:rPr>
          <w:rFonts w:hint="eastAsia"/>
        </w:rPr>
      </w:pPr>
      <w:r w:rsidRPr="00297DA4">
        <w:rPr>
          <w:rFonts w:hint="eastAsia"/>
        </w:rPr>
        <w:t>Réaffirmation de la nécessité d'une méthode reproductible</w:t>
      </w:r>
    </w:p>
    <w:p w14:paraId="5F9A809F" w14:textId="77777777" w:rsidR="00297DA4" w:rsidRPr="00297DA4" w:rsidRDefault="00297DA4" w:rsidP="00297DA4">
      <w:pPr>
        <w:numPr>
          <w:ilvl w:val="0"/>
          <w:numId w:val="72"/>
        </w:numPr>
        <w:rPr>
          <w:rFonts w:hint="eastAsia"/>
        </w:rPr>
      </w:pPr>
      <w:r w:rsidRPr="00297DA4">
        <w:rPr>
          <w:rFonts w:hint="eastAsia"/>
        </w:rPr>
        <w:t>La citation répétée souligne que sans une méthode d'enquête reproductible, l'OSINT ne constitue qu'une collection d'outils attrayants mais peu fiables, et la reproductibilité est présentée comme la pierre angulaire d'une pratique OSINT sérieuse.</w:t>
      </w:r>
    </w:p>
    <w:p w14:paraId="45454175" w14:textId="77777777" w:rsidR="00297DA4" w:rsidRPr="00297DA4" w:rsidRDefault="00297DA4" w:rsidP="00297DA4">
      <w:pPr>
        <w:numPr>
          <w:ilvl w:val="0"/>
          <w:numId w:val="72"/>
        </w:numPr>
        <w:rPr>
          <w:rFonts w:hint="eastAsia"/>
        </w:rPr>
      </w:pPr>
      <w:r w:rsidRPr="00297DA4">
        <w:rPr>
          <w:rFonts w:hint="eastAsia"/>
        </w:rPr>
        <w:t xml:space="preserve">Cette idée conclut le document en rappelant que le cadre méthodologique, la documentation et la conservation des preuves sont essentiels pour intégrer des TTP OSINT dans un </w:t>
      </w:r>
      <w:proofErr w:type="spellStart"/>
      <w:r w:rsidRPr="00297DA4">
        <w:rPr>
          <w:rFonts w:hint="eastAsia"/>
        </w:rPr>
        <w:t>framework</w:t>
      </w:r>
      <w:proofErr w:type="spellEnd"/>
      <w:r w:rsidRPr="00297DA4">
        <w:rPr>
          <w:rFonts w:hint="eastAsia"/>
        </w:rPr>
        <w:t xml:space="preserve"> structuré similaire à MITRE ATT&amp;CK.</w:t>
      </w:r>
    </w:p>
    <w:p w14:paraId="53A7C13C" w14:textId="3CA8CC4F" w:rsidR="00705E7C" w:rsidRDefault="00254B63">
      <w:pPr>
        <w:rPr>
          <w:b/>
          <w:bCs/>
          <w:sz w:val="44"/>
          <w:szCs w:val="44"/>
          <w:u w:val="single"/>
        </w:rPr>
      </w:pPr>
      <w:r>
        <w:br/>
      </w:r>
      <w:r w:rsidRPr="00254B63">
        <w:rPr>
          <w:b/>
          <w:bCs/>
          <w:sz w:val="44"/>
          <w:szCs w:val="44"/>
          <w:u w:val="single"/>
        </w:rPr>
        <w:t xml:space="preserve">To-Do List Version : </w:t>
      </w:r>
    </w:p>
    <w:p w14:paraId="4BD98B5A" w14:textId="77777777" w:rsidR="00254B63" w:rsidRPr="00254B63" w:rsidRDefault="00254B63" w:rsidP="00254B63">
      <w:pPr>
        <w:numPr>
          <w:ilvl w:val="0"/>
          <w:numId w:val="73"/>
        </w:numPr>
        <w:rPr>
          <w:b/>
          <w:bCs/>
          <w:u w:val="single"/>
        </w:rPr>
      </w:pPr>
      <w:r>
        <w:rPr>
          <w:b/>
          <w:bCs/>
          <w:sz w:val="44"/>
          <w:szCs w:val="44"/>
          <w:u w:val="single"/>
        </w:rPr>
        <w:br/>
      </w:r>
      <w:r w:rsidRPr="00254B63">
        <w:rPr>
          <w:rFonts w:hint="eastAsia"/>
          <w:b/>
          <w:bCs/>
          <w:u w:val="single"/>
        </w:rPr>
        <w:t>Définir l’objectif et le périmètre</w:t>
      </w:r>
    </w:p>
    <w:p w14:paraId="73C3DBAD" w14:textId="77777777" w:rsidR="00254B63" w:rsidRPr="00254B63" w:rsidRDefault="00254B63" w:rsidP="00254B63">
      <w:pPr>
        <w:numPr>
          <w:ilvl w:val="0"/>
          <w:numId w:val="74"/>
        </w:numPr>
        <w:rPr>
          <w:rFonts w:hint="eastAsia"/>
          <w:b/>
          <w:bCs/>
          <w:u w:val="single"/>
        </w:rPr>
      </w:pPr>
      <w:r w:rsidRPr="00254B63">
        <w:rPr>
          <w:rFonts w:hint="eastAsia"/>
          <w:b/>
          <w:bCs/>
          <w:u w:val="single"/>
        </w:rPr>
        <w:t>Énoncer clairement la question d’investigation et les livrables attendus.</w:t>
      </w:r>
    </w:p>
    <w:p w14:paraId="3BCF6FD6" w14:textId="77777777" w:rsidR="00254B63" w:rsidRPr="00254B63" w:rsidRDefault="00254B63" w:rsidP="00254B63">
      <w:pPr>
        <w:numPr>
          <w:ilvl w:val="0"/>
          <w:numId w:val="74"/>
        </w:numPr>
        <w:rPr>
          <w:rFonts w:hint="eastAsia"/>
          <w:b/>
          <w:bCs/>
          <w:u w:val="single"/>
        </w:rPr>
      </w:pPr>
      <w:r w:rsidRPr="00254B63">
        <w:rPr>
          <w:rFonts w:hint="eastAsia"/>
          <w:b/>
          <w:bCs/>
          <w:u w:val="single"/>
        </w:rPr>
        <w:t>Délimiter la portée temporelle, géographique et thématique.</w:t>
      </w:r>
    </w:p>
    <w:p w14:paraId="2002457A" w14:textId="77777777" w:rsidR="00254B63" w:rsidRPr="00254B63" w:rsidRDefault="00254B63" w:rsidP="00254B63">
      <w:pPr>
        <w:numPr>
          <w:ilvl w:val="0"/>
          <w:numId w:val="74"/>
        </w:numPr>
        <w:rPr>
          <w:rFonts w:hint="eastAsia"/>
          <w:b/>
          <w:bCs/>
          <w:u w:val="single"/>
        </w:rPr>
      </w:pPr>
      <w:r w:rsidRPr="00254B63">
        <w:rPr>
          <w:rFonts w:hint="eastAsia"/>
          <w:b/>
          <w:bCs/>
          <w:u w:val="single"/>
        </w:rPr>
        <w:t>Identifier les contraintes juridiques, de confidentialité et d’éthique.</w:t>
      </w:r>
    </w:p>
    <w:p w14:paraId="12301FE8" w14:textId="77777777" w:rsidR="00254B63" w:rsidRPr="00254B63" w:rsidRDefault="00254B63" w:rsidP="00254B63">
      <w:pPr>
        <w:numPr>
          <w:ilvl w:val="0"/>
          <w:numId w:val="75"/>
        </w:numPr>
        <w:rPr>
          <w:rFonts w:hint="eastAsia"/>
          <w:b/>
          <w:bCs/>
          <w:u w:val="single"/>
        </w:rPr>
      </w:pPr>
      <w:r w:rsidRPr="00254B63">
        <w:rPr>
          <w:rFonts w:hint="eastAsia"/>
          <w:b/>
          <w:bCs/>
          <w:u w:val="single"/>
        </w:rPr>
        <w:t>Mettre en place la méthodologie reproductible</w:t>
      </w:r>
    </w:p>
    <w:p w14:paraId="5B44BECD" w14:textId="77777777" w:rsidR="00254B63" w:rsidRPr="00254B63" w:rsidRDefault="00254B63" w:rsidP="00254B63">
      <w:pPr>
        <w:numPr>
          <w:ilvl w:val="0"/>
          <w:numId w:val="76"/>
        </w:numPr>
        <w:rPr>
          <w:rFonts w:hint="eastAsia"/>
          <w:b/>
          <w:bCs/>
          <w:u w:val="single"/>
        </w:rPr>
      </w:pPr>
      <w:r w:rsidRPr="00254B63">
        <w:rPr>
          <w:rFonts w:hint="eastAsia"/>
          <w:b/>
          <w:bCs/>
          <w:u w:val="single"/>
        </w:rPr>
        <w:t>Documenter la méthode d’enquête (étapes, critères de vérification).</w:t>
      </w:r>
    </w:p>
    <w:p w14:paraId="7758AF29" w14:textId="77777777" w:rsidR="00254B63" w:rsidRPr="00254B63" w:rsidRDefault="00254B63" w:rsidP="00254B63">
      <w:pPr>
        <w:numPr>
          <w:ilvl w:val="0"/>
          <w:numId w:val="76"/>
        </w:numPr>
        <w:rPr>
          <w:rFonts w:hint="eastAsia"/>
          <w:b/>
          <w:bCs/>
          <w:u w:val="single"/>
        </w:rPr>
      </w:pPr>
      <w:r w:rsidRPr="00254B63">
        <w:rPr>
          <w:rFonts w:hint="eastAsia"/>
          <w:b/>
          <w:bCs/>
          <w:u w:val="single"/>
        </w:rPr>
        <w:t>Mettre en place un système de versioning pour les notes et preuves.</w:t>
      </w:r>
    </w:p>
    <w:p w14:paraId="2044BF4B" w14:textId="77777777" w:rsidR="00254B63" w:rsidRPr="00254B63" w:rsidRDefault="00254B63" w:rsidP="00254B63">
      <w:pPr>
        <w:numPr>
          <w:ilvl w:val="0"/>
          <w:numId w:val="76"/>
        </w:numPr>
        <w:rPr>
          <w:rFonts w:hint="eastAsia"/>
          <w:b/>
          <w:bCs/>
          <w:u w:val="single"/>
        </w:rPr>
      </w:pPr>
      <w:r w:rsidRPr="00254B63">
        <w:rPr>
          <w:rFonts w:hint="eastAsia"/>
          <w:b/>
          <w:bCs/>
          <w:u w:val="single"/>
        </w:rPr>
        <w:t>Standardiser les formats de capture (captures d’écran, métadonnées, exports).</w:t>
      </w:r>
    </w:p>
    <w:p w14:paraId="086B5C6B" w14:textId="77777777" w:rsidR="00254B63" w:rsidRPr="00254B63" w:rsidRDefault="00254B63" w:rsidP="00254B63">
      <w:pPr>
        <w:numPr>
          <w:ilvl w:val="0"/>
          <w:numId w:val="77"/>
        </w:numPr>
        <w:rPr>
          <w:rFonts w:hint="eastAsia"/>
          <w:b/>
          <w:bCs/>
          <w:u w:val="single"/>
        </w:rPr>
      </w:pPr>
      <w:r w:rsidRPr="00254B63">
        <w:rPr>
          <w:rFonts w:hint="eastAsia"/>
          <w:b/>
          <w:bCs/>
          <w:u w:val="single"/>
        </w:rPr>
        <w:t>Organiser l’environnement de travail</w:t>
      </w:r>
    </w:p>
    <w:p w14:paraId="19C522E1" w14:textId="77777777" w:rsidR="00254B63" w:rsidRPr="00254B63" w:rsidRDefault="00254B63" w:rsidP="00254B63">
      <w:pPr>
        <w:numPr>
          <w:ilvl w:val="0"/>
          <w:numId w:val="78"/>
        </w:numPr>
        <w:rPr>
          <w:rFonts w:hint="eastAsia"/>
          <w:b/>
          <w:bCs/>
          <w:u w:val="single"/>
        </w:rPr>
      </w:pPr>
      <w:r w:rsidRPr="00254B63">
        <w:rPr>
          <w:rFonts w:hint="eastAsia"/>
          <w:b/>
          <w:bCs/>
          <w:u w:val="single"/>
        </w:rPr>
        <w:t xml:space="preserve">Créer un espace de travail structuré (répertoires, noms de fichiers, </w:t>
      </w:r>
      <w:proofErr w:type="spellStart"/>
      <w:r w:rsidRPr="00254B63">
        <w:rPr>
          <w:rFonts w:hint="eastAsia"/>
          <w:b/>
          <w:bCs/>
          <w:u w:val="single"/>
        </w:rPr>
        <w:t>templates</w:t>
      </w:r>
      <w:proofErr w:type="spellEnd"/>
      <w:r w:rsidRPr="00254B63">
        <w:rPr>
          <w:rFonts w:hint="eastAsia"/>
          <w:b/>
          <w:bCs/>
          <w:u w:val="single"/>
        </w:rPr>
        <w:t>).</w:t>
      </w:r>
    </w:p>
    <w:p w14:paraId="3AD7D972" w14:textId="77777777" w:rsidR="00254B63" w:rsidRPr="00254B63" w:rsidRDefault="00254B63" w:rsidP="00254B63">
      <w:pPr>
        <w:numPr>
          <w:ilvl w:val="0"/>
          <w:numId w:val="78"/>
        </w:numPr>
        <w:rPr>
          <w:rFonts w:hint="eastAsia"/>
          <w:b/>
          <w:bCs/>
          <w:u w:val="single"/>
        </w:rPr>
      </w:pPr>
      <w:r w:rsidRPr="00254B63">
        <w:rPr>
          <w:rFonts w:hint="eastAsia"/>
          <w:b/>
          <w:bCs/>
          <w:u w:val="single"/>
        </w:rPr>
        <w:t>Configurer des outils de gestion de signets/bookmarks pour tracer le workflow.</w:t>
      </w:r>
    </w:p>
    <w:p w14:paraId="05BDBDBD" w14:textId="77777777" w:rsidR="00254B63" w:rsidRPr="00254B63" w:rsidRDefault="00254B63" w:rsidP="00254B63">
      <w:pPr>
        <w:numPr>
          <w:ilvl w:val="0"/>
          <w:numId w:val="78"/>
        </w:numPr>
        <w:rPr>
          <w:rFonts w:hint="eastAsia"/>
          <w:b/>
          <w:bCs/>
          <w:u w:val="single"/>
        </w:rPr>
      </w:pPr>
      <w:r w:rsidRPr="00254B63">
        <w:rPr>
          <w:rFonts w:hint="eastAsia"/>
          <w:b/>
          <w:bCs/>
          <w:u w:val="single"/>
        </w:rPr>
        <w:t>Noter les outils et les versions utilisés pour chaque tâche.</w:t>
      </w:r>
    </w:p>
    <w:p w14:paraId="5B24AE89" w14:textId="77777777" w:rsidR="00254B63" w:rsidRPr="00254B63" w:rsidRDefault="00254B63" w:rsidP="00254B63">
      <w:pPr>
        <w:numPr>
          <w:ilvl w:val="0"/>
          <w:numId w:val="79"/>
        </w:numPr>
        <w:rPr>
          <w:rFonts w:hint="eastAsia"/>
          <w:b/>
          <w:bCs/>
          <w:u w:val="single"/>
        </w:rPr>
      </w:pPr>
      <w:r w:rsidRPr="00254B63">
        <w:rPr>
          <w:rFonts w:hint="eastAsia"/>
          <w:b/>
          <w:bCs/>
          <w:u w:val="single"/>
        </w:rPr>
        <w:t>Collecte initiale et cartographie des sources</w:t>
      </w:r>
    </w:p>
    <w:p w14:paraId="2948A46C" w14:textId="77777777" w:rsidR="00254B63" w:rsidRPr="00254B63" w:rsidRDefault="00254B63" w:rsidP="00254B63">
      <w:pPr>
        <w:numPr>
          <w:ilvl w:val="0"/>
          <w:numId w:val="80"/>
        </w:numPr>
        <w:rPr>
          <w:rFonts w:hint="eastAsia"/>
          <w:b/>
          <w:bCs/>
          <w:u w:val="single"/>
        </w:rPr>
      </w:pPr>
      <w:r w:rsidRPr="00254B63">
        <w:rPr>
          <w:rFonts w:hint="eastAsia"/>
          <w:b/>
          <w:bCs/>
          <w:u w:val="single"/>
        </w:rPr>
        <w:t>Identifier les couches de données prioritaires (sources primaires vs secondaires).</w:t>
      </w:r>
    </w:p>
    <w:p w14:paraId="62D8973A" w14:textId="77777777" w:rsidR="00254B63" w:rsidRPr="00254B63" w:rsidRDefault="00254B63" w:rsidP="00254B63">
      <w:pPr>
        <w:numPr>
          <w:ilvl w:val="0"/>
          <w:numId w:val="80"/>
        </w:numPr>
        <w:rPr>
          <w:rFonts w:hint="eastAsia"/>
          <w:b/>
          <w:bCs/>
          <w:u w:val="single"/>
        </w:rPr>
      </w:pPr>
      <w:r w:rsidRPr="00254B63">
        <w:rPr>
          <w:rFonts w:hint="eastAsia"/>
          <w:b/>
          <w:bCs/>
          <w:u w:val="single"/>
        </w:rPr>
        <w:t>Lister les comptes, sites, bases de données et archives à consulter.</w:t>
      </w:r>
    </w:p>
    <w:p w14:paraId="2A2E7DAA" w14:textId="77777777" w:rsidR="00254B63" w:rsidRPr="00254B63" w:rsidRDefault="00254B63" w:rsidP="00254B63">
      <w:pPr>
        <w:numPr>
          <w:ilvl w:val="0"/>
          <w:numId w:val="80"/>
        </w:numPr>
        <w:rPr>
          <w:rFonts w:hint="eastAsia"/>
          <w:b/>
          <w:bCs/>
          <w:u w:val="single"/>
        </w:rPr>
      </w:pPr>
      <w:r w:rsidRPr="00254B63">
        <w:rPr>
          <w:rFonts w:hint="eastAsia"/>
          <w:b/>
          <w:bCs/>
          <w:u w:val="single"/>
        </w:rPr>
        <w:t>Relever les informations d’identification et de rétention de chaque source.</w:t>
      </w:r>
    </w:p>
    <w:p w14:paraId="5497A452" w14:textId="77777777" w:rsidR="00254B63" w:rsidRPr="00254B63" w:rsidRDefault="00254B63" w:rsidP="00254B63">
      <w:pPr>
        <w:numPr>
          <w:ilvl w:val="0"/>
          <w:numId w:val="81"/>
        </w:numPr>
        <w:rPr>
          <w:rFonts w:hint="eastAsia"/>
          <w:b/>
          <w:bCs/>
          <w:u w:val="single"/>
        </w:rPr>
      </w:pPr>
      <w:r w:rsidRPr="00254B63">
        <w:rPr>
          <w:rFonts w:hint="eastAsia"/>
          <w:b/>
          <w:bCs/>
          <w:u w:val="single"/>
        </w:rPr>
        <w:lastRenderedPageBreak/>
        <w:t xml:space="preserve">Établir le </w:t>
      </w:r>
      <w:proofErr w:type="spellStart"/>
      <w:r w:rsidRPr="00254B63">
        <w:rPr>
          <w:rFonts w:hint="eastAsia"/>
          <w:b/>
          <w:bCs/>
          <w:u w:val="single"/>
        </w:rPr>
        <w:t>baseline</w:t>
      </w:r>
      <w:proofErr w:type="spellEnd"/>
      <w:r w:rsidRPr="00254B63">
        <w:rPr>
          <w:rFonts w:hint="eastAsia"/>
          <w:b/>
          <w:bCs/>
          <w:u w:val="single"/>
        </w:rPr>
        <w:t xml:space="preserve"> (bases de comparaison)</w:t>
      </w:r>
    </w:p>
    <w:p w14:paraId="5887B527" w14:textId="77777777" w:rsidR="00254B63" w:rsidRPr="00254B63" w:rsidRDefault="00254B63" w:rsidP="00254B63">
      <w:pPr>
        <w:numPr>
          <w:ilvl w:val="0"/>
          <w:numId w:val="82"/>
        </w:numPr>
        <w:rPr>
          <w:rFonts w:hint="eastAsia"/>
          <w:b/>
          <w:bCs/>
          <w:u w:val="single"/>
        </w:rPr>
      </w:pPr>
      <w:r w:rsidRPr="00254B63">
        <w:rPr>
          <w:rFonts w:hint="eastAsia"/>
          <w:b/>
          <w:bCs/>
          <w:u w:val="single"/>
        </w:rPr>
        <w:t>Définir et documenter les points de référence mesurables (habitudes, horaires, formats).</w:t>
      </w:r>
    </w:p>
    <w:p w14:paraId="693D916D" w14:textId="77777777" w:rsidR="00254B63" w:rsidRPr="00254B63" w:rsidRDefault="00254B63" w:rsidP="00254B63">
      <w:pPr>
        <w:numPr>
          <w:ilvl w:val="0"/>
          <w:numId w:val="82"/>
        </w:numPr>
        <w:rPr>
          <w:rFonts w:hint="eastAsia"/>
          <w:b/>
          <w:bCs/>
          <w:u w:val="single"/>
        </w:rPr>
      </w:pPr>
      <w:r w:rsidRPr="00254B63">
        <w:rPr>
          <w:rFonts w:hint="eastAsia"/>
          <w:b/>
          <w:bCs/>
          <w:u w:val="single"/>
        </w:rPr>
        <w:t>Collecter données de référence pour comparer changements ou anomalies.</w:t>
      </w:r>
    </w:p>
    <w:p w14:paraId="7A00F0E4" w14:textId="77777777" w:rsidR="00254B63" w:rsidRPr="00254B63" w:rsidRDefault="00254B63" w:rsidP="00254B63">
      <w:pPr>
        <w:numPr>
          <w:ilvl w:val="0"/>
          <w:numId w:val="82"/>
        </w:numPr>
        <w:rPr>
          <w:rFonts w:hint="eastAsia"/>
          <w:b/>
          <w:bCs/>
          <w:u w:val="single"/>
        </w:rPr>
      </w:pPr>
      <w:r w:rsidRPr="00254B63">
        <w:rPr>
          <w:rFonts w:hint="eastAsia"/>
          <w:b/>
          <w:bCs/>
          <w:u w:val="single"/>
        </w:rPr>
        <w:t>Noter les limites et marges d’erreur attendues.</w:t>
      </w:r>
    </w:p>
    <w:p w14:paraId="1126430E" w14:textId="77777777" w:rsidR="00254B63" w:rsidRPr="00254B63" w:rsidRDefault="00254B63" w:rsidP="00254B63">
      <w:pPr>
        <w:numPr>
          <w:ilvl w:val="0"/>
          <w:numId w:val="83"/>
        </w:numPr>
        <w:rPr>
          <w:rFonts w:hint="eastAsia"/>
          <w:b/>
          <w:bCs/>
          <w:u w:val="single"/>
        </w:rPr>
      </w:pPr>
      <w:r w:rsidRPr="00254B63">
        <w:rPr>
          <w:rFonts w:hint="eastAsia"/>
          <w:b/>
          <w:bCs/>
          <w:u w:val="single"/>
        </w:rPr>
        <w:t>Gestion des témoins et recueil de déclarations</w:t>
      </w:r>
    </w:p>
    <w:p w14:paraId="03E73D0B" w14:textId="77777777" w:rsidR="00254B63" w:rsidRPr="00254B63" w:rsidRDefault="00254B63" w:rsidP="00254B63">
      <w:pPr>
        <w:numPr>
          <w:ilvl w:val="0"/>
          <w:numId w:val="84"/>
        </w:numPr>
        <w:rPr>
          <w:rFonts w:hint="eastAsia"/>
          <w:b/>
          <w:bCs/>
          <w:u w:val="single"/>
        </w:rPr>
      </w:pPr>
      <w:r w:rsidRPr="00254B63">
        <w:rPr>
          <w:rFonts w:hint="eastAsia"/>
          <w:b/>
          <w:bCs/>
          <w:u w:val="single"/>
        </w:rPr>
        <w:t>Déterminer qui est témoin pertinent et estimer le nombre d’entretiens nécessaires.</w:t>
      </w:r>
    </w:p>
    <w:p w14:paraId="591D7103" w14:textId="77777777" w:rsidR="00254B63" w:rsidRPr="00254B63" w:rsidRDefault="00254B63" w:rsidP="00254B63">
      <w:pPr>
        <w:numPr>
          <w:ilvl w:val="0"/>
          <w:numId w:val="84"/>
        </w:numPr>
        <w:rPr>
          <w:rFonts w:hint="eastAsia"/>
          <w:b/>
          <w:bCs/>
          <w:u w:val="single"/>
        </w:rPr>
      </w:pPr>
      <w:r w:rsidRPr="00254B63">
        <w:rPr>
          <w:rFonts w:hint="eastAsia"/>
          <w:b/>
          <w:bCs/>
          <w:u w:val="single"/>
        </w:rPr>
        <w:t>Préparer questions structurées et critères d’évaluation des réponses.</w:t>
      </w:r>
    </w:p>
    <w:p w14:paraId="59856BC3" w14:textId="77777777" w:rsidR="00254B63" w:rsidRPr="00254B63" w:rsidRDefault="00254B63" w:rsidP="00254B63">
      <w:pPr>
        <w:numPr>
          <w:ilvl w:val="0"/>
          <w:numId w:val="84"/>
        </w:numPr>
        <w:rPr>
          <w:rFonts w:hint="eastAsia"/>
          <w:b/>
          <w:bCs/>
          <w:u w:val="single"/>
        </w:rPr>
      </w:pPr>
      <w:r w:rsidRPr="00254B63">
        <w:rPr>
          <w:rFonts w:hint="eastAsia"/>
          <w:b/>
          <w:bCs/>
          <w:u w:val="single"/>
        </w:rPr>
        <w:t>Observer et noter indices cognitifs, non-verbaux et patterns de langage.</w:t>
      </w:r>
    </w:p>
    <w:p w14:paraId="6E83F25A" w14:textId="77777777" w:rsidR="00254B63" w:rsidRPr="00254B63" w:rsidRDefault="00254B63" w:rsidP="00254B63">
      <w:pPr>
        <w:numPr>
          <w:ilvl w:val="0"/>
          <w:numId w:val="84"/>
        </w:numPr>
        <w:rPr>
          <w:rFonts w:hint="eastAsia"/>
          <w:b/>
          <w:bCs/>
          <w:u w:val="single"/>
        </w:rPr>
      </w:pPr>
      <w:r w:rsidRPr="00254B63">
        <w:rPr>
          <w:rFonts w:hint="eastAsia"/>
          <w:b/>
          <w:bCs/>
          <w:u w:val="single"/>
        </w:rPr>
        <w:t xml:space="preserve">Chercher témoins </w:t>
      </w:r>
      <w:proofErr w:type="spellStart"/>
      <w:r w:rsidRPr="00254B63">
        <w:rPr>
          <w:rFonts w:hint="eastAsia"/>
          <w:b/>
          <w:bCs/>
          <w:u w:val="single"/>
        </w:rPr>
        <w:t>corroborants</w:t>
      </w:r>
      <w:proofErr w:type="spellEnd"/>
      <w:r w:rsidRPr="00254B63">
        <w:rPr>
          <w:rFonts w:hint="eastAsia"/>
          <w:b/>
          <w:bCs/>
          <w:u w:val="single"/>
        </w:rPr>
        <w:t xml:space="preserve"> et enregistrer leurs relations et biais possibles.</w:t>
      </w:r>
    </w:p>
    <w:p w14:paraId="56F550B8" w14:textId="77777777" w:rsidR="00254B63" w:rsidRPr="00254B63" w:rsidRDefault="00254B63" w:rsidP="00254B63">
      <w:pPr>
        <w:numPr>
          <w:ilvl w:val="0"/>
          <w:numId w:val="85"/>
        </w:numPr>
        <w:rPr>
          <w:rFonts w:hint="eastAsia"/>
          <w:b/>
          <w:bCs/>
          <w:u w:val="single"/>
        </w:rPr>
      </w:pPr>
      <w:r w:rsidRPr="00254B63">
        <w:rPr>
          <w:rFonts w:hint="eastAsia"/>
          <w:b/>
          <w:bCs/>
          <w:u w:val="single"/>
        </w:rPr>
        <w:t>Construction et vérification de la timeline</w:t>
      </w:r>
    </w:p>
    <w:p w14:paraId="1C267D96" w14:textId="77777777" w:rsidR="00254B63" w:rsidRPr="00254B63" w:rsidRDefault="00254B63" w:rsidP="00254B63">
      <w:pPr>
        <w:numPr>
          <w:ilvl w:val="0"/>
          <w:numId w:val="86"/>
        </w:numPr>
        <w:rPr>
          <w:rFonts w:hint="eastAsia"/>
          <w:b/>
          <w:bCs/>
          <w:u w:val="single"/>
        </w:rPr>
      </w:pPr>
      <w:r w:rsidRPr="00254B63">
        <w:rPr>
          <w:rFonts w:hint="eastAsia"/>
          <w:b/>
          <w:bCs/>
          <w:u w:val="single"/>
        </w:rPr>
        <w:t>Choisir un point de référence fixe (UTC/date/événement) et l’appliquer partout.</w:t>
      </w:r>
    </w:p>
    <w:p w14:paraId="0BAC95B3" w14:textId="77777777" w:rsidR="00254B63" w:rsidRPr="00254B63" w:rsidRDefault="00254B63" w:rsidP="00254B63">
      <w:pPr>
        <w:numPr>
          <w:ilvl w:val="0"/>
          <w:numId w:val="86"/>
        </w:numPr>
        <w:rPr>
          <w:rFonts w:hint="eastAsia"/>
          <w:b/>
          <w:bCs/>
          <w:u w:val="single"/>
        </w:rPr>
      </w:pPr>
      <w:r w:rsidRPr="00254B63">
        <w:rPr>
          <w:rFonts w:hint="eastAsia"/>
          <w:b/>
          <w:bCs/>
          <w:u w:val="single"/>
        </w:rPr>
        <w:t>Rassembler tous les éléments datés et les placer sur une timeline large.</w:t>
      </w:r>
    </w:p>
    <w:p w14:paraId="76F79BF6" w14:textId="77777777" w:rsidR="00254B63" w:rsidRPr="00254B63" w:rsidRDefault="00254B63" w:rsidP="00254B63">
      <w:pPr>
        <w:numPr>
          <w:ilvl w:val="0"/>
          <w:numId w:val="86"/>
        </w:numPr>
        <w:rPr>
          <w:rFonts w:hint="eastAsia"/>
          <w:b/>
          <w:bCs/>
          <w:u w:val="single"/>
        </w:rPr>
      </w:pPr>
      <w:r w:rsidRPr="00254B63">
        <w:rPr>
          <w:rFonts w:hint="eastAsia"/>
          <w:b/>
          <w:bCs/>
          <w:u w:val="single"/>
        </w:rPr>
        <w:t>Séparer « faits vérifiés » et « informations non vérifiées » ; déplacer au fur et à mesure de la vérification.</w:t>
      </w:r>
    </w:p>
    <w:p w14:paraId="14272574" w14:textId="77777777" w:rsidR="00254B63" w:rsidRPr="00254B63" w:rsidRDefault="00254B63" w:rsidP="00254B63">
      <w:pPr>
        <w:numPr>
          <w:ilvl w:val="0"/>
          <w:numId w:val="86"/>
        </w:numPr>
        <w:rPr>
          <w:rFonts w:hint="eastAsia"/>
          <w:b/>
          <w:bCs/>
          <w:u w:val="single"/>
        </w:rPr>
      </w:pPr>
      <w:r w:rsidRPr="00254B63">
        <w:rPr>
          <w:rFonts w:hint="eastAsia"/>
          <w:b/>
          <w:bCs/>
          <w:u w:val="single"/>
        </w:rPr>
        <w:t xml:space="preserve">Analyser les trous temporels et rechercher données annexes (logs, </w:t>
      </w:r>
      <w:proofErr w:type="spellStart"/>
      <w:r w:rsidRPr="00254B63">
        <w:rPr>
          <w:rFonts w:hint="eastAsia"/>
          <w:b/>
          <w:bCs/>
          <w:u w:val="single"/>
        </w:rPr>
        <w:t>metadata</w:t>
      </w:r>
      <w:proofErr w:type="spellEnd"/>
      <w:r w:rsidRPr="00254B63">
        <w:rPr>
          <w:rFonts w:hint="eastAsia"/>
          <w:b/>
          <w:bCs/>
          <w:u w:val="single"/>
        </w:rPr>
        <w:t>).</w:t>
      </w:r>
    </w:p>
    <w:p w14:paraId="3CD49AFF" w14:textId="77777777" w:rsidR="00254B63" w:rsidRPr="00254B63" w:rsidRDefault="00254B63" w:rsidP="00254B63">
      <w:pPr>
        <w:numPr>
          <w:ilvl w:val="0"/>
          <w:numId w:val="87"/>
        </w:numPr>
        <w:rPr>
          <w:rFonts w:hint="eastAsia"/>
          <w:b/>
          <w:bCs/>
          <w:u w:val="single"/>
        </w:rPr>
      </w:pPr>
      <w:r w:rsidRPr="00254B63">
        <w:rPr>
          <w:rFonts w:hint="eastAsia"/>
          <w:b/>
          <w:bCs/>
          <w:u w:val="single"/>
        </w:rPr>
        <w:t>Collecte et conservation des preuves</w:t>
      </w:r>
    </w:p>
    <w:p w14:paraId="434B09E5" w14:textId="77777777" w:rsidR="00254B63" w:rsidRPr="00254B63" w:rsidRDefault="00254B63" w:rsidP="00254B63">
      <w:pPr>
        <w:numPr>
          <w:ilvl w:val="0"/>
          <w:numId w:val="88"/>
        </w:numPr>
        <w:rPr>
          <w:rFonts w:hint="eastAsia"/>
          <w:b/>
          <w:bCs/>
          <w:u w:val="single"/>
        </w:rPr>
      </w:pPr>
      <w:r w:rsidRPr="00254B63">
        <w:rPr>
          <w:rFonts w:hint="eastAsia"/>
          <w:b/>
          <w:bCs/>
          <w:u w:val="single"/>
        </w:rPr>
        <w:t>Capturer preuves avec métadonnées complètes (horodatage, URL, méthode de capture).</w:t>
      </w:r>
    </w:p>
    <w:p w14:paraId="30C76731" w14:textId="77777777" w:rsidR="00254B63" w:rsidRPr="00254B63" w:rsidRDefault="00254B63" w:rsidP="00254B63">
      <w:pPr>
        <w:numPr>
          <w:ilvl w:val="0"/>
          <w:numId w:val="88"/>
        </w:numPr>
        <w:rPr>
          <w:rFonts w:hint="eastAsia"/>
          <w:b/>
          <w:bCs/>
          <w:u w:val="single"/>
        </w:rPr>
      </w:pPr>
      <w:r w:rsidRPr="00254B63">
        <w:rPr>
          <w:rFonts w:hint="eastAsia"/>
          <w:b/>
          <w:bCs/>
          <w:u w:val="single"/>
        </w:rPr>
        <w:t>Utiliser formats exportables et acceptés légalement (PDF certifié, CSV, captures horodatées).</w:t>
      </w:r>
    </w:p>
    <w:p w14:paraId="6CCE83D6" w14:textId="77777777" w:rsidR="00254B63" w:rsidRPr="00254B63" w:rsidRDefault="00254B63" w:rsidP="00254B63">
      <w:pPr>
        <w:numPr>
          <w:ilvl w:val="0"/>
          <w:numId w:val="88"/>
        </w:numPr>
        <w:rPr>
          <w:rFonts w:hint="eastAsia"/>
          <w:b/>
          <w:bCs/>
          <w:u w:val="single"/>
        </w:rPr>
      </w:pPr>
      <w:r w:rsidRPr="00254B63">
        <w:rPr>
          <w:rFonts w:hint="eastAsia"/>
          <w:b/>
          <w:bCs/>
          <w:u w:val="single"/>
        </w:rPr>
        <w:t>Conserver copies immuables et journaux d’accès (hash, checksum si possible).</w:t>
      </w:r>
    </w:p>
    <w:p w14:paraId="49A49C0E" w14:textId="77777777" w:rsidR="00254B63" w:rsidRPr="00254B63" w:rsidRDefault="00254B63" w:rsidP="00254B63">
      <w:pPr>
        <w:numPr>
          <w:ilvl w:val="0"/>
          <w:numId w:val="89"/>
        </w:numPr>
        <w:rPr>
          <w:rFonts w:hint="eastAsia"/>
          <w:b/>
          <w:bCs/>
          <w:u w:val="single"/>
        </w:rPr>
      </w:pPr>
      <w:r w:rsidRPr="00254B63">
        <w:rPr>
          <w:rFonts w:hint="eastAsia"/>
          <w:b/>
          <w:bCs/>
          <w:u w:val="single"/>
        </w:rPr>
        <w:t>Analyse factuelle et forensique</w:t>
      </w:r>
    </w:p>
    <w:p w14:paraId="4B03B3E8" w14:textId="77777777" w:rsidR="00254B63" w:rsidRPr="00254B63" w:rsidRDefault="00254B63" w:rsidP="00254B63">
      <w:pPr>
        <w:numPr>
          <w:ilvl w:val="0"/>
          <w:numId w:val="90"/>
        </w:numPr>
        <w:rPr>
          <w:rFonts w:hint="eastAsia"/>
          <w:b/>
          <w:bCs/>
          <w:u w:val="single"/>
        </w:rPr>
      </w:pPr>
      <w:r w:rsidRPr="00254B63">
        <w:rPr>
          <w:rFonts w:hint="eastAsia"/>
          <w:b/>
          <w:bCs/>
          <w:u w:val="single"/>
        </w:rPr>
        <w:t>Croiser sources et construire liens (cartographie relationnelle).</w:t>
      </w:r>
    </w:p>
    <w:p w14:paraId="6819978E" w14:textId="77777777" w:rsidR="00254B63" w:rsidRPr="00254B63" w:rsidRDefault="00254B63" w:rsidP="00254B63">
      <w:pPr>
        <w:numPr>
          <w:ilvl w:val="0"/>
          <w:numId w:val="90"/>
        </w:numPr>
        <w:rPr>
          <w:rFonts w:hint="eastAsia"/>
          <w:b/>
          <w:bCs/>
          <w:u w:val="single"/>
        </w:rPr>
      </w:pPr>
      <w:r w:rsidRPr="00254B63">
        <w:rPr>
          <w:rFonts w:hint="eastAsia"/>
          <w:b/>
          <w:bCs/>
          <w:u w:val="single"/>
        </w:rPr>
        <w:t>Appliquer raisonnement scientifique : hypothèses, tests, rejet des hypothèses non soutenues.</w:t>
      </w:r>
    </w:p>
    <w:p w14:paraId="38D81F58" w14:textId="77777777" w:rsidR="00254B63" w:rsidRPr="00254B63" w:rsidRDefault="00254B63" w:rsidP="00254B63">
      <w:pPr>
        <w:numPr>
          <w:ilvl w:val="0"/>
          <w:numId w:val="90"/>
        </w:numPr>
        <w:rPr>
          <w:rFonts w:hint="eastAsia"/>
          <w:b/>
          <w:bCs/>
          <w:u w:val="single"/>
        </w:rPr>
      </w:pPr>
      <w:r w:rsidRPr="00254B63">
        <w:rPr>
          <w:rFonts w:hint="eastAsia"/>
          <w:b/>
          <w:bCs/>
          <w:u w:val="single"/>
        </w:rPr>
        <w:t xml:space="preserve">Utiliser méthodes mathématiques/statistiques et outils de data </w:t>
      </w:r>
      <w:proofErr w:type="gramStart"/>
      <w:r w:rsidRPr="00254B63">
        <w:rPr>
          <w:rFonts w:hint="eastAsia"/>
          <w:b/>
          <w:bCs/>
          <w:u w:val="single"/>
        </w:rPr>
        <w:t>science si pertinent</w:t>
      </w:r>
      <w:proofErr w:type="gramEnd"/>
      <w:r w:rsidRPr="00254B63">
        <w:rPr>
          <w:rFonts w:hint="eastAsia"/>
          <w:b/>
          <w:bCs/>
          <w:u w:val="single"/>
        </w:rPr>
        <w:t>.</w:t>
      </w:r>
    </w:p>
    <w:p w14:paraId="56373701" w14:textId="77777777" w:rsidR="00254B63" w:rsidRPr="00254B63" w:rsidRDefault="00254B63" w:rsidP="00254B63">
      <w:pPr>
        <w:numPr>
          <w:ilvl w:val="0"/>
          <w:numId w:val="90"/>
        </w:numPr>
        <w:rPr>
          <w:rFonts w:hint="eastAsia"/>
          <w:b/>
          <w:bCs/>
          <w:u w:val="single"/>
        </w:rPr>
      </w:pPr>
      <w:r w:rsidRPr="00254B63">
        <w:rPr>
          <w:rFonts w:hint="eastAsia"/>
          <w:b/>
          <w:bCs/>
          <w:u w:val="single"/>
        </w:rPr>
        <w:t>Documenter incertitudes et niveaux de confiance sur chaque élément.</w:t>
      </w:r>
    </w:p>
    <w:p w14:paraId="1F45F882" w14:textId="77777777" w:rsidR="00254B63" w:rsidRPr="00254B63" w:rsidRDefault="00254B63" w:rsidP="00254B63">
      <w:pPr>
        <w:numPr>
          <w:ilvl w:val="0"/>
          <w:numId w:val="91"/>
        </w:numPr>
        <w:rPr>
          <w:rFonts w:hint="eastAsia"/>
          <w:b/>
          <w:bCs/>
          <w:u w:val="single"/>
        </w:rPr>
      </w:pPr>
      <w:r w:rsidRPr="00254B63">
        <w:rPr>
          <w:rFonts w:hint="eastAsia"/>
          <w:b/>
          <w:bCs/>
          <w:u w:val="single"/>
        </w:rPr>
        <w:t>Triangulation et corroboration</w:t>
      </w:r>
    </w:p>
    <w:p w14:paraId="5A5B5038" w14:textId="77777777" w:rsidR="00254B63" w:rsidRPr="00254B63" w:rsidRDefault="00254B63" w:rsidP="00254B63">
      <w:pPr>
        <w:numPr>
          <w:ilvl w:val="0"/>
          <w:numId w:val="92"/>
        </w:numPr>
        <w:rPr>
          <w:rFonts w:hint="eastAsia"/>
          <w:b/>
          <w:bCs/>
          <w:u w:val="single"/>
        </w:rPr>
      </w:pPr>
      <w:r w:rsidRPr="00254B63">
        <w:rPr>
          <w:rFonts w:hint="eastAsia"/>
          <w:b/>
          <w:bCs/>
          <w:u w:val="single"/>
        </w:rPr>
        <w:t>Rechercher preuves alternatives pour chaque élément clé.</w:t>
      </w:r>
    </w:p>
    <w:p w14:paraId="7C2148A2" w14:textId="77777777" w:rsidR="00254B63" w:rsidRPr="00254B63" w:rsidRDefault="00254B63" w:rsidP="00254B63">
      <w:pPr>
        <w:numPr>
          <w:ilvl w:val="0"/>
          <w:numId w:val="92"/>
        </w:numPr>
        <w:rPr>
          <w:rFonts w:hint="eastAsia"/>
          <w:b/>
          <w:bCs/>
          <w:u w:val="single"/>
        </w:rPr>
      </w:pPr>
      <w:r w:rsidRPr="00254B63">
        <w:rPr>
          <w:rFonts w:hint="eastAsia"/>
          <w:b/>
          <w:bCs/>
          <w:u w:val="single"/>
        </w:rPr>
        <w:t>Prioriser corroboration par sources indépendantes et hétérogènes.</w:t>
      </w:r>
    </w:p>
    <w:p w14:paraId="23EC7C51" w14:textId="77777777" w:rsidR="00254B63" w:rsidRPr="00254B63" w:rsidRDefault="00254B63" w:rsidP="00254B63">
      <w:pPr>
        <w:numPr>
          <w:ilvl w:val="0"/>
          <w:numId w:val="92"/>
        </w:numPr>
        <w:rPr>
          <w:rFonts w:hint="eastAsia"/>
          <w:b/>
          <w:bCs/>
          <w:u w:val="single"/>
        </w:rPr>
      </w:pPr>
      <w:r w:rsidRPr="00254B63">
        <w:rPr>
          <w:rFonts w:hint="eastAsia"/>
          <w:b/>
          <w:bCs/>
          <w:u w:val="single"/>
        </w:rPr>
        <w:lastRenderedPageBreak/>
        <w:t>Noter contradictions et plan d’investigation pour les résoudre.</w:t>
      </w:r>
    </w:p>
    <w:p w14:paraId="426A06DE" w14:textId="77777777" w:rsidR="00254B63" w:rsidRPr="00254B63" w:rsidRDefault="00254B63" w:rsidP="00254B63">
      <w:pPr>
        <w:numPr>
          <w:ilvl w:val="0"/>
          <w:numId w:val="93"/>
        </w:numPr>
        <w:rPr>
          <w:rFonts w:hint="eastAsia"/>
          <w:b/>
          <w:bCs/>
          <w:u w:val="single"/>
        </w:rPr>
      </w:pPr>
      <w:r w:rsidRPr="00254B63">
        <w:rPr>
          <w:rFonts w:hint="eastAsia"/>
          <w:b/>
          <w:bCs/>
          <w:u w:val="single"/>
        </w:rPr>
        <w:t>Choix des outils et évaluation continue</w:t>
      </w:r>
    </w:p>
    <w:p w14:paraId="78964B83" w14:textId="77777777" w:rsidR="00254B63" w:rsidRPr="00254B63" w:rsidRDefault="00254B63" w:rsidP="00254B63">
      <w:pPr>
        <w:numPr>
          <w:ilvl w:val="0"/>
          <w:numId w:val="94"/>
        </w:numPr>
        <w:rPr>
          <w:rFonts w:hint="eastAsia"/>
          <w:b/>
          <w:bCs/>
          <w:u w:val="single"/>
        </w:rPr>
      </w:pPr>
      <w:r w:rsidRPr="00254B63">
        <w:rPr>
          <w:rFonts w:hint="eastAsia"/>
          <w:b/>
          <w:bCs/>
          <w:u w:val="single"/>
        </w:rPr>
        <w:t>Pour chaque outil, documenter : stockage/</w:t>
      </w:r>
      <w:proofErr w:type="spellStart"/>
      <w:r w:rsidRPr="00254B63">
        <w:rPr>
          <w:rFonts w:hint="eastAsia"/>
          <w:b/>
          <w:bCs/>
          <w:u w:val="single"/>
        </w:rPr>
        <w:t>retention</w:t>
      </w:r>
      <w:proofErr w:type="spellEnd"/>
      <w:r w:rsidRPr="00254B63">
        <w:rPr>
          <w:rFonts w:hint="eastAsia"/>
          <w:b/>
          <w:bCs/>
          <w:u w:val="single"/>
        </w:rPr>
        <w:t>, biais connus, limites d’accès, coût.</w:t>
      </w:r>
    </w:p>
    <w:p w14:paraId="38DBCAC4" w14:textId="77777777" w:rsidR="00254B63" w:rsidRPr="00254B63" w:rsidRDefault="00254B63" w:rsidP="00254B63">
      <w:pPr>
        <w:numPr>
          <w:ilvl w:val="0"/>
          <w:numId w:val="94"/>
        </w:numPr>
        <w:rPr>
          <w:rFonts w:hint="eastAsia"/>
          <w:b/>
          <w:bCs/>
          <w:u w:val="single"/>
        </w:rPr>
      </w:pPr>
      <w:r w:rsidRPr="00254B63">
        <w:rPr>
          <w:rFonts w:hint="eastAsia"/>
          <w:b/>
          <w:bCs/>
          <w:u w:val="single"/>
        </w:rPr>
        <w:t>Préférer outils adaptés au besoin (fit-for-</w:t>
      </w:r>
      <w:proofErr w:type="spellStart"/>
      <w:r w:rsidRPr="00254B63">
        <w:rPr>
          <w:rFonts w:hint="eastAsia"/>
          <w:b/>
          <w:bCs/>
          <w:u w:val="single"/>
        </w:rPr>
        <w:t>purpose</w:t>
      </w:r>
      <w:proofErr w:type="spellEnd"/>
      <w:r w:rsidRPr="00254B63">
        <w:rPr>
          <w:rFonts w:hint="eastAsia"/>
          <w:b/>
          <w:bCs/>
          <w:u w:val="single"/>
        </w:rPr>
        <w:t>), prévoir alternatives.</w:t>
      </w:r>
    </w:p>
    <w:p w14:paraId="62FE8383" w14:textId="77777777" w:rsidR="00254B63" w:rsidRPr="00254B63" w:rsidRDefault="00254B63" w:rsidP="00254B63">
      <w:pPr>
        <w:numPr>
          <w:ilvl w:val="0"/>
          <w:numId w:val="94"/>
        </w:numPr>
        <w:rPr>
          <w:rFonts w:hint="eastAsia"/>
          <w:b/>
          <w:bCs/>
          <w:u w:val="single"/>
        </w:rPr>
      </w:pPr>
      <w:r w:rsidRPr="00254B63">
        <w:rPr>
          <w:rFonts w:hint="eastAsia"/>
          <w:b/>
          <w:bCs/>
          <w:u w:val="single"/>
        </w:rPr>
        <w:t>Mettre à jour la liste d’outils et retester régulièrement.</w:t>
      </w:r>
    </w:p>
    <w:p w14:paraId="59082F46" w14:textId="77777777" w:rsidR="00254B63" w:rsidRPr="00254B63" w:rsidRDefault="00254B63" w:rsidP="00254B63">
      <w:pPr>
        <w:numPr>
          <w:ilvl w:val="0"/>
          <w:numId w:val="95"/>
        </w:numPr>
        <w:rPr>
          <w:rFonts w:hint="eastAsia"/>
          <w:b/>
          <w:bCs/>
          <w:u w:val="single"/>
        </w:rPr>
      </w:pPr>
      <w:r w:rsidRPr="00254B63">
        <w:rPr>
          <w:rFonts w:hint="eastAsia"/>
          <w:b/>
          <w:bCs/>
          <w:u w:val="single"/>
        </w:rPr>
        <w:t>Rédaction et formatage des livrables</w:t>
      </w:r>
    </w:p>
    <w:p w14:paraId="2A0A85D8" w14:textId="77777777" w:rsidR="00254B63" w:rsidRPr="00254B63" w:rsidRDefault="00254B63" w:rsidP="00254B63">
      <w:pPr>
        <w:numPr>
          <w:ilvl w:val="0"/>
          <w:numId w:val="96"/>
        </w:numPr>
        <w:rPr>
          <w:rFonts w:hint="eastAsia"/>
          <w:b/>
          <w:bCs/>
          <w:u w:val="single"/>
        </w:rPr>
      </w:pPr>
      <w:r w:rsidRPr="00254B63">
        <w:rPr>
          <w:rFonts w:hint="eastAsia"/>
          <w:b/>
          <w:bCs/>
          <w:u w:val="single"/>
        </w:rPr>
        <w:t>Rédiger conclusions courtes, factuelles et sourcées.</w:t>
      </w:r>
    </w:p>
    <w:p w14:paraId="70BD7B25" w14:textId="77777777" w:rsidR="00254B63" w:rsidRPr="00254B63" w:rsidRDefault="00254B63" w:rsidP="00254B63">
      <w:pPr>
        <w:numPr>
          <w:ilvl w:val="0"/>
          <w:numId w:val="96"/>
        </w:numPr>
        <w:rPr>
          <w:rFonts w:hint="eastAsia"/>
          <w:b/>
          <w:bCs/>
          <w:u w:val="single"/>
        </w:rPr>
      </w:pPr>
      <w:r w:rsidRPr="00254B63">
        <w:rPr>
          <w:rFonts w:hint="eastAsia"/>
          <w:b/>
          <w:bCs/>
          <w:u w:val="single"/>
        </w:rPr>
        <w:t>Inclure timelines, résumés des preuves et annexes (captures, logs, hash).</w:t>
      </w:r>
    </w:p>
    <w:p w14:paraId="302A25D1" w14:textId="77777777" w:rsidR="00254B63" w:rsidRPr="00254B63" w:rsidRDefault="00254B63" w:rsidP="00254B63">
      <w:pPr>
        <w:numPr>
          <w:ilvl w:val="0"/>
          <w:numId w:val="96"/>
        </w:numPr>
        <w:rPr>
          <w:rFonts w:hint="eastAsia"/>
          <w:b/>
          <w:bCs/>
          <w:u w:val="single"/>
        </w:rPr>
      </w:pPr>
      <w:r w:rsidRPr="00254B63">
        <w:rPr>
          <w:rFonts w:hint="eastAsia"/>
          <w:b/>
          <w:bCs/>
          <w:u w:val="single"/>
        </w:rPr>
        <w:t>Fournir un journal d’audit détaillant étapes et reproductions possibles.</w:t>
      </w:r>
    </w:p>
    <w:p w14:paraId="5BF981A4" w14:textId="77777777" w:rsidR="00254B63" w:rsidRPr="00254B63" w:rsidRDefault="00254B63" w:rsidP="00254B63">
      <w:pPr>
        <w:numPr>
          <w:ilvl w:val="0"/>
          <w:numId w:val="97"/>
        </w:numPr>
        <w:rPr>
          <w:rFonts w:hint="eastAsia"/>
          <w:b/>
          <w:bCs/>
          <w:u w:val="single"/>
        </w:rPr>
      </w:pPr>
      <w:r w:rsidRPr="00254B63">
        <w:rPr>
          <w:rFonts w:hint="eastAsia"/>
          <w:b/>
          <w:bCs/>
          <w:u w:val="single"/>
        </w:rPr>
        <w:t>Assurance qualité et reproductibilité</w:t>
      </w:r>
    </w:p>
    <w:p w14:paraId="0DEF4BB2" w14:textId="77777777" w:rsidR="00254B63" w:rsidRPr="00254B63" w:rsidRDefault="00254B63" w:rsidP="00254B63">
      <w:pPr>
        <w:numPr>
          <w:ilvl w:val="0"/>
          <w:numId w:val="98"/>
        </w:numPr>
        <w:rPr>
          <w:rFonts w:hint="eastAsia"/>
          <w:b/>
          <w:bCs/>
          <w:u w:val="single"/>
        </w:rPr>
      </w:pPr>
      <w:r w:rsidRPr="00254B63">
        <w:rPr>
          <w:rFonts w:hint="eastAsia"/>
          <w:b/>
          <w:bCs/>
          <w:u w:val="single"/>
        </w:rPr>
        <w:t xml:space="preserve">Demander </w:t>
      </w:r>
      <w:proofErr w:type="spellStart"/>
      <w:r w:rsidRPr="00254B63">
        <w:rPr>
          <w:rFonts w:hint="eastAsia"/>
          <w:b/>
          <w:bCs/>
          <w:u w:val="single"/>
        </w:rPr>
        <w:t>qu</w:t>
      </w:r>
      <w:proofErr w:type="spellEnd"/>
      <w:r w:rsidRPr="00254B63">
        <w:rPr>
          <w:rFonts w:hint="eastAsia"/>
          <w:b/>
          <w:bCs/>
          <w:u w:val="single"/>
        </w:rPr>
        <w:t>’un pair reproduise une partie critique de l’enquête à partir des notes.</w:t>
      </w:r>
    </w:p>
    <w:p w14:paraId="30379A58" w14:textId="77777777" w:rsidR="00254B63" w:rsidRPr="00254B63" w:rsidRDefault="00254B63" w:rsidP="00254B63">
      <w:pPr>
        <w:numPr>
          <w:ilvl w:val="0"/>
          <w:numId w:val="98"/>
        </w:numPr>
        <w:rPr>
          <w:rFonts w:hint="eastAsia"/>
          <w:b/>
          <w:bCs/>
          <w:u w:val="single"/>
        </w:rPr>
      </w:pPr>
      <w:r w:rsidRPr="00254B63">
        <w:rPr>
          <w:rFonts w:hint="eastAsia"/>
          <w:b/>
          <w:bCs/>
          <w:u w:val="single"/>
        </w:rPr>
        <w:t>Corriger les lacunes méthodologiques identifiées.</w:t>
      </w:r>
    </w:p>
    <w:p w14:paraId="60290206" w14:textId="77777777" w:rsidR="00254B63" w:rsidRPr="00254B63" w:rsidRDefault="00254B63" w:rsidP="00254B63">
      <w:pPr>
        <w:numPr>
          <w:ilvl w:val="0"/>
          <w:numId w:val="98"/>
        </w:numPr>
        <w:rPr>
          <w:rFonts w:hint="eastAsia"/>
          <w:b/>
          <w:bCs/>
          <w:u w:val="single"/>
        </w:rPr>
      </w:pPr>
      <w:r w:rsidRPr="00254B63">
        <w:rPr>
          <w:rFonts w:hint="eastAsia"/>
          <w:b/>
          <w:bCs/>
          <w:u w:val="single"/>
        </w:rPr>
        <w:t>Maintenir checklist de conformité (captures, métadonnées, export, journalisation).</w:t>
      </w:r>
    </w:p>
    <w:p w14:paraId="203F9B24" w14:textId="77777777" w:rsidR="00254B63" w:rsidRPr="00254B63" w:rsidRDefault="00254B63" w:rsidP="00254B63">
      <w:pPr>
        <w:numPr>
          <w:ilvl w:val="0"/>
          <w:numId w:val="99"/>
        </w:numPr>
        <w:rPr>
          <w:rFonts w:hint="eastAsia"/>
          <w:b/>
          <w:bCs/>
          <w:u w:val="single"/>
        </w:rPr>
      </w:pPr>
      <w:r w:rsidRPr="00254B63">
        <w:rPr>
          <w:rFonts w:hint="eastAsia"/>
          <w:b/>
          <w:bCs/>
          <w:u w:val="single"/>
        </w:rPr>
        <w:t>Gestion des risques et confidentialité</w:t>
      </w:r>
    </w:p>
    <w:p w14:paraId="432F6A54" w14:textId="77777777" w:rsidR="00254B63" w:rsidRPr="00254B63" w:rsidRDefault="00254B63" w:rsidP="00254B63">
      <w:pPr>
        <w:numPr>
          <w:ilvl w:val="0"/>
          <w:numId w:val="100"/>
        </w:numPr>
        <w:rPr>
          <w:rFonts w:hint="eastAsia"/>
          <w:b/>
          <w:bCs/>
          <w:u w:val="single"/>
        </w:rPr>
      </w:pPr>
      <w:r w:rsidRPr="00254B63">
        <w:rPr>
          <w:rFonts w:hint="eastAsia"/>
          <w:b/>
          <w:bCs/>
          <w:u w:val="single"/>
        </w:rPr>
        <w:t>Évaluer risques opérationnels et juridiques avant diffusion.</w:t>
      </w:r>
    </w:p>
    <w:p w14:paraId="0D0EDF7A" w14:textId="77777777" w:rsidR="00254B63" w:rsidRPr="00254B63" w:rsidRDefault="00254B63" w:rsidP="00254B63">
      <w:pPr>
        <w:numPr>
          <w:ilvl w:val="0"/>
          <w:numId w:val="100"/>
        </w:numPr>
        <w:rPr>
          <w:rFonts w:hint="eastAsia"/>
          <w:b/>
          <w:bCs/>
          <w:u w:val="single"/>
        </w:rPr>
      </w:pPr>
      <w:r w:rsidRPr="00254B63">
        <w:rPr>
          <w:rFonts w:hint="eastAsia"/>
          <w:b/>
          <w:bCs/>
          <w:u w:val="single"/>
        </w:rPr>
        <w:t>Anonymiser si nécessaire et limiter les partages aux destinataires autorisés.</w:t>
      </w:r>
    </w:p>
    <w:p w14:paraId="0E9FFF53" w14:textId="77777777" w:rsidR="00254B63" w:rsidRPr="00254B63" w:rsidRDefault="00254B63" w:rsidP="00254B63">
      <w:pPr>
        <w:numPr>
          <w:ilvl w:val="0"/>
          <w:numId w:val="100"/>
        </w:numPr>
        <w:rPr>
          <w:rFonts w:hint="eastAsia"/>
          <w:b/>
          <w:bCs/>
          <w:u w:val="single"/>
        </w:rPr>
      </w:pPr>
      <w:r w:rsidRPr="00254B63">
        <w:rPr>
          <w:rFonts w:hint="eastAsia"/>
          <w:b/>
          <w:bCs/>
          <w:u w:val="single"/>
        </w:rPr>
        <w:t>Archiver les preuves selon procédure de conservation.</w:t>
      </w:r>
    </w:p>
    <w:p w14:paraId="2B12C8E1" w14:textId="77777777" w:rsidR="00254B63" w:rsidRPr="00254B63" w:rsidRDefault="00254B63" w:rsidP="00254B63">
      <w:pPr>
        <w:numPr>
          <w:ilvl w:val="0"/>
          <w:numId w:val="101"/>
        </w:numPr>
        <w:rPr>
          <w:rFonts w:hint="eastAsia"/>
          <w:b/>
          <w:bCs/>
          <w:u w:val="single"/>
        </w:rPr>
      </w:pPr>
      <w:r w:rsidRPr="00254B63">
        <w:rPr>
          <w:rFonts w:hint="eastAsia"/>
          <w:b/>
          <w:bCs/>
          <w:u w:val="single"/>
        </w:rPr>
        <w:t>Boucle d’apprentissage et amélioration continue</w:t>
      </w:r>
    </w:p>
    <w:p w14:paraId="0AB11C49" w14:textId="77777777" w:rsidR="00254B63" w:rsidRPr="00254B63" w:rsidRDefault="00254B63" w:rsidP="00254B63">
      <w:pPr>
        <w:numPr>
          <w:ilvl w:val="0"/>
          <w:numId w:val="102"/>
        </w:numPr>
        <w:rPr>
          <w:rFonts w:hint="eastAsia"/>
          <w:b/>
          <w:bCs/>
          <w:u w:val="single"/>
        </w:rPr>
      </w:pPr>
      <w:r w:rsidRPr="00254B63">
        <w:rPr>
          <w:rFonts w:hint="eastAsia"/>
          <w:b/>
          <w:bCs/>
          <w:u w:val="single"/>
        </w:rPr>
        <w:t>Tenir un retour d’expérience après chaque enquête (ce qui a fonctionné / non).</w:t>
      </w:r>
    </w:p>
    <w:p w14:paraId="4796C701" w14:textId="77777777" w:rsidR="00254B63" w:rsidRPr="00254B63" w:rsidRDefault="00254B63" w:rsidP="00254B63">
      <w:pPr>
        <w:numPr>
          <w:ilvl w:val="0"/>
          <w:numId w:val="102"/>
        </w:numPr>
        <w:rPr>
          <w:rFonts w:hint="eastAsia"/>
          <w:b/>
          <w:bCs/>
          <w:u w:val="single"/>
        </w:rPr>
      </w:pPr>
      <w:r w:rsidRPr="00254B63">
        <w:rPr>
          <w:rFonts w:hint="eastAsia"/>
          <w:b/>
          <w:bCs/>
          <w:u w:val="single"/>
        </w:rPr>
        <w:t xml:space="preserve">Mettre à jour </w:t>
      </w:r>
      <w:proofErr w:type="spellStart"/>
      <w:r w:rsidRPr="00254B63">
        <w:rPr>
          <w:rFonts w:hint="eastAsia"/>
          <w:b/>
          <w:bCs/>
          <w:u w:val="single"/>
        </w:rPr>
        <w:t>templates</w:t>
      </w:r>
      <w:proofErr w:type="spellEnd"/>
      <w:r w:rsidRPr="00254B63">
        <w:rPr>
          <w:rFonts w:hint="eastAsia"/>
          <w:b/>
          <w:bCs/>
          <w:u w:val="single"/>
        </w:rPr>
        <w:t>, listes d’outils et méthodologies.</w:t>
      </w:r>
    </w:p>
    <w:p w14:paraId="7E5D4AD3" w14:textId="77777777" w:rsidR="00254B63" w:rsidRPr="00254B63" w:rsidRDefault="00254B63" w:rsidP="00254B63">
      <w:pPr>
        <w:numPr>
          <w:ilvl w:val="0"/>
          <w:numId w:val="102"/>
        </w:numPr>
        <w:rPr>
          <w:rFonts w:hint="eastAsia"/>
          <w:b/>
          <w:bCs/>
          <w:u w:val="single"/>
        </w:rPr>
      </w:pPr>
      <w:r w:rsidRPr="00254B63">
        <w:rPr>
          <w:rFonts w:hint="eastAsia"/>
          <w:b/>
          <w:bCs/>
          <w:u w:val="single"/>
        </w:rPr>
        <w:t>Former les collègues aux bonnes pratiques et à la reproductibilité.</w:t>
      </w:r>
    </w:p>
    <w:p w14:paraId="5C0C7C35" w14:textId="77777777" w:rsidR="00254B63" w:rsidRPr="00254B63" w:rsidRDefault="00254B63" w:rsidP="00254B63">
      <w:pPr>
        <w:rPr>
          <w:rFonts w:hint="eastAsia"/>
          <w:b/>
          <w:bCs/>
          <w:u w:val="single"/>
        </w:rPr>
      </w:pPr>
      <w:r w:rsidRPr="00254B63">
        <w:rPr>
          <w:rFonts w:hint="eastAsia"/>
          <w:b/>
          <w:bCs/>
          <w:u w:val="single"/>
        </w:rPr>
        <w:t>Checklist finale avant clôture</w:t>
      </w:r>
    </w:p>
    <w:p w14:paraId="6605EB52" w14:textId="77777777" w:rsidR="00254B63" w:rsidRPr="00254B63" w:rsidRDefault="00254B63" w:rsidP="00254B63">
      <w:pPr>
        <w:numPr>
          <w:ilvl w:val="0"/>
          <w:numId w:val="103"/>
        </w:numPr>
        <w:rPr>
          <w:rFonts w:hint="eastAsia"/>
          <w:b/>
          <w:bCs/>
          <w:u w:val="single"/>
        </w:rPr>
      </w:pPr>
      <w:r w:rsidRPr="00254B63">
        <w:rPr>
          <w:rFonts w:hint="eastAsia"/>
          <w:b/>
          <w:bCs/>
          <w:u w:val="single"/>
        </w:rPr>
        <w:t>Objectifs et périmètre définis et documentés.</w:t>
      </w:r>
    </w:p>
    <w:p w14:paraId="0C21A27A" w14:textId="77777777" w:rsidR="00254B63" w:rsidRPr="00254B63" w:rsidRDefault="00254B63" w:rsidP="00254B63">
      <w:pPr>
        <w:numPr>
          <w:ilvl w:val="0"/>
          <w:numId w:val="103"/>
        </w:numPr>
        <w:rPr>
          <w:rFonts w:hint="eastAsia"/>
          <w:b/>
          <w:bCs/>
          <w:u w:val="single"/>
        </w:rPr>
      </w:pPr>
      <w:r w:rsidRPr="00254B63">
        <w:rPr>
          <w:rFonts w:hint="eastAsia"/>
          <w:b/>
          <w:bCs/>
          <w:u w:val="single"/>
        </w:rPr>
        <w:t>Toutes les preuves capturées avec métadonnées et copies immuables.</w:t>
      </w:r>
    </w:p>
    <w:p w14:paraId="0162D533" w14:textId="77777777" w:rsidR="00254B63" w:rsidRPr="00254B63" w:rsidRDefault="00254B63" w:rsidP="00254B63">
      <w:pPr>
        <w:numPr>
          <w:ilvl w:val="0"/>
          <w:numId w:val="103"/>
        </w:numPr>
        <w:rPr>
          <w:rFonts w:hint="eastAsia"/>
          <w:b/>
          <w:bCs/>
          <w:u w:val="single"/>
        </w:rPr>
      </w:pPr>
      <w:r w:rsidRPr="00254B63">
        <w:rPr>
          <w:rFonts w:hint="eastAsia"/>
          <w:b/>
          <w:bCs/>
          <w:u w:val="single"/>
        </w:rPr>
        <w:t>Timeline construite et séparée en faits vérifiés / informations.</w:t>
      </w:r>
    </w:p>
    <w:p w14:paraId="4799C5D1" w14:textId="77777777" w:rsidR="00254B63" w:rsidRPr="00254B63" w:rsidRDefault="00254B63" w:rsidP="00254B63">
      <w:pPr>
        <w:numPr>
          <w:ilvl w:val="0"/>
          <w:numId w:val="103"/>
        </w:numPr>
        <w:rPr>
          <w:rFonts w:hint="eastAsia"/>
          <w:b/>
          <w:bCs/>
          <w:u w:val="single"/>
        </w:rPr>
      </w:pPr>
      <w:r w:rsidRPr="00254B63">
        <w:rPr>
          <w:rFonts w:hint="eastAsia"/>
          <w:b/>
          <w:bCs/>
          <w:u w:val="single"/>
        </w:rPr>
        <w:t>Sources triangulées et les limites clairement indiquées.</w:t>
      </w:r>
    </w:p>
    <w:p w14:paraId="7146B6EB" w14:textId="77777777" w:rsidR="00254B63" w:rsidRPr="00254B63" w:rsidRDefault="00254B63" w:rsidP="00254B63">
      <w:pPr>
        <w:numPr>
          <w:ilvl w:val="0"/>
          <w:numId w:val="103"/>
        </w:numPr>
        <w:rPr>
          <w:rFonts w:hint="eastAsia"/>
          <w:b/>
          <w:bCs/>
          <w:u w:val="single"/>
        </w:rPr>
      </w:pPr>
      <w:r w:rsidRPr="00254B63">
        <w:rPr>
          <w:rFonts w:hint="eastAsia"/>
          <w:b/>
          <w:bCs/>
          <w:u w:val="single"/>
        </w:rPr>
        <w:t>Méthode et workflow suffisamment documentés pour réplication.</w:t>
      </w:r>
    </w:p>
    <w:p w14:paraId="40E4526D" w14:textId="77777777" w:rsidR="00254B63" w:rsidRPr="00254B63" w:rsidRDefault="00254B63" w:rsidP="00254B63">
      <w:pPr>
        <w:numPr>
          <w:ilvl w:val="0"/>
          <w:numId w:val="103"/>
        </w:numPr>
        <w:rPr>
          <w:rFonts w:hint="eastAsia"/>
          <w:b/>
          <w:bCs/>
          <w:u w:val="single"/>
        </w:rPr>
      </w:pPr>
      <w:r w:rsidRPr="00254B63">
        <w:rPr>
          <w:rFonts w:hint="eastAsia"/>
          <w:b/>
          <w:bCs/>
          <w:u w:val="single"/>
        </w:rPr>
        <w:t>Livrable rédigé, sourcé et prêt pour usage légal si nécessaire.</w:t>
      </w:r>
    </w:p>
    <w:p w14:paraId="0033CA37" w14:textId="123AFF95" w:rsidR="00254B63" w:rsidRDefault="00254B63">
      <w:pPr>
        <w:rPr>
          <w:b/>
          <w:bCs/>
          <w:u w:val="single"/>
        </w:rPr>
      </w:pPr>
    </w:p>
    <w:p w14:paraId="7BB4261C" w14:textId="77777777" w:rsidR="00254B63" w:rsidRPr="00254B63" w:rsidRDefault="00254B63">
      <w:pPr>
        <w:rPr>
          <w:b/>
          <w:bCs/>
          <w:u w:val="single"/>
        </w:rPr>
      </w:pPr>
    </w:p>
    <w:sectPr w:rsidR="00254B63" w:rsidRPr="00254B63"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C0E"/>
    <w:multiLevelType w:val="multilevel"/>
    <w:tmpl w:val="3BCA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443"/>
    <w:multiLevelType w:val="multilevel"/>
    <w:tmpl w:val="566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22D2F"/>
    <w:multiLevelType w:val="multilevel"/>
    <w:tmpl w:val="59BA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17E32"/>
    <w:multiLevelType w:val="multilevel"/>
    <w:tmpl w:val="359A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80679"/>
    <w:multiLevelType w:val="multilevel"/>
    <w:tmpl w:val="E96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66791"/>
    <w:multiLevelType w:val="multilevel"/>
    <w:tmpl w:val="DC2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740E1"/>
    <w:multiLevelType w:val="multilevel"/>
    <w:tmpl w:val="7098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A6A89"/>
    <w:multiLevelType w:val="multilevel"/>
    <w:tmpl w:val="C00C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16018"/>
    <w:multiLevelType w:val="multilevel"/>
    <w:tmpl w:val="9D3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E53806"/>
    <w:multiLevelType w:val="multilevel"/>
    <w:tmpl w:val="E0E6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31E37"/>
    <w:multiLevelType w:val="multilevel"/>
    <w:tmpl w:val="D1AA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B650D"/>
    <w:multiLevelType w:val="multilevel"/>
    <w:tmpl w:val="BDA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D7274"/>
    <w:multiLevelType w:val="multilevel"/>
    <w:tmpl w:val="20D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826F3"/>
    <w:multiLevelType w:val="multilevel"/>
    <w:tmpl w:val="F25C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60C85"/>
    <w:multiLevelType w:val="multilevel"/>
    <w:tmpl w:val="04D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16579"/>
    <w:multiLevelType w:val="multilevel"/>
    <w:tmpl w:val="3D86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55FEF"/>
    <w:multiLevelType w:val="multilevel"/>
    <w:tmpl w:val="27C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F2005E"/>
    <w:multiLevelType w:val="multilevel"/>
    <w:tmpl w:val="7DC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A08D9"/>
    <w:multiLevelType w:val="multilevel"/>
    <w:tmpl w:val="232C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EC3DAC"/>
    <w:multiLevelType w:val="multilevel"/>
    <w:tmpl w:val="5FD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862E1"/>
    <w:multiLevelType w:val="multilevel"/>
    <w:tmpl w:val="2B6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6C5137"/>
    <w:multiLevelType w:val="multilevel"/>
    <w:tmpl w:val="E9AE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7D3DD9"/>
    <w:multiLevelType w:val="multilevel"/>
    <w:tmpl w:val="C91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E38CB"/>
    <w:multiLevelType w:val="multilevel"/>
    <w:tmpl w:val="0174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6273DD"/>
    <w:multiLevelType w:val="multilevel"/>
    <w:tmpl w:val="676A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C41BC5"/>
    <w:multiLevelType w:val="multilevel"/>
    <w:tmpl w:val="0CAA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30858"/>
    <w:multiLevelType w:val="multilevel"/>
    <w:tmpl w:val="720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52945"/>
    <w:multiLevelType w:val="multilevel"/>
    <w:tmpl w:val="083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E611C"/>
    <w:multiLevelType w:val="multilevel"/>
    <w:tmpl w:val="8A5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20F53"/>
    <w:multiLevelType w:val="multilevel"/>
    <w:tmpl w:val="2BF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413EB"/>
    <w:multiLevelType w:val="multilevel"/>
    <w:tmpl w:val="C578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597351"/>
    <w:multiLevelType w:val="multilevel"/>
    <w:tmpl w:val="8C7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5B553E"/>
    <w:multiLevelType w:val="multilevel"/>
    <w:tmpl w:val="F482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85CF2"/>
    <w:multiLevelType w:val="multilevel"/>
    <w:tmpl w:val="F2A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3A2D99"/>
    <w:multiLevelType w:val="multilevel"/>
    <w:tmpl w:val="0AEE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6A7423"/>
    <w:multiLevelType w:val="multilevel"/>
    <w:tmpl w:val="5F48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F93327"/>
    <w:multiLevelType w:val="multilevel"/>
    <w:tmpl w:val="275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433D6D"/>
    <w:multiLevelType w:val="multilevel"/>
    <w:tmpl w:val="9E58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FD29A7"/>
    <w:multiLevelType w:val="multilevel"/>
    <w:tmpl w:val="3B84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80F90"/>
    <w:multiLevelType w:val="multilevel"/>
    <w:tmpl w:val="640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B94F7A"/>
    <w:multiLevelType w:val="multilevel"/>
    <w:tmpl w:val="823A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DC1CF6"/>
    <w:multiLevelType w:val="multilevel"/>
    <w:tmpl w:val="68C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27EA9"/>
    <w:multiLevelType w:val="multilevel"/>
    <w:tmpl w:val="B4F6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111FD8"/>
    <w:multiLevelType w:val="multilevel"/>
    <w:tmpl w:val="9B7E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64186E"/>
    <w:multiLevelType w:val="multilevel"/>
    <w:tmpl w:val="ADBE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A2C49"/>
    <w:multiLevelType w:val="multilevel"/>
    <w:tmpl w:val="518E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512BD5"/>
    <w:multiLevelType w:val="multilevel"/>
    <w:tmpl w:val="871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AD3DA0"/>
    <w:multiLevelType w:val="multilevel"/>
    <w:tmpl w:val="AA5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F83CA4"/>
    <w:multiLevelType w:val="multilevel"/>
    <w:tmpl w:val="328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FE1938"/>
    <w:multiLevelType w:val="multilevel"/>
    <w:tmpl w:val="6CC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A877E5"/>
    <w:multiLevelType w:val="multilevel"/>
    <w:tmpl w:val="A70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061DBA"/>
    <w:multiLevelType w:val="multilevel"/>
    <w:tmpl w:val="39C2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B41A4A"/>
    <w:multiLevelType w:val="multilevel"/>
    <w:tmpl w:val="642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9C5F85"/>
    <w:multiLevelType w:val="multilevel"/>
    <w:tmpl w:val="5A22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551ECF"/>
    <w:multiLevelType w:val="multilevel"/>
    <w:tmpl w:val="633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97751B"/>
    <w:multiLevelType w:val="multilevel"/>
    <w:tmpl w:val="B0C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12B09"/>
    <w:multiLevelType w:val="multilevel"/>
    <w:tmpl w:val="529E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8F5D30"/>
    <w:multiLevelType w:val="multilevel"/>
    <w:tmpl w:val="976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9B2524"/>
    <w:multiLevelType w:val="multilevel"/>
    <w:tmpl w:val="443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2D611E"/>
    <w:multiLevelType w:val="multilevel"/>
    <w:tmpl w:val="E876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133695"/>
    <w:multiLevelType w:val="multilevel"/>
    <w:tmpl w:val="6BA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214F77"/>
    <w:multiLevelType w:val="multilevel"/>
    <w:tmpl w:val="B8E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27629A"/>
    <w:multiLevelType w:val="multilevel"/>
    <w:tmpl w:val="F72E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D7312"/>
    <w:multiLevelType w:val="multilevel"/>
    <w:tmpl w:val="734C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901488"/>
    <w:multiLevelType w:val="multilevel"/>
    <w:tmpl w:val="991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613800"/>
    <w:multiLevelType w:val="multilevel"/>
    <w:tmpl w:val="524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F236BD"/>
    <w:multiLevelType w:val="multilevel"/>
    <w:tmpl w:val="548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525E89"/>
    <w:multiLevelType w:val="multilevel"/>
    <w:tmpl w:val="01E4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F1230D"/>
    <w:multiLevelType w:val="multilevel"/>
    <w:tmpl w:val="CE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31699C"/>
    <w:multiLevelType w:val="multilevel"/>
    <w:tmpl w:val="CBD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B9720C"/>
    <w:multiLevelType w:val="multilevel"/>
    <w:tmpl w:val="2DC2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1B46FD"/>
    <w:multiLevelType w:val="multilevel"/>
    <w:tmpl w:val="398E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9208BC"/>
    <w:multiLevelType w:val="multilevel"/>
    <w:tmpl w:val="9DF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BD2141"/>
    <w:multiLevelType w:val="multilevel"/>
    <w:tmpl w:val="FC04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F7AC3"/>
    <w:multiLevelType w:val="multilevel"/>
    <w:tmpl w:val="9A18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4D2ED5"/>
    <w:multiLevelType w:val="multilevel"/>
    <w:tmpl w:val="DB6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77B37"/>
    <w:multiLevelType w:val="multilevel"/>
    <w:tmpl w:val="9B3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E40433"/>
    <w:multiLevelType w:val="multilevel"/>
    <w:tmpl w:val="741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9465AA"/>
    <w:multiLevelType w:val="multilevel"/>
    <w:tmpl w:val="E2CA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D142318"/>
    <w:multiLevelType w:val="multilevel"/>
    <w:tmpl w:val="303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B02686"/>
    <w:multiLevelType w:val="multilevel"/>
    <w:tmpl w:val="36F6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183371"/>
    <w:multiLevelType w:val="multilevel"/>
    <w:tmpl w:val="5388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1B1C19"/>
    <w:multiLevelType w:val="multilevel"/>
    <w:tmpl w:val="652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2A32B0"/>
    <w:multiLevelType w:val="multilevel"/>
    <w:tmpl w:val="7DA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8B06A2"/>
    <w:multiLevelType w:val="multilevel"/>
    <w:tmpl w:val="53E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325ABC"/>
    <w:multiLevelType w:val="multilevel"/>
    <w:tmpl w:val="437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5B731F"/>
    <w:multiLevelType w:val="multilevel"/>
    <w:tmpl w:val="659E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7B3973"/>
    <w:multiLevelType w:val="multilevel"/>
    <w:tmpl w:val="44E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AE4628"/>
    <w:multiLevelType w:val="multilevel"/>
    <w:tmpl w:val="4ED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957259"/>
    <w:multiLevelType w:val="multilevel"/>
    <w:tmpl w:val="4694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647AD6"/>
    <w:multiLevelType w:val="multilevel"/>
    <w:tmpl w:val="6E7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3C7D60"/>
    <w:multiLevelType w:val="multilevel"/>
    <w:tmpl w:val="1F4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560008"/>
    <w:multiLevelType w:val="multilevel"/>
    <w:tmpl w:val="CDB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8A5BE9"/>
    <w:multiLevelType w:val="multilevel"/>
    <w:tmpl w:val="747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B94B6F"/>
    <w:multiLevelType w:val="multilevel"/>
    <w:tmpl w:val="678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B96441"/>
    <w:multiLevelType w:val="multilevel"/>
    <w:tmpl w:val="BF90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8A51EE"/>
    <w:multiLevelType w:val="multilevel"/>
    <w:tmpl w:val="9C82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FD2009"/>
    <w:multiLevelType w:val="multilevel"/>
    <w:tmpl w:val="6BC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154630"/>
    <w:multiLevelType w:val="multilevel"/>
    <w:tmpl w:val="D13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902FEF"/>
    <w:multiLevelType w:val="multilevel"/>
    <w:tmpl w:val="247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01353D"/>
    <w:multiLevelType w:val="multilevel"/>
    <w:tmpl w:val="2B0C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151474"/>
    <w:multiLevelType w:val="multilevel"/>
    <w:tmpl w:val="934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DD78B6"/>
    <w:multiLevelType w:val="multilevel"/>
    <w:tmpl w:val="74D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23851">
    <w:abstractNumId w:val="77"/>
  </w:num>
  <w:num w:numId="2" w16cid:durableId="37361523">
    <w:abstractNumId w:val="47"/>
  </w:num>
  <w:num w:numId="3" w16cid:durableId="877084817">
    <w:abstractNumId w:val="1"/>
  </w:num>
  <w:num w:numId="4" w16cid:durableId="1155730626">
    <w:abstractNumId w:val="14"/>
  </w:num>
  <w:num w:numId="5" w16cid:durableId="831068617">
    <w:abstractNumId w:val="94"/>
  </w:num>
  <w:num w:numId="6" w16cid:durableId="950236750">
    <w:abstractNumId w:val="26"/>
  </w:num>
  <w:num w:numId="7" w16cid:durableId="1563061274">
    <w:abstractNumId w:val="55"/>
  </w:num>
  <w:num w:numId="8" w16cid:durableId="1357120044">
    <w:abstractNumId w:val="100"/>
  </w:num>
  <w:num w:numId="9" w16cid:durableId="1142502405">
    <w:abstractNumId w:val="85"/>
  </w:num>
  <w:num w:numId="10" w16cid:durableId="1675256051">
    <w:abstractNumId w:val="12"/>
  </w:num>
  <w:num w:numId="11" w16cid:durableId="1195923671">
    <w:abstractNumId w:val="54"/>
  </w:num>
  <w:num w:numId="12" w16cid:durableId="681589867">
    <w:abstractNumId w:val="95"/>
  </w:num>
  <w:num w:numId="13" w16cid:durableId="2139032734">
    <w:abstractNumId w:val="27"/>
  </w:num>
  <w:num w:numId="14" w16cid:durableId="1857190249">
    <w:abstractNumId w:val="15"/>
  </w:num>
  <w:num w:numId="15" w16cid:durableId="1560631734">
    <w:abstractNumId w:val="36"/>
  </w:num>
  <w:num w:numId="16" w16cid:durableId="989017196">
    <w:abstractNumId w:val="35"/>
  </w:num>
  <w:num w:numId="17" w16cid:durableId="431361020">
    <w:abstractNumId w:val="20"/>
  </w:num>
  <w:num w:numId="18" w16cid:durableId="1678998414">
    <w:abstractNumId w:val="16"/>
  </w:num>
  <w:num w:numId="19" w16cid:durableId="1274897934">
    <w:abstractNumId w:val="93"/>
  </w:num>
  <w:num w:numId="20" w16cid:durableId="1005015586">
    <w:abstractNumId w:val="30"/>
  </w:num>
  <w:num w:numId="21" w16cid:durableId="1819615379">
    <w:abstractNumId w:val="70"/>
  </w:num>
  <w:num w:numId="22" w16cid:durableId="808672153">
    <w:abstractNumId w:val="88"/>
  </w:num>
  <w:num w:numId="23" w16cid:durableId="1001353061">
    <w:abstractNumId w:val="39"/>
  </w:num>
  <w:num w:numId="24" w16cid:durableId="804615606">
    <w:abstractNumId w:val="25"/>
  </w:num>
  <w:num w:numId="25" w16cid:durableId="1930117986">
    <w:abstractNumId w:val="29"/>
  </w:num>
  <w:num w:numId="26" w16cid:durableId="1277717518">
    <w:abstractNumId w:val="42"/>
  </w:num>
  <w:num w:numId="27" w16cid:durableId="1723165098">
    <w:abstractNumId w:val="22"/>
  </w:num>
  <w:num w:numId="28" w16cid:durableId="1106846437">
    <w:abstractNumId w:val="65"/>
  </w:num>
  <w:num w:numId="29" w16cid:durableId="187182306">
    <w:abstractNumId w:val="44"/>
  </w:num>
  <w:num w:numId="30" w16cid:durableId="51320882">
    <w:abstractNumId w:val="52"/>
  </w:num>
  <w:num w:numId="31" w16cid:durableId="1337420942">
    <w:abstractNumId w:val="11"/>
  </w:num>
  <w:num w:numId="32" w16cid:durableId="481774490">
    <w:abstractNumId w:val="48"/>
  </w:num>
  <w:num w:numId="33" w16cid:durableId="1926299689">
    <w:abstractNumId w:val="87"/>
  </w:num>
  <w:num w:numId="34" w16cid:durableId="1969119573">
    <w:abstractNumId w:val="51"/>
  </w:num>
  <w:num w:numId="35" w16cid:durableId="1047534886">
    <w:abstractNumId w:val="99"/>
  </w:num>
  <w:num w:numId="36" w16cid:durableId="1511410765">
    <w:abstractNumId w:val="40"/>
  </w:num>
  <w:num w:numId="37" w16cid:durableId="2116319251">
    <w:abstractNumId w:val="102"/>
  </w:num>
  <w:num w:numId="38" w16cid:durableId="1145926234">
    <w:abstractNumId w:val="28"/>
  </w:num>
  <w:num w:numId="39" w16cid:durableId="1812791864">
    <w:abstractNumId w:val="91"/>
  </w:num>
  <w:num w:numId="40" w16cid:durableId="1705207140">
    <w:abstractNumId w:val="67"/>
  </w:num>
  <w:num w:numId="41" w16cid:durableId="1410496659">
    <w:abstractNumId w:val="75"/>
  </w:num>
  <w:num w:numId="42" w16cid:durableId="90323889">
    <w:abstractNumId w:val="10"/>
  </w:num>
  <w:num w:numId="43" w16cid:durableId="974600430">
    <w:abstractNumId w:val="82"/>
  </w:num>
  <w:num w:numId="44" w16cid:durableId="1039743337">
    <w:abstractNumId w:val="68"/>
  </w:num>
  <w:num w:numId="45" w16cid:durableId="1512834403">
    <w:abstractNumId w:val="33"/>
  </w:num>
  <w:num w:numId="46" w16cid:durableId="808009490">
    <w:abstractNumId w:val="83"/>
  </w:num>
  <w:num w:numId="47" w16cid:durableId="2110849994">
    <w:abstractNumId w:val="84"/>
  </w:num>
  <w:num w:numId="48" w16cid:durableId="317074887">
    <w:abstractNumId w:val="92"/>
  </w:num>
  <w:num w:numId="49" w16cid:durableId="98373639">
    <w:abstractNumId w:val="7"/>
  </w:num>
  <w:num w:numId="50" w16cid:durableId="662854108">
    <w:abstractNumId w:val="57"/>
  </w:num>
  <w:num w:numId="51" w16cid:durableId="493958803">
    <w:abstractNumId w:val="41"/>
  </w:num>
  <w:num w:numId="52" w16cid:durableId="1109853961">
    <w:abstractNumId w:val="49"/>
  </w:num>
  <w:num w:numId="53" w16cid:durableId="849955918">
    <w:abstractNumId w:val="63"/>
  </w:num>
  <w:num w:numId="54" w16cid:durableId="1088501781">
    <w:abstractNumId w:val="60"/>
  </w:num>
  <w:num w:numId="55" w16cid:durableId="544484773">
    <w:abstractNumId w:val="19"/>
  </w:num>
  <w:num w:numId="56" w16cid:durableId="70932329">
    <w:abstractNumId w:val="9"/>
  </w:num>
  <w:num w:numId="57" w16cid:durableId="363402739">
    <w:abstractNumId w:val="74"/>
  </w:num>
  <w:num w:numId="58" w16cid:durableId="1866596773">
    <w:abstractNumId w:val="17"/>
  </w:num>
  <w:num w:numId="59" w16cid:durableId="172502857">
    <w:abstractNumId w:val="61"/>
  </w:num>
  <w:num w:numId="60" w16cid:durableId="897668025">
    <w:abstractNumId w:val="0"/>
  </w:num>
  <w:num w:numId="61" w16cid:durableId="777412793">
    <w:abstractNumId w:val="3"/>
  </w:num>
  <w:num w:numId="62" w16cid:durableId="1180778443">
    <w:abstractNumId w:val="90"/>
  </w:num>
  <w:num w:numId="63" w16cid:durableId="1564289099">
    <w:abstractNumId w:val="98"/>
  </w:num>
  <w:num w:numId="64" w16cid:durableId="181287651">
    <w:abstractNumId w:val="81"/>
  </w:num>
  <w:num w:numId="65" w16cid:durableId="1129325750">
    <w:abstractNumId w:val="8"/>
  </w:num>
  <w:num w:numId="66" w16cid:durableId="667289773">
    <w:abstractNumId w:val="62"/>
  </w:num>
  <w:num w:numId="67" w16cid:durableId="419644711">
    <w:abstractNumId w:val="5"/>
  </w:num>
  <w:num w:numId="68" w16cid:durableId="1044330770">
    <w:abstractNumId w:val="38"/>
  </w:num>
  <w:num w:numId="69" w16cid:durableId="1979338792">
    <w:abstractNumId w:val="53"/>
  </w:num>
  <w:num w:numId="70" w16cid:durableId="2057117058">
    <w:abstractNumId w:val="79"/>
  </w:num>
  <w:num w:numId="71" w16cid:durableId="237254846">
    <w:abstractNumId w:val="37"/>
  </w:num>
  <w:num w:numId="72" w16cid:durableId="685643599">
    <w:abstractNumId w:val="97"/>
  </w:num>
  <w:num w:numId="73" w16cid:durableId="1773089428">
    <w:abstractNumId w:val="2"/>
  </w:num>
  <w:num w:numId="74" w16cid:durableId="1442801356">
    <w:abstractNumId w:val="4"/>
  </w:num>
  <w:num w:numId="75" w16cid:durableId="1613052059">
    <w:abstractNumId w:val="23"/>
  </w:num>
  <w:num w:numId="76" w16cid:durableId="304623972">
    <w:abstractNumId w:val="101"/>
  </w:num>
  <w:num w:numId="77" w16cid:durableId="1817867907">
    <w:abstractNumId w:val="32"/>
  </w:num>
  <w:num w:numId="78" w16cid:durableId="1197231299">
    <w:abstractNumId w:val="56"/>
  </w:num>
  <w:num w:numId="79" w16cid:durableId="213395328">
    <w:abstractNumId w:val="73"/>
  </w:num>
  <w:num w:numId="80" w16cid:durableId="228612124">
    <w:abstractNumId w:val="13"/>
  </w:num>
  <w:num w:numId="81" w16cid:durableId="600836250">
    <w:abstractNumId w:val="21"/>
  </w:num>
  <w:num w:numId="82" w16cid:durableId="162547922">
    <w:abstractNumId w:val="72"/>
  </w:num>
  <w:num w:numId="83" w16cid:durableId="2099060752">
    <w:abstractNumId w:val="43"/>
  </w:num>
  <w:num w:numId="84" w16cid:durableId="2067873508">
    <w:abstractNumId w:val="59"/>
  </w:num>
  <w:num w:numId="85" w16cid:durableId="316954034">
    <w:abstractNumId w:val="78"/>
  </w:num>
  <w:num w:numId="86" w16cid:durableId="2044866923">
    <w:abstractNumId w:val="76"/>
  </w:num>
  <w:num w:numId="87" w16cid:durableId="272447348">
    <w:abstractNumId w:val="45"/>
  </w:num>
  <w:num w:numId="88" w16cid:durableId="1990136263">
    <w:abstractNumId w:val="6"/>
  </w:num>
  <w:num w:numId="89" w16cid:durableId="1311590127">
    <w:abstractNumId w:val="24"/>
  </w:num>
  <w:num w:numId="90" w16cid:durableId="726536423">
    <w:abstractNumId w:val="46"/>
  </w:num>
  <w:num w:numId="91" w16cid:durableId="936523677">
    <w:abstractNumId w:val="34"/>
  </w:num>
  <w:num w:numId="92" w16cid:durableId="442505428">
    <w:abstractNumId w:val="69"/>
  </w:num>
  <w:num w:numId="93" w16cid:durableId="2120831672">
    <w:abstractNumId w:val="89"/>
  </w:num>
  <w:num w:numId="94" w16cid:durableId="1901557976">
    <w:abstractNumId w:val="50"/>
  </w:num>
  <w:num w:numId="95" w16cid:durableId="1486242569">
    <w:abstractNumId w:val="96"/>
  </w:num>
  <w:num w:numId="96" w16cid:durableId="1560745317">
    <w:abstractNumId w:val="86"/>
  </w:num>
  <w:num w:numId="97" w16cid:durableId="1617905896">
    <w:abstractNumId w:val="80"/>
  </w:num>
  <w:num w:numId="98" w16cid:durableId="332488276">
    <w:abstractNumId w:val="64"/>
  </w:num>
  <w:num w:numId="99" w16cid:durableId="655450915">
    <w:abstractNumId w:val="18"/>
  </w:num>
  <w:num w:numId="100" w16cid:durableId="697588552">
    <w:abstractNumId w:val="58"/>
  </w:num>
  <w:num w:numId="101" w16cid:durableId="1062026862">
    <w:abstractNumId w:val="31"/>
  </w:num>
  <w:num w:numId="102" w16cid:durableId="1369648670">
    <w:abstractNumId w:val="66"/>
  </w:num>
  <w:num w:numId="103" w16cid:durableId="196634787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A4"/>
    <w:rsid w:val="00206973"/>
    <w:rsid w:val="00254B63"/>
    <w:rsid w:val="00297DA4"/>
    <w:rsid w:val="002C1186"/>
    <w:rsid w:val="006277F1"/>
    <w:rsid w:val="00705E7C"/>
    <w:rsid w:val="00A436FF"/>
    <w:rsid w:val="00C826F0"/>
    <w:rsid w:val="00E815AF"/>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3B54"/>
  <w15:chartTrackingRefBased/>
  <w15:docId w15:val="{2BF134FE-D5F2-427F-BA0F-4767B390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297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7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7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A4"/>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rsid w:val="00297DA4"/>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rsid w:val="00297DA4"/>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297DA4"/>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297DA4"/>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297DA4"/>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297DA4"/>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297DA4"/>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297DA4"/>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297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DA4"/>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297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DA4"/>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297DA4"/>
    <w:pPr>
      <w:spacing w:before="160"/>
      <w:jc w:val="center"/>
    </w:pPr>
    <w:rPr>
      <w:i/>
      <w:iCs/>
      <w:color w:val="404040" w:themeColor="text1" w:themeTint="BF"/>
    </w:rPr>
  </w:style>
  <w:style w:type="character" w:customStyle="1" w:styleId="QuoteChar">
    <w:name w:val="Quote Char"/>
    <w:basedOn w:val="DefaultParagraphFont"/>
    <w:link w:val="Quote"/>
    <w:uiPriority w:val="29"/>
    <w:rsid w:val="00297DA4"/>
    <w:rPr>
      <w:i/>
      <w:iCs/>
      <w:color w:val="404040" w:themeColor="text1" w:themeTint="BF"/>
      <w:lang w:val="fr-BE"/>
    </w:rPr>
  </w:style>
  <w:style w:type="paragraph" w:styleId="ListParagraph">
    <w:name w:val="List Paragraph"/>
    <w:basedOn w:val="Normal"/>
    <w:uiPriority w:val="34"/>
    <w:qFormat/>
    <w:rsid w:val="00297DA4"/>
    <w:pPr>
      <w:ind w:left="720"/>
      <w:contextualSpacing/>
    </w:pPr>
  </w:style>
  <w:style w:type="character" w:styleId="IntenseEmphasis">
    <w:name w:val="Intense Emphasis"/>
    <w:basedOn w:val="DefaultParagraphFont"/>
    <w:uiPriority w:val="21"/>
    <w:qFormat/>
    <w:rsid w:val="00297DA4"/>
    <w:rPr>
      <w:i/>
      <w:iCs/>
      <w:color w:val="0F4761" w:themeColor="accent1" w:themeShade="BF"/>
    </w:rPr>
  </w:style>
  <w:style w:type="paragraph" w:styleId="IntenseQuote">
    <w:name w:val="Intense Quote"/>
    <w:basedOn w:val="Normal"/>
    <w:next w:val="Normal"/>
    <w:link w:val="IntenseQuoteChar"/>
    <w:uiPriority w:val="30"/>
    <w:qFormat/>
    <w:rsid w:val="00297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DA4"/>
    <w:rPr>
      <w:i/>
      <w:iCs/>
      <w:color w:val="0F4761" w:themeColor="accent1" w:themeShade="BF"/>
      <w:lang w:val="fr-BE"/>
    </w:rPr>
  </w:style>
  <w:style w:type="character" w:styleId="IntenseReference">
    <w:name w:val="Intense Reference"/>
    <w:basedOn w:val="DefaultParagraphFont"/>
    <w:uiPriority w:val="32"/>
    <w:qFormat/>
    <w:rsid w:val="00297D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038889">
      <w:bodyDiv w:val="1"/>
      <w:marLeft w:val="0"/>
      <w:marRight w:val="0"/>
      <w:marTop w:val="0"/>
      <w:marBottom w:val="0"/>
      <w:divBdr>
        <w:top w:val="none" w:sz="0" w:space="0" w:color="auto"/>
        <w:left w:val="none" w:sz="0" w:space="0" w:color="auto"/>
        <w:bottom w:val="none" w:sz="0" w:space="0" w:color="auto"/>
        <w:right w:val="none" w:sz="0" w:space="0" w:color="auto"/>
      </w:divBdr>
      <w:divsChild>
        <w:div w:id="1630866284">
          <w:marLeft w:val="0"/>
          <w:marRight w:val="0"/>
          <w:marTop w:val="0"/>
          <w:marBottom w:val="0"/>
          <w:divBdr>
            <w:top w:val="none" w:sz="0" w:space="0" w:color="auto"/>
            <w:left w:val="none" w:sz="0" w:space="0" w:color="auto"/>
            <w:bottom w:val="none" w:sz="0" w:space="0" w:color="auto"/>
            <w:right w:val="none" w:sz="0" w:space="0" w:color="auto"/>
          </w:divBdr>
        </w:div>
        <w:div w:id="1077094607">
          <w:marLeft w:val="0"/>
          <w:marRight w:val="0"/>
          <w:marTop w:val="0"/>
          <w:marBottom w:val="0"/>
          <w:divBdr>
            <w:top w:val="none" w:sz="0" w:space="0" w:color="auto"/>
            <w:left w:val="none" w:sz="0" w:space="0" w:color="auto"/>
            <w:bottom w:val="none" w:sz="0" w:space="0" w:color="auto"/>
            <w:right w:val="none" w:sz="0" w:space="0" w:color="auto"/>
          </w:divBdr>
        </w:div>
        <w:div w:id="1467629007">
          <w:marLeft w:val="0"/>
          <w:marRight w:val="0"/>
          <w:marTop w:val="0"/>
          <w:marBottom w:val="0"/>
          <w:divBdr>
            <w:top w:val="none" w:sz="0" w:space="0" w:color="auto"/>
            <w:left w:val="none" w:sz="0" w:space="0" w:color="auto"/>
            <w:bottom w:val="none" w:sz="0" w:space="0" w:color="auto"/>
            <w:right w:val="none" w:sz="0" w:space="0" w:color="auto"/>
          </w:divBdr>
        </w:div>
        <w:div w:id="959144003">
          <w:marLeft w:val="0"/>
          <w:marRight w:val="0"/>
          <w:marTop w:val="0"/>
          <w:marBottom w:val="0"/>
          <w:divBdr>
            <w:top w:val="none" w:sz="0" w:space="0" w:color="auto"/>
            <w:left w:val="none" w:sz="0" w:space="0" w:color="auto"/>
            <w:bottom w:val="none" w:sz="0" w:space="0" w:color="auto"/>
            <w:right w:val="none" w:sz="0" w:space="0" w:color="auto"/>
          </w:divBdr>
        </w:div>
        <w:div w:id="1151796928">
          <w:marLeft w:val="0"/>
          <w:marRight w:val="0"/>
          <w:marTop w:val="0"/>
          <w:marBottom w:val="0"/>
          <w:divBdr>
            <w:top w:val="none" w:sz="0" w:space="0" w:color="auto"/>
            <w:left w:val="none" w:sz="0" w:space="0" w:color="auto"/>
            <w:bottom w:val="none" w:sz="0" w:space="0" w:color="auto"/>
            <w:right w:val="none" w:sz="0" w:space="0" w:color="auto"/>
          </w:divBdr>
        </w:div>
        <w:div w:id="264503420">
          <w:marLeft w:val="0"/>
          <w:marRight w:val="0"/>
          <w:marTop w:val="0"/>
          <w:marBottom w:val="0"/>
          <w:divBdr>
            <w:top w:val="none" w:sz="0" w:space="0" w:color="auto"/>
            <w:left w:val="none" w:sz="0" w:space="0" w:color="auto"/>
            <w:bottom w:val="none" w:sz="0" w:space="0" w:color="auto"/>
            <w:right w:val="none" w:sz="0" w:space="0" w:color="auto"/>
          </w:divBdr>
        </w:div>
        <w:div w:id="675617655">
          <w:marLeft w:val="0"/>
          <w:marRight w:val="0"/>
          <w:marTop w:val="0"/>
          <w:marBottom w:val="0"/>
          <w:divBdr>
            <w:top w:val="none" w:sz="0" w:space="0" w:color="auto"/>
            <w:left w:val="none" w:sz="0" w:space="0" w:color="auto"/>
            <w:bottom w:val="none" w:sz="0" w:space="0" w:color="auto"/>
            <w:right w:val="none" w:sz="0" w:space="0" w:color="auto"/>
          </w:divBdr>
        </w:div>
        <w:div w:id="1080562182">
          <w:marLeft w:val="0"/>
          <w:marRight w:val="0"/>
          <w:marTop w:val="0"/>
          <w:marBottom w:val="0"/>
          <w:divBdr>
            <w:top w:val="none" w:sz="0" w:space="0" w:color="auto"/>
            <w:left w:val="none" w:sz="0" w:space="0" w:color="auto"/>
            <w:bottom w:val="none" w:sz="0" w:space="0" w:color="auto"/>
            <w:right w:val="none" w:sz="0" w:space="0" w:color="auto"/>
          </w:divBdr>
        </w:div>
        <w:div w:id="1910116072">
          <w:marLeft w:val="0"/>
          <w:marRight w:val="0"/>
          <w:marTop w:val="0"/>
          <w:marBottom w:val="0"/>
          <w:divBdr>
            <w:top w:val="none" w:sz="0" w:space="0" w:color="auto"/>
            <w:left w:val="none" w:sz="0" w:space="0" w:color="auto"/>
            <w:bottom w:val="none" w:sz="0" w:space="0" w:color="auto"/>
            <w:right w:val="none" w:sz="0" w:space="0" w:color="auto"/>
          </w:divBdr>
        </w:div>
        <w:div w:id="1753744692">
          <w:marLeft w:val="0"/>
          <w:marRight w:val="0"/>
          <w:marTop w:val="0"/>
          <w:marBottom w:val="0"/>
          <w:divBdr>
            <w:top w:val="none" w:sz="0" w:space="0" w:color="auto"/>
            <w:left w:val="none" w:sz="0" w:space="0" w:color="auto"/>
            <w:bottom w:val="none" w:sz="0" w:space="0" w:color="auto"/>
            <w:right w:val="none" w:sz="0" w:space="0" w:color="auto"/>
          </w:divBdr>
        </w:div>
        <w:div w:id="1832981247">
          <w:marLeft w:val="0"/>
          <w:marRight w:val="0"/>
          <w:marTop w:val="0"/>
          <w:marBottom w:val="0"/>
          <w:divBdr>
            <w:top w:val="none" w:sz="0" w:space="0" w:color="auto"/>
            <w:left w:val="none" w:sz="0" w:space="0" w:color="auto"/>
            <w:bottom w:val="none" w:sz="0" w:space="0" w:color="auto"/>
            <w:right w:val="none" w:sz="0" w:space="0" w:color="auto"/>
          </w:divBdr>
        </w:div>
        <w:div w:id="1004671833">
          <w:marLeft w:val="0"/>
          <w:marRight w:val="0"/>
          <w:marTop w:val="0"/>
          <w:marBottom w:val="0"/>
          <w:divBdr>
            <w:top w:val="none" w:sz="0" w:space="0" w:color="auto"/>
            <w:left w:val="none" w:sz="0" w:space="0" w:color="auto"/>
            <w:bottom w:val="none" w:sz="0" w:space="0" w:color="auto"/>
            <w:right w:val="none" w:sz="0" w:space="0" w:color="auto"/>
          </w:divBdr>
        </w:div>
        <w:div w:id="1860654283">
          <w:marLeft w:val="0"/>
          <w:marRight w:val="0"/>
          <w:marTop w:val="0"/>
          <w:marBottom w:val="0"/>
          <w:divBdr>
            <w:top w:val="none" w:sz="0" w:space="0" w:color="auto"/>
            <w:left w:val="none" w:sz="0" w:space="0" w:color="auto"/>
            <w:bottom w:val="none" w:sz="0" w:space="0" w:color="auto"/>
            <w:right w:val="none" w:sz="0" w:space="0" w:color="auto"/>
          </w:divBdr>
        </w:div>
        <w:div w:id="530266499">
          <w:marLeft w:val="0"/>
          <w:marRight w:val="0"/>
          <w:marTop w:val="0"/>
          <w:marBottom w:val="0"/>
          <w:divBdr>
            <w:top w:val="none" w:sz="0" w:space="0" w:color="auto"/>
            <w:left w:val="none" w:sz="0" w:space="0" w:color="auto"/>
            <w:bottom w:val="none" w:sz="0" w:space="0" w:color="auto"/>
            <w:right w:val="none" w:sz="0" w:space="0" w:color="auto"/>
          </w:divBdr>
        </w:div>
        <w:div w:id="1924221825">
          <w:marLeft w:val="0"/>
          <w:marRight w:val="0"/>
          <w:marTop w:val="0"/>
          <w:marBottom w:val="0"/>
          <w:divBdr>
            <w:top w:val="none" w:sz="0" w:space="0" w:color="auto"/>
            <w:left w:val="none" w:sz="0" w:space="0" w:color="auto"/>
            <w:bottom w:val="none" w:sz="0" w:space="0" w:color="auto"/>
            <w:right w:val="none" w:sz="0" w:space="0" w:color="auto"/>
          </w:divBdr>
        </w:div>
        <w:div w:id="777678251">
          <w:marLeft w:val="0"/>
          <w:marRight w:val="0"/>
          <w:marTop w:val="0"/>
          <w:marBottom w:val="0"/>
          <w:divBdr>
            <w:top w:val="none" w:sz="0" w:space="0" w:color="auto"/>
            <w:left w:val="none" w:sz="0" w:space="0" w:color="auto"/>
            <w:bottom w:val="none" w:sz="0" w:space="0" w:color="auto"/>
            <w:right w:val="none" w:sz="0" w:space="0" w:color="auto"/>
          </w:divBdr>
        </w:div>
        <w:div w:id="1449474586">
          <w:marLeft w:val="0"/>
          <w:marRight w:val="0"/>
          <w:marTop w:val="0"/>
          <w:marBottom w:val="0"/>
          <w:divBdr>
            <w:top w:val="none" w:sz="0" w:space="0" w:color="auto"/>
            <w:left w:val="none" w:sz="0" w:space="0" w:color="auto"/>
            <w:bottom w:val="none" w:sz="0" w:space="0" w:color="auto"/>
            <w:right w:val="none" w:sz="0" w:space="0" w:color="auto"/>
          </w:divBdr>
        </w:div>
        <w:div w:id="479228716">
          <w:marLeft w:val="0"/>
          <w:marRight w:val="0"/>
          <w:marTop w:val="0"/>
          <w:marBottom w:val="0"/>
          <w:divBdr>
            <w:top w:val="none" w:sz="0" w:space="0" w:color="auto"/>
            <w:left w:val="none" w:sz="0" w:space="0" w:color="auto"/>
            <w:bottom w:val="none" w:sz="0" w:space="0" w:color="auto"/>
            <w:right w:val="none" w:sz="0" w:space="0" w:color="auto"/>
          </w:divBdr>
        </w:div>
        <w:div w:id="275410249">
          <w:marLeft w:val="0"/>
          <w:marRight w:val="0"/>
          <w:marTop w:val="0"/>
          <w:marBottom w:val="0"/>
          <w:divBdr>
            <w:top w:val="none" w:sz="0" w:space="0" w:color="auto"/>
            <w:left w:val="none" w:sz="0" w:space="0" w:color="auto"/>
            <w:bottom w:val="none" w:sz="0" w:space="0" w:color="auto"/>
            <w:right w:val="none" w:sz="0" w:space="0" w:color="auto"/>
          </w:divBdr>
        </w:div>
        <w:div w:id="1148981234">
          <w:marLeft w:val="0"/>
          <w:marRight w:val="0"/>
          <w:marTop w:val="0"/>
          <w:marBottom w:val="0"/>
          <w:divBdr>
            <w:top w:val="none" w:sz="0" w:space="0" w:color="auto"/>
            <w:left w:val="none" w:sz="0" w:space="0" w:color="auto"/>
            <w:bottom w:val="none" w:sz="0" w:space="0" w:color="auto"/>
            <w:right w:val="none" w:sz="0" w:space="0" w:color="auto"/>
          </w:divBdr>
        </w:div>
        <w:div w:id="2055739499">
          <w:marLeft w:val="0"/>
          <w:marRight w:val="0"/>
          <w:marTop w:val="0"/>
          <w:marBottom w:val="0"/>
          <w:divBdr>
            <w:top w:val="none" w:sz="0" w:space="0" w:color="auto"/>
            <w:left w:val="none" w:sz="0" w:space="0" w:color="auto"/>
            <w:bottom w:val="none" w:sz="0" w:space="0" w:color="auto"/>
            <w:right w:val="none" w:sz="0" w:space="0" w:color="auto"/>
          </w:divBdr>
        </w:div>
        <w:div w:id="1084686879">
          <w:marLeft w:val="0"/>
          <w:marRight w:val="0"/>
          <w:marTop w:val="0"/>
          <w:marBottom w:val="0"/>
          <w:divBdr>
            <w:top w:val="none" w:sz="0" w:space="0" w:color="auto"/>
            <w:left w:val="none" w:sz="0" w:space="0" w:color="auto"/>
            <w:bottom w:val="none" w:sz="0" w:space="0" w:color="auto"/>
            <w:right w:val="none" w:sz="0" w:space="0" w:color="auto"/>
          </w:divBdr>
        </w:div>
        <w:div w:id="371148861">
          <w:marLeft w:val="0"/>
          <w:marRight w:val="0"/>
          <w:marTop w:val="0"/>
          <w:marBottom w:val="0"/>
          <w:divBdr>
            <w:top w:val="none" w:sz="0" w:space="0" w:color="auto"/>
            <w:left w:val="none" w:sz="0" w:space="0" w:color="auto"/>
            <w:bottom w:val="none" w:sz="0" w:space="0" w:color="auto"/>
            <w:right w:val="none" w:sz="0" w:space="0" w:color="auto"/>
          </w:divBdr>
        </w:div>
        <w:div w:id="1511526135">
          <w:marLeft w:val="0"/>
          <w:marRight w:val="0"/>
          <w:marTop w:val="0"/>
          <w:marBottom w:val="0"/>
          <w:divBdr>
            <w:top w:val="none" w:sz="0" w:space="0" w:color="auto"/>
            <w:left w:val="none" w:sz="0" w:space="0" w:color="auto"/>
            <w:bottom w:val="none" w:sz="0" w:space="0" w:color="auto"/>
            <w:right w:val="none" w:sz="0" w:space="0" w:color="auto"/>
          </w:divBdr>
        </w:div>
        <w:div w:id="825168775">
          <w:marLeft w:val="0"/>
          <w:marRight w:val="0"/>
          <w:marTop w:val="0"/>
          <w:marBottom w:val="0"/>
          <w:divBdr>
            <w:top w:val="none" w:sz="0" w:space="0" w:color="auto"/>
            <w:left w:val="none" w:sz="0" w:space="0" w:color="auto"/>
            <w:bottom w:val="none" w:sz="0" w:space="0" w:color="auto"/>
            <w:right w:val="none" w:sz="0" w:space="0" w:color="auto"/>
          </w:divBdr>
        </w:div>
        <w:div w:id="645477924">
          <w:marLeft w:val="0"/>
          <w:marRight w:val="0"/>
          <w:marTop w:val="0"/>
          <w:marBottom w:val="0"/>
          <w:divBdr>
            <w:top w:val="none" w:sz="0" w:space="0" w:color="auto"/>
            <w:left w:val="none" w:sz="0" w:space="0" w:color="auto"/>
            <w:bottom w:val="none" w:sz="0" w:space="0" w:color="auto"/>
            <w:right w:val="none" w:sz="0" w:space="0" w:color="auto"/>
          </w:divBdr>
        </w:div>
        <w:div w:id="2128114011">
          <w:marLeft w:val="0"/>
          <w:marRight w:val="0"/>
          <w:marTop w:val="0"/>
          <w:marBottom w:val="0"/>
          <w:divBdr>
            <w:top w:val="none" w:sz="0" w:space="0" w:color="auto"/>
            <w:left w:val="none" w:sz="0" w:space="0" w:color="auto"/>
            <w:bottom w:val="none" w:sz="0" w:space="0" w:color="auto"/>
            <w:right w:val="none" w:sz="0" w:space="0" w:color="auto"/>
          </w:divBdr>
        </w:div>
        <w:div w:id="1656299576">
          <w:marLeft w:val="0"/>
          <w:marRight w:val="0"/>
          <w:marTop w:val="0"/>
          <w:marBottom w:val="0"/>
          <w:divBdr>
            <w:top w:val="none" w:sz="0" w:space="0" w:color="auto"/>
            <w:left w:val="none" w:sz="0" w:space="0" w:color="auto"/>
            <w:bottom w:val="none" w:sz="0" w:space="0" w:color="auto"/>
            <w:right w:val="none" w:sz="0" w:space="0" w:color="auto"/>
          </w:divBdr>
        </w:div>
        <w:div w:id="1587954874">
          <w:marLeft w:val="0"/>
          <w:marRight w:val="0"/>
          <w:marTop w:val="0"/>
          <w:marBottom w:val="0"/>
          <w:divBdr>
            <w:top w:val="none" w:sz="0" w:space="0" w:color="auto"/>
            <w:left w:val="none" w:sz="0" w:space="0" w:color="auto"/>
            <w:bottom w:val="none" w:sz="0" w:space="0" w:color="auto"/>
            <w:right w:val="none" w:sz="0" w:space="0" w:color="auto"/>
          </w:divBdr>
        </w:div>
        <w:div w:id="1044062138">
          <w:marLeft w:val="0"/>
          <w:marRight w:val="0"/>
          <w:marTop w:val="0"/>
          <w:marBottom w:val="0"/>
          <w:divBdr>
            <w:top w:val="none" w:sz="0" w:space="0" w:color="auto"/>
            <w:left w:val="none" w:sz="0" w:space="0" w:color="auto"/>
            <w:bottom w:val="none" w:sz="0" w:space="0" w:color="auto"/>
            <w:right w:val="none" w:sz="0" w:space="0" w:color="auto"/>
          </w:divBdr>
        </w:div>
        <w:div w:id="1546478958">
          <w:marLeft w:val="0"/>
          <w:marRight w:val="0"/>
          <w:marTop w:val="0"/>
          <w:marBottom w:val="0"/>
          <w:divBdr>
            <w:top w:val="none" w:sz="0" w:space="0" w:color="auto"/>
            <w:left w:val="none" w:sz="0" w:space="0" w:color="auto"/>
            <w:bottom w:val="none" w:sz="0" w:space="0" w:color="auto"/>
            <w:right w:val="none" w:sz="0" w:space="0" w:color="auto"/>
          </w:divBdr>
        </w:div>
        <w:div w:id="1403601562">
          <w:marLeft w:val="0"/>
          <w:marRight w:val="0"/>
          <w:marTop w:val="0"/>
          <w:marBottom w:val="0"/>
          <w:divBdr>
            <w:top w:val="none" w:sz="0" w:space="0" w:color="auto"/>
            <w:left w:val="none" w:sz="0" w:space="0" w:color="auto"/>
            <w:bottom w:val="none" w:sz="0" w:space="0" w:color="auto"/>
            <w:right w:val="none" w:sz="0" w:space="0" w:color="auto"/>
          </w:divBdr>
        </w:div>
        <w:div w:id="1648583825">
          <w:marLeft w:val="0"/>
          <w:marRight w:val="0"/>
          <w:marTop w:val="0"/>
          <w:marBottom w:val="0"/>
          <w:divBdr>
            <w:top w:val="none" w:sz="0" w:space="0" w:color="auto"/>
            <w:left w:val="none" w:sz="0" w:space="0" w:color="auto"/>
            <w:bottom w:val="none" w:sz="0" w:space="0" w:color="auto"/>
            <w:right w:val="none" w:sz="0" w:space="0" w:color="auto"/>
          </w:divBdr>
        </w:div>
        <w:div w:id="685205705">
          <w:marLeft w:val="0"/>
          <w:marRight w:val="0"/>
          <w:marTop w:val="0"/>
          <w:marBottom w:val="0"/>
          <w:divBdr>
            <w:top w:val="none" w:sz="0" w:space="0" w:color="auto"/>
            <w:left w:val="none" w:sz="0" w:space="0" w:color="auto"/>
            <w:bottom w:val="none" w:sz="0" w:space="0" w:color="auto"/>
            <w:right w:val="none" w:sz="0" w:space="0" w:color="auto"/>
          </w:divBdr>
        </w:div>
        <w:div w:id="1518077453">
          <w:marLeft w:val="0"/>
          <w:marRight w:val="0"/>
          <w:marTop w:val="0"/>
          <w:marBottom w:val="0"/>
          <w:divBdr>
            <w:top w:val="none" w:sz="0" w:space="0" w:color="auto"/>
            <w:left w:val="none" w:sz="0" w:space="0" w:color="auto"/>
            <w:bottom w:val="none" w:sz="0" w:space="0" w:color="auto"/>
            <w:right w:val="none" w:sz="0" w:space="0" w:color="auto"/>
          </w:divBdr>
        </w:div>
        <w:div w:id="703096105">
          <w:marLeft w:val="0"/>
          <w:marRight w:val="0"/>
          <w:marTop w:val="0"/>
          <w:marBottom w:val="0"/>
          <w:divBdr>
            <w:top w:val="none" w:sz="0" w:space="0" w:color="auto"/>
            <w:left w:val="none" w:sz="0" w:space="0" w:color="auto"/>
            <w:bottom w:val="none" w:sz="0" w:space="0" w:color="auto"/>
            <w:right w:val="none" w:sz="0" w:space="0" w:color="auto"/>
          </w:divBdr>
        </w:div>
        <w:div w:id="1776363086">
          <w:marLeft w:val="0"/>
          <w:marRight w:val="0"/>
          <w:marTop w:val="0"/>
          <w:marBottom w:val="0"/>
          <w:divBdr>
            <w:top w:val="none" w:sz="0" w:space="0" w:color="auto"/>
            <w:left w:val="none" w:sz="0" w:space="0" w:color="auto"/>
            <w:bottom w:val="none" w:sz="0" w:space="0" w:color="auto"/>
            <w:right w:val="none" w:sz="0" w:space="0" w:color="auto"/>
          </w:divBdr>
        </w:div>
        <w:div w:id="582761180">
          <w:marLeft w:val="0"/>
          <w:marRight w:val="0"/>
          <w:marTop w:val="0"/>
          <w:marBottom w:val="0"/>
          <w:divBdr>
            <w:top w:val="none" w:sz="0" w:space="0" w:color="auto"/>
            <w:left w:val="none" w:sz="0" w:space="0" w:color="auto"/>
            <w:bottom w:val="none" w:sz="0" w:space="0" w:color="auto"/>
            <w:right w:val="none" w:sz="0" w:space="0" w:color="auto"/>
          </w:divBdr>
        </w:div>
        <w:div w:id="509024400">
          <w:marLeft w:val="0"/>
          <w:marRight w:val="0"/>
          <w:marTop w:val="0"/>
          <w:marBottom w:val="0"/>
          <w:divBdr>
            <w:top w:val="none" w:sz="0" w:space="0" w:color="auto"/>
            <w:left w:val="none" w:sz="0" w:space="0" w:color="auto"/>
            <w:bottom w:val="none" w:sz="0" w:space="0" w:color="auto"/>
            <w:right w:val="none" w:sz="0" w:space="0" w:color="auto"/>
          </w:divBdr>
        </w:div>
        <w:div w:id="1827237768">
          <w:marLeft w:val="0"/>
          <w:marRight w:val="0"/>
          <w:marTop w:val="0"/>
          <w:marBottom w:val="0"/>
          <w:divBdr>
            <w:top w:val="none" w:sz="0" w:space="0" w:color="auto"/>
            <w:left w:val="none" w:sz="0" w:space="0" w:color="auto"/>
            <w:bottom w:val="none" w:sz="0" w:space="0" w:color="auto"/>
            <w:right w:val="none" w:sz="0" w:space="0" w:color="auto"/>
          </w:divBdr>
        </w:div>
        <w:div w:id="1424913232">
          <w:marLeft w:val="0"/>
          <w:marRight w:val="0"/>
          <w:marTop w:val="0"/>
          <w:marBottom w:val="0"/>
          <w:divBdr>
            <w:top w:val="none" w:sz="0" w:space="0" w:color="auto"/>
            <w:left w:val="none" w:sz="0" w:space="0" w:color="auto"/>
            <w:bottom w:val="none" w:sz="0" w:space="0" w:color="auto"/>
            <w:right w:val="none" w:sz="0" w:space="0" w:color="auto"/>
          </w:divBdr>
        </w:div>
        <w:div w:id="2094037493">
          <w:marLeft w:val="0"/>
          <w:marRight w:val="0"/>
          <w:marTop w:val="0"/>
          <w:marBottom w:val="0"/>
          <w:divBdr>
            <w:top w:val="none" w:sz="0" w:space="0" w:color="auto"/>
            <w:left w:val="none" w:sz="0" w:space="0" w:color="auto"/>
            <w:bottom w:val="none" w:sz="0" w:space="0" w:color="auto"/>
            <w:right w:val="none" w:sz="0" w:space="0" w:color="auto"/>
          </w:divBdr>
        </w:div>
        <w:div w:id="1083915469">
          <w:marLeft w:val="0"/>
          <w:marRight w:val="0"/>
          <w:marTop w:val="0"/>
          <w:marBottom w:val="0"/>
          <w:divBdr>
            <w:top w:val="none" w:sz="0" w:space="0" w:color="auto"/>
            <w:left w:val="none" w:sz="0" w:space="0" w:color="auto"/>
            <w:bottom w:val="none" w:sz="0" w:space="0" w:color="auto"/>
            <w:right w:val="none" w:sz="0" w:space="0" w:color="auto"/>
          </w:divBdr>
        </w:div>
        <w:div w:id="527910427">
          <w:marLeft w:val="0"/>
          <w:marRight w:val="0"/>
          <w:marTop w:val="0"/>
          <w:marBottom w:val="0"/>
          <w:divBdr>
            <w:top w:val="none" w:sz="0" w:space="0" w:color="auto"/>
            <w:left w:val="none" w:sz="0" w:space="0" w:color="auto"/>
            <w:bottom w:val="none" w:sz="0" w:space="0" w:color="auto"/>
            <w:right w:val="none" w:sz="0" w:space="0" w:color="auto"/>
          </w:divBdr>
        </w:div>
        <w:div w:id="1102914282">
          <w:marLeft w:val="0"/>
          <w:marRight w:val="0"/>
          <w:marTop w:val="0"/>
          <w:marBottom w:val="0"/>
          <w:divBdr>
            <w:top w:val="none" w:sz="0" w:space="0" w:color="auto"/>
            <w:left w:val="none" w:sz="0" w:space="0" w:color="auto"/>
            <w:bottom w:val="none" w:sz="0" w:space="0" w:color="auto"/>
            <w:right w:val="none" w:sz="0" w:space="0" w:color="auto"/>
          </w:divBdr>
        </w:div>
        <w:div w:id="95372984">
          <w:marLeft w:val="0"/>
          <w:marRight w:val="0"/>
          <w:marTop w:val="0"/>
          <w:marBottom w:val="0"/>
          <w:divBdr>
            <w:top w:val="none" w:sz="0" w:space="0" w:color="auto"/>
            <w:left w:val="none" w:sz="0" w:space="0" w:color="auto"/>
            <w:bottom w:val="none" w:sz="0" w:space="0" w:color="auto"/>
            <w:right w:val="none" w:sz="0" w:space="0" w:color="auto"/>
          </w:divBdr>
        </w:div>
        <w:div w:id="695816798">
          <w:marLeft w:val="0"/>
          <w:marRight w:val="0"/>
          <w:marTop w:val="0"/>
          <w:marBottom w:val="0"/>
          <w:divBdr>
            <w:top w:val="none" w:sz="0" w:space="0" w:color="auto"/>
            <w:left w:val="none" w:sz="0" w:space="0" w:color="auto"/>
            <w:bottom w:val="none" w:sz="0" w:space="0" w:color="auto"/>
            <w:right w:val="none" w:sz="0" w:space="0" w:color="auto"/>
          </w:divBdr>
        </w:div>
        <w:div w:id="76634085">
          <w:marLeft w:val="0"/>
          <w:marRight w:val="0"/>
          <w:marTop w:val="0"/>
          <w:marBottom w:val="0"/>
          <w:divBdr>
            <w:top w:val="none" w:sz="0" w:space="0" w:color="auto"/>
            <w:left w:val="none" w:sz="0" w:space="0" w:color="auto"/>
            <w:bottom w:val="none" w:sz="0" w:space="0" w:color="auto"/>
            <w:right w:val="none" w:sz="0" w:space="0" w:color="auto"/>
          </w:divBdr>
        </w:div>
        <w:div w:id="1119764028">
          <w:marLeft w:val="0"/>
          <w:marRight w:val="0"/>
          <w:marTop w:val="0"/>
          <w:marBottom w:val="0"/>
          <w:divBdr>
            <w:top w:val="none" w:sz="0" w:space="0" w:color="auto"/>
            <w:left w:val="none" w:sz="0" w:space="0" w:color="auto"/>
            <w:bottom w:val="none" w:sz="0" w:space="0" w:color="auto"/>
            <w:right w:val="none" w:sz="0" w:space="0" w:color="auto"/>
          </w:divBdr>
        </w:div>
        <w:div w:id="543103246">
          <w:marLeft w:val="0"/>
          <w:marRight w:val="0"/>
          <w:marTop w:val="0"/>
          <w:marBottom w:val="0"/>
          <w:divBdr>
            <w:top w:val="none" w:sz="0" w:space="0" w:color="auto"/>
            <w:left w:val="none" w:sz="0" w:space="0" w:color="auto"/>
            <w:bottom w:val="none" w:sz="0" w:space="0" w:color="auto"/>
            <w:right w:val="none" w:sz="0" w:space="0" w:color="auto"/>
          </w:divBdr>
        </w:div>
        <w:div w:id="562520551">
          <w:marLeft w:val="0"/>
          <w:marRight w:val="0"/>
          <w:marTop w:val="0"/>
          <w:marBottom w:val="0"/>
          <w:divBdr>
            <w:top w:val="none" w:sz="0" w:space="0" w:color="auto"/>
            <w:left w:val="none" w:sz="0" w:space="0" w:color="auto"/>
            <w:bottom w:val="none" w:sz="0" w:space="0" w:color="auto"/>
            <w:right w:val="none" w:sz="0" w:space="0" w:color="auto"/>
          </w:divBdr>
        </w:div>
        <w:div w:id="2035381560">
          <w:marLeft w:val="0"/>
          <w:marRight w:val="0"/>
          <w:marTop w:val="0"/>
          <w:marBottom w:val="0"/>
          <w:divBdr>
            <w:top w:val="none" w:sz="0" w:space="0" w:color="auto"/>
            <w:left w:val="none" w:sz="0" w:space="0" w:color="auto"/>
            <w:bottom w:val="none" w:sz="0" w:space="0" w:color="auto"/>
            <w:right w:val="none" w:sz="0" w:space="0" w:color="auto"/>
          </w:divBdr>
        </w:div>
        <w:div w:id="1929117927">
          <w:marLeft w:val="0"/>
          <w:marRight w:val="0"/>
          <w:marTop w:val="0"/>
          <w:marBottom w:val="0"/>
          <w:divBdr>
            <w:top w:val="none" w:sz="0" w:space="0" w:color="auto"/>
            <w:left w:val="none" w:sz="0" w:space="0" w:color="auto"/>
            <w:bottom w:val="none" w:sz="0" w:space="0" w:color="auto"/>
            <w:right w:val="none" w:sz="0" w:space="0" w:color="auto"/>
          </w:divBdr>
        </w:div>
        <w:div w:id="834298415">
          <w:marLeft w:val="0"/>
          <w:marRight w:val="0"/>
          <w:marTop w:val="0"/>
          <w:marBottom w:val="0"/>
          <w:divBdr>
            <w:top w:val="none" w:sz="0" w:space="0" w:color="auto"/>
            <w:left w:val="none" w:sz="0" w:space="0" w:color="auto"/>
            <w:bottom w:val="none" w:sz="0" w:space="0" w:color="auto"/>
            <w:right w:val="none" w:sz="0" w:space="0" w:color="auto"/>
          </w:divBdr>
        </w:div>
        <w:div w:id="1460682169">
          <w:marLeft w:val="0"/>
          <w:marRight w:val="0"/>
          <w:marTop w:val="0"/>
          <w:marBottom w:val="0"/>
          <w:divBdr>
            <w:top w:val="none" w:sz="0" w:space="0" w:color="auto"/>
            <w:left w:val="none" w:sz="0" w:space="0" w:color="auto"/>
            <w:bottom w:val="none" w:sz="0" w:space="0" w:color="auto"/>
            <w:right w:val="none" w:sz="0" w:space="0" w:color="auto"/>
          </w:divBdr>
        </w:div>
        <w:div w:id="85075611">
          <w:marLeft w:val="0"/>
          <w:marRight w:val="0"/>
          <w:marTop w:val="0"/>
          <w:marBottom w:val="0"/>
          <w:divBdr>
            <w:top w:val="none" w:sz="0" w:space="0" w:color="auto"/>
            <w:left w:val="none" w:sz="0" w:space="0" w:color="auto"/>
            <w:bottom w:val="none" w:sz="0" w:space="0" w:color="auto"/>
            <w:right w:val="none" w:sz="0" w:space="0" w:color="auto"/>
          </w:divBdr>
        </w:div>
        <w:div w:id="513420540">
          <w:marLeft w:val="0"/>
          <w:marRight w:val="0"/>
          <w:marTop w:val="0"/>
          <w:marBottom w:val="0"/>
          <w:divBdr>
            <w:top w:val="none" w:sz="0" w:space="0" w:color="auto"/>
            <w:left w:val="none" w:sz="0" w:space="0" w:color="auto"/>
            <w:bottom w:val="none" w:sz="0" w:space="0" w:color="auto"/>
            <w:right w:val="none" w:sz="0" w:space="0" w:color="auto"/>
          </w:divBdr>
        </w:div>
        <w:div w:id="1518227853">
          <w:marLeft w:val="0"/>
          <w:marRight w:val="0"/>
          <w:marTop w:val="0"/>
          <w:marBottom w:val="0"/>
          <w:divBdr>
            <w:top w:val="none" w:sz="0" w:space="0" w:color="auto"/>
            <w:left w:val="none" w:sz="0" w:space="0" w:color="auto"/>
            <w:bottom w:val="none" w:sz="0" w:space="0" w:color="auto"/>
            <w:right w:val="none" w:sz="0" w:space="0" w:color="auto"/>
          </w:divBdr>
        </w:div>
        <w:div w:id="1824155679">
          <w:marLeft w:val="0"/>
          <w:marRight w:val="0"/>
          <w:marTop w:val="0"/>
          <w:marBottom w:val="0"/>
          <w:divBdr>
            <w:top w:val="none" w:sz="0" w:space="0" w:color="auto"/>
            <w:left w:val="none" w:sz="0" w:space="0" w:color="auto"/>
            <w:bottom w:val="none" w:sz="0" w:space="0" w:color="auto"/>
            <w:right w:val="none" w:sz="0" w:space="0" w:color="auto"/>
          </w:divBdr>
        </w:div>
        <w:div w:id="165635860">
          <w:marLeft w:val="0"/>
          <w:marRight w:val="0"/>
          <w:marTop w:val="0"/>
          <w:marBottom w:val="0"/>
          <w:divBdr>
            <w:top w:val="none" w:sz="0" w:space="0" w:color="auto"/>
            <w:left w:val="none" w:sz="0" w:space="0" w:color="auto"/>
            <w:bottom w:val="none" w:sz="0" w:space="0" w:color="auto"/>
            <w:right w:val="none" w:sz="0" w:space="0" w:color="auto"/>
          </w:divBdr>
        </w:div>
        <w:div w:id="1335255806">
          <w:marLeft w:val="0"/>
          <w:marRight w:val="0"/>
          <w:marTop w:val="0"/>
          <w:marBottom w:val="0"/>
          <w:divBdr>
            <w:top w:val="none" w:sz="0" w:space="0" w:color="auto"/>
            <w:left w:val="none" w:sz="0" w:space="0" w:color="auto"/>
            <w:bottom w:val="none" w:sz="0" w:space="0" w:color="auto"/>
            <w:right w:val="none" w:sz="0" w:space="0" w:color="auto"/>
          </w:divBdr>
        </w:div>
        <w:div w:id="1469277896">
          <w:marLeft w:val="0"/>
          <w:marRight w:val="0"/>
          <w:marTop w:val="0"/>
          <w:marBottom w:val="0"/>
          <w:divBdr>
            <w:top w:val="none" w:sz="0" w:space="0" w:color="auto"/>
            <w:left w:val="none" w:sz="0" w:space="0" w:color="auto"/>
            <w:bottom w:val="none" w:sz="0" w:space="0" w:color="auto"/>
            <w:right w:val="none" w:sz="0" w:space="0" w:color="auto"/>
          </w:divBdr>
        </w:div>
        <w:div w:id="657803465">
          <w:marLeft w:val="0"/>
          <w:marRight w:val="0"/>
          <w:marTop w:val="0"/>
          <w:marBottom w:val="0"/>
          <w:divBdr>
            <w:top w:val="none" w:sz="0" w:space="0" w:color="auto"/>
            <w:left w:val="none" w:sz="0" w:space="0" w:color="auto"/>
            <w:bottom w:val="none" w:sz="0" w:space="0" w:color="auto"/>
            <w:right w:val="none" w:sz="0" w:space="0" w:color="auto"/>
          </w:divBdr>
        </w:div>
        <w:div w:id="1982464723">
          <w:marLeft w:val="0"/>
          <w:marRight w:val="0"/>
          <w:marTop w:val="0"/>
          <w:marBottom w:val="0"/>
          <w:divBdr>
            <w:top w:val="none" w:sz="0" w:space="0" w:color="auto"/>
            <w:left w:val="none" w:sz="0" w:space="0" w:color="auto"/>
            <w:bottom w:val="none" w:sz="0" w:space="0" w:color="auto"/>
            <w:right w:val="none" w:sz="0" w:space="0" w:color="auto"/>
          </w:divBdr>
        </w:div>
        <w:div w:id="1499080770">
          <w:marLeft w:val="0"/>
          <w:marRight w:val="0"/>
          <w:marTop w:val="0"/>
          <w:marBottom w:val="0"/>
          <w:divBdr>
            <w:top w:val="none" w:sz="0" w:space="0" w:color="auto"/>
            <w:left w:val="none" w:sz="0" w:space="0" w:color="auto"/>
            <w:bottom w:val="none" w:sz="0" w:space="0" w:color="auto"/>
            <w:right w:val="none" w:sz="0" w:space="0" w:color="auto"/>
          </w:divBdr>
        </w:div>
        <w:div w:id="2144232216">
          <w:marLeft w:val="0"/>
          <w:marRight w:val="0"/>
          <w:marTop w:val="0"/>
          <w:marBottom w:val="0"/>
          <w:divBdr>
            <w:top w:val="none" w:sz="0" w:space="0" w:color="auto"/>
            <w:left w:val="none" w:sz="0" w:space="0" w:color="auto"/>
            <w:bottom w:val="none" w:sz="0" w:space="0" w:color="auto"/>
            <w:right w:val="none" w:sz="0" w:space="0" w:color="auto"/>
          </w:divBdr>
        </w:div>
        <w:div w:id="1159998556">
          <w:marLeft w:val="0"/>
          <w:marRight w:val="0"/>
          <w:marTop w:val="0"/>
          <w:marBottom w:val="0"/>
          <w:divBdr>
            <w:top w:val="none" w:sz="0" w:space="0" w:color="auto"/>
            <w:left w:val="none" w:sz="0" w:space="0" w:color="auto"/>
            <w:bottom w:val="none" w:sz="0" w:space="0" w:color="auto"/>
            <w:right w:val="none" w:sz="0" w:space="0" w:color="auto"/>
          </w:divBdr>
        </w:div>
        <w:div w:id="1717312287">
          <w:marLeft w:val="0"/>
          <w:marRight w:val="0"/>
          <w:marTop w:val="0"/>
          <w:marBottom w:val="0"/>
          <w:divBdr>
            <w:top w:val="none" w:sz="0" w:space="0" w:color="auto"/>
            <w:left w:val="none" w:sz="0" w:space="0" w:color="auto"/>
            <w:bottom w:val="none" w:sz="0" w:space="0" w:color="auto"/>
            <w:right w:val="none" w:sz="0" w:space="0" w:color="auto"/>
          </w:divBdr>
        </w:div>
        <w:div w:id="1749767031">
          <w:marLeft w:val="0"/>
          <w:marRight w:val="0"/>
          <w:marTop w:val="0"/>
          <w:marBottom w:val="0"/>
          <w:divBdr>
            <w:top w:val="none" w:sz="0" w:space="0" w:color="auto"/>
            <w:left w:val="none" w:sz="0" w:space="0" w:color="auto"/>
            <w:bottom w:val="none" w:sz="0" w:space="0" w:color="auto"/>
            <w:right w:val="none" w:sz="0" w:space="0" w:color="auto"/>
          </w:divBdr>
        </w:div>
        <w:div w:id="463234750">
          <w:marLeft w:val="0"/>
          <w:marRight w:val="0"/>
          <w:marTop w:val="0"/>
          <w:marBottom w:val="0"/>
          <w:divBdr>
            <w:top w:val="none" w:sz="0" w:space="0" w:color="auto"/>
            <w:left w:val="none" w:sz="0" w:space="0" w:color="auto"/>
            <w:bottom w:val="none" w:sz="0" w:space="0" w:color="auto"/>
            <w:right w:val="none" w:sz="0" w:space="0" w:color="auto"/>
          </w:divBdr>
        </w:div>
        <w:div w:id="1655186389">
          <w:marLeft w:val="0"/>
          <w:marRight w:val="0"/>
          <w:marTop w:val="0"/>
          <w:marBottom w:val="0"/>
          <w:divBdr>
            <w:top w:val="none" w:sz="0" w:space="0" w:color="auto"/>
            <w:left w:val="none" w:sz="0" w:space="0" w:color="auto"/>
            <w:bottom w:val="none" w:sz="0" w:space="0" w:color="auto"/>
            <w:right w:val="none" w:sz="0" w:space="0" w:color="auto"/>
          </w:divBdr>
        </w:div>
        <w:div w:id="1085304891">
          <w:marLeft w:val="0"/>
          <w:marRight w:val="0"/>
          <w:marTop w:val="0"/>
          <w:marBottom w:val="0"/>
          <w:divBdr>
            <w:top w:val="none" w:sz="0" w:space="0" w:color="auto"/>
            <w:left w:val="none" w:sz="0" w:space="0" w:color="auto"/>
            <w:bottom w:val="none" w:sz="0" w:space="0" w:color="auto"/>
            <w:right w:val="none" w:sz="0" w:space="0" w:color="auto"/>
          </w:divBdr>
        </w:div>
      </w:divsChild>
    </w:div>
    <w:div w:id="1064789772">
      <w:bodyDiv w:val="1"/>
      <w:marLeft w:val="0"/>
      <w:marRight w:val="0"/>
      <w:marTop w:val="0"/>
      <w:marBottom w:val="0"/>
      <w:divBdr>
        <w:top w:val="none" w:sz="0" w:space="0" w:color="auto"/>
        <w:left w:val="none" w:sz="0" w:space="0" w:color="auto"/>
        <w:bottom w:val="none" w:sz="0" w:space="0" w:color="auto"/>
        <w:right w:val="none" w:sz="0" w:space="0" w:color="auto"/>
      </w:divBdr>
      <w:divsChild>
        <w:div w:id="2098474784">
          <w:marLeft w:val="0"/>
          <w:marRight w:val="0"/>
          <w:marTop w:val="0"/>
          <w:marBottom w:val="0"/>
          <w:divBdr>
            <w:top w:val="none" w:sz="0" w:space="0" w:color="auto"/>
            <w:left w:val="none" w:sz="0" w:space="0" w:color="auto"/>
            <w:bottom w:val="none" w:sz="0" w:space="0" w:color="auto"/>
            <w:right w:val="none" w:sz="0" w:space="0" w:color="auto"/>
          </w:divBdr>
        </w:div>
        <w:div w:id="163281025">
          <w:marLeft w:val="0"/>
          <w:marRight w:val="0"/>
          <w:marTop w:val="0"/>
          <w:marBottom w:val="0"/>
          <w:divBdr>
            <w:top w:val="none" w:sz="0" w:space="0" w:color="auto"/>
            <w:left w:val="none" w:sz="0" w:space="0" w:color="auto"/>
            <w:bottom w:val="none" w:sz="0" w:space="0" w:color="auto"/>
            <w:right w:val="none" w:sz="0" w:space="0" w:color="auto"/>
          </w:divBdr>
        </w:div>
        <w:div w:id="218522381">
          <w:marLeft w:val="0"/>
          <w:marRight w:val="0"/>
          <w:marTop w:val="0"/>
          <w:marBottom w:val="0"/>
          <w:divBdr>
            <w:top w:val="none" w:sz="0" w:space="0" w:color="auto"/>
            <w:left w:val="none" w:sz="0" w:space="0" w:color="auto"/>
            <w:bottom w:val="none" w:sz="0" w:space="0" w:color="auto"/>
            <w:right w:val="none" w:sz="0" w:space="0" w:color="auto"/>
          </w:divBdr>
        </w:div>
        <w:div w:id="31656352">
          <w:marLeft w:val="0"/>
          <w:marRight w:val="0"/>
          <w:marTop w:val="0"/>
          <w:marBottom w:val="0"/>
          <w:divBdr>
            <w:top w:val="none" w:sz="0" w:space="0" w:color="auto"/>
            <w:left w:val="none" w:sz="0" w:space="0" w:color="auto"/>
            <w:bottom w:val="none" w:sz="0" w:space="0" w:color="auto"/>
            <w:right w:val="none" w:sz="0" w:space="0" w:color="auto"/>
          </w:divBdr>
        </w:div>
        <w:div w:id="1592816481">
          <w:marLeft w:val="0"/>
          <w:marRight w:val="0"/>
          <w:marTop w:val="0"/>
          <w:marBottom w:val="0"/>
          <w:divBdr>
            <w:top w:val="none" w:sz="0" w:space="0" w:color="auto"/>
            <w:left w:val="none" w:sz="0" w:space="0" w:color="auto"/>
            <w:bottom w:val="none" w:sz="0" w:space="0" w:color="auto"/>
            <w:right w:val="none" w:sz="0" w:space="0" w:color="auto"/>
          </w:divBdr>
        </w:div>
        <w:div w:id="298609728">
          <w:marLeft w:val="0"/>
          <w:marRight w:val="0"/>
          <w:marTop w:val="0"/>
          <w:marBottom w:val="0"/>
          <w:divBdr>
            <w:top w:val="none" w:sz="0" w:space="0" w:color="auto"/>
            <w:left w:val="none" w:sz="0" w:space="0" w:color="auto"/>
            <w:bottom w:val="none" w:sz="0" w:space="0" w:color="auto"/>
            <w:right w:val="none" w:sz="0" w:space="0" w:color="auto"/>
          </w:divBdr>
        </w:div>
        <w:div w:id="2031056785">
          <w:marLeft w:val="0"/>
          <w:marRight w:val="0"/>
          <w:marTop w:val="0"/>
          <w:marBottom w:val="0"/>
          <w:divBdr>
            <w:top w:val="none" w:sz="0" w:space="0" w:color="auto"/>
            <w:left w:val="none" w:sz="0" w:space="0" w:color="auto"/>
            <w:bottom w:val="none" w:sz="0" w:space="0" w:color="auto"/>
            <w:right w:val="none" w:sz="0" w:space="0" w:color="auto"/>
          </w:divBdr>
        </w:div>
        <w:div w:id="309405532">
          <w:marLeft w:val="0"/>
          <w:marRight w:val="0"/>
          <w:marTop w:val="0"/>
          <w:marBottom w:val="0"/>
          <w:divBdr>
            <w:top w:val="none" w:sz="0" w:space="0" w:color="auto"/>
            <w:left w:val="none" w:sz="0" w:space="0" w:color="auto"/>
            <w:bottom w:val="none" w:sz="0" w:space="0" w:color="auto"/>
            <w:right w:val="none" w:sz="0" w:space="0" w:color="auto"/>
          </w:divBdr>
        </w:div>
        <w:div w:id="320350104">
          <w:marLeft w:val="0"/>
          <w:marRight w:val="0"/>
          <w:marTop w:val="0"/>
          <w:marBottom w:val="0"/>
          <w:divBdr>
            <w:top w:val="none" w:sz="0" w:space="0" w:color="auto"/>
            <w:left w:val="none" w:sz="0" w:space="0" w:color="auto"/>
            <w:bottom w:val="none" w:sz="0" w:space="0" w:color="auto"/>
            <w:right w:val="none" w:sz="0" w:space="0" w:color="auto"/>
          </w:divBdr>
        </w:div>
        <w:div w:id="1020203716">
          <w:marLeft w:val="0"/>
          <w:marRight w:val="0"/>
          <w:marTop w:val="0"/>
          <w:marBottom w:val="0"/>
          <w:divBdr>
            <w:top w:val="none" w:sz="0" w:space="0" w:color="auto"/>
            <w:left w:val="none" w:sz="0" w:space="0" w:color="auto"/>
            <w:bottom w:val="none" w:sz="0" w:space="0" w:color="auto"/>
            <w:right w:val="none" w:sz="0" w:space="0" w:color="auto"/>
          </w:divBdr>
        </w:div>
        <w:div w:id="1725831349">
          <w:marLeft w:val="0"/>
          <w:marRight w:val="0"/>
          <w:marTop w:val="0"/>
          <w:marBottom w:val="0"/>
          <w:divBdr>
            <w:top w:val="none" w:sz="0" w:space="0" w:color="auto"/>
            <w:left w:val="none" w:sz="0" w:space="0" w:color="auto"/>
            <w:bottom w:val="none" w:sz="0" w:space="0" w:color="auto"/>
            <w:right w:val="none" w:sz="0" w:space="0" w:color="auto"/>
          </w:divBdr>
        </w:div>
        <w:div w:id="1582181854">
          <w:marLeft w:val="0"/>
          <w:marRight w:val="0"/>
          <w:marTop w:val="0"/>
          <w:marBottom w:val="0"/>
          <w:divBdr>
            <w:top w:val="none" w:sz="0" w:space="0" w:color="auto"/>
            <w:left w:val="none" w:sz="0" w:space="0" w:color="auto"/>
            <w:bottom w:val="none" w:sz="0" w:space="0" w:color="auto"/>
            <w:right w:val="none" w:sz="0" w:space="0" w:color="auto"/>
          </w:divBdr>
        </w:div>
        <w:div w:id="1676956666">
          <w:marLeft w:val="0"/>
          <w:marRight w:val="0"/>
          <w:marTop w:val="0"/>
          <w:marBottom w:val="0"/>
          <w:divBdr>
            <w:top w:val="none" w:sz="0" w:space="0" w:color="auto"/>
            <w:left w:val="none" w:sz="0" w:space="0" w:color="auto"/>
            <w:bottom w:val="none" w:sz="0" w:space="0" w:color="auto"/>
            <w:right w:val="none" w:sz="0" w:space="0" w:color="auto"/>
          </w:divBdr>
        </w:div>
        <w:div w:id="1244684720">
          <w:marLeft w:val="0"/>
          <w:marRight w:val="0"/>
          <w:marTop w:val="0"/>
          <w:marBottom w:val="0"/>
          <w:divBdr>
            <w:top w:val="none" w:sz="0" w:space="0" w:color="auto"/>
            <w:left w:val="none" w:sz="0" w:space="0" w:color="auto"/>
            <w:bottom w:val="none" w:sz="0" w:space="0" w:color="auto"/>
            <w:right w:val="none" w:sz="0" w:space="0" w:color="auto"/>
          </w:divBdr>
        </w:div>
        <w:div w:id="998581944">
          <w:marLeft w:val="0"/>
          <w:marRight w:val="0"/>
          <w:marTop w:val="0"/>
          <w:marBottom w:val="0"/>
          <w:divBdr>
            <w:top w:val="none" w:sz="0" w:space="0" w:color="auto"/>
            <w:left w:val="none" w:sz="0" w:space="0" w:color="auto"/>
            <w:bottom w:val="none" w:sz="0" w:space="0" w:color="auto"/>
            <w:right w:val="none" w:sz="0" w:space="0" w:color="auto"/>
          </w:divBdr>
        </w:div>
        <w:div w:id="1903327443">
          <w:marLeft w:val="0"/>
          <w:marRight w:val="0"/>
          <w:marTop w:val="0"/>
          <w:marBottom w:val="0"/>
          <w:divBdr>
            <w:top w:val="none" w:sz="0" w:space="0" w:color="auto"/>
            <w:left w:val="none" w:sz="0" w:space="0" w:color="auto"/>
            <w:bottom w:val="none" w:sz="0" w:space="0" w:color="auto"/>
            <w:right w:val="none" w:sz="0" w:space="0" w:color="auto"/>
          </w:divBdr>
        </w:div>
        <w:div w:id="476383373">
          <w:marLeft w:val="0"/>
          <w:marRight w:val="0"/>
          <w:marTop w:val="0"/>
          <w:marBottom w:val="0"/>
          <w:divBdr>
            <w:top w:val="none" w:sz="0" w:space="0" w:color="auto"/>
            <w:left w:val="none" w:sz="0" w:space="0" w:color="auto"/>
            <w:bottom w:val="none" w:sz="0" w:space="0" w:color="auto"/>
            <w:right w:val="none" w:sz="0" w:space="0" w:color="auto"/>
          </w:divBdr>
        </w:div>
        <w:div w:id="1233008428">
          <w:marLeft w:val="0"/>
          <w:marRight w:val="0"/>
          <w:marTop w:val="0"/>
          <w:marBottom w:val="0"/>
          <w:divBdr>
            <w:top w:val="none" w:sz="0" w:space="0" w:color="auto"/>
            <w:left w:val="none" w:sz="0" w:space="0" w:color="auto"/>
            <w:bottom w:val="none" w:sz="0" w:space="0" w:color="auto"/>
            <w:right w:val="none" w:sz="0" w:space="0" w:color="auto"/>
          </w:divBdr>
        </w:div>
        <w:div w:id="678046185">
          <w:marLeft w:val="0"/>
          <w:marRight w:val="0"/>
          <w:marTop w:val="0"/>
          <w:marBottom w:val="0"/>
          <w:divBdr>
            <w:top w:val="none" w:sz="0" w:space="0" w:color="auto"/>
            <w:left w:val="none" w:sz="0" w:space="0" w:color="auto"/>
            <w:bottom w:val="none" w:sz="0" w:space="0" w:color="auto"/>
            <w:right w:val="none" w:sz="0" w:space="0" w:color="auto"/>
          </w:divBdr>
        </w:div>
        <w:div w:id="1989244303">
          <w:marLeft w:val="0"/>
          <w:marRight w:val="0"/>
          <w:marTop w:val="0"/>
          <w:marBottom w:val="0"/>
          <w:divBdr>
            <w:top w:val="none" w:sz="0" w:space="0" w:color="auto"/>
            <w:left w:val="none" w:sz="0" w:space="0" w:color="auto"/>
            <w:bottom w:val="none" w:sz="0" w:space="0" w:color="auto"/>
            <w:right w:val="none" w:sz="0" w:space="0" w:color="auto"/>
          </w:divBdr>
        </w:div>
        <w:div w:id="1854800953">
          <w:marLeft w:val="0"/>
          <w:marRight w:val="0"/>
          <w:marTop w:val="0"/>
          <w:marBottom w:val="0"/>
          <w:divBdr>
            <w:top w:val="none" w:sz="0" w:space="0" w:color="auto"/>
            <w:left w:val="none" w:sz="0" w:space="0" w:color="auto"/>
            <w:bottom w:val="none" w:sz="0" w:space="0" w:color="auto"/>
            <w:right w:val="none" w:sz="0" w:space="0" w:color="auto"/>
          </w:divBdr>
        </w:div>
        <w:div w:id="1995184204">
          <w:marLeft w:val="0"/>
          <w:marRight w:val="0"/>
          <w:marTop w:val="0"/>
          <w:marBottom w:val="0"/>
          <w:divBdr>
            <w:top w:val="none" w:sz="0" w:space="0" w:color="auto"/>
            <w:left w:val="none" w:sz="0" w:space="0" w:color="auto"/>
            <w:bottom w:val="none" w:sz="0" w:space="0" w:color="auto"/>
            <w:right w:val="none" w:sz="0" w:space="0" w:color="auto"/>
          </w:divBdr>
        </w:div>
        <w:div w:id="451558780">
          <w:marLeft w:val="0"/>
          <w:marRight w:val="0"/>
          <w:marTop w:val="0"/>
          <w:marBottom w:val="0"/>
          <w:divBdr>
            <w:top w:val="none" w:sz="0" w:space="0" w:color="auto"/>
            <w:left w:val="none" w:sz="0" w:space="0" w:color="auto"/>
            <w:bottom w:val="none" w:sz="0" w:space="0" w:color="auto"/>
            <w:right w:val="none" w:sz="0" w:space="0" w:color="auto"/>
          </w:divBdr>
        </w:div>
        <w:div w:id="1780295932">
          <w:marLeft w:val="0"/>
          <w:marRight w:val="0"/>
          <w:marTop w:val="0"/>
          <w:marBottom w:val="0"/>
          <w:divBdr>
            <w:top w:val="none" w:sz="0" w:space="0" w:color="auto"/>
            <w:left w:val="none" w:sz="0" w:space="0" w:color="auto"/>
            <w:bottom w:val="none" w:sz="0" w:space="0" w:color="auto"/>
            <w:right w:val="none" w:sz="0" w:space="0" w:color="auto"/>
          </w:divBdr>
        </w:div>
        <w:div w:id="1795101372">
          <w:marLeft w:val="0"/>
          <w:marRight w:val="0"/>
          <w:marTop w:val="0"/>
          <w:marBottom w:val="0"/>
          <w:divBdr>
            <w:top w:val="none" w:sz="0" w:space="0" w:color="auto"/>
            <w:left w:val="none" w:sz="0" w:space="0" w:color="auto"/>
            <w:bottom w:val="none" w:sz="0" w:space="0" w:color="auto"/>
            <w:right w:val="none" w:sz="0" w:space="0" w:color="auto"/>
          </w:divBdr>
        </w:div>
        <w:div w:id="460341964">
          <w:marLeft w:val="0"/>
          <w:marRight w:val="0"/>
          <w:marTop w:val="0"/>
          <w:marBottom w:val="0"/>
          <w:divBdr>
            <w:top w:val="none" w:sz="0" w:space="0" w:color="auto"/>
            <w:left w:val="none" w:sz="0" w:space="0" w:color="auto"/>
            <w:bottom w:val="none" w:sz="0" w:space="0" w:color="auto"/>
            <w:right w:val="none" w:sz="0" w:space="0" w:color="auto"/>
          </w:divBdr>
        </w:div>
        <w:div w:id="926578173">
          <w:marLeft w:val="0"/>
          <w:marRight w:val="0"/>
          <w:marTop w:val="0"/>
          <w:marBottom w:val="0"/>
          <w:divBdr>
            <w:top w:val="none" w:sz="0" w:space="0" w:color="auto"/>
            <w:left w:val="none" w:sz="0" w:space="0" w:color="auto"/>
            <w:bottom w:val="none" w:sz="0" w:space="0" w:color="auto"/>
            <w:right w:val="none" w:sz="0" w:space="0" w:color="auto"/>
          </w:divBdr>
        </w:div>
        <w:div w:id="86193569">
          <w:marLeft w:val="0"/>
          <w:marRight w:val="0"/>
          <w:marTop w:val="0"/>
          <w:marBottom w:val="0"/>
          <w:divBdr>
            <w:top w:val="none" w:sz="0" w:space="0" w:color="auto"/>
            <w:left w:val="none" w:sz="0" w:space="0" w:color="auto"/>
            <w:bottom w:val="none" w:sz="0" w:space="0" w:color="auto"/>
            <w:right w:val="none" w:sz="0" w:space="0" w:color="auto"/>
          </w:divBdr>
        </w:div>
        <w:div w:id="1805849248">
          <w:marLeft w:val="0"/>
          <w:marRight w:val="0"/>
          <w:marTop w:val="0"/>
          <w:marBottom w:val="0"/>
          <w:divBdr>
            <w:top w:val="none" w:sz="0" w:space="0" w:color="auto"/>
            <w:left w:val="none" w:sz="0" w:space="0" w:color="auto"/>
            <w:bottom w:val="none" w:sz="0" w:space="0" w:color="auto"/>
            <w:right w:val="none" w:sz="0" w:space="0" w:color="auto"/>
          </w:divBdr>
        </w:div>
        <w:div w:id="149059313">
          <w:marLeft w:val="0"/>
          <w:marRight w:val="0"/>
          <w:marTop w:val="0"/>
          <w:marBottom w:val="0"/>
          <w:divBdr>
            <w:top w:val="none" w:sz="0" w:space="0" w:color="auto"/>
            <w:left w:val="none" w:sz="0" w:space="0" w:color="auto"/>
            <w:bottom w:val="none" w:sz="0" w:space="0" w:color="auto"/>
            <w:right w:val="none" w:sz="0" w:space="0" w:color="auto"/>
          </w:divBdr>
        </w:div>
        <w:div w:id="1573201200">
          <w:marLeft w:val="0"/>
          <w:marRight w:val="0"/>
          <w:marTop w:val="0"/>
          <w:marBottom w:val="0"/>
          <w:divBdr>
            <w:top w:val="none" w:sz="0" w:space="0" w:color="auto"/>
            <w:left w:val="none" w:sz="0" w:space="0" w:color="auto"/>
            <w:bottom w:val="none" w:sz="0" w:space="0" w:color="auto"/>
            <w:right w:val="none" w:sz="0" w:space="0" w:color="auto"/>
          </w:divBdr>
        </w:div>
        <w:div w:id="1541240626">
          <w:marLeft w:val="0"/>
          <w:marRight w:val="0"/>
          <w:marTop w:val="0"/>
          <w:marBottom w:val="0"/>
          <w:divBdr>
            <w:top w:val="none" w:sz="0" w:space="0" w:color="auto"/>
            <w:left w:val="none" w:sz="0" w:space="0" w:color="auto"/>
            <w:bottom w:val="none" w:sz="0" w:space="0" w:color="auto"/>
            <w:right w:val="none" w:sz="0" w:space="0" w:color="auto"/>
          </w:divBdr>
        </w:div>
        <w:div w:id="1540387241">
          <w:marLeft w:val="0"/>
          <w:marRight w:val="0"/>
          <w:marTop w:val="0"/>
          <w:marBottom w:val="0"/>
          <w:divBdr>
            <w:top w:val="none" w:sz="0" w:space="0" w:color="auto"/>
            <w:left w:val="none" w:sz="0" w:space="0" w:color="auto"/>
            <w:bottom w:val="none" w:sz="0" w:space="0" w:color="auto"/>
            <w:right w:val="none" w:sz="0" w:space="0" w:color="auto"/>
          </w:divBdr>
        </w:div>
        <w:div w:id="191111152">
          <w:marLeft w:val="0"/>
          <w:marRight w:val="0"/>
          <w:marTop w:val="0"/>
          <w:marBottom w:val="0"/>
          <w:divBdr>
            <w:top w:val="none" w:sz="0" w:space="0" w:color="auto"/>
            <w:left w:val="none" w:sz="0" w:space="0" w:color="auto"/>
            <w:bottom w:val="none" w:sz="0" w:space="0" w:color="auto"/>
            <w:right w:val="none" w:sz="0" w:space="0" w:color="auto"/>
          </w:divBdr>
        </w:div>
        <w:div w:id="95173439">
          <w:marLeft w:val="0"/>
          <w:marRight w:val="0"/>
          <w:marTop w:val="0"/>
          <w:marBottom w:val="0"/>
          <w:divBdr>
            <w:top w:val="none" w:sz="0" w:space="0" w:color="auto"/>
            <w:left w:val="none" w:sz="0" w:space="0" w:color="auto"/>
            <w:bottom w:val="none" w:sz="0" w:space="0" w:color="auto"/>
            <w:right w:val="none" w:sz="0" w:space="0" w:color="auto"/>
          </w:divBdr>
        </w:div>
        <w:div w:id="529219569">
          <w:marLeft w:val="0"/>
          <w:marRight w:val="0"/>
          <w:marTop w:val="0"/>
          <w:marBottom w:val="0"/>
          <w:divBdr>
            <w:top w:val="none" w:sz="0" w:space="0" w:color="auto"/>
            <w:left w:val="none" w:sz="0" w:space="0" w:color="auto"/>
            <w:bottom w:val="none" w:sz="0" w:space="0" w:color="auto"/>
            <w:right w:val="none" w:sz="0" w:space="0" w:color="auto"/>
          </w:divBdr>
        </w:div>
        <w:div w:id="420489868">
          <w:marLeft w:val="0"/>
          <w:marRight w:val="0"/>
          <w:marTop w:val="0"/>
          <w:marBottom w:val="0"/>
          <w:divBdr>
            <w:top w:val="none" w:sz="0" w:space="0" w:color="auto"/>
            <w:left w:val="none" w:sz="0" w:space="0" w:color="auto"/>
            <w:bottom w:val="none" w:sz="0" w:space="0" w:color="auto"/>
            <w:right w:val="none" w:sz="0" w:space="0" w:color="auto"/>
          </w:divBdr>
        </w:div>
        <w:div w:id="1123621780">
          <w:marLeft w:val="0"/>
          <w:marRight w:val="0"/>
          <w:marTop w:val="0"/>
          <w:marBottom w:val="0"/>
          <w:divBdr>
            <w:top w:val="none" w:sz="0" w:space="0" w:color="auto"/>
            <w:left w:val="none" w:sz="0" w:space="0" w:color="auto"/>
            <w:bottom w:val="none" w:sz="0" w:space="0" w:color="auto"/>
            <w:right w:val="none" w:sz="0" w:space="0" w:color="auto"/>
          </w:divBdr>
        </w:div>
        <w:div w:id="489715656">
          <w:marLeft w:val="0"/>
          <w:marRight w:val="0"/>
          <w:marTop w:val="0"/>
          <w:marBottom w:val="0"/>
          <w:divBdr>
            <w:top w:val="none" w:sz="0" w:space="0" w:color="auto"/>
            <w:left w:val="none" w:sz="0" w:space="0" w:color="auto"/>
            <w:bottom w:val="none" w:sz="0" w:space="0" w:color="auto"/>
            <w:right w:val="none" w:sz="0" w:space="0" w:color="auto"/>
          </w:divBdr>
        </w:div>
        <w:div w:id="1820801540">
          <w:marLeft w:val="0"/>
          <w:marRight w:val="0"/>
          <w:marTop w:val="0"/>
          <w:marBottom w:val="0"/>
          <w:divBdr>
            <w:top w:val="none" w:sz="0" w:space="0" w:color="auto"/>
            <w:left w:val="none" w:sz="0" w:space="0" w:color="auto"/>
            <w:bottom w:val="none" w:sz="0" w:space="0" w:color="auto"/>
            <w:right w:val="none" w:sz="0" w:space="0" w:color="auto"/>
          </w:divBdr>
        </w:div>
        <w:div w:id="912158759">
          <w:marLeft w:val="0"/>
          <w:marRight w:val="0"/>
          <w:marTop w:val="0"/>
          <w:marBottom w:val="0"/>
          <w:divBdr>
            <w:top w:val="none" w:sz="0" w:space="0" w:color="auto"/>
            <w:left w:val="none" w:sz="0" w:space="0" w:color="auto"/>
            <w:bottom w:val="none" w:sz="0" w:space="0" w:color="auto"/>
            <w:right w:val="none" w:sz="0" w:space="0" w:color="auto"/>
          </w:divBdr>
        </w:div>
        <w:div w:id="940650809">
          <w:marLeft w:val="0"/>
          <w:marRight w:val="0"/>
          <w:marTop w:val="0"/>
          <w:marBottom w:val="0"/>
          <w:divBdr>
            <w:top w:val="none" w:sz="0" w:space="0" w:color="auto"/>
            <w:left w:val="none" w:sz="0" w:space="0" w:color="auto"/>
            <w:bottom w:val="none" w:sz="0" w:space="0" w:color="auto"/>
            <w:right w:val="none" w:sz="0" w:space="0" w:color="auto"/>
          </w:divBdr>
        </w:div>
        <w:div w:id="1910340509">
          <w:marLeft w:val="0"/>
          <w:marRight w:val="0"/>
          <w:marTop w:val="0"/>
          <w:marBottom w:val="0"/>
          <w:divBdr>
            <w:top w:val="none" w:sz="0" w:space="0" w:color="auto"/>
            <w:left w:val="none" w:sz="0" w:space="0" w:color="auto"/>
            <w:bottom w:val="none" w:sz="0" w:space="0" w:color="auto"/>
            <w:right w:val="none" w:sz="0" w:space="0" w:color="auto"/>
          </w:divBdr>
        </w:div>
        <w:div w:id="1389718775">
          <w:marLeft w:val="0"/>
          <w:marRight w:val="0"/>
          <w:marTop w:val="0"/>
          <w:marBottom w:val="0"/>
          <w:divBdr>
            <w:top w:val="none" w:sz="0" w:space="0" w:color="auto"/>
            <w:left w:val="none" w:sz="0" w:space="0" w:color="auto"/>
            <w:bottom w:val="none" w:sz="0" w:space="0" w:color="auto"/>
            <w:right w:val="none" w:sz="0" w:space="0" w:color="auto"/>
          </w:divBdr>
        </w:div>
        <w:div w:id="1019888910">
          <w:marLeft w:val="0"/>
          <w:marRight w:val="0"/>
          <w:marTop w:val="0"/>
          <w:marBottom w:val="0"/>
          <w:divBdr>
            <w:top w:val="none" w:sz="0" w:space="0" w:color="auto"/>
            <w:left w:val="none" w:sz="0" w:space="0" w:color="auto"/>
            <w:bottom w:val="none" w:sz="0" w:space="0" w:color="auto"/>
            <w:right w:val="none" w:sz="0" w:space="0" w:color="auto"/>
          </w:divBdr>
        </w:div>
        <w:div w:id="1483620541">
          <w:marLeft w:val="0"/>
          <w:marRight w:val="0"/>
          <w:marTop w:val="0"/>
          <w:marBottom w:val="0"/>
          <w:divBdr>
            <w:top w:val="none" w:sz="0" w:space="0" w:color="auto"/>
            <w:left w:val="none" w:sz="0" w:space="0" w:color="auto"/>
            <w:bottom w:val="none" w:sz="0" w:space="0" w:color="auto"/>
            <w:right w:val="none" w:sz="0" w:space="0" w:color="auto"/>
          </w:divBdr>
        </w:div>
        <w:div w:id="644437490">
          <w:marLeft w:val="0"/>
          <w:marRight w:val="0"/>
          <w:marTop w:val="0"/>
          <w:marBottom w:val="0"/>
          <w:divBdr>
            <w:top w:val="none" w:sz="0" w:space="0" w:color="auto"/>
            <w:left w:val="none" w:sz="0" w:space="0" w:color="auto"/>
            <w:bottom w:val="none" w:sz="0" w:space="0" w:color="auto"/>
            <w:right w:val="none" w:sz="0" w:space="0" w:color="auto"/>
          </w:divBdr>
        </w:div>
        <w:div w:id="1898782557">
          <w:marLeft w:val="0"/>
          <w:marRight w:val="0"/>
          <w:marTop w:val="0"/>
          <w:marBottom w:val="0"/>
          <w:divBdr>
            <w:top w:val="none" w:sz="0" w:space="0" w:color="auto"/>
            <w:left w:val="none" w:sz="0" w:space="0" w:color="auto"/>
            <w:bottom w:val="none" w:sz="0" w:space="0" w:color="auto"/>
            <w:right w:val="none" w:sz="0" w:space="0" w:color="auto"/>
          </w:divBdr>
        </w:div>
        <w:div w:id="1190412560">
          <w:marLeft w:val="0"/>
          <w:marRight w:val="0"/>
          <w:marTop w:val="0"/>
          <w:marBottom w:val="0"/>
          <w:divBdr>
            <w:top w:val="none" w:sz="0" w:space="0" w:color="auto"/>
            <w:left w:val="none" w:sz="0" w:space="0" w:color="auto"/>
            <w:bottom w:val="none" w:sz="0" w:space="0" w:color="auto"/>
            <w:right w:val="none" w:sz="0" w:space="0" w:color="auto"/>
          </w:divBdr>
        </w:div>
        <w:div w:id="821963881">
          <w:marLeft w:val="0"/>
          <w:marRight w:val="0"/>
          <w:marTop w:val="0"/>
          <w:marBottom w:val="0"/>
          <w:divBdr>
            <w:top w:val="none" w:sz="0" w:space="0" w:color="auto"/>
            <w:left w:val="none" w:sz="0" w:space="0" w:color="auto"/>
            <w:bottom w:val="none" w:sz="0" w:space="0" w:color="auto"/>
            <w:right w:val="none" w:sz="0" w:space="0" w:color="auto"/>
          </w:divBdr>
        </w:div>
        <w:div w:id="1569536697">
          <w:marLeft w:val="0"/>
          <w:marRight w:val="0"/>
          <w:marTop w:val="0"/>
          <w:marBottom w:val="0"/>
          <w:divBdr>
            <w:top w:val="none" w:sz="0" w:space="0" w:color="auto"/>
            <w:left w:val="none" w:sz="0" w:space="0" w:color="auto"/>
            <w:bottom w:val="none" w:sz="0" w:space="0" w:color="auto"/>
            <w:right w:val="none" w:sz="0" w:space="0" w:color="auto"/>
          </w:divBdr>
        </w:div>
        <w:div w:id="1915771708">
          <w:marLeft w:val="0"/>
          <w:marRight w:val="0"/>
          <w:marTop w:val="0"/>
          <w:marBottom w:val="0"/>
          <w:divBdr>
            <w:top w:val="none" w:sz="0" w:space="0" w:color="auto"/>
            <w:left w:val="none" w:sz="0" w:space="0" w:color="auto"/>
            <w:bottom w:val="none" w:sz="0" w:space="0" w:color="auto"/>
            <w:right w:val="none" w:sz="0" w:space="0" w:color="auto"/>
          </w:divBdr>
        </w:div>
        <w:div w:id="1127426777">
          <w:marLeft w:val="0"/>
          <w:marRight w:val="0"/>
          <w:marTop w:val="0"/>
          <w:marBottom w:val="0"/>
          <w:divBdr>
            <w:top w:val="none" w:sz="0" w:space="0" w:color="auto"/>
            <w:left w:val="none" w:sz="0" w:space="0" w:color="auto"/>
            <w:bottom w:val="none" w:sz="0" w:space="0" w:color="auto"/>
            <w:right w:val="none" w:sz="0" w:space="0" w:color="auto"/>
          </w:divBdr>
        </w:div>
        <w:div w:id="1351372612">
          <w:marLeft w:val="0"/>
          <w:marRight w:val="0"/>
          <w:marTop w:val="0"/>
          <w:marBottom w:val="0"/>
          <w:divBdr>
            <w:top w:val="none" w:sz="0" w:space="0" w:color="auto"/>
            <w:left w:val="none" w:sz="0" w:space="0" w:color="auto"/>
            <w:bottom w:val="none" w:sz="0" w:space="0" w:color="auto"/>
            <w:right w:val="none" w:sz="0" w:space="0" w:color="auto"/>
          </w:divBdr>
        </w:div>
        <w:div w:id="1945962934">
          <w:marLeft w:val="0"/>
          <w:marRight w:val="0"/>
          <w:marTop w:val="0"/>
          <w:marBottom w:val="0"/>
          <w:divBdr>
            <w:top w:val="none" w:sz="0" w:space="0" w:color="auto"/>
            <w:left w:val="none" w:sz="0" w:space="0" w:color="auto"/>
            <w:bottom w:val="none" w:sz="0" w:space="0" w:color="auto"/>
            <w:right w:val="none" w:sz="0" w:space="0" w:color="auto"/>
          </w:divBdr>
        </w:div>
        <w:div w:id="1678115742">
          <w:marLeft w:val="0"/>
          <w:marRight w:val="0"/>
          <w:marTop w:val="0"/>
          <w:marBottom w:val="0"/>
          <w:divBdr>
            <w:top w:val="none" w:sz="0" w:space="0" w:color="auto"/>
            <w:left w:val="none" w:sz="0" w:space="0" w:color="auto"/>
            <w:bottom w:val="none" w:sz="0" w:space="0" w:color="auto"/>
            <w:right w:val="none" w:sz="0" w:space="0" w:color="auto"/>
          </w:divBdr>
        </w:div>
        <w:div w:id="327560750">
          <w:marLeft w:val="0"/>
          <w:marRight w:val="0"/>
          <w:marTop w:val="0"/>
          <w:marBottom w:val="0"/>
          <w:divBdr>
            <w:top w:val="none" w:sz="0" w:space="0" w:color="auto"/>
            <w:left w:val="none" w:sz="0" w:space="0" w:color="auto"/>
            <w:bottom w:val="none" w:sz="0" w:space="0" w:color="auto"/>
            <w:right w:val="none" w:sz="0" w:space="0" w:color="auto"/>
          </w:divBdr>
        </w:div>
        <w:div w:id="498738915">
          <w:marLeft w:val="0"/>
          <w:marRight w:val="0"/>
          <w:marTop w:val="0"/>
          <w:marBottom w:val="0"/>
          <w:divBdr>
            <w:top w:val="none" w:sz="0" w:space="0" w:color="auto"/>
            <w:left w:val="none" w:sz="0" w:space="0" w:color="auto"/>
            <w:bottom w:val="none" w:sz="0" w:space="0" w:color="auto"/>
            <w:right w:val="none" w:sz="0" w:space="0" w:color="auto"/>
          </w:divBdr>
        </w:div>
        <w:div w:id="1564099219">
          <w:marLeft w:val="0"/>
          <w:marRight w:val="0"/>
          <w:marTop w:val="0"/>
          <w:marBottom w:val="0"/>
          <w:divBdr>
            <w:top w:val="none" w:sz="0" w:space="0" w:color="auto"/>
            <w:left w:val="none" w:sz="0" w:space="0" w:color="auto"/>
            <w:bottom w:val="none" w:sz="0" w:space="0" w:color="auto"/>
            <w:right w:val="none" w:sz="0" w:space="0" w:color="auto"/>
          </w:divBdr>
        </w:div>
        <w:div w:id="1399397858">
          <w:marLeft w:val="0"/>
          <w:marRight w:val="0"/>
          <w:marTop w:val="0"/>
          <w:marBottom w:val="0"/>
          <w:divBdr>
            <w:top w:val="none" w:sz="0" w:space="0" w:color="auto"/>
            <w:left w:val="none" w:sz="0" w:space="0" w:color="auto"/>
            <w:bottom w:val="none" w:sz="0" w:space="0" w:color="auto"/>
            <w:right w:val="none" w:sz="0" w:space="0" w:color="auto"/>
          </w:divBdr>
        </w:div>
        <w:div w:id="1897006814">
          <w:marLeft w:val="0"/>
          <w:marRight w:val="0"/>
          <w:marTop w:val="0"/>
          <w:marBottom w:val="0"/>
          <w:divBdr>
            <w:top w:val="none" w:sz="0" w:space="0" w:color="auto"/>
            <w:left w:val="none" w:sz="0" w:space="0" w:color="auto"/>
            <w:bottom w:val="none" w:sz="0" w:space="0" w:color="auto"/>
            <w:right w:val="none" w:sz="0" w:space="0" w:color="auto"/>
          </w:divBdr>
        </w:div>
        <w:div w:id="1875119515">
          <w:marLeft w:val="0"/>
          <w:marRight w:val="0"/>
          <w:marTop w:val="0"/>
          <w:marBottom w:val="0"/>
          <w:divBdr>
            <w:top w:val="none" w:sz="0" w:space="0" w:color="auto"/>
            <w:left w:val="none" w:sz="0" w:space="0" w:color="auto"/>
            <w:bottom w:val="none" w:sz="0" w:space="0" w:color="auto"/>
            <w:right w:val="none" w:sz="0" w:space="0" w:color="auto"/>
          </w:divBdr>
        </w:div>
        <w:div w:id="253629182">
          <w:marLeft w:val="0"/>
          <w:marRight w:val="0"/>
          <w:marTop w:val="0"/>
          <w:marBottom w:val="0"/>
          <w:divBdr>
            <w:top w:val="none" w:sz="0" w:space="0" w:color="auto"/>
            <w:left w:val="none" w:sz="0" w:space="0" w:color="auto"/>
            <w:bottom w:val="none" w:sz="0" w:space="0" w:color="auto"/>
            <w:right w:val="none" w:sz="0" w:space="0" w:color="auto"/>
          </w:divBdr>
        </w:div>
        <w:div w:id="1673138285">
          <w:marLeft w:val="0"/>
          <w:marRight w:val="0"/>
          <w:marTop w:val="0"/>
          <w:marBottom w:val="0"/>
          <w:divBdr>
            <w:top w:val="none" w:sz="0" w:space="0" w:color="auto"/>
            <w:left w:val="none" w:sz="0" w:space="0" w:color="auto"/>
            <w:bottom w:val="none" w:sz="0" w:space="0" w:color="auto"/>
            <w:right w:val="none" w:sz="0" w:space="0" w:color="auto"/>
          </w:divBdr>
        </w:div>
        <w:div w:id="1095714978">
          <w:marLeft w:val="0"/>
          <w:marRight w:val="0"/>
          <w:marTop w:val="0"/>
          <w:marBottom w:val="0"/>
          <w:divBdr>
            <w:top w:val="none" w:sz="0" w:space="0" w:color="auto"/>
            <w:left w:val="none" w:sz="0" w:space="0" w:color="auto"/>
            <w:bottom w:val="none" w:sz="0" w:space="0" w:color="auto"/>
            <w:right w:val="none" w:sz="0" w:space="0" w:color="auto"/>
          </w:divBdr>
        </w:div>
        <w:div w:id="529996359">
          <w:marLeft w:val="0"/>
          <w:marRight w:val="0"/>
          <w:marTop w:val="0"/>
          <w:marBottom w:val="0"/>
          <w:divBdr>
            <w:top w:val="none" w:sz="0" w:space="0" w:color="auto"/>
            <w:left w:val="none" w:sz="0" w:space="0" w:color="auto"/>
            <w:bottom w:val="none" w:sz="0" w:space="0" w:color="auto"/>
            <w:right w:val="none" w:sz="0" w:space="0" w:color="auto"/>
          </w:divBdr>
        </w:div>
        <w:div w:id="597715513">
          <w:marLeft w:val="0"/>
          <w:marRight w:val="0"/>
          <w:marTop w:val="0"/>
          <w:marBottom w:val="0"/>
          <w:divBdr>
            <w:top w:val="none" w:sz="0" w:space="0" w:color="auto"/>
            <w:left w:val="none" w:sz="0" w:space="0" w:color="auto"/>
            <w:bottom w:val="none" w:sz="0" w:space="0" w:color="auto"/>
            <w:right w:val="none" w:sz="0" w:space="0" w:color="auto"/>
          </w:divBdr>
        </w:div>
        <w:div w:id="1168404739">
          <w:marLeft w:val="0"/>
          <w:marRight w:val="0"/>
          <w:marTop w:val="0"/>
          <w:marBottom w:val="0"/>
          <w:divBdr>
            <w:top w:val="none" w:sz="0" w:space="0" w:color="auto"/>
            <w:left w:val="none" w:sz="0" w:space="0" w:color="auto"/>
            <w:bottom w:val="none" w:sz="0" w:space="0" w:color="auto"/>
            <w:right w:val="none" w:sz="0" w:space="0" w:color="auto"/>
          </w:divBdr>
        </w:div>
        <w:div w:id="472676429">
          <w:marLeft w:val="0"/>
          <w:marRight w:val="0"/>
          <w:marTop w:val="0"/>
          <w:marBottom w:val="0"/>
          <w:divBdr>
            <w:top w:val="none" w:sz="0" w:space="0" w:color="auto"/>
            <w:left w:val="none" w:sz="0" w:space="0" w:color="auto"/>
            <w:bottom w:val="none" w:sz="0" w:space="0" w:color="auto"/>
            <w:right w:val="none" w:sz="0" w:space="0" w:color="auto"/>
          </w:divBdr>
        </w:div>
      </w:divsChild>
    </w:div>
    <w:div w:id="1287813364">
      <w:bodyDiv w:val="1"/>
      <w:marLeft w:val="0"/>
      <w:marRight w:val="0"/>
      <w:marTop w:val="0"/>
      <w:marBottom w:val="0"/>
      <w:divBdr>
        <w:top w:val="none" w:sz="0" w:space="0" w:color="auto"/>
        <w:left w:val="none" w:sz="0" w:space="0" w:color="auto"/>
        <w:bottom w:val="none" w:sz="0" w:space="0" w:color="auto"/>
        <w:right w:val="none" w:sz="0" w:space="0" w:color="auto"/>
      </w:divBdr>
      <w:divsChild>
        <w:div w:id="249120696">
          <w:marLeft w:val="0"/>
          <w:marRight w:val="0"/>
          <w:marTop w:val="0"/>
          <w:marBottom w:val="0"/>
          <w:divBdr>
            <w:top w:val="none" w:sz="0" w:space="0" w:color="auto"/>
            <w:left w:val="none" w:sz="0" w:space="0" w:color="auto"/>
            <w:bottom w:val="none" w:sz="0" w:space="0" w:color="auto"/>
            <w:right w:val="none" w:sz="0" w:space="0" w:color="auto"/>
          </w:divBdr>
        </w:div>
        <w:div w:id="1670864560">
          <w:marLeft w:val="0"/>
          <w:marRight w:val="0"/>
          <w:marTop w:val="0"/>
          <w:marBottom w:val="0"/>
          <w:divBdr>
            <w:top w:val="none" w:sz="0" w:space="0" w:color="auto"/>
            <w:left w:val="none" w:sz="0" w:space="0" w:color="auto"/>
            <w:bottom w:val="none" w:sz="0" w:space="0" w:color="auto"/>
            <w:right w:val="none" w:sz="0" w:space="0" w:color="auto"/>
          </w:divBdr>
        </w:div>
        <w:div w:id="451483291">
          <w:marLeft w:val="0"/>
          <w:marRight w:val="0"/>
          <w:marTop w:val="0"/>
          <w:marBottom w:val="0"/>
          <w:divBdr>
            <w:top w:val="none" w:sz="0" w:space="0" w:color="auto"/>
            <w:left w:val="none" w:sz="0" w:space="0" w:color="auto"/>
            <w:bottom w:val="none" w:sz="0" w:space="0" w:color="auto"/>
            <w:right w:val="none" w:sz="0" w:space="0" w:color="auto"/>
          </w:divBdr>
        </w:div>
        <w:div w:id="1315446820">
          <w:marLeft w:val="0"/>
          <w:marRight w:val="0"/>
          <w:marTop w:val="0"/>
          <w:marBottom w:val="0"/>
          <w:divBdr>
            <w:top w:val="none" w:sz="0" w:space="0" w:color="auto"/>
            <w:left w:val="none" w:sz="0" w:space="0" w:color="auto"/>
            <w:bottom w:val="none" w:sz="0" w:space="0" w:color="auto"/>
            <w:right w:val="none" w:sz="0" w:space="0" w:color="auto"/>
          </w:divBdr>
        </w:div>
        <w:div w:id="1056586966">
          <w:marLeft w:val="0"/>
          <w:marRight w:val="0"/>
          <w:marTop w:val="0"/>
          <w:marBottom w:val="0"/>
          <w:divBdr>
            <w:top w:val="none" w:sz="0" w:space="0" w:color="auto"/>
            <w:left w:val="none" w:sz="0" w:space="0" w:color="auto"/>
            <w:bottom w:val="none" w:sz="0" w:space="0" w:color="auto"/>
            <w:right w:val="none" w:sz="0" w:space="0" w:color="auto"/>
          </w:divBdr>
        </w:div>
        <w:div w:id="57872931">
          <w:marLeft w:val="0"/>
          <w:marRight w:val="0"/>
          <w:marTop w:val="0"/>
          <w:marBottom w:val="0"/>
          <w:divBdr>
            <w:top w:val="none" w:sz="0" w:space="0" w:color="auto"/>
            <w:left w:val="none" w:sz="0" w:space="0" w:color="auto"/>
            <w:bottom w:val="none" w:sz="0" w:space="0" w:color="auto"/>
            <w:right w:val="none" w:sz="0" w:space="0" w:color="auto"/>
          </w:divBdr>
        </w:div>
        <w:div w:id="1456633227">
          <w:marLeft w:val="0"/>
          <w:marRight w:val="0"/>
          <w:marTop w:val="0"/>
          <w:marBottom w:val="0"/>
          <w:divBdr>
            <w:top w:val="none" w:sz="0" w:space="0" w:color="auto"/>
            <w:left w:val="none" w:sz="0" w:space="0" w:color="auto"/>
            <w:bottom w:val="none" w:sz="0" w:space="0" w:color="auto"/>
            <w:right w:val="none" w:sz="0" w:space="0" w:color="auto"/>
          </w:divBdr>
        </w:div>
        <w:div w:id="1844710115">
          <w:marLeft w:val="0"/>
          <w:marRight w:val="0"/>
          <w:marTop w:val="0"/>
          <w:marBottom w:val="0"/>
          <w:divBdr>
            <w:top w:val="none" w:sz="0" w:space="0" w:color="auto"/>
            <w:left w:val="none" w:sz="0" w:space="0" w:color="auto"/>
            <w:bottom w:val="none" w:sz="0" w:space="0" w:color="auto"/>
            <w:right w:val="none" w:sz="0" w:space="0" w:color="auto"/>
          </w:divBdr>
        </w:div>
        <w:div w:id="1501578984">
          <w:marLeft w:val="0"/>
          <w:marRight w:val="0"/>
          <w:marTop w:val="0"/>
          <w:marBottom w:val="0"/>
          <w:divBdr>
            <w:top w:val="none" w:sz="0" w:space="0" w:color="auto"/>
            <w:left w:val="none" w:sz="0" w:space="0" w:color="auto"/>
            <w:bottom w:val="none" w:sz="0" w:space="0" w:color="auto"/>
            <w:right w:val="none" w:sz="0" w:space="0" w:color="auto"/>
          </w:divBdr>
        </w:div>
        <w:div w:id="212549542">
          <w:marLeft w:val="0"/>
          <w:marRight w:val="0"/>
          <w:marTop w:val="0"/>
          <w:marBottom w:val="0"/>
          <w:divBdr>
            <w:top w:val="none" w:sz="0" w:space="0" w:color="auto"/>
            <w:left w:val="none" w:sz="0" w:space="0" w:color="auto"/>
            <w:bottom w:val="none" w:sz="0" w:space="0" w:color="auto"/>
            <w:right w:val="none" w:sz="0" w:space="0" w:color="auto"/>
          </w:divBdr>
        </w:div>
        <w:div w:id="1749843057">
          <w:marLeft w:val="0"/>
          <w:marRight w:val="0"/>
          <w:marTop w:val="0"/>
          <w:marBottom w:val="0"/>
          <w:divBdr>
            <w:top w:val="none" w:sz="0" w:space="0" w:color="auto"/>
            <w:left w:val="none" w:sz="0" w:space="0" w:color="auto"/>
            <w:bottom w:val="none" w:sz="0" w:space="0" w:color="auto"/>
            <w:right w:val="none" w:sz="0" w:space="0" w:color="auto"/>
          </w:divBdr>
        </w:div>
        <w:div w:id="473835505">
          <w:marLeft w:val="0"/>
          <w:marRight w:val="0"/>
          <w:marTop w:val="0"/>
          <w:marBottom w:val="0"/>
          <w:divBdr>
            <w:top w:val="none" w:sz="0" w:space="0" w:color="auto"/>
            <w:left w:val="none" w:sz="0" w:space="0" w:color="auto"/>
            <w:bottom w:val="none" w:sz="0" w:space="0" w:color="auto"/>
            <w:right w:val="none" w:sz="0" w:space="0" w:color="auto"/>
          </w:divBdr>
        </w:div>
        <w:div w:id="556278173">
          <w:marLeft w:val="0"/>
          <w:marRight w:val="0"/>
          <w:marTop w:val="0"/>
          <w:marBottom w:val="0"/>
          <w:divBdr>
            <w:top w:val="none" w:sz="0" w:space="0" w:color="auto"/>
            <w:left w:val="none" w:sz="0" w:space="0" w:color="auto"/>
            <w:bottom w:val="none" w:sz="0" w:space="0" w:color="auto"/>
            <w:right w:val="none" w:sz="0" w:space="0" w:color="auto"/>
          </w:divBdr>
        </w:div>
        <w:div w:id="1961689571">
          <w:marLeft w:val="0"/>
          <w:marRight w:val="0"/>
          <w:marTop w:val="0"/>
          <w:marBottom w:val="0"/>
          <w:divBdr>
            <w:top w:val="none" w:sz="0" w:space="0" w:color="auto"/>
            <w:left w:val="none" w:sz="0" w:space="0" w:color="auto"/>
            <w:bottom w:val="none" w:sz="0" w:space="0" w:color="auto"/>
            <w:right w:val="none" w:sz="0" w:space="0" w:color="auto"/>
          </w:divBdr>
        </w:div>
        <w:div w:id="1725641787">
          <w:marLeft w:val="0"/>
          <w:marRight w:val="0"/>
          <w:marTop w:val="0"/>
          <w:marBottom w:val="0"/>
          <w:divBdr>
            <w:top w:val="none" w:sz="0" w:space="0" w:color="auto"/>
            <w:left w:val="none" w:sz="0" w:space="0" w:color="auto"/>
            <w:bottom w:val="none" w:sz="0" w:space="0" w:color="auto"/>
            <w:right w:val="none" w:sz="0" w:space="0" w:color="auto"/>
          </w:divBdr>
        </w:div>
        <w:div w:id="1235043290">
          <w:marLeft w:val="0"/>
          <w:marRight w:val="0"/>
          <w:marTop w:val="0"/>
          <w:marBottom w:val="0"/>
          <w:divBdr>
            <w:top w:val="none" w:sz="0" w:space="0" w:color="auto"/>
            <w:left w:val="none" w:sz="0" w:space="0" w:color="auto"/>
            <w:bottom w:val="none" w:sz="0" w:space="0" w:color="auto"/>
            <w:right w:val="none" w:sz="0" w:space="0" w:color="auto"/>
          </w:divBdr>
        </w:div>
        <w:div w:id="1032458256">
          <w:marLeft w:val="0"/>
          <w:marRight w:val="0"/>
          <w:marTop w:val="0"/>
          <w:marBottom w:val="0"/>
          <w:divBdr>
            <w:top w:val="none" w:sz="0" w:space="0" w:color="auto"/>
            <w:left w:val="none" w:sz="0" w:space="0" w:color="auto"/>
            <w:bottom w:val="none" w:sz="0" w:space="0" w:color="auto"/>
            <w:right w:val="none" w:sz="0" w:space="0" w:color="auto"/>
          </w:divBdr>
        </w:div>
        <w:div w:id="1603612870">
          <w:marLeft w:val="0"/>
          <w:marRight w:val="0"/>
          <w:marTop w:val="0"/>
          <w:marBottom w:val="0"/>
          <w:divBdr>
            <w:top w:val="none" w:sz="0" w:space="0" w:color="auto"/>
            <w:left w:val="none" w:sz="0" w:space="0" w:color="auto"/>
            <w:bottom w:val="none" w:sz="0" w:space="0" w:color="auto"/>
            <w:right w:val="none" w:sz="0" w:space="0" w:color="auto"/>
          </w:divBdr>
        </w:div>
        <w:div w:id="1091120040">
          <w:marLeft w:val="0"/>
          <w:marRight w:val="0"/>
          <w:marTop w:val="0"/>
          <w:marBottom w:val="0"/>
          <w:divBdr>
            <w:top w:val="none" w:sz="0" w:space="0" w:color="auto"/>
            <w:left w:val="none" w:sz="0" w:space="0" w:color="auto"/>
            <w:bottom w:val="none" w:sz="0" w:space="0" w:color="auto"/>
            <w:right w:val="none" w:sz="0" w:space="0" w:color="auto"/>
          </w:divBdr>
        </w:div>
        <w:div w:id="1546674544">
          <w:marLeft w:val="0"/>
          <w:marRight w:val="0"/>
          <w:marTop w:val="0"/>
          <w:marBottom w:val="0"/>
          <w:divBdr>
            <w:top w:val="none" w:sz="0" w:space="0" w:color="auto"/>
            <w:left w:val="none" w:sz="0" w:space="0" w:color="auto"/>
            <w:bottom w:val="none" w:sz="0" w:space="0" w:color="auto"/>
            <w:right w:val="none" w:sz="0" w:space="0" w:color="auto"/>
          </w:divBdr>
        </w:div>
        <w:div w:id="782500449">
          <w:marLeft w:val="0"/>
          <w:marRight w:val="0"/>
          <w:marTop w:val="0"/>
          <w:marBottom w:val="0"/>
          <w:divBdr>
            <w:top w:val="none" w:sz="0" w:space="0" w:color="auto"/>
            <w:left w:val="none" w:sz="0" w:space="0" w:color="auto"/>
            <w:bottom w:val="none" w:sz="0" w:space="0" w:color="auto"/>
            <w:right w:val="none" w:sz="0" w:space="0" w:color="auto"/>
          </w:divBdr>
        </w:div>
        <w:div w:id="1626351784">
          <w:marLeft w:val="0"/>
          <w:marRight w:val="0"/>
          <w:marTop w:val="0"/>
          <w:marBottom w:val="0"/>
          <w:divBdr>
            <w:top w:val="none" w:sz="0" w:space="0" w:color="auto"/>
            <w:left w:val="none" w:sz="0" w:space="0" w:color="auto"/>
            <w:bottom w:val="none" w:sz="0" w:space="0" w:color="auto"/>
            <w:right w:val="none" w:sz="0" w:space="0" w:color="auto"/>
          </w:divBdr>
        </w:div>
        <w:div w:id="908417569">
          <w:marLeft w:val="0"/>
          <w:marRight w:val="0"/>
          <w:marTop w:val="0"/>
          <w:marBottom w:val="0"/>
          <w:divBdr>
            <w:top w:val="none" w:sz="0" w:space="0" w:color="auto"/>
            <w:left w:val="none" w:sz="0" w:space="0" w:color="auto"/>
            <w:bottom w:val="none" w:sz="0" w:space="0" w:color="auto"/>
            <w:right w:val="none" w:sz="0" w:space="0" w:color="auto"/>
          </w:divBdr>
        </w:div>
        <w:div w:id="1056509048">
          <w:marLeft w:val="0"/>
          <w:marRight w:val="0"/>
          <w:marTop w:val="0"/>
          <w:marBottom w:val="0"/>
          <w:divBdr>
            <w:top w:val="none" w:sz="0" w:space="0" w:color="auto"/>
            <w:left w:val="none" w:sz="0" w:space="0" w:color="auto"/>
            <w:bottom w:val="none" w:sz="0" w:space="0" w:color="auto"/>
            <w:right w:val="none" w:sz="0" w:space="0" w:color="auto"/>
          </w:divBdr>
        </w:div>
        <w:div w:id="1435441423">
          <w:marLeft w:val="0"/>
          <w:marRight w:val="0"/>
          <w:marTop w:val="0"/>
          <w:marBottom w:val="0"/>
          <w:divBdr>
            <w:top w:val="none" w:sz="0" w:space="0" w:color="auto"/>
            <w:left w:val="none" w:sz="0" w:space="0" w:color="auto"/>
            <w:bottom w:val="none" w:sz="0" w:space="0" w:color="auto"/>
            <w:right w:val="none" w:sz="0" w:space="0" w:color="auto"/>
          </w:divBdr>
        </w:div>
        <w:div w:id="1138844584">
          <w:marLeft w:val="0"/>
          <w:marRight w:val="0"/>
          <w:marTop w:val="0"/>
          <w:marBottom w:val="0"/>
          <w:divBdr>
            <w:top w:val="none" w:sz="0" w:space="0" w:color="auto"/>
            <w:left w:val="none" w:sz="0" w:space="0" w:color="auto"/>
            <w:bottom w:val="none" w:sz="0" w:space="0" w:color="auto"/>
            <w:right w:val="none" w:sz="0" w:space="0" w:color="auto"/>
          </w:divBdr>
        </w:div>
        <w:div w:id="35006663">
          <w:marLeft w:val="0"/>
          <w:marRight w:val="0"/>
          <w:marTop w:val="0"/>
          <w:marBottom w:val="0"/>
          <w:divBdr>
            <w:top w:val="none" w:sz="0" w:space="0" w:color="auto"/>
            <w:left w:val="none" w:sz="0" w:space="0" w:color="auto"/>
            <w:bottom w:val="none" w:sz="0" w:space="0" w:color="auto"/>
            <w:right w:val="none" w:sz="0" w:space="0" w:color="auto"/>
          </w:divBdr>
        </w:div>
        <w:div w:id="1802267395">
          <w:marLeft w:val="0"/>
          <w:marRight w:val="0"/>
          <w:marTop w:val="0"/>
          <w:marBottom w:val="0"/>
          <w:divBdr>
            <w:top w:val="none" w:sz="0" w:space="0" w:color="auto"/>
            <w:left w:val="none" w:sz="0" w:space="0" w:color="auto"/>
            <w:bottom w:val="none" w:sz="0" w:space="0" w:color="auto"/>
            <w:right w:val="none" w:sz="0" w:space="0" w:color="auto"/>
          </w:divBdr>
        </w:div>
        <w:div w:id="1846285823">
          <w:marLeft w:val="0"/>
          <w:marRight w:val="0"/>
          <w:marTop w:val="0"/>
          <w:marBottom w:val="0"/>
          <w:divBdr>
            <w:top w:val="none" w:sz="0" w:space="0" w:color="auto"/>
            <w:left w:val="none" w:sz="0" w:space="0" w:color="auto"/>
            <w:bottom w:val="none" w:sz="0" w:space="0" w:color="auto"/>
            <w:right w:val="none" w:sz="0" w:space="0" w:color="auto"/>
          </w:divBdr>
        </w:div>
        <w:div w:id="1690134276">
          <w:marLeft w:val="0"/>
          <w:marRight w:val="0"/>
          <w:marTop w:val="0"/>
          <w:marBottom w:val="0"/>
          <w:divBdr>
            <w:top w:val="none" w:sz="0" w:space="0" w:color="auto"/>
            <w:left w:val="none" w:sz="0" w:space="0" w:color="auto"/>
            <w:bottom w:val="none" w:sz="0" w:space="0" w:color="auto"/>
            <w:right w:val="none" w:sz="0" w:space="0" w:color="auto"/>
          </w:divBdr>
        </w:div>
        <w:div w:id="427120323">
          <w:marLeft w:val="0"/>
          <w:marRight w:val="0"/>
          <w:marTop w:val="0"/>
          <w:marBottom w:val="0"/>
          <w:divBdr>
            <w:top w:val="none" w:sz="0" w:space="0" w:color="auto"/>
            <w:left w:val="none" w:sz="0" w:space="0" w:color="auto"/>
            <w:bottom w:val="none" w:sz="0" w:space="0" w:color="auto"/>
            <w:right w:val="none" w:sz="0" w:space="0" w:color="auto"/>
          </w:divBdr>
        </w:div>
        <w:div w:id="883057157">
          <w:marLeft w:val="0"/>
          <w:marRight w:val="0"/>
          <w:marTop w:val="0"/>
          <w:marBottom w:val="0"/>
          <w:divBdr>
            <w:top w:val="none" w:sz="0" w:space="0" w:color="auto"/>
            <w:left w:val="none" w:sz="0" w:space="0" w:color="auto"/>
            <w:bottom w:val="none" w:sz="0" w:space="0" w:color="auto"/>
            <w:right w:val="none" w:sz="0" w:space="0" w:color="auto"/>
          </w:divBdr>
        </w:div>
        <w:div w:id="231086344">
          <w:marLeft w:val="0"/>
          <w:marRight w:val="0"/>
          <w:marTop w:val="0"/>
          <w:marBottom w:val="0"/>
          <w:divBdr>
            <w:top w:val="none" w:sz="0" w:space="0" w:color="auto"/>
            <w:left w:val="none" w:sz="0" w:space="0" w:color="auto"/>
            <w:bottom w:val="none" w:sz="0" w:space="0" w:color="auto"/>
            <w:right w:val="none" w:sz="0" w:space="0" w:color="auto"/>
          </w:divBdr>
        </w:div>
        <w:div w:id="1363942049">
          <w:marLeft w:val="0"/>
          <w:marRight w:val="0"/>
          <w:marTop w:val="0"/>
          <w:marBottom w:val="0"/>
          <w:divBdr>
            <w:top w:val="none" w:sz="0" w:space="0" w:color="auto"/>
            <w:left w:val="none" w:sz="0" w:space="0" w:color="auto"/>
            <w:bottom w:val="none" w:sz="0" w:space="0" w:color="auto"/>
            <w:right w:val="none" w:sz="0" w:space="0" w:color="auto"/>
          </w:divBdr>
        </w:div>
        <w:div w:id="1921720757">
          <w:marLeft w:val="0"/>
          <w:marRight w:val="0"/>
          <w:marTop w:val="0"/>
          <w:marBottom w:val="0"/>
          <w:divBdr>
            <w:top w:val="none" w:sz="0" w:space="0" w:color="auto"/>
            <w:left w:val="none" w:sz="0" w:space="0" w:color="auto"/>
            <w:bottom w:val="none" w:sz="0" w:space="0" w:color="auto"/>
            <w:right w:val="none" w:sz="0" w:space="0" w:color="auto"/>
          </w:divBdr>
        </w:div>
        <w:div w:id="754085957">
          <w:marLeft w:val="0"/>
          <w:marRight w:val="0"/>
          <w:marTop w:val="0"/>
          <w:marBottom w:val="0"/>
          <w:divBdr>
            <w:top w:val="none" w:sz="0" w:space="0" w:color="auto"/>
            <w:left w:val="none" w:sz="0" w:space="0" w:color="auto"/>
            <w:bottom w:val="none" w:sz="0" w:space="0" w:color="auto"/>
            <w:right w:val="none" w:sz="0" w:space="0" w:color="auto"/>
          </w:divBdr>
        </w:div>
        <w:div w:id="725185713">
          <w:marLeft w:val="0"/>
          <w:marRight w:val="0"/>
          <w:marTop w:val="0"/>
          <w:marBottom w:val="0"/>
          <w:divBdr>
            <w:top w:val="none" w:sz="0" w:space="0" w:color="auto"/>
            <w:left w:val="none" w:sz="0" w:space="0" w:color="auto"/>
            <w:bottom w:val="none" w:sz="0" w:space="0" w:color="auto"/>
            <w:right w:val="none" w:sz="0" w:space="0" w:color="auto"/>
          </w:divBdr>
        </w:div>
        <w:div w:id="1750038318">
          <w:marLeft w:val="0"/>
          <w:marRight w:val="0"/>
          <w:marTop w:val="0"/>
          <w:marBottom w:val="0"/>
          <w:divBdr>
            <w:top w:val="none" w:sz="0" w:space="0" w:color="auto"/>
            <w:left w:val="none" w:sz="0" w:space="0" w:color="auto"/>
            <w:bottom w:val="none" w:sz="0" w:space="0" w:color="auto"/>
            <w:right w:val="none" w:sz="0" w:space="0" w:color="auto"/>
          </w:divBdr>
        </w:div>
        <w:div w:id="1495490171">
          <w:marLeft w:val="0"/>
          <w:marRight w:val="0"/>
          <w:marTop w:val="0"/>
          <w:marBottom w:val="0"/>
          <w:divBdr>
            <w:top w:val="none" w:sz="0" w:space="0" w:color="auto"/>
            <w:left w:val="none" w:sz="0" w:space="0" w:color="auto"/>
            <w:bottom w:val="none" w:sz="0" w:space="0" w:color="auto"/>
            <w:right w:val="none" w:sz="0" w:space="0" w:color="auto"/>
          </w:divBdr>
        </w:div>
        <w:div w:id="989289721">
          <w:marLeft w:val="0"/>
          <w:marRight w:val="0"/>
          <w:marTop w:val="0"/>
          <w:marBottom w:val="0"/>
          <w:divBdr>
            <w:top w:val="none" w:sz="0" w:space="0" w:color="auto"/>
            <w:left w:val="none" w:sz="0" w:space="0" w:color="auto"/>
            <w:bottom w:val="none" w:sz="0" w:space="0" w:color="auto"/>
            <w:right w:val="none" w:sz="0" w:space="0" w:color="auto"/>
          </w:divBdr>
        </w:div>
        <w:div w:id="804346529">
          <w:marLeft w:val="0"/>
          <w:marRight w:val="0"/>
          <w:marTop w:val="0"/>
          <w:marBottom w:val="0"/>
          <w:divBdr>
            <w:top w:val="none" w:sz="0" w:space="0" w:color="auto"/>
            <w:left w:val="none" w:sz="0" w:space="0" w:color="auto"/>
            <w:bottom w:val="none" w:sz="0" w:space="0" w:color="auto"/>
            <w:right w:val="none" w:sz="0" w:space="0" w:color="auto"/>
          </w:divBdr>
        </w:div>
        <w:div w:id="1855993772">
          <w:marLeft w:val="0"/>
          <w:marRight w:val="0"/>
          <w:marTop w:val="0"/>
          <w:marBottom w:val="0"/>
          <w:divBdr>
            <w:top w:val="none" w:sz="0" w:space="0" w:color="auto"/>
            <w:left w:val="none" w:sz="0" w:space="0" w:color="auto"/>
            <w:bottom w:val="none" w:sz="0" w:space="0" w:color="auto"/>
            <w:right w:val="none" w:sz="0" w:space="0" w:color="auto"/>
          </w:divBdr>
        </w:div>
        <w:div w:id="1494028565">
          <w:marLeft w:val="0"/>
          <w:marRight w:val="0"/>
          <w:marTop w:val="0"/>
          <w:marBottom w:val="0"/>
          <w:divBdr>
            <w:top w:val="none" w:sz="0" w:space="0" w:color="auto"/>
            <w:left w:val="none" w:sz="0" w:space="0" w:color="auto"/>
            <w:bottom w:val="none" w:sz="0" w:space="0" w:color="auto"/>
            <w:right w:val="none" w:sz="0" w:space="0" w:color="auto"/>
          </w:divBdr>
        </w:div>
        <w:div w:id="556625926">
          <w:marLeft w:val="0"/>
          <w:marRight w:val="0"/>
          <w:marTop w:val="0"/>
          <w:marBottom w:val="0"/>
          <w:divBdr>
            <w:top w:val="none" w:sz="0" w:space="0" w:color="auto"/>
            <w:left w:val="none" w:sz="0" w:space="0" w:color="auto"/>
            <w:bottom w:val="none" w:sz="0" w:space="0" w:color="auto"/>
            <w:right w:val="none" w:sz="0" w:space="0" w:color="auto"/>
          </w:divBdr>
        </w:div>
        <w:div w:id="1234242740">
          <w:marLeft w:val="0"/>
          <w:marRight w:val="0"/>
          <w:marTop w:val="0"/>
          <w:marBottom w:val="0"/>
          <w:divBdr>
            <w:top w:val="none" w:sz="0" w:space="0" w:color="auto"/>
            <w:left w:val="none" w:sz="0" w:space="0" w:color="auto"/>
            <w:bottom w:val="none" w:sz="0" w:space="0" w:color="auto"/>
            <w:right w:val="none" w:sz="0" w:space="0" w:color="auto"/>
          </w:divBdr>
        </w:div>
        <w:div w:id="1908219397">
          <w:marLeft w:val="0"/>
          <w:marRight w:val="0"/>
          <w:marTop w:val="0"/>
          <w:marBottom w:val="0"/>
          <w:divBdr>
            <w:top w:val="none" w:sz="0" w:space="0" w:color="auto"/>
            <w:left w:val="none" w:sz="0" w:space="0" w:color="auto"/>
            <w:bottom w:val="none" w:sz="0" w:space="0" w:color="auto"/>
            <w:right w:val="none" w:sz="0" w:space="0" w:color="auto"/>
          </w:divBdr>
        </w:div>
        <w:div w:id="682128328">
          <w:marLeft w:val="0"/>
          <w:marRight w:val="0"/>
          <w:marTop w:val="0"/>
          <w:marBottom w:val="0"/>
          <w:divBdr>
            <w:top w:val="none" w:sz="0" w:space="0" w:color="auto"/>
            <w:left w:val="none" w:sz="0" w:space="0" w:color="auto"/>
            <w:bottom w:val="none" w:sz="0" w:space="0" w:color="auto"/>
            <w:right w:val="none" w:sz="0" w:space="0" w:color="auto"/>
          </w:divBdr>
        </w:div>
        <w:div w:id="2117407311">
          <w:marLeft w:val="0"/>
          <w:marRight w:val="0"/>
          <w:marTop w:val="0"/>
          <w:marBottom w:val="0"/>
          <w:divBdr>
            <w:top w:val="none" w:sz="0" w:space="0" w:color="auto"/>
            <w:left w:val="none" w:sz="0" w:space="0" w:color="auto"/>
            <w:bottom w:val="none" w:sz="0" w:space="0" w:color="auto"/>
            <w:right w:val="none" w:sz="0" w:space="0" w:color="auto"/>
          </w:divBdr>
        </w:div>
        <w:div w:id="1806969398">
          <w:marLeft w:val="0"/>
          <w:marRight w:val="0"/>
          <w:marTop w:val="0"/>
          <w:marBottom w:val="0"/>
          <w:divBdr>
            <w:top w:val="none" w:sz="0" w:space="0" w:color="auto"/>
            <w:left w:val="none" w:sz="0" w:space="0" w:color="auto"/>
            <w:bottom w:val="none" w:sz="0" w:space="0" w:color="auto"/>
            <w:right w:val="none" w:sz="0" w:space="0" w:color="auto"/>
          </w:divBdr>
        </w:div>
        <w:div w:id="1906644117">
          <w:marLeft w:val="0"/>
          <w:marRight w:val="0"/>
          <w:marTop w:val="0"/>
          <w:marBottom w:val="0"/>
          <w:divBdr>
            <w:top w:val="none" w:sz="0" w:space="0" w:color="auto"/>
            <w:left w:val="none" w:sz="0" w:space="0" w:color="auto"/>
            <w:bottom w:val="none" w:sz="0" w:space="0" w:color="auto"/>
            <w:right w:val="none" w:sz="0" w:space="0" w:color="auto"/>
          </w:divBdr>
        </w:div>
        <w:div w:id="541482447">
          <w:marLeft w:val="0"/>
          <w:marRight w:val="0"/>
          <w:marTop w:val="0"/>
          <w:marBottom w:val="0"/>
          <w:divBdr>
            <w:top w:val="none" w:sz="0" w:space="0" w:color="auto"/>
            <w:left w:val="none" w:sz="0" w:space="0" w:color="auto"/>
            <w:bottom w:val="none" w:sz="0" w:space="0" w:color="auto"/>
            <w:right w:val="none" w:sz="0" w:space="0" w:color="auto"/>
          </w:divBdr>
        </w:div>
        <w:div w:id="616253957">
          <w:marLeft w:val="0"/>
          <w:marRight w:val="0"/>
          <w:marTop w:val="0"/>
          <w:marBottom w:val="0"/>
          <w:divBdr>
            <w:top w:val="none" w:sz="0" w:space="0" w:color="auto"/>
            <w:left w:val="none" w:sz="0" w:space="0" w:color="auto"/>
            <w:bottom w:val="none" w:sz="0" w:space="0" w:color="auto"/>
            <w:right w:val="none" w:sz="0" w:space="0" w:color="auto"/>
          </w:divBdr>
        </w:div>
        <w:div w:id="189613685">
          <w:marLeft w:val="0"/>
          <w:marRight w:val="0"/>
          <w:marTop w:val="0"/>
          <w:marBottom w:val="0"/>
          <w:divBdr>
            <w:top w:val="none" w:sz="0" w:space="0" w:color="auto"/>
            <w:left w:val="none" w:sz="0" w:space="0" w:color="auto"/>
            <w:bottom w:val="none" w:sz="0" w:space="0" w:color="auto"/>
            <w:right w:val="none" w:sz="0" w:space="0" w:color="auto"/>
          </w:divBdr>
        </w:div>
        <w:div w:id="363142530">
          <w:marLeft w:val="0"/>
          <w:marRight w:val="0"/>
          <w:marTop w:val="0"/>
          <w:marBottom w:val="0"/>
          <w:divBdr>
            <w:top w:val="none" w:sz="0" w:space="0" w:color="auto"/>
            <w:left w:val="none" w:sz="0" w:space="0" w:color="auto"/>
            <w:bottom w:val="none" w:sz="0" w:space="0" w:color="auto"/>
            <w:right w:val="none" w:sz="0" w:space="0" w:color="auto"/>
          </w:divBdr>
        </w:div>
        <w:div w:id="262802800">
          <w:marLeft w:val="0"/>
          <w:marRight w:val="0"/>
          <w:marTop w:val="0"/>
          <w:marBottom w:val="0"/>
          <w:divBdr>
            <w:top w:val="none" w:sz="0" w:space="0" w:color="auto"/>
            <w:left w:val="none" w:sz="0" w:space="0" w:color="auto"/>
            <w:bottom w:val="none" w:sz="0" w:space="0" w:color="auto"/>
            <w:right w:val="none" w:sz="0" w:space="0" w:color="auto"/>
          </w:divBdr>
        </w:div>
        <w:div w:id="1895193461">
          <w:marLeft w:val="0"/>
          <w:marRight w:val="0"/>
          <w:marTop w:val="0"/>
          <w:marBottom w:val="0"/>
          <w:divBdr>
            <w:top w:val="none" w:sz="0" w:space="0" w:color="auto"/>
            <w:left w:val="none" w:sz="0" w:space="0" w:color="auto"/>
            <w:bottom w:val="none" w:sz="0" w:space="0" w:color="auto"/>
            <w:right w:val="none" w:sz="0" w:space="0" w:color="auto"/>
          </w:divBdr>
        </w:div>
        <w:div w:id="378628626">
          <w:marLeft w:val="0"/>
          <w:marRight w:val="0"/>
          <w:marTop w:val="0"/>
          <w:marBottom w:val="0"/>
          <w:divBdr>
            <w:top w:val="none" w:sz="0" w:space="0" w:color="auto"/>
            <w:left w:val="none" w:sz="0" w:space="0" w:color="auto"/>
            <w:bottom w:val="none" w:sz="0" w:space="0" w:color="auto"/>
            <w:right w:val="none" w:sz="0" w:space="0" w:color="auto"/>
          </w:divBdr>
        </w:div>
        <w:div w:id="1497921512">
          <w:marLeft w:val="0"/>
          <w:marRight w:val="0"/>
          <w:marTop w:val="0"/>
          <w:marBottom w:val="0"/>
          <w:divBdr>
            <w:top w:val="none" w:sz="0" w:space="0" w:color="auto"/>
            <w:left w:val="none" w:sz="0" w:space="0" w:color="auto"/>
            <w:bottom w:val="none" w:sz="0" w:space="0" w:color="auto"/>
            <w:right w:val="none" w:sz="0" w:space="0" w:color="auto"/>
          </w:divBdr>
        </w:div>
        <w:div w:id="1016152677">
          <w:marLeft w:val="0"/>
          <w:marRight w:val="0"/>
          <w:marTop w:val="0"/>
          <w:marBottom w:val="0"/>
          <w:divBdr>
            <w:top w:val="none" w:sz="0" w:space="0" w:color="auto"/>
            <w:left w:val="none" w:sz="0" w:space="0" w:color="auto"/>
            <w:bottom w:val="none" w:sz="0" w:space="0" w:color="auto"/>
            <w:right w:val="none" w:sz="0" w:space="0" w:color="auto"/>
          </w:divBdr>
        </w:div>
        <w:div w:id="996617368">
          <w:marLeft w:val="0"/>
          <w:marRight w:val="0"/>
          <w:marTop w:val="0"/>
          <w:marBottom w:val="0"/>
          <w:divBdr>
            <w:top w:val="none" w:sz="0" w:space="0" w:color="auto"/>
            <w:left w:val="none" w:sz="0" w:space="0" w:color="auto"/>
            <w:bottom w:val="none" w:sz="0" w:space="0" w:color="auto"/>
            <w:right w:val="none" w:sz="0" w:space="0" w:color="auto"/>
          </w:divBdr>
        </w:div>
        <w:div w:id="1821144571">
          <w:marLeft w:val="0"/>
          <w:marRight w:val="0"/>
          <w:marTop w:val="0"/>
          <w:marBottom w:val="0"/>
          <w:divBdr>
            <w:top w:val="none" w:sz="0" w:space="0" w:color="auto"/>
            <w:left w:val="none" w:sz="0" w:space="0" w:color="auto"/>
            <w:bottom w:val="none" w:sz="0" w:space="0" w:color="auto"/>
            <w:right w:val="none" w:sz="0" w:space="0" w:color="auto"/>
          </w:divBdr>
        </w:div>
        <w:div w:id="1187594622">
          <w:marLeft w:val="0"/>
          <w:marRight w:val="0"/>
          <w:marTop w:val="0"/>
          <w:marBottom w:val="0"/>
          <w:divBdr>
            <w:top w:val="none" w:sz="0" w:space="0" w:color="auto"/>
            <w:left w:val="none" w:sz="0" w:space="0" w:color="auto"/>
            <w:bottom w:val="none" w:sz="0" w:space="0" w:color="auto"/>
            <w:right w:val="none" w:sz="0" w:space="0" w:color="auto"/>
          </w:divBdr>
        </w:div>
        <w:div w:id="427889237">
          <w:marLeft w:val="0"/>
          <w:marRight w:val="0"/>
          <w:marTop w:val="0"/>
          <w:marBottom w:val="0"/>
          <w:divBdr>
            <w:top w:val="none" w:sz="0" w:space="0" w:color="auto"/>
            <w:left w:val="none" w:sz="0" w:space="0" w:color="auto"/>
            <w:bottom w:val="none" w:sz="0" w:space="0" w:color="auto"/>
            <w:right w:val="none" w:sz="0" w:space="0" w:color="auto"/>
          </w:divBdr>
        </w:div>
        <w:div w:id="1230071002">
          <w:marLeft w:val="0"/>
          <w:marRight w:val="0"/>
          <w:marTop w:val="0"/>
          <w:marBottom w:val="0"/>
          <w:divBdr>
            <w:top w:val="none" w:sz="0" w:space="0" w:color="auto"/>
            <w:left w:val="none" w:sz="0" w:space="0" w:color="auto"/>
            <w:bottom w:val="none" w:sz="0" w:space="0" w:color="auto"/>
            <w:right w:val="none" w:sz="0" w:space="0" w:color="auto"/>
          </w:divBdr>
        </w:div>
        <w:div w:id="885682214">
          <w:marLeft w:val="0"/>
          <w:marRight w:val="0"/>
          <w:marTop w:val="0"/>
          <w:marBottom w:val="0"/>
          <w:divBdr>
            <w:top w:val="none" w:sz="0" w:space="0" w:color="auto"/>
            <w:left w:val="none" w:sz="0" w:space="0" w:color="auto"/>
            <w:bottom w:val="none" w:sz="0" w:space="0" w:color="auto"/>
            <w:right w:val="none" w:sz="0" w:space="0" w:color="auto"/>
          </w:divBdr>
        </w:div>
        <w:div w:id="113183766">
          <w:marLeft w:val="0"/>
          <w:marRight w:val="0"/>
          <w:marTop w:val="0"/>
          <w:marBottom w:val="0"/>
          <w:divBdr>
            <w:top w:val="none" w:sz="0" w:space="0" w:color="auto"/>
            <w:left w:val="none" w:sz="0" w:space="0" w:color="auto"/>
            <w:bottom w:val="none" w:sz="0" w:space="0" w:color="auto"/>
            <w:right w:val="none" w:sz="0" w:space="0" w:color="auto"/>
          </w:divBdr>
        </w:div>
        <w:div w:id="667363310">
          <w:marLeft w:val="0"/>
          <w:marRight w:val="0"/>
          <w:marTop w:val="0"/>
          <w:marBottom w:val="0"/>
          <w:divBdr>
            <w:top w:val="none" w:sz="0" w:space="0" w:color="auto"/>
            <w:left w:val="none" w:sz="0" w:space="0" w:color="auto"/>
            <w:bottom w:val="none" w:sz="0" w:space="0" w:color="auto"/>
            <w:right w:val="none" w:sz="0" w:space="0" w:color="auto"/>
          </w:divBdr>
        </w:div>
        <w:div w:id="1877235946">
          <w:marLeft w:val="0"/>
          <w:marRight w:val="0"/>
          <w:marTop w:val="0"/>
          <w:marBottom w:val="0"/>
          <w:divBdr>
            <w:top w:val="none" w:sz="0" w:space="0" w:color="auto"/>
            <w:left w:val="none" w:sz="0" w:space="0" w:color="auto"/>
            <w:bottom w:val="none" w:sz="0" w:space="0" w:color="auto"/>
            <w:right w:val="none" w:sz="0" w:space="0" w:color="auto"/>
          </w:divBdr>
        </w:div>
        <w:div w:id="952517385">
          <w:marLeft w:val="0"/>
          <w:marRight w:val="0"/>
          <w:marTop w:val="0"/>
          <w:marBottom w:val="0"/>
          <w:divBdr>
            <w:top w:val="none" w:sz="0" w:space="0" w:color="auto"/>
            <w:left w:val="none" w:sz="0" w:space="0" w:color="auto"/>
            <w:bottom w:val="none" w:sz="0" w:space="0" w:color="auto"/>
            <w:right w:val="none" w:sz="0" w:space="0" w:color="auto"/>
          </w:divBdr>
        </w:div>
      </w:divsChild>
    </w:div>
    <w:div w:id="1992979947">
      <w:bodyDiv w:val="1"/>
      <w:marLeft w:val="0"/>
      <w:marRight w:val="0"/>
      <w:marTop w:val="0"/>
      <w:marBottom w:val="0"/>
      <w:divBdr>
        <w:top w:val="none" w:sz="0" w:space="0" w:color="auto"/>
        <w:left w:val="none" w:sz="0" w:space="0" w:color="auto"/>
        <w:bottom w:val="none" w:sz="0" w:space="0" w:color="auto"/>
        <w:right w:val="none" w:sz="0" w:space="0" w:color="auto"/>
      </w:divBdr>
      <w:divsChild>
        <w:div w:id="1007636881">
          <w:marLeft w:val="0"/>
          <w:marRight w:val="0"/>
          <w:marTop w:val="0"/>
          <w:marBottom w:val="0"/>
          <w:divBdr>
            <w:top w:val="none" w:sz="0" w:space="0" w:color="auto"/>
            <w:left w:val="none" w:sz="0" w:space="0" w:color="auto"/>
            <w:bottom w:val="none" w:sz="0" w:space="0" w:color="auto"/>
            <w:right w:val="none" w:sz="0" w:space="0" w:color="auto"/>
          </w:divBdr>
        </w:div>
        <w:div w:id="986399696">
          <w:marLeft w:val="0"/>
          <w:marRight w:val="0"/>
          <w:marTop w:val="0"/>
          <w:marBottom w:val="0"/>
          <w:divBdr>
            <w:top w:val="none" w:sz="0" w:space="0" w:color="auto"/>
            <w:left w:val="none" w:sz="0" w:space="0" w:color="auto"/>
            <w:bottom w:val="none" w:sz="0" w:space="0" w:color="auto"/>
            <w:right w:val="none" w:sz="0" w:space="0" w:color="auto"/>
          </w:divBdr>
        </w:div>
        <w:div w:id="1012607890">
          <w:marLeft w:val="0"/>
          <w:marRight w:val="0"/>
          <w:marTop w:val="0"/>
          <w:marBottom w:val="0"/>
          <w:divBdr>
            <w:top w:val="none" w:sz="0" w:space="0" w:color="auto"/>
            <w:left w:val="none" w:sz="0" w:space="0" w:color="auto"/>
            <w:bottom w:val="none" w:sz="0" w:space="0" w:color="auto"/>
            <w:right w:val="none" w:sz="0" w:space="0" w:color="auto"/>
          </w:divBdr>
        </w:div>
        <w:div w:id="550189370">
          <w:marLeft w:val="0"/>
          <w:marRight w:val="0"/>
          <w:marTop w:val="0"/>
          <w:marBottom w:val="0"/>
          <w:divBdr>
            <w:top w:val="none" w:sz="0" w:space="0" w:color="auto"/>
            <w:left w:val="none" w:sz="0" w:space="0" w:color="auto"/>
            <w:bottom w:val="none" w:sz="0" w:space="0" w:color="auto"/>
            <w:right w:val="none" w:sz="0" w:space="0" w:color="auto"/>
          </w:divBdr>
        </w:div>
        <w:div w:id="1018196100">
          <w:marLeft w:val="0"/>
          <w:marRight w:val="0"/>
          <w:marTop w:val="0"/>
          <w:marBottom w:val="0"/>
          <w:divBdr>
            <w:top w:val="none" w:sz="0" w:space="0" w:color="auto"/>
            <w:left w:val="none" w:sz="0" w:space="0" w:color="auto"/>
            <w:bottom w:val="none" w:sz="0" w:space="0" w:color="auto"/>
            <w:right w:val="none" w:sz="0" w:space="0" w:color="auto"/>
          </w:divBdr>
        </w:div>
        <w:div w:id="627979713">
          <w:marLeft w:val="0"/>
          <w:marRight w:val="0"/>
          <w:marTop w:val="0"/>
          <w:marBottom w:val="0"/>
          <w:divBdr>
            <w:top w:val="none" w:sz="0" w:space="0" w:color="auto"/>
            <w:left w:val="none" w:sz="0" w:space="0" w:color="auto"/>
            <w:bottom w:val="none" w:sz="0" w:space="0" w:color="auto"/>
            <w:right w:val="none" w:sz="0" w:space="0" w:color="auto"/>
          </w:divBdr>
        </w:div>
        <w:div w:id="134764725">
          <w:marLeft w:val="0"/>
          <w:marRight w:val="0"/>
          <w:marTop w:val="0"/>
          <w:marBottom w:val="0"/>
          <w:divBdr>
            <w:top w:val="none" w:sz="0" w:space="0" w:color="auto"/>
            <w:left w:val="none" w:sz="0" w:space="0" w:color="auto"/>
            <w:bottom w:val="none" w:sz="0" w:space="0" w:color="auto"/>
            <w:right w:val="none" w:sz="0" w:space="0" w:color="auto"/>
          </w:divBdr>
        </w:div>
        <w:div w:id="1226064406">
          <w:marLeft w:val="0"/>
          <w:marRight w:val="0"/>
          <w:marTop w:val="0"/>
          <w:marBottom w:val="0"/>
          <w:divBdr>
            <w:top w:val="none" w:sz="0" w:space="0" w:color="auto"/>
            <w:left w:val="none" w:sz="0" w:space="0" w:color="auto"/>
            <w:bottom w:val="none" w:sz="0" w:space="0" w:color="auto"/>
            <w:right w:val="none" w:sz="0" w:space="0" w:color="auto"/>
          </w:divBdr>
        </w:div>
        <w:div w:id="1799371737">
          <w:marLeft w:val="0"/>
          <w:marRight w:val="0"/>
          <w:marTop w:val="0"/>
          <w:marBottom w:val="0"/>
          <w:divBdr>
            <w:top w:val="none" w:sz="0" w:space="0" w:color="auto"/>
            <w:left w:val="none" w:sz="0" w:space="0" w:color="auto"/>
            <w:bottom w:val="none" w:sz="0" w:space="0" w:color="auto"/>
            <w:right w:val="none" w:sz="0" w:space="0" w:color="auto"/>
          </w:divBdr>
        </w:div>
        <w:div w:id="130943561">
          <w:marLeft w:val="0"/>
          <w:marRight w:val="0"/>
          <w:marTop w:val="0"/>
          <w:marBottom w:val="0"/>
          <w:divBdr>
            <w:top w:val="none" w:sz="0" w:space="0" w:color="auto"/>
            <w:left w:val="none" w:sz="0" w:space="0" w:color="auto"/>
            <w:bottom w:val="none" w:sz="0" w:space="0" w:color="auto"/>
            <w:right w:val="none" w:sz="0" w:space="0" w:color="auto"/>
          </w:divBdr>
        </w:div>
        <w:div w:id="980813388">
          <w:marLeft w:val="0"/>
          <w:marRight w:val="0"/>
          <w:marTop w:val="0"/>
          <w:marBottom w:val="0"/>
          <w:divBdr>
            <w:top w:val="none" w:sz="0" w:space="0" w:color="auto"/>
            <w:left w:val="none" w:sz="0" w:space="0" w:color="auto"/>
            <w:bottom w:val="none" w:sz="0" w:space="0" w:color="auto"/>
            <w:right w:val="none" w:sz="0" w:space="0" w:color="auto"/>
          </w:divBdr>
        </w:div>
        <w:div w:id="171187858">
          <w:marLeft w:val="0"/>
          <w:marRight w:val="0"/>
          <w:marTop w:val="0"/>
          <w:marBottom w:val="0"/>
          <w:divBdr>
            <w:top w:val="none" w:sz="0" w:space="0" w:color="auto"/>
            <w:left w:val="none" w:sz="0" w:space="0" w:color="auto"/>
            <w:bottom w:val="none" w:sz="0" w:space="0" w:color="auto"/>
            <w:right w:val="none" w:sz="0" w:space="0" w:color="auto"/>
          </w:divBdr>
        </w:div>
        <w:div w:id="1095249000">
          <w:marLeft w:val="0"/>
          <w:marRight w:val="0"/>
          <w:marTop w:val="0"/>
          <w:marBottom w:val="0"/>
          <w:divBdr>
            <w:top w:val="none" w:sz="0" w:space="0" w:color="auto"/>
            <w:left w:val="none" w:sz="0" w:space="0" w:color="auto"/>
            <w:bottom w:val="none" w:sz="0" w:space="0" w:color="auto"/>
            <w:right w:val="none" w:sz="0" w:space="0" w:color="auto"/>
          </w:divBdr>
        </w:div>
        <w:div w:id="848759153">
          <w:marLeft w:val="0"/>
          <w:marRight w:val="0"/>
          <w:marTop w:val="0"/>
          <w:marBottom w:val="0"/>
          <w:divBdr>
            <w:top w:val="none" w:sz="0" w:space="0" w:color="auto"/>
            <w:left w:val="none" w:sz="0" w:space="0" w:color="auto"/>
            <w:bottom w:val="none" w:sz="0" w:space="0" w:color="auto"/>
            <w:right w:val="none" w:sz="0" w:space="0" w:color="auto"/>
          </w:divBdr>
        </w:div>
        <w:div w:id="1101072323">
          <w:marLeft w:val="0"/>
          <w:marRight w:val="0"/>
          <w:marTop w:val="0"/>
          <w:marBottom w:val="0"/>
          <w:divBdr>
            <w:top w:val="none" w:sz="0" w:space="0" w:color="auto"/>
            <w:left w:val="none" w:sz="0" w:space="0" w:color="auto"/>
            <w:bottom w:val="none" w:sz="0" w:space="0" w:color="auto"/>
            <w:right w:val="none" w:sz="0" w:space="0" w:color="auto"/>
          </w:divBdr>
        </w:div>
        <w:div w:id="1413964000">
          <w:marLeft w:val="0"/>
          <w:marRight w:val="0"/>
          <w:marTop w:val="0"/>
          <w:marBottom w:val="0"/>
          <w:divBdr>
            <w:top w:val="none" w:sz="0" w:space="0" w:color="auto"/>
            <w:left w:val="none" w:sz="0" w:space="0" w:color="auto"/>
            <w:bottom w:val="none" w:sz="0" w:space="0" w:color="auto"/>
            <w:right w:val="none" w:sz="0" w:space="0" w:color="auto"/>
          </w:divBdr>
        </w:div>
        <w:div w:id="1483043002">
          <w:marLeft w:val="0"/>
          <w:marRight w:val="0"/>
          <w:marTop w:val="0"/>
          <w:marBottom w:val="0"/>
          <w:divBdr>
            <w:top w:val="none" w:sz="0" w:space="0" w:color="auto"/>
            <w:left w:val="none" w:sz="0" w:space="0" w:color="auto"/>
            <w:bottom w:val="none" w:sz="0" w:space="0" w:color="auto"/>
            <w:right w:val="none" w:sz="0" w:space="0" w:color="auto"/>
          </w:divBdr>
        </w:div>
        <w:div w:id="1025206248">
          <w:marLeft w:val="0"/>
          <w:marRight w:val="0"/>
          <w:marTop w:val="0"/>
          <w:marBottom w:val="0"/>
          <w:divBdr>
            <w:top w:val="none" w:sz="0" w:space="0" w:color="auto"/>
            <w:left w:val="none" w:sz="0" w:space="0" w:color="auto"/>
            <w:bottom w:val="none" w:sz="0" w:space="0" w:color="auto"/>
            <w:right w:val="none" w:sz="0" w:space="0" w:color="auto"/>
          </w:divBdr>
        </w:div>
        <w:div w:id="1171601449">
          <w:marLeft w:val="0"/>
          <w:marRight w:val="0"/>
          <w:marTop w:val="0"/>
          <w:marBottom w:val="0"/>
          <w:divBdr>
            <w:top w:val="none" w:sz="0" w:space="0" w:color="auto"/>
            <w:left w:val="none" w:sz="0" w:space="0" w:color="auto"/>
            <w:bottom w:val="none" w:sz="0" w:space="0" w:color="auto"/>
            <w:right w:val="none" w:sz="0" w:space="0" w:color="auto"/>
          </w:divBdr>
        </w:div>
        <w:div w:id="435710402">
          <w:marLeft w:val="0"/>
          <w:marRight w:val="0"/>
          <w:marTop w:val="0"/>
          <w:marBottom w:val="0"/>
          <w:divBdr>
            <w:top w:val="none" w:sz="0" w:space="0" w:color="auto"/>
            <w:left w:val="none" w:sz="0" w:space="0" w:color="auto"/>
            <w:bottom w:val="none" w:sz="0" w:space="0" w:color="auto"/>
            <w:right w:val="none" w:sz="0" w:space="0" w:color="auto"/>
          </w:divBdr>
        </w:div>
        <w:div w:id="2120029943">
          <w:marLeft w:val="0"/>
          <w:marRight w:val="0"/>
          <w:marTop w:val="0"/>
          <w:marBottom w:val="0"/>
          <w:divBdr>
            <w:top w:val="none" w:sz="0" w:space="0" w:color="auto"/>
            <w:left w:val="none" w:sz="0" w:space="0" w:color="auto"/>
            <w:bottom w:val="none" w:sz="0" w:space="0" w:color="auto"/>
            <w:right w:val="none" w:sz="0" w:space="0" w:color="auto"/>
          </w:divBdr>
        </w:div>
        <w:div w:id="509877973">
          <w:marLeft w:val="0"/>
          <w:marRight w:val="0"/>
          <w:marTop w:val="0"/>
          <w:marBottom w:val="0"/>
          <w:divBdr>
            <w:top w:val="none" w:sz="0" w:space="0" w:color="auto"/>
            <w:left w:val="none" w:sz="0" w:space="0" w:color="auto"/>
            <w:bottom w:val="none" w:sz="0" w:space="0" w:color="auto"/>
            <w:right w:val="none" w:sz="0" w:space="0" w:color="auto"/>
          </w:divBdr>
        </w:div>
        <w:div w:id="1518156923">
          <w:marLeft w:val="0"/>
          <w:marRight w:val="0"/>
          <w:marTop w:val="0"/>
          <w:marBottom w:val="0"/>
          <w:divBdr>
            <w:top w:val="none" w:sz="0" w:space="0" w:color="auto"/>
            <w:left w:val="none" w:sz="0" w:space="0" w:color="auto"/>
            <w:bottom w:val="none" w:sz="0" w:space="0" w:color="auto"/>
            <w:right w:val="none" w:sz="0" w:space="0" w:color="auto"/>
          </w:divBdr>
        </w:div>
        <w:div w:id="1158155121">
          <w:marLeft w:val="0"/>
          <w:marRight w:val="0"/>
          <w:marTop w:val="0"/>
          <w:marBottom w:val="0"/>
          <w:divBdr>
            <w:top w:val="none" w:sz="0" w:space="0" w:color="auto"/>
            <w:left w:val="none" w:sz="0" w:space="0" w:color="auto"/>
            <w:bottom w:val="none" w:sz="0" w:space="0" w:color="auto"/>
            <w:right w:val="none" w:sz="0" w:space="0" w:color="auto"/>
          </w:divBdr>
        </w:div>
        <w:div w:id="306709209">
          <w:marLeft w:val="0"/>
          <w:marRight w:val="0"/>
          <w:marTop w:val="0"/>
          <w:marBottom w:val="0"/>
          <w:divBdr>
            <w:top w:val="none" w:sz="0" w:space="0" w:color="auto"/>
            <w:left w:val="none" w:sz="0" w:space="0" w:color="auto"/>
            <w:bottom w:val="none" w:sz="0" w:space="0" w:color="auto"/>
            <w:right w:val="none" w:sz="0" w:space="0" w:color="auto"/>
          </w:divBdr>
        </w:div>
        <w:div w:id="1333683599">
          <w:marLeft w:val="0"/>
          <w:marRight w:val="0"/>
          <w:marTop w:val="0"/>
          <w:marBottom w:val="0"/>
          <w:divBdr>
            <w:top w:val="none" w:sz="0" w:space="0" w:color="auto"/>
            <w:left w:val="none" w:sz="0" w:space="0" w:color="auto"/>
            <w:bottom w:val="none" w:sz="0" w:space="0" w:color="auto"/>
            <w:right w:val="none" w:sz="0" w:space="0" w:color="auto"/>
          </w:divBdr>
        </w:div>
        <w:div w:id="293606776">
          <w:marLeft w:val="0"/>
          <w:marRight w:val="0"/>
          <w:marTop w:val="0"/>
          <w:marBottom w:val="0"/>
          <w:divBdr>
            <w:top w:val="none" w:sz="0" w:space="0" w:color="auto"/>
            <w:left w:val="none" w:sz="0" w:space="0" w:color="auto"/>
            <w:bottom w:val="none" w:sz="0" w:space="0" w:color="auto"/>
            <w:right w:val="none" w:sz="0" w:space="0" w:color="auto"/>
          </w:divBdr>
        </w:div>
        <w:div w:id="637954116">
          <w:marLeft w:val="0"/>
          <w:marRight w:val="0"/>
          <w:marTop w:val="0"/>
          <w:marBottom w:val="0"/>
          <w:divBdr>
            <w:top w:val="none" w:sz="0" w:space="0" w:color="auto"/>
            <w:left w:val="none" w:sz="0" w:space="0" w:color="auto"/>
            <w:bottom w:val="none" w:sz="0" w:space="0" w:color="auto"/>
            <w:right w:val="none" w:sz="0" w:space="0" w:color="auto"/>
          </w:divBdr>
        </w:div>
        <w:div w:id="1399791037">
          <w:marLeft w:val="0"/>
          <w:marRight w:val="0"/>
          <w:marTop w:val="0"/>
          <w:marBottom w:val="0"/>
          <w:divBdr>
            <w:top w:val="none" w:sz="0" w:space="0" w:color="auto"/>
            <w:left w:val="none" w:sz="0" w:space="0" w:color="auto"/>
            <w:bottom w:val="none" w:sz="0" w:space="0" w:color="auto"/>
            <w:right w:val="none" w:sz="0" w:space="0" w:color="auto"/>
          </w:divBdr>
        </w:div>
        <w:div w:id="1699312252">
          <w:marLeft w:val="0"/>
          <w:marRight w:val="0"/>
          <w:marTop w:val="0"/>
          <w:marBottom w:val="0"/>
          <w:divBdr>
            <w:top w:val="none" w:sz="0" w:space="0" w:color="auto"/>
            <w:left w:val="none" w:sz="0" w:space="0" w:color="auto"/>
            <w:bottom w:val="none" w:sz="0" w:space="0" w:color="auto"/>
            <w:right w:val="none" w:sz="0" w:space="0" w:color="auto"/>
          </w:divBdr>
        </w:div>
        <w:div w:id="575362615">
          <w:marLeft w:val="0"/>
          <w:marRight w:val="0"/>
          <w:marTop w:val="0"/>
          <w:marBottom w:val="0"/>
          <w:divBdr>
            <w:top w:val="none" w:sz="0" w:space="0" w:color="auto"/>
            <w:left w:val="none" w:sz="0" w:space="0" w:color="auto"/>
            <w:bottom w:val="none" w:sz="0" w:space="0" w:color="auto"/>
            <w:right w:val="none" w:sz="0" w:space="0" w:color="auto"/>
          </w:divBdr>
        </w:div>
        <w:div w:id="248580829">
          <w:marLeft w:val="0"/>
          <w:marRight w:val="0"/>
          <w:marTop w:val="0"/>
          <w:marBottom w:val="0"/>
          <w:divBdr>
            <w:top w:val="none" w:sz="0" w:space="0" w:color="auto"/>
            <w:left w:val="none" w:sz="0" w:space="0" w:color="auto"/>
            <w:bottom w:val="none" w:sz="0" w:space="0" w:color="auto"/>
            <w:right w:val="none" w:sz="0" w:space="0" w:color="auto"/>
          </w:divBdr>
        </w:div>
        <w:div w:id="250622613">
          <w:marLeft w:val="0"/>
          <w:marRight w:val="0"/>
          <w:marTop w:val="0"/>
          <w:marBottom w:val="0"/>
          <w:divBdr>
            <w:top w:val="none" w:sz="0" w:space="0" w:color="auto"/>
            <w:left w:val="none" w:sz="0" w:space="0" w:color="auto"/>
            <w:bottom w:val="none" w:sz="0" w:space="0" w:color="auto"/>
            <w:right w:val="none" w:sz="0" w:space="0" w:color="auto"/>
          </w:divBdr>
        </w:div>
        <w:div w:id="306520582">
          <w:marLeft w:val="0"/>
          <w:marRight w:val="0"/>
          <w:marTop w:val="0"/>
          <w:marBottom w:val="0"/>
          <w:divBdr>
            <w:top w:val="none" w:sz="0" w:space="0" w:color="auto"/>
            <w:left w:val="none" w:sz="0" w:space="0" w:color="auto"/>
            <w:bottom w:val="none" w:sz="0" w:space="0" w:color="auto"/>
            <w:right w:val="none" w:sz="0" w:space="0" w:color="auto"/>
          </w:divBdr>
        </w:div>
        <w:div w:id="1193763445">
          <w:marLeft w:val="0"/>
          <w:marRight w:val="0"/>
          <w:marTop w:val="0"/>
          <w:marBottom w:val="0"/>
          <w:divBdr>
            <w:top w:val="none" w:sz="0" w:space="0" w:color="auto"/>
            <w:left w:val="none" w:sz="0" w:space="0" w:color="auto"/>
            <w:bottom w:val="none" w:sz="0" w:space="0" w:color="auto"/>
            <w:right w:val="none" w:sz="0" w:space="0" w:color="auto"/>
          </w:divBdr>
        </w:div>
        <w:div w:id="994840681">
          <w:marLeft w:val="0"/>
          <w:marRight w:val="0"/>
          <w:marTop w:val="0"/>
          <w:marBottom w:val="0"/>
          <w:divBdr>
            <w:top w:val="none" w:sz="0" w:space="0" w:color="auto"/>
            <w:left w:val="none" w:sz="0" w:space="0" w:color="auto"/>
            <w:bottom w:val="none" w:sz="0" w:space="0" w:color="auto"/>
            <w:right w:val="none" w:sz="0" w:space="0" w:color="auto"/>
          </w:divBdr>
        </w:div>
        <w:div w:id="1143812788">
          <w:marLeft w:val="0"/>
          <w:marRight w:val="0"/>
          <w:marTop w:val="0"/>
          <w:marBottom w:val="0"/>
          <w:divBdr>
            <w:top w:val="none" w:sz="0" w:space="0" w:color="auto"/>
            <w:left w:val="none" w:sz="0" w:space="0" w:color="auto"/>
            <w:bottom w:val="none" w:sz="0" w:space="0" w:color="auto"/>
            <w:right w:val="none" w:sz="0" w:space="0" w:color="auto"/>
          </w:divBdr>
        </w:div>
        <w:div w:id="971709682">
          <w:marLeft w:val="0"/>
          <w:marRight w:val="0"/>
          <w:marTop w:val="0"/>
          <w:marBottom w:val="0"/>
          <w:divBdr>
            <w:top w:val="none" w:sz="0" w:space="0" w:color="auto"/>
            <w:left w:val="none" w:sz="0" w:space="0" w:color="auto"/>
            <w:bottom w:val="none" w:sz="0" w:space="0" w:color="auto"/>
            <w:right w:val="none" w:sz="0" w:space="0" w:color="auto"/>
          </w:divBdr>
        </w:div>
        <w:div w:id="364452819">
          <w:marLeft w:val="0"/>
          <w:marRight w:val="0"/>
          <w:marTop w:val="0"/>
          <w:marBottom w:val="0"/>
          <w:divBdr>
            <w:top w:val="none" w:sz="0" w:space="0" w:color="auto"/>
            <w:left w:val="none" w:sz="0" w:space="0" w:color="auto"/>
            <w:bottom w:val="none" w:sz="0" w:space="0" w:color="auto"/>
            <w:right w:val="none" w:sz="0" w:space="0" w:color="auto"/>
          </w:divBdr>
        </w:div>
        <w:div w:id="1939747662">
          <w:marLeft w:val="0"/>
          <w:marRight w:val="0"/>
          <w:marTop w:val="0"/>
          <w:marBottom w:val="0"/>
          <w:divBdr>
            <w:top w:val="none" w:sz="0" w:space="0" w:color="auto"/>
            <w:left w:val="none" w:sz="0" w:space="0" w:color="auto"/>
            <w:bottom w:val="none" w:sz="0" w:space="0" w:color="auto"/>
            <w:right w:val="none" w:sz="0" w:space="0" w:color="auto"/>
          </w:divBdr>
        </w:div>
        <w:div w:id="901257870">
          <w:marLeft w:val="0"/>
          <w:marRight w:val="0"/>
          <w:marTop w:val="0"/>
          <w:marBottom w:val="0"/>
          <w:divBdr>
            <w:top w:val="none" w:sz="0" w:space="0" w:color="auto"/>
            <w:left w:val="none" w:sz="0" w:space="0" w:color="auto"/>
            <w:bottom w:val="none" w:sz="0" w:space="0" w:color="auto"/>
            <w:right w:val="none" w:sz="0" w:space="0" w:color="auto"/>
          </w:divBdr>
        </w:div>
        <w:div w:id="1324700898">
          <w:marLeft w:val="0"/>
          <w:marRight w:val="0"/>
          <w:marTop w:val="0"/>
          <w:marBottom w:val="0"/>
          <w:divBdr>
            <w:top w:val="none" w:sz="0" w:space="0" w:color="auto"/>
            <w:left w:val="none" w:sz="0" w:space="0" w:color="auto"/>
            <w:bottom w:val="none" w:sz="0" w:space="0" w:color="auto"/>
            <w:right w:val="none" w:sz="0" w:space="0" w:color="auto"/>
          </w:divBdr>
        </w:div>
        <w:div w:id="1475902910">
          <w:marLeft w:val="0"/>
          <w:marRight w:val="0"/>
          <w:marTop w:val="0"/>
          <w:marBottom w:val="0"/>
          <w:divBdr>
            <w:top w:val="none" w:sz="0" w:space="0" w:color="auto"/>
            <w:left w:val="none" w:sz="0" w:space="0" w:color="auto"/>
            <w:bottom w:val="none" w:sz="0" w:space="0" w:color="auto"/>
            <w:right w:val="none" w:sz="0" w:space="0" w:color="auto"/>
          </w:divBdr>
        </w:div>
        <w:div w:id="211356097">
          <w:marLeft w:val="0"/>
          <w:marRight w:val="0"/>
          <w:marTop w:val="0"/>
          <w:marBottom w:val="0"/>
          <w:divBdr>
            <w:top w:val="none" w:sz="0" w:space="0" w:color="auto"/>
            <w:left w:val="none" w:sz="0" w:space="0" w:color="auto"/>
            <w:bottom w:val="none" w:sz="0" w:space="0" w:color="auto"/>
            <w:right w:val="none" w:sz="0" w:space="0" w:color="auto"/>
          </w:divBdr>
        </w:div>
        <w:div w:id="1274094122">
          <w:marLeft w:val="0"/>
          <w:marRight w:val="0"/>
          <w:marTop w:val="0"/>
          <w:marBottom w:val="0"/>
          <w:divBdr>
            <w:top w:val="none" w:sz="0" w:space="0" w:color="auto"/>
            <w:left w:val="none" w:sz="0" w:space="0" w:color="auto"/>
            <w:bottom w:val="none" w:sz="0" w:space="0" w:color="auto"/>
            <w:right w:val="none" w:sz="0" w:space="0" w:color="auto"/>
          </w:divBdr>
        </w:div>
        <w:div w:id="1167284010">
          <w:marLeft w:val="0"/>
          <w:marRight w:val="0"/>
          <w:marTop w:val="0"/>
          <w:marBottom w:val="0"/>
          <w:divBdr>
            <w:top w:val="none" w:sz="0" w:space="0" w:color="auto"/>
            <w:left w:val="none" w:sz="0" w:space="0" w:color="auto"/>
            <w:bottom w:val="none" w:sz="0" w:space="0" w:color="auto"/>
            <w:right w:val="none" w:sz="0" w:space="0" w:color="auto"/>
          </w:divBdr>
        </w:div>
        <w:div w:id="428085560">
          <w:marLeft w:val="0"/>
          <w:marRight w:val="0"/>
          <w:marTop w:val="0"/>
          <w:marBottom w:val="0"/>
          <w:divBdr>
            <w:top w:val="none" w:sz="0" w:space="0" w:color="auto"/>
            <w:left w:val="none" w:sz="0" w:space="0" w:color="auto"/>
            <w:bottom w:val="none" w:sz="0" w:space="0" w:color="auto"/>
            <w:right w:val="none" w:sz="0" w:space="0" w:color="auto"/>
          </w:divBdr>
        </w:div>
        <w:div w:id="290290076">
          <w:marLeft w:val="0"/>
          <w:marRight w:val="0"/>
          <w:marTop w:val="0"/>
          <w:marBottom w:val="0"/>
          <w:divBdr>
            <w:top w:val="none" w:sz="0" w:space="0" w:color="auto"/>
            <w:left w:val="none" w:sz="0" w:space="0" w:color="auto"/>
            <w:bottom w:val="none" w:sz="0" w:space="0" w:color="auto"/>
            <w:right w:val="none" w:sz="0" w:space="0" w:color="auto"/>
          </w:divBdr>
        </w:div>
        <w:div w:id="1756442047">
          <w:marLeft w:val="0"/>
          <w:marRight w:val="0"/>
          <w:marTop w:val="0"/>
          <w:marBottom w:val="0"/>
          <w:divBdr>
            <w:top w:val="none" w:sz="0" w:space="0" w:color="auto"/>
            <w:left w:val="none" w:sz="0" w:space="0" w:color="auto"/>
            <w:bottom w:val="none" w:sz="0" w:space="0" w:color="auto"/>
            <w:right w:val="none" w:sz="0" w:space="0" w:color="auto"/>
          </w:divBdr>
        </w:div>
        <w:div w:id="406924107">
          <w:marLeft w:val="0"/>
          <w:marRight w:val="0"/>
          <w:marTop w:val="0"/>
          <w:marBottom w:val="0"/>
          <w:divBdr>
            <w:top w:val="none" w:sz="0" w:space="0" w:color="auto"/>
            <w:left w:val="none" w:sz="0" w:space="0" w:color="auto"/>
            <w:bottom w:val="none" w:sz="0" w:space="0" w:color="auto"/>
            <w:right w:val="none" w:sz="0" w:space="0" w:color="auto"/>
          </w:divBdr>
        </w:div>
        <w:div w:id="342435766">
          <w:marLeft w:val="0"/>
          <w:marRight w:val="0"/>
          <w:marTop w:val="0"/>
          <w:marBottom w:val="0"/>
          <w:divBdr>
            <w:top w:val="none" w:sz="0" w:space="0" w:color="auto"/>
            <w:left w:val="none" w:sz="0" w:space="0" w:color="auto"/>
            <w:bottom w:val="none" w:sz="0" w:space="0" w:color="auto"/>
            <w:right w:val="none" w:sz="0" w:space="0" w:color="auto"/>
          </w:divBdr>
        </w:div>
        <w:div w:id="2056737667">
          <w:marLeft w:val="0"/>
          <w:marRight w:val="0"/>
          <w:marTop w:val="0"/>
          <w:marBottom w:val="0"/>
          <w:divBdr>
            <w:top w:val="none" w:sz="0" w:space="0" w:color="auto"/>
            <w:left w:val="none" w:sz="0" w:space="0" w:color="auto"/>
            <w:bottom w:val="none" w:sz="0" w:space="0" w:color="auto"/>
            <w:right w:val="none" w:sz="0" w:space="0" w:color="auto"/>
          </w:divBdr>
        </w:div>
        <w:div w:id="1832716880">
          <w:marLeft w:val="0"/>
          <w:marRight w:val="0"/>
          <w:marTop w:val="0"/>
          <w:marBottom w:val="0"/>
          <w:divBdr>
            <w:top w:val="none" w:sz="0" w:space="0" w:color="auto"/>
            <w:left w:val="none" w:sz="0" w:space="0" w:color="auto"/>
            <w:bottom w:val="none" w:sz="0" w:space="0" w:color="auto"/>
            <w:right w:val="none" w:sz="0" w:space="0" w:color="auto"/>
          </w:divBdr>
        </w:div>
        <w:div w:id="419109615">
          <w:marLeft w:val="0"/>
          <w:marRight w:val="0"/>
          <w:marTop w:val="0"/>
          <w:marBottom w:val="0"/>
          <w:divBdr>
            <w:top w:val="none" w:sz="0" w:space="0" w:color="auto"/>
            <w:left w:val="none" w:sz="0" w:space="0" w:color="auto"/>
            <w:bottom w:val="none" w:sz="0" w:space="0" w:color="auto"/>
            <w:right w:val="none" w:sz="0" w:space="0" w:color="auto"/>
          </w:divBdr>
        </w:div>
        <w:div w:id="1394963182">
          <w:marLeft w:val="0"/>
          <w:marRight w:val="0"/>
          <w:marTop w:val="0"/>
          <w:marBottom w:val="0"/>
          <w:divBdr>
            <w:top w:val="none" w:sz="0" w:space="0" w:color="auto"/>
            <w:left w:val="none" w:sz="0" w:space="0" w:color="auto"/>
            <w:bottom w:val="none" w:sz="0" w:space="0" w:color="auto"/>
            <w:right w:val="none" w:sz="0" w:space="0" w:color="auto"/>
          </w:divBdr>
        </w:div>
        <w:div w:id="1012535958">
          <w:marLeft w:val="0"/>
          <w:marRight w:val="0"/>
          <w:marTop w:val="0"/>
          <w:marBottom w:val="0"/>
          <w:divBdr>
            <w:top w:val="none" w:sz="0" w:space="0" w:color="auto"/>
            <w:left w:val="none" w:sz="0" w:space="0" w:color="auto"/>
            <w:bottom w:val="none" w:sz="0" w:space="0" w:color="auto"/>
            <w:right w:val="none" w:sz="0" w:space="0" w:color="auto"/>
          </w:divBdr>
        </w:div>
        <w:div w:id="345179606">
          <w:marLeft w:val="0"/>
          <w:marRight w:val="0"/>
          <w:marTop w:val="0"/>
          <w:marBottom w:val="0"/>
          <w:divBdr>
            <w:top w:val="none" w:sz="0" w:space="0" w:color="auto"/>
            <w:left w:val="none" w:sz="0" w:space="0" w:color="auto"/>
            <w:bottom w:val="none" w:sz="0" w:space="0" w:color="auto"/>
            <w:right w:val="none" w:sz="0" w:space="0" w:color="auto"/>
          </w:divBdr>
        </w:div>
        <w:div w:id="1996907365">
          <w:marLeft w:val="0"/>
          <w:marRight w:val="0"/>
          <w:marTop w:val="0"/>
          <w:marBottom w:val="0"/>
          <w:divBdr>
            <w:top w:val="none" w:sz="0" w:space="0" w:color="auto"/>
            <w:left w:val="none" w:sz="0" w:space="0" w:color="auto"/>
            <w:bottom w:val="none" w:sz="0" w:space="0" w:color="auto"/>
            <w:right w:val="none" w:sz="0" w:space="0" w:color="auto"/>
          </w:divBdr>
        </w:div>
        <w:div w:id="323902731">
          <w:marLeft w:val="0"/>
          <w:marRight w:val="0"/>
          <w:marTop w:val="0"/>
          <w:marBottom w:val="0"/>
          <w:divBdr>
            <w:top w:val="none" w:sz="0" w:space="0" w:color="auto"/>
            <w:left w:val="none" w:sz="0" w:space="0" w:color="auto"/>
            <w:bottom w:val="none" w:sz="0" w:space="0" w:color="auto"/>
            <w:right w:val="none" w:sz="0" w:space="0" w:color="auto"/>
          </w:divBdr>
        </w:div>
        <w:div w:id="504591742">
          <w:marLeft w:val="0"/>
          <w:marRight w:val="0"/>
          <w:marTop w:val="0"/>
          <w:marBottom w:val="0"/>
          <w:divBdr>
            <w:top w:val="none" w:sz="0" w:space="0" w:color="auto"/>
            <w:left w:val="none" w:sz="0" w:space="0" w:color="auto"/>
            <w:bottom w:val="none" w:sz="0" w:space="0" w:color="auto"/>
            <w:right w:val="none" w:sz="0" w:space="0" w:color="auto"/>
          </w:divBdr>
        </w:div>
        <w:div w:id="1057585137">
          <w:marLeft w:val="0"/>
          <w:marRight w:val="0"/>
          <w:marTop w:val="0"/>
          <w:marBottom w:val="0"/>
          <w:divBdr>
            <w:top w:val="none" w:sz="0" w:space="0" w:color="auto"/>
            <w:left w:val="none" w:sz="0" w:space="0" w:color="auto"/>
            <w:bottom w:val="none" w:sz="0" w:space="0" w:color="auto"/>
            <w:right w:val="none" w:sz="0" w:space="0" w:color="auto"/>
          </w:divBdr>
        </w:div>
        <w:div w:id="1993292278">
          <w:marLeft w:val="0"/>
          <w:marRight w:val="0"/>
          <w:marTop w:val="0"/>
          <w:marBottom w:val="0"/>
          <w:divBdr>
            <w:top w:val="none" w:sz="0" w:space="0" w:color="auto"/>
            <w:left w:val="none" w:sz="0" w:space="0" w:color="auto"/>
            <w:bottom w:val="none" w:sz="0" w:space="0" w:color="auto"/>
            <w:right w:val="none" w:sz="0" w:space="0" w:color="auto"/>
          </w:divBdr>
        </w:div>
        <w:div w:id="603155191">
          <w:marLeft w:val="0"/>
          <w:marRight w:val="0"/>
          <w:marTop w:val="0"/>
          <w:marBottom w:val="0"/>
          <w:divBdr>
            <w:top w:val="none" w:sz="0" w:space="0" w:color="auto"/>
            <w:left w:val="none" w:sz="0" w:space="0" w:color="auto"/>
            <w:bottom w:val="none" w:sz="0" w:space="0" w:color="auto"/>
            <w:right w:val="none" w:sz="0" w:space="0" w:color="auto"/>
          </w:divBdr>
        </w:div>
        <w:div w:id="1042048716">
          <w:marLeft w:val="0"/>
          <w:marRight w:val="0"/>
          <w:marTop w:val="0"/>
          <w:marBottom w:val="0"/>
          <w:divBdr>
            <w:top w:val="none" w:sz="0" w:space="0" w:color="auto"/>
            <w:left w:val="none" w:sz="0" w:space="0" w:color="auto"/>
            <w:bottom w:val="none" w:sz="0" w:space="0" w:color="auto"/>
            <w:right w:val="none" w:sz="0" w:space="0" w:color="auto"/>
          </w:divBdr>
        </w:div>
        <w:div w:id="1269116535">
          <w:marLeft w:val="0"/>
          <w:marRight w:val="0"/>
          <w:marTop w:val="0"/>
          <w:marBottom w:val="0"/>
          <w:divBdr>
            <w:top w:val="none" w:sz="0" w:space="0" w:color="auto"/>
            <w:left w:val="none" w:sz="0" w:space="0" w:color="auto"/>
            <w:bottom w:val="none" w:sz="0" w:space="0" w:color="auto"/>
            <w:right w:val="none" w:sz="0" w:space="0" w:color="auto"/>
          </w:divBdr>
        </w:div>
        <w:div w:id="637565326">
          <w:marLeft w:val="0"/>
          <w:marRight w:val="0"/>
          <w:marTop w:val="0"/>
          <w:marBottom w:val="0"/>
          <w:divBdr>
            <w:top w:val="none" w:sz="0" w:space="0" w:color="auto"/>
            <w:left w:val="none" w:sz="0" w:space="0" w:color="auto"/>
            <w:bottom w:val="none" w:sz="0" w:space="0" w:color="auto"/>
            <w:right w:val="none" w:sz="0" w:space="0" w:color="auto"/>
          </w:divBdr>
        </w:div>
        <w:div w:id="1229728441">
          <w:marLeft w:val="0"/>
          <w:marRight w:val="0"/>
          <w:marTop w:val="0"/>
          <w:marBottom w:val="0"/>
          <w:divBdr>
            <w:top w:val="none" w:sz="0" w:space="0" w:color="auto"/>
            <w:left w:val="none" w:sz="0" w:space="0" w:color="auto"/>
            <w:bottom w:val="none" w:sz="0" w:space="0" w:color="auto"/>
            <w:right w:val="none" w:sz="0" w:space="0" w:color="auto"/>
          </w:divBdr>
        </w:div>
        <w:div w:id="99180815">
          <w:marLeft w:val="0"/>
          <w:marRight w:val="0"/>
          <w:marTop w:val="0"/>
          <w:marBottom w:val="0"/>
          <w:divBdr>
            <w:top w:val="none" w:sz="0" w:space="0" w:color="auto"/>
            <w:left w:val="none" w:sz="0" w:space="0" w:color="auto"/>
            <w:bottom w:val="none" w:sz="0" w:space="0" w:color="auto"/>
            <w:right w:val="none" w:sz="0" w:space="0" w:color="auto"/>
          </w:divBdr>
        </w:div>
        <w:div w:id="529925050">
          <w:marLeft w:val="0"/>
          <w:marRight w:val="0"/>
          <w:marTop w:val="0"/>
          <w:marBottom w:val="0"/>
          <w:divBdr>
            <w:top w:val="none" w:sz="0" w:space="0" w:color="auto"/>
            <w:left w:val="none" w:sz="0" w:space="0" w:color="auto"/>
            <w:bottom w:val="none" w:sz="0" w:space="0" w:color="auto"/>
            <w:right w:val="none" w:sz="0" w:space="0" w:color="auto"/>
          </w:divBdr>
        </w:div>
        <w:div w:id="276179383">
          <w:marLeft w:val="0"/>
          <w:marRight w:val="0"/>
          <w:marTop w:val="0"/>
          <w:marBottom w:val="0"/>
          <w:divBdr>
            <w:top w:val="none" w:sz="0" w:space="0" w:color="auto"/>
            <w:left w:val="none" w:sz="0" w:space="0" w:color="auto"/>
            <w:bottom w:val="none" w:sz="0" w:space="0" w:color="auto"/>
            <w:right w:val="none" w:sz="0" w:space="0" w:color="auto"/>
          </w:divBdr>
        </w:div>
        <w:div w:id="1633175183">
          <w:marLeft w:val="0"/>
          <w:marRight w:val="0"/>
          <w:marTop w:val="0"/>
          <w:marBottom w:val="0"/>
          <w:divBdr>
            <w:top w:val="none" w:sz="0" w:space="0" w:color="auto"/>
            <w:left w:val="none" w:sz="0" w:space="0" w:color="auto"/>
            <w:bottom w:val="none" w:sz="0" w:space="0" w:color="auto"/>
            <w:right w:val="none" w:sz="0" w:space="0" w:color="auto"/>
          </w:divBdr>
        </w:div>
        <w:div w:id="190109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2974</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1</cp:revision>
  <dcterms:created xsi:type="dcterms:W3CDTF">2025-10-13T10:30:00Z</dcterms:created>
  <dcterms:modified xsi:type="dcterms:W3CDTF">2025-10-13T12:18:00Z</dcterms:modified>
</cp:coreProperties>
</file>