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>
            <w:r>
              <w:t>Date</w:t>
            </w:r>
          </w:p>
        </w:tc>
        <w:tc>
          <w:tcPr>
            <w:vAlign w:val="center"/>
          </w:tcPr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Team ID</w:t>
            </w:r>
          </w:p>
        </w:tc>
        <w:tc>
          <w:tcPr>
            <w:vAlign w:val="center"/>
          </w:tcPr>
          <w:p>
            <w:r>
              <w:t>6ab22a37f32d8c9d8b22620c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Project Name</w:t>
            </w:r>
          </w:p>
        </w:tc>
        <w:tc>
          <w:tcPr>
            <w:vAlign w:val="center"/>
          </w:tcPr>
          <w:p>
            <w:r>
              <w:t>AI FAQ Assistant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Maximum Marks</w:t>
            </w:r>
          </w:p>
        </w:tc>
        <w:tc>
          <w:tcPr>
            <w:vAlign w:val="center"/>
          </w:tcPr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jc w:val="center"/>
      </w:pPr>
      <w:r>
        <w:rPr>
          <w:b/>
          <w:sz w:val="26"/>
        </w:rPr>
        <w:t>AI FAQ Assistant</w:t>
        <w:br/>
        <w:t>Team ID: 6ab22a37f32d8c9d8b22620c</w:t>
      </w:r>
    </w:p>
    <w:p>
      <w:r>
        <w:rPr>
          <w:b/>
          <w:sz w:val="24"/>
        </w:rPr>
        <w:t>Step-1: Selected Problem</w:t>
      </w:r>
    </w:p>
    <w:p>
      <w:r>
        <w:t>Users need a faster, centralized and secure way to obtain FAQ answers, while support users need an efficient way to create and maintain FAQ content.</w:t>
      </w:r>
    </w:p>
    <w:p>
      <w:r>
        <w:rPr>
          <w:b/>
          <w:sz w:val="24"/>
        </w:rPr>
        <w:t>Step-2: Brainstorm, Idea Listing and Grouping</w:t>
      </w:r>
    </w:p>
    <w:p>
      <w:r>
        <w:rPr>
          <w:b/>
        </w:rPr>
        <w:t>FAQ Access</w:t>
      </w:r>
    </w:p>
    <w:p>
      <w:r>
        <w:t>• Centralized FAQ repository</w:t>
      </w:r>
    </w:p>
    <w:p>
      <w:r>
        <w:t>• Keyword search</w:t>
      </w:r>
    </w:p>
    <w:p>
      <w:r>
        <w:t>• FAQ CRUD</w:t>
      </w:r>
    </w:p>
    <w:p>
      <w:r>
        <w:rPr>
          <w:b/>
        </w:rPr>
        <w:t>AI Assistance</w:t>
      </w:r>
    </w:p>
    <w:p>
      <w:r>
        <w:t>• Generate FAQ pair from a topic</w:t>
      </w:r>
    </w:p>
    <w:p>
      <w:r>
        <w:t>• Generate concise AI answers</w:t>
      </w:r>
    </w:p>
    <w:p>
      <w:r>
        <w:rPr>
          <w:b/>
        </w:rPr>
        <w:t>Security</w:t>
      </w:r>
    </w:p>
    <w:p>
      <w:r>
        <w:t>• Registration/login</w:t>
      </w:r>
    </w:p>
    <w:p>
      <w:r>
        <w:t>• JWT authentication</w:t>
      </w:r>
    </w:p>
    <w:p>
      <w:r>
        <w:t>• bcrypt password hashing</w:t>
      </w:r>
    </w:p>
    <w:p>
      <w:r>
        <w:rPr>
          <w:b/>
        </w:rPr>
        <w:t>Backend Quality</w:t>
      </w:r>
    </w:p>
    <w:p>
      <w:r>
        <w:t>• Request validation</w:t>
      </w:r>
    </w:p>
    <w:p>
      <w:r>
        <w:t>• Centralized error handling</w:t>
      </w:r>
    </w:p>
    <w:p>
      <w:r>
        <w:t>• MongoDB persistence</w:t>
      </w:r>
    </w:p>
    <w:p>
      <w:r>
        <w:t>• Modular Express architecture</w:t>
      </w:r>
    </w:p>
    <w:p>
      <w:r>
        <w:rPr>
          <w:b/>
          <w:sz w:val="24"/>
        </w:rPr>
        <w:t>Step-3: Idea Prioritization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  <w:shd w:fill="D9EAF7"/>
          </w:tcPr>
          <w:p>
            <w:r>
              <w:t>Idea</w:t>
            </w:r>
          </w:p>
        </w:tc>
        <w:tc>
          <w:tcPr>
            <w:tcW w:type="dxa" w:w="1805"/>
            <w:vAlign w:val="center"/>
            <w:shd w:fill="D9EAF7"/>
          </w:tcPr>
          <w:p>
            <w:r>
              <w:t>User Value</w:t>
            </w:r>
          </w:p>
        </w:tc>
        <w:tc>
          <w:tcPr>
            <w:tcW w:type="dxa" w:w="1805"/>
            <w:vAlign w:val="center"/>
            <w:shd w:fill="D9EAF7"/>
          </w:tcPr>
          <w:p>
            <w:r>
              <w:t>Feasibility</w:t>
            </w:r>
          </w:p>
        </w:tc>
        <w:tc>
          <w:tcPr>
            <w:tcW w:type="dxa" w:w="1805"/>
            <w:vAlign w:val="center"/>
            <w:shd w:fill="D9EAF7"/>
          </w:tcPr>
          <w:p>
            <w:r>
              <w:t>Priority</w:t>
            </w:r>
          </w:p>
        </w:tc>
        <w:tc>
          <w:tcPr>
            <w:tcW w:type="dxa" w:w="1805"/>
            <w:vAlign w:val="center"/>
            <w:shd w:fill="D9EAF7"/>
          </w:tcPr>
          <w:p>
            <w:r>
              <w:t>Reason</w:t>
            </w:r>
          </w:p>
        </w:tc>
      </w:tr>
      <w:tr>
        <w:tc>
          <w:tcPr>
            <w:tcW w:type="dxa" w:w="1805"/>
            <w:vAlign w:val="center"/>
          </w:tcPr>
          <w:p>
            <w:r>
              <w:t>Secure authentication</w:t>
            </w:r>
          </w:p>
        </w:tc>
        <w:tc>
          <w:tcPr>
            <w:tcW w:type="dxa" w:w="1805"/>
            <w:vAlign w:val="center"/>
          </w:tcPr>
          <w:p>
            <w:r>
              <w:t>High</w:t>
            </w:r>
          </w:p>
        </w:tc>
        <w:tc>
          <w:tcPr>
            <w:tcW w:type="dxa" w:w="1805"/>
            <w:vAlign w:val="center"/>
          </w:tcPr>
          <w:p>
            <w:r>
              <w:t>High</w:t>
            </w:r>
          </w:p>
        </w:tc>
        <w:tc>
          <w:tcPr>
            <w:tcW w:type="dxa" w:w="1805"/>
            <w:vAlign w:val="center"/>
          </w:tcPr>
          <w:p>
            <w:r>
              <w:t>High</w:t>
            </w:r>
          </w:p>
        </w:tc>
        <w:tc>
          <w:tcPr>
            <w:tcW w:type="dxa" w:w="1805"/>
            <w:vAlign w:val="center"/>
          </w:tcPr>
          <w:p>
            <w:r>
              <w:t>Required for protected operations</w:t>
            </w:r>
          </w:p>
        </w:tc>
      </w:tr>
      <w:tr>
        <w:tc>
          <w:tcPr>
            <w:tcW w:type="dxa" w:w="1805"/>
            <w:vAlign w:val="center"/>
          </w:tcPr>
          <w:p>
            <w:r>
              <w:t>FAQ create/search/CRUD</w:t>
            </w:r>
          </w:p>
        </w:tc>
        <w:tc>
          <w:tcPr>
            <w:tcW w:type="dxa" w:w="1805"/>
            <w:vAlign w:val="center"/>
          </w:tcPr>
          <w:p>
            <w:r>
              <w:t>High</w:t>
            </w:r>
          </w:p>
        </w:tc>
        <w:tc>
          <w:tcPr>
            <w:tcW w:type="dxa" w:w="1805"/>
            <w:vAlign w:val="center"/>
          </w:tcPr>
          <w:p>
            <w:r>
              <w:t>High</w:t>
            </w:r>
          </w:p>
        </w:tc>
        <w:tc>
          <w:tcPr>
            <w:tcW w:type="dxa" w:w="1805"/>
            <w:vAlign w:val="center"/>
          </w:tcPr>
          <w:p>
            <w:r>
              <w:t>High</w:t>
            </w:r>
          </w:p>
        </w:tc>
        <w:tc>
          <w:tcPr>
            <w:tcW w:type="dxa" w:w="1805"/>
            <w:vAlign w:val="center"/>
          </w:tcPr>
          <w:p>
            <w:r>
              <w:t>Core knowledge-base functionality</w:t>
            </w:r>
          </w:p>
        </w:tc>
      </w:tr>
      <w:tr>
        <w:tc>
          <w:tcPr>
            <w:tcW w:type="dxa" w:w="1805"/>
            <w:vAlign w:val="center"/>
          </w:tcPr>
          <w:p>
            <w:r>
              <w:t>Gemini FAQ generation</w:t>
            </w:r>
          </w:p>
        </w:tc>
        <w:tc>
          <w:tcPr>
            <w:tcW w:type="dxa" w:w="1805"/>
            <w:vAlign w:val="center"/>
          </w:tcPr>
          <w:p>
            <w:r>
              <w:t>High</w:t>
            </w:r>
          </w:p>
        </w:tc>
        <w:tc>
          <w:tcPr>
            <w:tcW w:type="dxa" w:w="1805"/>
            <w:vAlign w:val="center"/>
          </w:tcPr>
          <w:p>
            <w:r>
              <w:t>Medium</w:t>
            </w:r>
          </w:p>
        </w:tc>
        <w:tc>
          <w:tcPr>
            <w:tcW w:type="dxa" w:w="1805"/>
            <w:vAlign w:val="center"/>
          </w:tcPr>
          <w:p>
            <w:r>
              <w:t>High</w:t>
            </w:r>
          </w:p>
        </w:tc>
        <w:tc>
          <w:tcPr>
            <w:tcW w:type="dxa" w:w="1805"/>
            <w:vAlign w:val="center"/>
          </w:tcPr>
          <w:p>
            <w:r>
              <w:t>Main AI capability</w:t>
            </w:r>
          </w:p>
        </w:tc>
      </w:tr>
      <w:tr>
        <w:tc>
          <w:tcPr>
            <w:tcW w:type="dxa" w:w="1805"/>
            <w:vAlign w:val="center"/>
          </w:tcPr>
          <w:p>
            <w:r>
              <w:t>Advanced analytics</w:t>
            </w:r>
          </w:p>
        </w:tc>
        <w:tc>
          <w:tcPr>
            <w:tcW w:type="dxa" w:w="1805"/>
            <w:vAlign w:val="center"/>
          </w:tcPr>
          <w:p>
            <w:r>
              <w:t>Medium</w:t>
            </w:r>
          </w:p>
        </w:tc>
        <w:tc>
          <w:tcPr>
            <w:tcW w:type="dxa" w:w="1805"/>
            <w:vAlign w:val="center"/>
          </w:tcPr>
          <w:p>
            <w:r>
              <w:t>Medium</w:t>
            </w:r>
          </w:p>
        </w:tc>
        <w:tc>
          <w:tcPr>
            <w:tcW w:type="dxa" w:w="1805"/>
            <w:vAlign w:val="center"/>
          </w:tcPr>
          <w:p>
            <w:r>
              <w:t>Later</w:t>
            </w:r>
          </w:p>
        </w:tc>
        <w:tc>
          <w:tcPr>
            <w:tcW w:type="dxa" w:w="1805"/>
            <w:vAlign w:val="center"/>
          </w:tcPr>
          <w:p>
            <w:r>
              <w:t>Not required for current prototype</w:t>
            </w:r>
          </w:p>
        </w:tc>
      </w:tr>
      <w:tr>
        <w:tc>
          <w:tcPr>
            <w:tcW w:type="dxa" w:w="1805"/>
            <w:vAlign w:val="center"/>
          </w:tcPr>
          <w:p>
            <w:r>
              <w:t>Social login</w:t>
            </w:r>
          </w:p>
        </w:tc>
        <w:tc>
          <w:tcPr>
            <w:tcW w:type="dxa" w:w="1805"/>
            <w:vAlign w:val="center"/>
          </w:tcPr>
          <w:p>
            <w:r>
              <w:t>Low</w:t>
            </w:r>
          </w:p>
        </w:tc>
        <w:tc>
          <w:tcPr>
            <w:tcW w:type="dxa" w:w="1805"/>
            <w:vAlign w:val="center"/>
          </w:tcPr>
          <w:p>
            <w:r>
              <w:t>Low</w:t>
            </w:r>
          </w:p>
        </w:tc>
        <w:tc>
          <w:tcPr>
            <w:tcW w:type="dxa" w:w="1805"/>
            <w:vAlign w:val="center"/>
          </w:tcPr>
          <w:p>
            <w:r>
              <w:t>Later</w:t>
            </w:r>
          </w:p>
        </w:tc>
        <w:tc>
          <w:tcPr>
            <w:tcW w:type="dxa" w:w="1805"/>
            <w:vAlign w:val="center"/>
          </w:tcPr>
          <w:p>
            <w:r>
              <w:t>Outside implemented scope</w:t>
            </w:r>
          </w:p>
        </w:tc>
      </w:tr>
    </w:tbl>
    <w:p/>
    <w:p>
      <w:r>
        <w:rPr>
          <w:b/>
        </w:rPr>
        <w:t>Team Members</w:t>
      </w:r>
    </w:p>
    <w:p>
      <w:r>
        <w:t>Mitthun.D — Team Leader</w:t>
      </w:r>
    </w:p>
    <w:p>
      <w:r>
        <w:t>Mohanavel.S.R</w:t>
      </w:r>
    </w:p>
    <w:p>
      <w:r>
        <w:t>Muralidharan.K</w:t>
      </w:r>
    </w:p>
    <w:p>
      <w:r>
        <w:t>Nithesh.J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