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48"/>
          <w:szCs w:val="48"/>
        </w:rPr>
      </w:pPr>
      <w:r w:rsidDel="00000000" w:rsidR="00000000" w:rsidRPr="00000000">
        <w:rPr>
          <w:b w:val="1"/>
          <w:sz w:val="48"/>
          <w:szCs w:val="48"/>
          <w:rtl w:val="0"/>
        </w:rPr>
        <w:t xml:space="preserve">(Precision Full Wave Rectifier)</w:t>
      </w:r>
    </w:p>
    <w:p w:rsidR="00000000" w:rsidDel="00000000" w:rsidP="00000000" w:rsidRDefault="00000000" w:rsidRPr="00000000" w14:paraId="00000002">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sz w:val="24"/>
          <w:szCs w:val="24"/>
          <w:rtl w:val="0"/>
        </w:rPr>
        <w:t xml:space="preserve">Laboratory Project Report submitted for</w:t>
      </w:r>
      <w:r w:rsidDel="00000000" w:rsidR="00000000" w:rsidRPr="00000000">
        <w:rPr>
          <w:rtl w:val="0"/>
        </w:rPr>
      </w:r>
    </w:p>
    <w:p w:rsidR="00000000" w:rsidDel="00000000" w:rsidP="00000000" w:rsidRDefault="00000000" w:rsidRPr="00000000" w14:paraId="00000007">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b w:val="1"/>
          <w:sz w:val="40"/>
          <w:szCs w:val="40"/>
          <w:rtl w:val="0"/>
        </w:rPr>
        <w:t xml:space="preserve">Design with Analog Integrated Circuits</w:t>
      </w:r>
      <w:r w:rsidDel="00000000" w:rsidR="00000000" w:rsidRPr="00000000">
        <w:rPr>
          <w:rtl w:val="0"/>
        </w:rPr>
      </w:r>
    </w:p>
    <w:p w:rsidR="00000000" w:rsidDel="00000000" w:rsidP="00000000" w:rsidRDefault="00000000" w:rsidRPr="00000000" w14:paraId="00000009">
      <w:pPr>
        <w:spacing w:after="0" w:line="240" w:lineRule="auto"/>
        <w:jc w:val="center"/>
        <w:rPr/>
      </w:pPr>
      <w:r w:rsidDel="00000000" w:rsidR="00000000" w:rsidRPr="00000000">
        <w:rPr>
          <w:b w:val="1"/>
          <w:sz w:val="40"/>
          <w:szCs w:val="40"/>
          <w:rtl w:val="0"/>
        </w:rPr>
        <w:t xml:space="preserve">(EET3131)</w:t>
      </w:r>
      <w:r w:rsidDel="00000000" w:rsidR="00000000" w:rsidRPr="00000000">
        <w:rPr>
          <w:rtl w:val="0"/>
        </w:rPr>
      </w:r>
    </w:p>
    <w:p w:rsidR="00000000" w:rsidDel="00000000" w:rsidP="00000000" w:rsidRDefault="00000000" w:rsidRPr="00000000" w14:paraId="0000000A">
      <w:pPr>
        <w:spacing w:after="0" w:line="240" w:lineRule="auto"/>
        <w:jc w:val="center"/>
        <w:rPr>
          <w:sz w:val="40"/>
          <w:szCs w:val="40"/>
        </w:rPr>
      </w:pPr>
      <w:r w:rsidDel="00000000" w:rsidR="00000000" w:rsidRPr="00000000">
        <w:rPr>
          <w:rtl w:val="0"/>
        </w:rPr>
      </w:r>
    </w:p>
    <w:p w:rsidR="00000000" w:rsidDel="00000000" w:rsidP="00000000" w:rsidRDefault="00000000" w:rsidRPr="00000000" w14:paraId="0000000B">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sz w:val="24"/>
          <w:szCs w:val="24"/>
        </w:rPr>
      </w:pPr>
      <w:r w:rsidDel="00000000" w:rsidR="00000000" w:rsidRPr="00000000">
        <w:rPr>
          <w:sz w:val="24"/>
          <w:szCs w:val="24"/>
          <w:rtl w:val="0"/>
        </w:rPr>
        <w:t xml:space="preserve">Submitted by</w:t>
      </w:r>
    </w:p>
    <w:p w:rsidR="00000000" w:rsidDel="00000000" w:rsidP="00000000" w:rsidRDefault="00000000" w:rsidRPr="00000000" w14:paraId="0000000D">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b w:val="1"/>
          <w:sz w:val="26"/>
          <w:szCs w:val="26"/>
        </w:rPr>
      </w:pPr>
      <w:r w:rsidDel="00000000" w:rsidR="00000000" w:rsidRPr="00000000">
        <w:rPr>
          <w:b w:val="1"/>
          <w:sz w:val="26"/>
          <w:szCs w:val="26"/>
          <w:rtl w:val="0"/>
        </w:rPr>
        <w:t xml:space="preserve">Siddharth Sahu-1541016239</w:t>
      </w:r>
    </w:p>
    <w:p w:rsidR="00000000" w:rsidDel="00000000" w:rsidP="00000000" w:rsidRDefault="00000000" w:rsidRPr="00000000" w14:paraId="0000000F">
      <w:pPr>
        <w:spacing w:after="0" w:line="240" w:lineRule="auto"/>
        <w:jc w:val="center"/>
        <w:rPr>
          <w:b w:val="1"/>
          <w:sz w:val="26"/>
          <w:szCs w:val="26"/>
        </w:rPr>
      </w:pPr>
      <w:r w:rsidDel="00000000" w:rsidR="00000000" w:rsidRPr="00000000">
        <w:rPr>
          <w:b w:val="1"/>
          <w:sz w:val="26"/>
          <w:szCs w:val="26"/>
          <w:rtl w:val="0"/>
        </w:rPr>
        <w:t xml:space="preserve">Satyabrat Sahoo-1541016245</w:t>
      </w:r>
    </w:p>
    <w:p w:rsidR="00000000" w:rsidDel="00000000" w:rsidP="00000000" w:rsidRDefault="00000000" w:rsidRPr="00000000" w14:paraId="00000010">
      <w:pPr>
        <w:spacing w:after="0" w:line="240" w:lineRule="auto"/>
        <w:jc w:val="center"/>
        <w:rPr>
          <w:b w:val="1"/>
          <w:sz w:val="26"/>
          <w:szCs w:val="26"/>
        </w:rPr>
      </w:pPr>
      <w:r w:rsidDel="00000000" w:rsidR="00000000" w:rsidRPr="00000000">
        <w:rPr>
          <w:b w:val="1"/>
          <w:sz w:val="26"/>
          <w:szCs w:val="26"/>
          <w:rtl w:val="0"/>
        </w:rPr>
        <w:t xml:space="preserve">Chandra Akash-1541016252</w:t>
      </w:r>
    </w:p>
    <w:p w:rsidR="00000000" w:rsidDel="00000000" w:rsidP="00000000" w:rsidRDefault="00000000" w:rsidRPr="00000000" w14:paraId="00000011">
      <w:pPr>
        <w:spacing w:after="0" w:line="240" w:lineRule="auto"/>
        <w:jc w:val="center"/>
        <w:rPr>
          <w:b w:val="1"/>
          <w:sz w:val="26"/>
          <w:szCs w:val="26"/>
        </w:rPr>
      </w:pPr>
      <w:r w:rsidDel="00000000" w:rsidR="00000000" w:rsidRPr="00000000">
        <w:rPr>
          <w:b w:val="1"/>
          <w:sz w:val="26"/>
          <w:szCs w:val="26"/>
          <w:rtl w:val="0"/>
        </w:rPr>
        <w:t xml:space="preserve">(ECE-A,5th semester)</w:t>
      </w:r>
    </w:p>
    <w:p w:rsidR="00000000" w:rsidDel="00000000" w:rsidP="00000000" w:rsidRDefault="00000000" w:rsidRPr="00000000" w14:paraId="00000012">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1909762</wp:posOffset>
            </wp:positionH>
            <wp:positionV relativeFrom="paragraph">
              <wp:posOffset>635</wp:posOffset>
            </wp:positionV>
            <wp:extent cx="1911985" cy="1911985"/>
            <wp:effectExtent b="0" l="0" r="0" t="0"/>
            <wp:wrapTopAndBottom distB="127000" distT="0"/>
            <wp:docPr id="18"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911985" cy="1911985"/>
                    </a:xfrm>
                    <a:prstGeom prst="rect"/>
                    <a:ln/>
                  </pic:spPr>
                </pic:pic>
              </a:graphicData>
            </a:graphic>
          </wp:anchor>
        </w:drawing>
      </w:r>
    </w:p>
    <w:p w:rsidR="00000000" w:rsidDel="00000000" w:rsidP="00000000" w:rsidRDefault="00000000" w:rsidRPr="00000000" w14:paraId="0000001A">
      <w:pPr>
        <w:spacing w:after="0" w:line="240" w:lineRule="auto"/>
        <w:jc w:val="center"/>
        <w:rPr>
          <w:sz w:val="28"/>
          <w:szCs w:val="28"/>
        </w:rPr>
      </w:pPr>
      <w:r w:rsidDel="00000000" w:rsidR="00000000" w:rsidRPr="00000000">
        <w:rPr>
          <w:sz w:val="28"/>
          <w:szCs w:val="28"/>
          <w:rtl w:val="0"/>
        </w:rPr>
        <w:t xml:space="preserve">Department Of Electronics &amp; Communication Engineering</w:t>
      </w:r>
    </w:p>
    <w:p w:rsidR="00000000" w:rsidDel="00000000" w:rsidP="00000000" w:rsidRDefault="00000000" w:rsidRPr="00000000" w14:paraId="0000001B">
      <w:pPr>
        <w:spacing w:after="0" w:line="240" w:lineRule="auto"/>
        <w:jc w:val="center"/>
        <w:rPr>
          <w:sz w:val="28"/>
          <w:szCs w:val="28"/>
        </w:rPr>
      </w:pPr>
      <w:r w:rsidDel="00000000" w:rsidR="00000000" w:rsidRPr="00000000">
        <w:rPr>
          <w:rtl w:val="0"/>
        </w:rPr>
      </w:r>
    </w:p>
    <w:p w:rsidR="00000000" w:rsidDel="00000000" w:rsidP="00000000" w:rsidRDefault="00000000" w:rsidRPr="00000000" w14:paraId="0000001C">
      <w:pPr>
        <w:spacing w:after="0" w:line="240" w:lineRule="auto"/>
        <w:jc w:val="center"/>
        <w:rPr>
          <w:sz w:val="28"/>
          <w:szCs w:val="28"/>
        </w:rPr>
      </w:pPr>
      <w:r w:rsidDel="00000000" w:rsidR="00000000" w:rsidRPr="00000000">
        <w:rPr>
          <w:sz w:val="28"/>
          <w:szCs w:val="28"/>
          <w:rtl w:val="0"/>
        </w:rPr>
        <w:t xml:space="preserve">Institute of Technical Education and Research</w:t>
      </w:r>
    </w:p>
    <w:p w:rsidR="00000000" w:rsidDel="00000000" w:rsidP="00000000" w:rsidRDefault="00000000" w:rsidRPr="00000000" w14:paraId="0000001D">
      <w:pPr>
        <w:spacing w:after="0" w:line="240" w:lineRule="auto"/>
        <w:jc w:val="center"/>
        <w:rPr>
          <w:sz w:val="28"/>
          <w:szCs w:val="28"/>
        </w:rPr>
      </w:pPr>
      <w:r w:rsidDel="00000000" w:rsidR="00000000" w:rsidRPr="00000000">
        <w:rPr>
          <w:sz w:val="28"/>
          <w:szCs w:val="28"/>
          <w:rtl w:val="0"/>
        </w:rPr>
        <w:t xml:space="preserve">(Faculty of Engineering)</w:t>
      </w:r>
    </w:p>
    <w:p w:rsidR="00000000" w:rsidDel="00000000" w:rsidP="00000000" w:rsidRDefault="00000000" w:rsidRPr="00000000" w14:paraId="0000001E">
      <w:pPr>
        <w:spacing w:after="0" w:line="240" w:lineRule="auto"/>
        <w:jc w:val="center"/>
        <w:rPr>
          <w:sz w:val="36"/>
          <w:szCs w:val="36"/>
        </w:rPr>
      </w:pPr>
      <w:r w:rsidDel="00000000" w:rsidR="00000000" w:rsidRPr="00000000">
        <w:rPr>
          <w:rtl w:val="0"/>
        </w:rPr>
      </w:r>
    </w:p>
    <w:p w:rsidR="00000000" w:rsidDel="00000000" w:rsidP="00000000" w:rsidRDefault="00000000" w:rsidRPr="00000000" w14:paraId="0000001F">
      <w:pPr>
        <w:spacing w:after="0" w:line="240" w:lineRule="auto"/>
        <w:jc w:val="center"/>
        <w:rPr>
          <w:b w:val="1"/>
          <w:sz w:val="36"/>
          <w:szCs w:val="36"/>
        </w:rPr>
      </w:pPr>
      <w:r w:rsidDel="00000000" w:rsidR="00000000" w:rsidRPr="00000000">
        <w:rPr>
          <w:b w:val="1"/>
          <w:sz w:val="36"/>
          <w:szCs w:val="36"/>
          <w:rtl w:val="0"/>
        </w:rPr>
        <w:t xml:space="preserve">SIKSHA ‘O’ ANUSANDHAN UNIVERSITY</w:t>
      </w:r>
    </w:p>
    <w:p w:rsidR="00000000" w:rsidDel="00000000" w:rsidP="00000000" w:rsidRDefault="00000000" w:rsidRPr="00000000" w14:paraId="00000020">
      <w:pPr>
        <w:spacing w:after="0" w:line="240" w:lineRule="auto"/>
        <w:jc w:val="center"/>
        <w:rPr>
          <w:sz w:val="24"/>
          <w:szCs w:val="24"/>
        </w:rPr>
      </w:pPr>
      <w:r w:rsidDel="00000000" w:rsidR="00000000" w:rsidRPr="00000000">
        <w:rPr>
          <w:sz w:val="24"/>
          <w:szCs w:val="24"/>
          <w:rtl w:val="0"/>
        </w:rPr>
        <w:t xml:space="preserve">Bubaneswar, Odisha, India</w:t>
      </w:r>
    </w:p>
    <w:p w:rsidR="00000000" w:rsidDel="00000000" w:rsidP="00000000" w:rsidRDefault="00000000" w:rsidRPr="00000000" w14:paraId="00000021">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(November, 2016)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footerReference r:id="rId8" w:type="default"/>
          <w:pgSz w:h="16838" w:w="11906" w:orient="portrait"/>
          <w:pgMar w:bottom="1440" w:top="1440" w:left="1440" w:right="1440"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gjdgxs" w:id="0"/>
      <w:bookmarkEnd w:id="0"/>
      <w:r w:rsidDel="00000000" w:rsidR="00000000" w:rsidRPr="00000000">
        <w:rPr>
          <w:rtl w:val="0"/>
        </w:rPr>
        <w:t xml:space="preserve">Abstract</w:t>
      </w:r>
    </w:p>
    <w:p w:rsidR="00000000" w:rsidDel="00000000" w:rsidP="00000000" w:rsidRDefault="00000000" w:rsidRPr="00000000" w14:paraId="00000025">
      <w:pPr>
        <w:rPr>
          <w:color w:val="000000"/>
          <w:sz w:val="40"/>
          <w:szCs w:val="40"/>
        </w:rPr>
      </w:pPr>
      <w:r w:rsidDel="00000000" w:rsidR="00000000" w:rsidRPr="00000000">
        <w:rPr>
          <w:color w:val="000000"/>
          <w:sz w:val="40"/>
          <w:szCs w:val="40"/>
          <w:rtl w:val="0"/>
        </w:rPr>
        <w:t xml:space="preserve">A </w:t>
      </w:r>
      <w:r w:rsidDel="00000000" w:rsidR="00000000" w:rsidRPr="00000000">
        <w:rPr>
          <w:b w:val="1"/>
          <w:color w:val="000000"/>
          <w:sz w:val="40"/>
          <w:szCs w:val="40"/>
          <w:rtl w:val="0"/>
        </w:rPr>
        <w:t xml:space="preserve">rectifier</w:t>
      </w:r>
      <w:r w:rsidDel="00000000" w:rsidR="00000000" w:rsidRPr="00000000">
        <w:rPr>
          <w:color w:val="000000"/>
          <w:sz w:val="40"/>
          <w:szCs w:val="40"/>
          <w:rtl w:val="0"/>
        </w:rPr>
        <w:t xml:space="preserve"> is an electrical device that </w:t>
      </w:r>
      <w:hyperlink r:id="rId9">
        <w:r w:rsidDel="00000000" w:rsidR="00000000" w:rsidRPr="00000000">
          <w:rPr>
            <w:color w:val="000000"/>
            <w:sz w:val="40"/>
            <w:szCs w:val="40"/>
            <w:u w:val="single"/>
            <w:rtl w:val="0"/>
          </w:rPr>
          <w:t xml:space="preserve">converts</w:t>
        </w:r>
      </w:hyperlink>
      <w:r w:rsidDel="00000000" w:rsidR="00000000" w:rsidRPr="00000000">
        <w:rPr>
          <w:color w:val="000000"/>
          <w:sz w:val="40"/>
          <w:szCs w:val="40"/>
          <w:rtl w:val="0"/>
        </w:rPr>
        <w:t xml:space="preserve"> </w:t>
      </w:r>
      <w:hyperlink r:id="rId10">
        <w:r w:rsidDel="00000000" w:rsidR="00000000" w:rsidRPr="00000000">
          <w:rPr>
            <w:color w:val="000000"/>
            <w:sz w:val="40"/>
            <w:szCs w:val="40"/>
            <w:u w:val="single"/>
            <w:rtl w:val="0"/>
          </w:rPr>
          <w:t xml:space="preserve">alternating current</w:t>
        </w:r>
      </w:hyperlink>
      <w:r w:rsidDel="00000000" w:rsidR="00000000" w:rsidRPr="00000000">
        <w:rPr>
          <w:color w:val="000000"/>
          <w:sz w:val="40"/>
          <w:szCs w:val="40"/>
          <w:rtl w:val="0"/>
        </w:rPr>
        <w:t xml:space="preserve"> (AC), which periodically reverses direction, to </w:t>
      </w:r>
      <w:hyperlink r:id="rId11">
        <w:r w:rsidDel="00000000" w:rsidR="00000000" w:rsidRPr="00000000">
          <w:rPr>
            <w:color w:val="000000"/>
            <w:sz w:val="40"/>
            <w:szCs w:val="40"/>
            <w:u w:val="single"/>
            <w:rtl w:val="0"/>
          </w:rPr>
          <w:t xml:space="preserve">direct current</w:t>
        </w:r>
      </w:hyperlink>
      <w:r w:rsidDel="00000000" w:rsidR="00000000" w:rsidRPr="00000000">
        <w:rPr>
          <w:color w:val="000000"/>
          <w:sz w:val="40"/>
          <w:szCs w:val="40"/>
          <w:rtl w:val="0"/>
        </w:rPr>
        <w:t xml:space="preserve"> (DC), which flows in only one direction. The process is known as </w:t>
      </w:r>
      <w:hyperlink r:id="rId12">
        <w:r w:rsidDel="00000000" w:rsidR="00000000" w:rsidRPr="00000000">
          <w:rPr>
            <w:i w:val="1"/>
            <w:color w:val="000000"/>
            <w:sz w:val="40"/>
            <w:szCs w:val="40"/>
            <w:u w:val="single"/>
            <w:rtl w:val="0"/>
          </w:rPr>
          <w:t xml:space="preserve">rectification</w:t>
        </w:r>
      </w:hyperlink>
      <w:r w:rsidDel="00000000" w:rsidR="00000000" w:rsidRPr="00000000">
        <w:rPr>
          <w:color w:val="000000"/>
          <w:sz w:val="40"/>
          <w:szCs w:val="40"/>
          <w:rtl w:val="0"/>
        </w:rPr>
        <w:t xml:space="preserve">, since it "straightens" the direction of current. Physically, rectifiers take a number of forms, including </w:t>
      </w:r>
      <w:hyperlink r:id="rId13">
        <w:r w:rsidDel="00000000" w:rsidR="00000000" w:rsidRPr="00000000">
          <w:rPr>
            <w:color w:val="000000"/>
            <w:sz w:val="40"/>
            <w:szCs w:val="40"/>
            <w:u w:val="single"/>
            <w:rtl w:val="0"/>
          </w:rPr>
          <w:t xml:space="preserve">vacuum tube</w:t>
        </w:r>
      </w:hyperlink>
      <w:r w:rsidDel="00000000" w:rsidR="00000000" w:rsidRPr="00000000">
        <w:rPr>
          <w:color w:val="000000"/>
          <w:sz w:val="40"/>
          <w:szCs w:val="40"/>
          <w:rtl w:val="0"/>
        </w:rPr>
        <w:t xml:space="preserve"> </w:t>
      </w:r>
      <w:hyperlink r:id="rId14">
        <w:r w:rsidDel="00000000" w:rsidR="00000000" w:rsidRPr="00000000">
          <w:rPr>
            <w:color w:val="000000"/>
            <w:sz w:val="40"/>
            <w:szCs w:val="40"/>
            <w:u w:val="single"/>
            <w:rtl w:val="0"/>
          </w:rPr>
          <w:t xml:space="preserve">diodes</w:t>
        </w:r>
      </w:hyperlink>
      <w:r w:rsidDel="00000000" w:rsidR="00000000" w:rsidRPr="00000000">
        <w:rPr>
          <w:color w:val="000000"/>
          <w:sz w:val="40"/>
          <w:szCs w:val="40"/>
          <w:rtl w:val="0"/>
        </w:rPr>
        <w:t xml:space="preserve">, </w:t>
      </w:r>
      <w:hyperlink r:id="rId15">
        <w:r w:rsidDel="00000000" w:rsidR="00000000" w:rsidRPr="00000000">
          <w:rPr>
            <w:color w:val="000000"/>
            <w:sz w:val="40"/>
            <w:szCs w:val="40"/>
            <w:u w:val="single"/>
            <w:rtl w:val="0"/>
          </w:rPr>
          <w:t xml:space="preserve">mercury-arc valves</w:t>
        </w:r>
      </w:hyperlink>
      <w:r w:rsidDel="00000000" w:rsidR="00000000" w:rsidRPr="00000000">
        <w:rPr>
          <w:color w:val="000000"/>
          <w:sz w:val="40"/>
          <w:szCs w:val="40"/>
          <w:rtl w:val="0"/>
        </w:rPr>
        <w:t xml:space="preserve">, stacks of copper and selenium oxide plates, </w:t>
      </w:r>
      <w:hyperlink r:id="rId16">
        <w:r w:rsidDel="00000000" w:rsidR="00000000" w:rsidRPr="00000000">
          <w:rPr>
            <w:color w:val="000000"/>
            <w:sz w:val="40"/>
            <w:szCs w:val="40"/>
            <w:u w:val="single"/>
            <w:rtl w:val="0"/>
          </w:rPr>
          <w:t xml:space="preserve">semiconductor diodes</w:t>
        </w:r>
      </w:hyperlink>
      <w:r w:rsidDel="00000000" w:rsidR="00000000" w:rsidRPr="00000000">
        <w:rPr>
          <w:color w:val="000000"/>
          <w:sz w:val="40"/>
          <w:szCs w:val="40"/>
          <w:rtl w:val="0"/>
        </w:rPr>
        <w:t xml:space="preserve">, </w:t>
      </w:r>
      <w:hyperlink r:id="rId17">
        <w:r w:rsidDel="00000000" w:rsidR="00000000" w:rsidRPr="00000000">
          <w:rPr>
            <w:color w:val="000000"/>
            <w:sz w:val="40"/>
            <w:szCs w:val="40"/>
            <w:u w:val="single"/>
            <w:rtl w:val="0"/>
          </w:rPr>
          <w:t xml:space="preserve">silicon-controlled rectifiers</w:t>
        </w:r>
      </w:hyperlink>
      <w:r w:rsidDel="00000000" w:rsidR="00000000" w:rsidRPr="00000000">
        <w:rPr>
          <w:color w:val="000000"/>
          <w:sz w:val="40"/>
          <w:szCs w:val="40"/>
          <w:rtl w:val="0"/>
        </w:rPr>
        <w:t xml:space="preserve"> and other silicon-based semiconductor switches. Historically, even synchronous electromechanical switches and motors have been used. Early radio receivers, called </w:t>
      </w:r>
      <w:hyperlink r:id="rId18">
        <w:r w:rsidDel="00000000" w:rsidR="00000000" w:rsidRPr="00000000">
          <w:rPr>
            <w:color w:val="000000"/>
            <w:sz w:val="40"/>
            <w:szCs w:val="40"/>
            <w:u w:val="single"/>
            <w:rtl w:val="0"/>
          </w:rPr>
          <w:t xml:space="preserve">crystal radios</w:t>
        </w:r>
      </w:hyperlink>
      <w:r w:rsidDel="00000000" w:rsidR="00000000" w:rsidRPr="00000000">
        <w:rPr>
          <w:color w:val="000000"/>
          <w:sz w:val="40"/>
          <w:szCs w:val="40"/>
          <w:rtl w:val="0"/>
        </w:rPr>
        <w:t xml:space="preserve">, used a "</w:t>
      </w:r>
      <w:hyperlink r:id="rId19">
        <w:r w:rsidDel="00000000" w:rsidR="00000000" w:rsidRPr="00000000">
          <w:rPr>
            <w:color w:val="000000"/>
            <w:sz w:val="40"/>
            <w:szCs w:val="40"/>
            <w:u w:val="single"/>
            <w:rtl w:val="0"/>
          </w:rPr>
          <w:t xml:space="preserve">cat's whisker</w:t>
        </w:r>
      </w:hyperlink>
      <w:r w:rsidDel="00000000" w:rsidR="00000000" w:rsidRPr="00000000">
        <w:rPr>
          <w:color w:val="000000"/>
          <w:sz w:val="40"/>
          <w:szCs w:val="40"/>
          <w:rtl w:val="0"/>
        </w:rPr>
        <w:t xml:space="preserve">" of fine wire pressing on a crystal of </w:t>
      </w:r>
      <w:hyperlink r:id="rId20">
        <w:r w:rsidDel="00000000" w:rsidR="00000000" w:rsidRPr="00000000">
          <w:rPr>
            <w:color w:val="000000"/>
            <w:sz w:val="40"/>
            <w:szCs w:val="40"/>
            <w:u w:val="single"/>
            <w:rtl w:val="0"/>
          </w:rPr>
          <w:t xml:space="preserve">galena</w:t>
        </w:r>
      </w:hyperlink>
      <w:r w:rsidDel="00000000" w:rsidR="00000000" w:rsidRPr="00000000">
        <w:rPr>
          <w:color w:val="000000"/>
          <w:sz w:val="40"/>
          <w:szCs w:val="40"/>
          <w:rtl w:val="0"/>
        </w:rPr>
        <w:t xml:space="preserve"> (lead sulfide) to serve as a point-contact rectifier or "crystal detector".</w:t>
      </w:r>
    </w:p>
    <w:p w:rsidR="00000000" w:rsidDel="00000000" w:rsidP="00000000" w:rsidRDefault="00000000" w:rsidRPr="00000000" w14:paraId="00000026">
      <w:pPr>
        <w:rPr>
          <w:color w:val="000000"/>
          <w:sz w:val="40"/>
          <w:szCs w:val="40"/>
        </w:rPr>
      </w:pPr>
      <w:r w:rsidDel="00000000" w:rsidR="00000000" w:rsidRPr="00000000">
        <w:rPr>
          <w:color w:val="000000"/>
          <w:sz w:val="40"/>
          <w:szCs w:val="40"/>
          <w:rtl w:val="0"/>
        </w:rPr>
        <w:t xml:space="preserve">Rectifiers have many uses, but are often found serving as components of DC </w:t>
      </w:r>
      <w:hyperlink r:id="rId21">
        <w:r w:rsidDel="00000000" w:rsidR="00000000" w:rsidRPr="00000000">
          <w:rPr>
            <w:color w:val="000000"/>
            <w:sz w:val="40"/>
            <w:szCs w:val="40"/>
            <w:u w:val="single"/>
            <w:rtl w:val="0"/>
          </w:rPr>
          <w:t xml:space="preserve">power supplies</w:t>
        </w:r>
      </w:hyperlink>
      <w:r w:rsidDel="00000000" w:rsidR="00000000" w:rsidRPr="00000000">
        <w:rPr>
          <w:color w:val="000000"/>
          <w:sz w:val="40"/>
          <w:szCs w:val="40"/>
          <w:rtl w:val="0"/>
        </w:rPr>
        <w:t xml:space="preserve"> and </w:t>
      </w:r>
      <w:hyperlink r:id="rId22">
        <w:r w:rsidDel="00000000" w:rsidR="00000000" w:rsidRPr="00000000">
          <w:rPr>
            <w:color w:val="000000"/>
            <w:sz w:val="40"/>
            <w:szCs w:val="40"/>
            <w:u w:val="single"/>
            <w:rtl w:val="0"/>
          </w:rPr>
          <w:t xml:space="preserve">high-voltage direct current</w:t>
        </w:r>
      </w:hyperlink>
      <w:r w:rsidDel="00000000" w:rsidR="00000000" w:rsidRPr="00000000">
        <w:rPr>
          <w:color w:val="000000"/>
          <w:sz w:val="40"/>
          <w:szCs w:val="40"/>
          <w:rtl w:val="0"/>
        </w:rPr>
        <w:t xml:space="preserve"> power transmission systems. Rectification may serve in roles other than to generate direct current for use as a source of power. As            noted, </w:t>
      </w:r>
      <w:hyperlink r:id="rId23">
        <w:r w:rsidDel="00000000" w:rsidR="00000000" w:rsidRPr="00000000">
          <w:rPr>
            <w:color w:val="000000"/>
            <w:sz w:val="40"/>
            <w:szCs w:val="40"/>
            <w:u w:val="single"/>
            <w:rtl w:val="0"/>
          </w:rPr>
          <w:t xml:space="preserve">detectors</w:t>
        </w:r>
      </w:hyperlink>
      <w:r w:rsidDel="00000000" w:rsidR="00000000" w:rsidRPr="00000000">
        <w:rPr>
          <w:color w:val="000000"/>
          <w:sz w:val="40"/>
          <w:szCs w:val="40"/>
          <w:rtl w:val="0"/>
        </w:rPr>
        <w:t xml:space="preserve"> of </w:t>
      </w:r>
      <w:hyperlink r:id="rId24">
        <w:r w:rsidDel="00000000" w:rsidR="00000000" w:rsidRPr="00000000">
          <w:rPr>
            <w:color w:val="000000"/>
            <w:sz w:val="40"/>
            <w:szCs w:val="40"/>
            <w:u w:val="single"/>
            <w:rtl w:val="0"/>
          </w:rPr>
          <w:t xml:space="preserve">radio</w:t>
        </w:r>
      </w:hyperlink>
      <w:r w:rsidDel="00000000" w:rsidR="00000000" w:rsidRPr="00000000">
        <w:rPr>
          <w:color w:val="000000"/>
          <w:sz w:val="40"/>
          <w:szCs w:val="40"/>
          <w:rtl w:val="0"/>
        </w:rPr>
        <w:t xml:space="preserve"> signals serve as rectifiers. In gas heating systems </w:t>
      </w:r>
      <w:hyperlink r:id="rId25">
        <w:r w:rsidDel="00000000" w:rsidR="00000000" w:rsidRPr="00000000">
          <w:rPr>
            <w:color w:val="000000"/>
            <w:sz w:val="40"/>
            <w:szCs w:val="40"/>
            <w:u w:val="single"/>
            <w:rtl w:val="0"/>
          </w:rPr>
          <w:t xml:space="preserve">flame rectification</w:t>
        </w:r>
      </w:hyperlink>
      <w:r w:rsidDel="00000000" w:rsidR="00000000" w:rsidRPr="00000000">
        <w:rPr>
          <w:color w:val="000000"/>
          <w:sz w:val="40"/>
          <w:szCs w:val="40"/>
          <w:rtl w:val="0"/>
        </w:rPr>
        <w:t xml:space="preserve"> is used to detect presence of a flame.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Because of the alternating nature of the input AC sine wave, the process of rectification alone produces a DC current that, though unidirectional, consists of pulses of current. Many applications of rectifiers, such as power supplies for radio, television and computer equipment, require a </w:t>
      </w:r>
      <w:r w:rsidDel="00000000" w:rsidR="00000000" w:rsidRPr="00000000">
        <w:rPr>
          <w:rFonts w:ascii="Arial" w:cs="Arial" w:eastAsia="Arial" w:hAnsi="Arial"/>
          <w:b w:val="0"/>
          <w:i w:val="1"/>
          <w:smallCaps w:val="0"/>
          <w:strike w:val="0"/>
          <w:color w:val="000000"/>
          <w:sz w:val="40"/>
          <w:szCs w:val="40"/>
          <w:u w:val="none"/>
          <w:shd w:fill="auto" w:val="clear"/>
          <w:vertAlign w:val="baseline"/>
          <w:rtl w:val="0"/>
        </w:rPr>
        <w:t xml:space="preserve">steady</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constant DC current (as would be produced by a </w:t>
      </w:r>
      <w:hyperlink r:id="rId26">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battery</w:t>
        </w:r>
      </w:hyperlink>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In these applications the output of the rectifier is smoothed by an </w:t>
      </w:r>
      <w:hyperlink r:id="rId2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electronic filter</w:t>
        </w:r>
      </w:hyperlink>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which may be a capacitor, choke, or set of capacitors, chokes and resistors, possibly followed by a voltage regulator to produce a steady current.</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More complex circuitry that performs the opposite function, converting DC to AC, is called an </w:t>
      </w:r>
      <w:hyperlink r:id="rId28">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inverter</w:t>
        </w:r>
      </w:hyperlink>
      <w:r w:rsidDel="00000000" w:rsidR="00000000" w:rsidRPr="00000000">
        <w:rPr>
          <w:rFonts w:ascii="Arial" w:cs="Arial" w:eastAsia="Arial" w:hAnsi="Arial"/>
          <w:b w:val="0"/>
          <w:i w:val="0"/>
          <w:smallCaps w:val="0"/>
          <w:strike w:val="0"/>
          <w:color w:val="222222"/>
          <w:sz w:val="21"/>
          <w:szCs w:val="21"/>
          <w:u w:val="none"/>
          <w:shd w:fill="auto" w:val="clear"/>
          <w:vertAlign w:val="baseline"/>
          <w:rtl w:val="0"/>
        </w:rPr>
        <w:t xml:space="preserve">.</w:t>
      </w:r>
    </w:p>
    <w:p w:rsidR="00000000" w:rsidDel="00000000" w:rsidP="00000000" w:rsidRDefault="00000000" w:rsidRPr="00000000" w14:paraId="00000029">
      <w:pPr>
        <w:rPr>
          <w:color w:val="000000"/>
          <w:sz w:val="40"/>
          <w:szCs w:val="40"/>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30j0zll" w:id="1"/>
      <w:bookmarkEnd w:id="1"/>
      <w:r w:rsidDel="00000000" w:rsidR="00000000" w:rsidRPr="00000000">
        <w:rPr>
          <w:rtl w:val="0"/>
        </w:rPr>
        <w:t xml:space="preserve">Contents</w:t>
      </w:r>
    </w:p>
    <w:p w:rsidR="00000000" w:rsidDel="00000000" w:rsidP="00000000" w:rsidRDefault="00000000" w:rsidRPr="00000000" w14:paraId="0000002C">
      <w:pPr>
        <w:rPr/>
      </w:pPr>
      <w:r w:rsidDel="00000000" w:rsidR="00000000" w:rsidRPr="00000000">
        <w:rPr>
          <w:rtl w:val="0"/>
        </w:rPr>
      </w:r>
    </w:p>
    <w:tbl>
      <w:tblPr>
        <w:tblStyle w:val="Table1"/>
        <w:tblW w:w="9026.0" w:type="dxa"/>
        <w:jc w:val="left"/>
        <w:tblInd w:w="55.0" w:type="pct"/>
        <w:tblLayout w:type="fixed"/>
        <w:tblLook w:val="0400"/>
      </w:tblPr>
      <w:tblGrid>
        <w:gridCol w:w="959"/>
        <w:gridCol w:w="1246"/>
        <w:gridCol w:w="5726"/>
        <w:gridCol w:w="1095"/>
        <w:tblGridChange w:id="0">
          <w:tblGrid>
            <w:gridCol w:w="959"/>
            <w:gridCol w:w="1246"/>
            <w:gridCol w:w="5726"/>
            <w:gridCol w:w="1095"/>
          </w:tblGrid>
        </w:tblGridChange>
      </w:tblGrid>
      <w:tr>
        <w:trPr>
          <w:trHeight w:val="620" w:hRule="atLeast"/>
        </w:trPr>
        <w:tc>
          <w:tcPr>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1"/>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a"/>
                <w:sz w:val="22"/>
                <w:szCs w:val="22"/>
                <w:u w:val="none"/>
                <w:shd w:fill="auto" w:val="clear"/>
                <w:vertAlign w:val="baseline"/>
                <w:rtl w:val="0"/>
              </w:rPr>
              <w:t xml:space="preserve">Serial No.</w:t>
            </w:r>
          </w:p>
        </w:tc>
        <w:tc>
          <w:tcPr>
            <w:shd w:fill="auto" w:val="cle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1"/>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a"/>
                <w:sz w:val="22"/>
                <w:szCs w:val="22"/>
                <w:u w:val="none"/>
                <w:shd w:fill="auto" w:val="clear"/>
                <w:vertAlign w:val="baseline"/>
                <w:rtl w:val="0"/>
              </w:rPr>
              <w:t xml:space="preserve">Chapter No. </w:t>
            </w:r>
          </w:p>
        </w:tc>
        <w:tc>
          <w:tcPr>
            <w:shd w:fill="auto"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1"/>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a"/>
                <w:sz w:val="22"/>
                <w:szCs w:val="22"/>
                <w:u w:val="none"/>
                <w:shd w:fill="auto" w:val="clear"/>
                <w:vertAlign w:val="baseline"/>
                <w:rtl w:val="0"/>
              </w:rPr>
              <w:t xml:space="preserve">Title of the Chapter</w:t>
            </w:r>
          </w:p>
        </w:tc>
        <w:tc>
          <w:tcPr>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1"/>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a"/>
                <w:sz w:val="22"/>
                <w:szCs w:val="22"/>
                <w:u w:val="none"/>
                <w:shd w:fill="auto" w:val="clear"/>
                <w:vertAlign w:val="baseline"/>
                <w:rtl w:val="0"/>
              </w:rPr>
              <w:t xml:space="preserve">Page No.</w:t>
            </w:r>
          </w:p>
        </w:tc>
      </w:tr>
      <w:tr>
        <w:tc>
          <w:tcPr>
            <w:shd w:fill="auto" w:val="clear"/>
          </w:tcPr>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1</w:t>
            </w:r>
          </w:p>
        </w:tc>
        <w:tc>
          <w:tcPr>
            <w:shd w:fill="auto"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Introduction</w:t>
            </w:r>
          </w:p>
        </w:tc>
        <w:tc>
          <w:tcPr>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2</w:t>
            </w:r>
          </w:p>
        </w:tc>
        <w:tc>
          <w:tcPr>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Cardo" w:cs="Cardo" w:eastAsia="Cardo" w:hAnsi="Cardo"/>
                <w:b w:val="0"/>
                <w:i w:val="0"/>
                <w:smallCaps w:val="0"/>
                <w:strike w:val="0"/>
                <w:color w:val="00000a"/>
                <w:sz w:val="22"/>
                <w:szCs w:val="22"/>
                <w:u w:val="none"/>
                <w:shd w:fill="auto" w:val="clear"/>
                <w:vertAlign w:val="baseline"/>
                <w:rtl w:val="0"/>
              </w:rPr>
              <w:t xml:space="preserve">Need Recognition and Problem Deﬁnition</w:t>
            </w:r>
          </w:p>
        </w:tc>
        <w:tc>
          <w:tcPr>
            <w:shd w:fill="auto" w:val="cle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3</w:t>
            </w:r>
          </w:p>
        </w:tc>
        <w:tc>
          <w:tcPr>
            <w:shd w:fill="auto"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Function Decomposition</w:t>
            </w:r>
          </w:p>
        </w:tc>
        <w:tc>
          <w:tcPr>
            <w:shd w:fill="auto"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4</w:t>
            </w:r>
          </w:p>
        </w:tc>
        <w:tc>
          <w:tcPr>
            <w:shd w:fill="auto" w:val="cle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Concept Generation</w:t>
            </w:r>
          </w:p>
        </w:tc>
        <w:tc>
          <w:tcPr>
            <w:shd w:fill="auto" w:val="cle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5</w:t>
            </w:r>
          </w:p>
        </w:tc>
        <w:tc>
          <w:tcPr>
            <w:shd w:fill="auto"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Concept Selection</w:t>
            </w:r>
          </w:p>
        </w:tc>
        <w:tc>
          <w:tcPr>
            <w:shd w:fill="auto"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6</w:t>
            </w:r>
          </w:p>
        </w:tc>
        <w:tc>
          <w:tcPr>
            <w:shd w:fill="auto"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Analysis</w:t>
            </w:r>
          </w:p>
        </w:tc>
        <w:tc>
          <w:tcPr>
            <w:shd w:fill="auto"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7</w:t>
            </w:r>
          </w:p>
        </w:tc>
        <w:tc>
          <w:tcPr>
            <w:shd w:fill="auto"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Testing and Improvement</w:t>
            </w:r>
          </w:p>
        </w:tc>
        <w:tc>
          <w:tcPr>
            <w:shd w:fill="auto"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8</w:t>
            </w:r>
          </w:p>
        </w:tc>
        <w:tc>
          <w:tcPr>
            <w:shd w:fill="auto"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Discussions and Conclusion</w:t>
            </w:r>
          </w:p>
        </w:tc>
        <w:tc>
          <w:tcPr>
            <w:shd w:fill="auto"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References</w:t>
            </w:r>
          </w:p>
        </w:tc>
        <w:tc>
          <w:tcPr>
            <w:shd w:fill="auto"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tc>
        <w:tc>
          <w:tcPr>
            <w:shd w:fill="auto"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a"/>
                <w:sz w:val="22"/>
                <w:szCs w:val="22"/>
                <w:u w:val="none"/>
                <w:shd w:fill="auto" w:val="clear"/>
                <w:vertAlign w:val="baseline"/>
                <w:rtl w:val="0"/>
              </w:rPr>
              <w:t xml:space="preserve">Appendices</w:t>
            </w:r>
          </w:p>
        </w:tc>
        <w:tc>
          <w:tcPr>
            <w:shd w:fill="auto"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8" w:w="11906" w:orient="portrait"/>
          <w:pgMar w:bottom="1440" w:top="1440" w:left="144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1fob9te" w:id="2"/>
      <w:bookmarkEnd w:id="2"/>
      <w:r w:rsidDel="00000000" w:rsidR="00000000" w:rsidRPr="00000000">
        <w:rPr>
          <w:rtl w:val="0"/>
        </w:rPr>
        <w:t xml:space="preserve">1 Introduction</w:t>
      </w:r>
    </w:p>
    <w:p w:rsidR="00000000" w:rsidDel="00000000" w:rsidP="00000000" w:rsidRDefault="00000000" w:rsidRPr="00000000" w14:paraId="0000005C">
      <w:pPr>
        <w:rPr>
          <w:sz w:val="40"/>
          <w:szCs w:val="40"/>
        </w:rPr>
      </w:pPr>
      <w:r w:rsidDel="00000000" w:rsidR="00000000" w:rsidRPr="00000000">
        <w:rPr>
          <w:sz w:val="40"/>
          <w:szCs w:val="40"/>
          <w:rtl w:val="0"/>
        </w:rPr>
        <w:t xml:space="preserve">A Full Wave Rectifier is a circuit, which converts an ac voltage into a pulsating dc voltage using both half cycles of the applied ac voltage. It uses two diodes of which one conducts during one half cycle while the other conducts during the other half cycle of the applied ac voltage.The precision rectifier, also known as a super diode, is a configuration obtained with an operational amplifier in order to have a circuit behave like an ideal diode and rectifier. It is useful for high-precision signal processing.op-amp-based precision rectifier should not be confused with the power MOSFET-based active rectification ideal diode.</w:t>
      </w:r>
    </w:p>
    <w:p w:rsidR="00000000" w:rsidDel="00000000" w:rsidP="00000000" w:rsidRDefault="00000000" w:rsidRPr="00000000" w14:paraId="0000005D">
      <w:pPr>
        <w:rPr>
          <w:b w:val="1"/>
          <w:sz w:val="40"/>
          <w:szCs w:val="40"/>
        </w:rPr>
      </w:pPr>
      <w:r w:rsidDel="00000000" w:rsidR="00000000" w:rsidRPr="00000000">
        <w:rPr>
          <w:rtl w:val="0"/>
        </w:rPr>
      </w:r>
    </w:p>
    <w:p w:rsidR="00000000" w:rsidDel="00000000" w:rsidP="00000000" w:rsidRDefault="00000000" w:rsidRPr="00000000" w14:paraId="0000005E">
      <w:pPr>
        <w:rPr>
          <w:b w:val="1"/>
          <w:sz w:val="40"/>
          <w:szCs w:val="40"/>
        </w:rPr>
      </w:pPr>
      <w:r w:rsidDel="00000000" w:rsidR="00000000" w:rsidRPr="00000000">
        <w:rPr>
          <w:rtl w:val="0"/>
        </w:rPr>
      </w:r>
    </w:p>
    <w:p w:rsidR="00000000" w:rsidDel="00000000" w:rsidP="00000000" w:rsidRDefault="00000000" w:rsidRPr="00000000" w14:paraId="0000005F">
      <w:pPr>
        <w:rPr>
          <w:b w:val="1"/>
          <w:sz w:val="40"/>
          <w:szCs w:val="40"/>
        </w:rPr>
      </w:pPr>
      <w:r w:rsidDel="00000000" w:rsidR="00000000" w:rsidRPr="00000000">
        <w:rPr>
          <w:rtl w:val="0"/>
        </w:rPr>
      </w:r>
    </w:p>
    <w:p w:rsidR="00000000" w:rsidDel="00000000" w:rsidP="00000000" w:rsidRDefault="00000000" w:rsidRPr="00000000" w14:paraId="00000060">
      <w:pPr>
        <w:rPr>
          <w:b w:val="1"/>
          <w:sz w:val="40"/>
          <w:szCs w:val="40"/>
        </w:rPr>
      </w:pPr>
      <w:r w:rsidDel="00000000" w:rsidR="00000000" w:rsidRPr="00000000">
        <w:rPr>
          <w:rtl w:val="0"/>
        </w:rPr>
      </w:r>
    </w:p>
    <w:p w:rsidR="00000000" w:rsidDel="00000000" w:rsidP="00000000" w:rsidRDefault="00000000" w:rsidRPr="00000000" w14:paraId="00000061">
      <w:pPr>
        <w:rPr>
          <w:b w:val="1"/>
          <w:sz w:val="40"/>
          <w:szCs w:val="40"/>
        </w:rPr>
      </w:pPr>
      <w:r w:rsidDel="00000000" w:rsidR="00000000" w:rsidRPr="00000000">
        <w:rPr>
          <w:rtl w:val="0"/>
        </w:rPr>
      </w:r>
    </w:p>
    <w:p w:rsidR="00000000" w:rsidDel="00000000" w:rsidP="00000000" w:rsidRDefault="00000000" w:rsidRPr="00000000" w14:paraId="00000062">
      <w:pPr>
        <w:spacing w:after="0"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after="0" w:line="240" w:lineRule="auto"/>
        <w:rPr>
          <w:b w:val="1"/>
          <w:sz w:val="40"/>
          <w:szCs w:val="40"/>
        </w:rPr>
      </w:pPr>
      <w:r w:rsidDel="00000000" w:rsidR="00000000" w:rsidRPr="00000000">
        <w:rPr>
          <w:rFonts w:ascii="Cardo" w:cs="Cardo" w:eastAsia="Cardo" w:hAnsi="Cardo"/>
          <w:b w:val="1"/>
          <w:sz w:val="40"/>
          <w:szCs w:val="40"/>
          <w:rtl w:val="0"/>
        </w:rPr>
        <w:t xml:space="preserve">2 Need Recognition and Problem deﬁnition</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5363780" y="3809844"/>
                          <a:ext cx="5726430" cy="1906"/>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65">
      <w:pPr>
        <w:rPr/>
      </w:pPr>
      <w:r w:rsidDel="00000000" w:rsidR="00000000" w:rsidRPr="00000000">
        <w:rPr>
          <w:sz w:val="40"/>
          <w:szCs w:val="40"/>
          <w:rtl w:val="0"/>
        </w:rPr>
        <w:t xml:space="preserve">The signal processing applications with very low voltage, current and power levels require rectifier circuits. The ordinary diodes cannot rectify voltages below the cut-in-voltage of the diode. A circuit which can act as an ideal diode or precision signal – processing rectifier circuit for rectifying voltages which are below the level of cut-in voltage of the diode can be designed by placing the diode in the feedback loop of an op-amp.</w:t>
      </w:r>
      <w:r w:rsidDel="00000000" w:rsidR="00000000" w:rsidRPr="00000000">
        <w:rPr>
          <w:rtl w:val="0"/>
        </w:rPr>
      </w:r>
    </w:p>
    <w:p w:rsidR="00000000" w:rsidDel="00000000" w:rsidP="00000000" w:rsidRDefault="00000000" w:rsidRPr="00000000" w14:paraId="00000066">
      <w:pPr>
        <w:spacing w:line="240" w:lineRule="auto"/>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67">
      <w:pPr>
        <w:spacing w:after="0"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8">
      <w:pPr>
        <w:rPr/>
      </w:pPr>
      <w:r w:rsidDel="00000000" w:rsidR="00000000" w:rsidRPr="00000000">
        <w:rPr>
          <w:b w:val="1"/>
          <w:sz w:val="40"/>
          <w:szCs w:val="40"/>
          <w:rtl w:val="0"/>
        </w:rPr>
        <w:t xml:space="preserve">3 Function Decomposition</w:t>
      </w:r>
      <w:r w:rsidDel="00000000" w:rsidR="00000000" w:rsidRPr="00000000">
        <w:rPr>
          <w:rtl w:val="0"/>
        </w:rPr>
      </w:r>
    </w:p>
    <w:p w:rsidR="00000000" w:rsidDel="00000000" w:rsidP="00000000" w:rsidRDefault="00000000" w:rsidRPr="00000000" w14:paraId="00000069">
      <w:pPr>
        <w:spacing w:after="0" w:lineRule="auto"/>
        <w:ind w:left="737" w:hanging="737"/>
        <w:jc w:val="both"/>
        <w:rPr>
          <w:rFonts w:ascii="Palatino Linotype" w:cs="Palatino Linotype" w:eastAsia="Palatino Linotype" w:hAnsi="Palatino Linotype"/>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6" name=""/>
                <a:graphic>
                  <a:graphicData uri="http://schemas.microsoft.com/office/word/2010/wordprocessingShape">
                    <wps:wsp>
                      <wps:cNvSpPr/>
                      <wps:cNvPr id="17" name="Shape 17"/>
                      <wps:spPr>
                        <a:xfrm>
                          <a:off x="5363780" y="3809844"/>
                          <a:ext cx="5726430" cy="1906"/>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6"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6A">
      <w:pPr>
        <w:spacing w:after="0" w:lineRule="auto"/>
        <w:jc w:val="both"/>
        <w:rPr>
          <w:rFonts w:ascii="Palatino Linotype" w:cs="Palatino Linotype" w:eastAsia="Palatino Linotype" w:hAnsi="Palatino Linotype"/>
          <w:i w:val="1"/>
          <w:sz w:val="24"/>
          <w:szCs w:val="24"/>
        </w:rPr>
      </w:pPr>
      <w:r w:rsidDel="00000000" w:rsidR="00000000" w:rsidRPr="00000000">
        <w:rPr>
          <w:rtl w:val="0"/>
        </w:rPr>
      </w:r>
    </w:p>
    <w:p w:rsidR="00000000" w:rsidDel="00000000" w:rsidP="00000000" w:rsidRDefault="00000000" w:rsidRPr="00000000" w14:paraId="0000006B">
      <w:pPr>
        <w:spacing w:after="0" w:lineRule="auto"/>
        <w:jc w:val="both"/>
        <w:rPr>
          <w:rFonts w:ascii="Palatino Linotype" w:cs="Palatino Linotype" w:eastAsia="Palatino Linotype" w:hAnsi="Palatino Linotype"/>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-3809999</wp:posOffset>
                </wp:positionH>
                <wp:positionV relativeFrom="paragraph">
                  <wp:posOffset>1803400</wp:posOffset>
                </wp:positionV>
                <wp:extent cx="2273300" cy="825500"/>
                <wp:effectExtent b="0" l="0" r="0" t="0"/>
                <wp:wrapNone/>
                <wp:docPr id="10" name=""/>
                <a:graphic>
                  <a:graphicData uri="http://schemas.microsoft.com/office/word/2010/wordprocessingShape">
                    <wps:wsp>
                      <wps:cNvSpPr/>
                      <wps:cNvPr id="11" name="Shape 11"/>
                      <wps:spPr>
                        <a:xfrm>
                          <a:off x="5125019" y="3373600"/>
                          <a:ext cx="2270760" cy="812800"/>
                        </a:xfrm>
                        <a:custGeom>
                          <a:rect b="b" l="l" r="r" t="t"/>
                          <a:pathLst>
                            <a:path extrusionOk="0" h="812800" w="2270760">
                              <a:moveTo>
                                <a:pt x="0" y="0"/>
                              </a:moveTo>
                              <a:lnTo>
                                <a:pt x="0" y="812800"/>
                              </a:lnTo>
                              <a:lnTo>
                                <a:pt x="2270760" y="812800"/>
                              </a:lnTo>
                              <a:lnTo>
                                <a:pt x="227076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-3809999</wp:posOffset>
                </wp:positionH>
                <wp:positionV relativeFrom="paragraph">
                  <wp:posOffset>1803400</wp:posOffset>
                </wp:positionV>
                <wp:extent cx="2273300" cy="825500"/>
                <wp:effectExtent b="0" l="0" r="0" t="0"/>
                <wp:wrapNone/>
                <wp:docPr id="10"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2273300" cy="825500"/>
                        </a:xfrm>
                        <a:prstGeom prst="rect"/>
                        <a:ln/>
                      </pic:spPr>
                    </pic:pic>
                  </a:graphicData>
                </a:graphic>
              </wp:anchor>
            </w:drawing>
          </mc:Fallback>
        </mc:AlternateContent>
      </w:r>
    </w:p>
    <w:p w:rsidR="00000000" w:rsidDel="00000000" w:rsidP="00000000" w:rsidRDefault="00000000" w:rsidRPr="00000000" w14:paraId="0000006C">
      <w:pPr>
        <w:spacing w:after="0" w:lineRule="auto"/>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6D">
      <w:pPr>
        <w:spacing w:after="0" w:line="240" w:lineRule="auto"/>
        <w:rPr>
          <w:b w:val="1"/>
          <w:sz w:val="40"/>
          <w:szCs w:val="40"/>
        </w:rPr>
      </w:pPr>
      <w:bookmarkStart w:colFirst="0" w:colLast="0" w:name="_3znysh7" w:id="3"/>
      <w:bookmarkEnd w:id="3"/>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-3594099</wp:posOffset>
                </wp:positionH>
                <wp:positionV relativeFrom="paragraph">
                  <wp:posOffset>3213100</wp:posOffset>
                </wp:positionV>
                <wp:extent cx="1612900" cy="533400"/>
                <wp:effectExtent b="0" l="0" r="0" t="0"/>
                <wp:wrapNone/>
                <wp:docPr id="3" name=""/>
                <a:graphic>
                  <a:graphicData uri="http://schemas.microsoft.com/office/word/2010/wordprocessingShape">
                    <wps:wsp>
                      <wps:cNvSpPr/>
                      <wps:cNvPr id="4" name="Shape 4"/>
                      <wps:spPr>
                        <a:xfrm flipH="1">
                          <a:off x="5458395" y="3518698"/>
                          <a:ext cx="1604010" cy="522605"/>
                        </a:xfrm>
                        <a:custGeom>
                          <a:rect b="b" l="l" r="r" t="t"/>
                          <a:pathLst>
                            <a:path extrusionOk="0" h="522605" w="1604010">
                              <a:moveTo>
                                <a:pt x="0" y="0"/>
                              </a:moveTo>
                              <a:lnTo>
                                <a:pt x="0" y="522605"/>
                              </a:lnTo>
                              <a:lnTo>
                                <a:pt x="1604010" y="522605"/>
                              </a:lnTo>
                              <a:lnTo>
                                <a:pt x="160401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Georgia" w:cs="Georgia" w:eastAsia="Georgia" w:hAnsi="Georgia"/>
                                <w:b w:val="1"/>
                                <w:i w:val="0"/>
                                <w:smallCaps w:val="0"/>
                                <w:strike w:val="0"/>
                                <w:color w:val="00000a"/>
                                <w:sz w:val="22"/>
                                <w:vertAlign w:val="baseline"/>
                              </w:rPr>
                              <w:t xml:space="preserve">Precision Full wave </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-3594099</wp:posOffset>
                </wp:positionH>
                <wp:positionV relativeFrom="paragraph">
                  <wp:posOffset>3213100</wp:posOffset>
                </wp:positionV>
                <wp:extent cx="1612900" cy="533400"/>
                <wp:effectExtent b="0" l="0" r="0" t="0"/>
                <wp:wrapNone/>
                <wp:docPr id="3" name="image9.png"/>
                <a:graphic>
                  <a:graphicData uri="http://schemas.openxmlformats.org/drawingml/2006/picture">
                    <pic:pic>
                      <pic:nvPicPr>
                        <pic:cNvPr id="0" name="image9.png"/>
                        <pic:cNvPicPr preferRelativeResize="0"/>
                      </pic:nvPicPr>
                      <pic:blipFill>
                        <a:blip r:embed="rId32"/>
                        <a:srcRect/>
                        <a:stretch>
                          <a:fillRect/>
                        </a:stretch>
                      </pic:blipFill>
                      <pic:spPr>
                        <a:xfrm>
                          <a:off x="0" y="0"/>
                          <a:ext cx="16129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-3594099</wp:posOffset>
                </wp:positionH>
                <wp:positionV relativeFrom="paragraph">
                  <wp:posOffset>2781300</wp:posOffset>
                </wp:positionV>
                <wp:extent cx="1371600" cy="254000"/>
                <wp:effectExtent b="0" l="0" r="0" t="0"/>
                <wp:wrapNone/>
                <wp:docPr id="13" name=""/>
                <a:graphic>
                  <a:graphicData uri="http://schemas.microsoft.com/office/word/2010/wordprocessingShape">
                    <wps:wsp>
                      <wps:cNvSpPr/>
                      <wps:cNvPr id="14" name="Shape 14"/>
                      <wps:spPr>
                        <a:xfrm>
                          <a:off x="5577775" y="3653318"/>
                          <a:ext cx="1365250" cy="253365"/>
                        </a:xfrm>
                        <a:custGeom>
                          <a:rect b="b" l="l" r="r" t="t"/>
                          <a:pathLst>
                            <a:path extrusionOk="0" h="253365" w="1365250">
                              <a:moveTo>
                                <a:pt x="0" y="0"/>
                              </a:moveTo>
                              <a:lnTo>
                                <a:pt x="0" y="253365"/>
                              </a:lnTo>
                              <a:lnTo>
                                <a:pt x="1365250" y="253365"/>
                              </a:lnTo>
                              <a:lnTo>
                                <a:pt x="136525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-3594099</wp:posOffset>
                </wp:positionH>
                <wp:positionV relativeFrom="paragraph">
                  <wp:posOffset>2781300</wp:posOffset>
                </wp:positionV>
                <wp:extent cx="1371600" cy="254000"/>
                <wp:effectExtent b="0" l="0" r="0" t="0"/>
                <wp:wrapNone/>
                <wp:docPr id="13"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13716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927100</wp:posOffset>
                </wp:positionV>
                <wp:extent cx="1270000" cy="1231900"/>
                <wp:effectExtent b="0" l="0" r="0" t="0"/>
                <wp:wrapNone/>
                <wp:docPr id="17" name=""/>
                <a:graphic>
                  <a:graphicData uri="http://schemas.microsoft.com/office/word/2010/wordprocessingShape">
                    <wps:wsp>
                      <wps:cNvSpPr/>
                      <wps:cNvPr id="18" name="Shape 18"/>
                      <wps:spPr>
                        <a:xfrm>
                          <a:off x="4712905" y="3167860"/>
                          <a:ext cx="1266190" cy="1224280"/>
                        </a:xfrm>
                        <a:custGeom>
                          <a:rect b="b" l="l" r="r" t="t"/>
                          <a:pathLst>
                            <a:path extrusionOk="0" h="1224280" w="1266190">
                              <a:moveTo>
                                <a:pt x="0" y="0"/>
                              </a:moveTo>
                              <a:lnTo>
                                <a:pt x="0" y="1224280"/>
                              </a:lnTo>
                              <a:lnTo>
                                <a:pt x="1266190" y="1224280"/>
                              </a:lnTo>
                              <a:lnTo>
                                <a:pt x="126619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Georgia" w:cs="Georgia" w:eastAsia="Georgia" w:hAnsi="Georgia"/>
                                <w:b w:val="0"/>
                                <w:i w:val="0"/>
                                <w:smallCaps w:val="0"/>
                                <w:strike w:val="0"/>
                                <w:color w:val="00000a"/>
                                <w:sz w:val="52"/>
                                <w:vertAlign w:val="baseline"/>
                              </w:rPr>
                              <w:t xml:space="preserve">   Ac      input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927100</wp:posOffset>
                </wp:positionV>
                <wp:extent cx="1270000" cy="1231900"/>
                <wp:effectExtent b="0" l="0" r="0" t="0"/>
                <wp:wrapNone/>
                <wp:docPr id="17"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1270000" cy="1231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876300</wp:posOffset>
                </wp:positionV>
                <wp:extent cx="1282700" cy="1282700"/>
                <wp:effectExtent b="0" l="0" r="0" t="0"/>
                <wp:wrapNone/>
                <wp:docPr id="6" name=""/>
                <a:graphic>
                  <a:graphicData uri="http://schemas.microsoft.com/office/word/2010/wordprocessingShape">
                    <wps:wsp>
                      <wps:cNvSpPr/>
                      <wps:cNvPr id="7" name="Shape 7"/>
                      <wps:spPr>
                        <a:xfrm>
                          <a:off x="4710048" y="3141190"/>
                          <a:ext cx="1271905" cy="1277620"/>
                        </a:xfrm>
                        <a:custGeom>
                          <a:rect b="b" l="l" r="r" t="t"/>
                          <a:pathLst>
                            <a:path extrusionOk="0" h="1277620" w="1271905">
                              <a:moveTo>
                                <a:pt x="0" y="0"/>
                              </a:moveTo>
                              <a:lnTo>
                                <a:pt x="0" y="1277620"/>
                              </a:lnTo>
                              <a:lnTo>
                                <a:pt x="1271905" y="1277620"/>
                              </a:lnTo>
                              <a:lnTo>
                                <a:pt x="127190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Georgia" w:cs="Georgia" w:eastAsia="Georgia" w:hAnsi="Georgia"/>
                                <w:b w:val="0"/>
                                <w:i w:val="0"/>
                                <w:smallCaps w:val="0"/>
                                <w:strike w:val="0"/>
                                <w:color w:val="00000a"/>
                                <w:sz w:val="36"/>
                                <w:vertAlign w:val="baseline"/>
                              </w:rPr>
                              <w:t xml:space="preserve">Precision Full wave Rectification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876300</wp:posOffset>
                </wp:positionV>
                <wp:extent cx="1282700" cy="1282700"/>
                <wp:effectExtent b="0" l="0" r="0" t="0"/>
                <wp:wrapNone/>
                <wp:docPr id="6"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1282700" cy="128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812800</wp:posOffset>
                </wp:positionV>
                <wp:extent cx="1485900" cy="1346200"/>
                <wp:effectExtent b="0" l="0" r="0" t="0"/>
                <wp:wrapNone/>
                <wp:docPr id="4" name=""/>
                <a:graphic>
                  <a:graphicData uri="http://schemas.microsoft.com/office/word/2010/wordprocessingShape">
                    <wps:wsp>
                      <wps:cNvSpPr/>
                      <wps:cNvPr id="5" name="Shape 5"/>
                      <wps:spPr>
                        <a:xfrm>
                          <a:off x="4607813" y="3113250"/>
                          <a:ext cx="1476375" cy="1333500"/>
                        </a:xfrm>
                        <a:custGeom>
                          <a:rect b="b" l="l" r="r" t="t"/>
                          <a:pathLst>
                            <a:path extrusionOk="0" h="1333500" w="1476375">
                              <a:moveTo>
                                <a:pt x="0" y="0"/>
                              </a:moveTo>
                              <a:lnTo>
                                <a:pt x="0" y="1333500"/>
                              </a:lnTo>
                              <a:lnTo>
                                <a:pt x="1476375" y="1333500"/>
                              </a:lnTo>
                              <a:lnTo>
                                <a:pt x="147637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Georgia" w:cs="Georgia" w:eastAsia="Georgia" w:hAnsi="Georgia"/>
                                <w:b w:val="0"/>
                                <w:i w:val="0"/>
                                <w:smallCaps w:val="0"/>
                                <w:strike w:val="0"/>
                                <w:color w:val="00000a"/>
                                <w:sz w:val="52"/>
                                <w:vertAlign w:val="baseline"/>
                              </w:rPr>
                              <w:t xml:space="preserve">DC output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812800</wp:posOffset>
                </wp:positionV>
                <wp:extent cx="1485900" cy="1346200"/>
                <wp:effectExtent b="0" l="0" r="0" t="0"/>
                <wp:wrapNone/>
                <wp:docPr id="4"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1485900" cy="134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1524000</wp:posOffset>
                </wp:positionV>
                <wp:extent cx="914400" cy="12700"/>
                <wp:effectExtent b="0" l="0" r="0" t="0"/>
                <wp:wrapNone/>
                <wp:docPr id="5" name=""/>
                <a:graphic>
                  <a:graphicData uri="http://schemas.microsoft.com/office/word/2010/wordprocessingShape">
                    <wps:wsp>
                      <wps:cNvSpPr/>
                      <wps:cNvPr id="6" name="Shape 6"/>
                      <wps:spPr>
                        <a:xfrm>
                          <a:off x="4884038" y="3780000"/>
                          <a:ext cx="923925" cy="0"/>
                        </a:xfrm>
                        <a:custGeom>
                          <a:rect b="b" l="l" r="r" t="t"/>
                          <a:pathLst>
                            <a:path extrusionOk="0" h="1" w="923925">
                              <a:moveTo>
                                <a:pt x="0" y="0"/>
                              </a:moveTo>
                              <a:lnTo>
                                <a:pt x="92392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1524000</wp:posOffset>
                </wp:positionV>
                <wp:extent cx="914400" cy="12700"/>
                <wp:effectExtent b="0" l="0" r="0" t="0"/>
                <wp:wrapNone/>
                <wp:docPr id="5"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914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1524000</wp:posOffset>
                </wp:positionV>
                <wp:extent cx="698500" cy="12700"/>
                <wp:effectExtent b="0" l="0" r="0" t="0"/>
                <wp:wrapNone/>
                <wp:docPr id="12" name=""/>
                <a:graphic>
                  <a:graphicData uri="http://schemas.microsoft.com/office/word/2010/wordprocessingShape">
                    <wps:wsp>
                      <wps:cNvSpPr/>
                      <wps:cNvPr id="13" name="Shape 13"/>
                      <wps:spPr>
                        <a:xfrm>
                          <a:off x="4996115" y="3780000"/>
                          <a:ext cx="699770" cy="0"/>
                        </a:xfrm>
                        <a:custGeom>
                          <a:rect b="b" l="l" r="r" t="t"/>
                          <a:pathLst>
                            <a:path extrusionOk="0" h="1" w="699770">
                              <a:moveTo>
                                <a:pt x="0" y="0"/>
                              </a:moveTo>
                              <a:lnTo>
                                <a:pt x="69977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1524000</wp:posOffset>
                </wp:positionV>
                <wp:extent cx="698500" cy="12700"/>
                <wp:effectExtent b="0" l="0" r="0" t="0"/>
                <wp:wrapNone/>
                <wp:docPr id="12"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698500" cy="12700"/>
                        </a:xfrm>
                        <a:prstGeom prst="rect"/>
                        <a:ln/>
                      </pic:spPr>
                    </pic:pic>
                  </a:graphicData>
                </a:graphic>
              </wp:anchor>
            </w:drawing>
          </mc:Fallback>
        </mc:AlternateContent>
      </w:r>
    </w:p>
    <w:p w:rsidR="00000000" w:rsidDel="00000000" w:rsidP="00000000" w:rsidRDefault="00000000" w:rsidRPr="00000000" w14:paraId="0000006E">
      <w:pPr>
        <w:jc w:val="both"/>
        <w:rPr/>
      </w:pPr>
      <w:r w:rsidDel="00000000" w:rsidR="00000000" w:rsidRPr="00000000">
        <w:rPr>
          <w:b w:val="1"/>
          <w:sz w:val="40"/>
          <w:szCs w:val="40"/>
          <w:rtl w:val="0"/>
        </w:rPr>
        <w:t xml:space="preserve">4 Concept Generation</w:t>
      </w:r>
      <w:r w:rsidDel="00000000" w:rsidR="00000000" w:rsidRPr="00000000">
        <w:rPr>
          <w:rtl w:val="0"/>
        </w:rPr>
      </w:r>
    </w:p>
    <w:p w:rsidR="00000000" w:rsidDel="00000000" w:rsidP="00000000" w:rsidRDefault="00000000" w:rsidRPr="00000000" w14:paraId="0000006F">
      <w:pPr>
        <w:spacing w:after="0" w:lineRule="auto"/>
        <w:jc w:val="both"/>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
                <a:graphic>
                  <a:graphicData uri="http://schemas.microsoft.com/office/word/2010/wordprocessingShape">
                    <wps:wsp>
                      <wps:cNvSpPr/>
                      <wps:cNvPr id="8" name="Shape 8"/>
                      <wps:spPr>
                        <a:xfrm>
                          <a:off x="5363780" y="3809844"/>
                          <a:ext cx="5726430" cy="1906"/>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0">
      <w:pPr>
        <w:spacing w:after="0" w:line="240" w:lineRule="auto"/>
        <w:jc w:val="both"/>
        <w:rPr>
          <w:color w:val="333333"/>
          <w:sz w:val="40"/>
          <w:szCs w:val="40"/>
        </w:rPr>
      </w:pPr>
      <w:r w:rsidDel="00000000" w:rsidR="00000000" w:rsidRPr="00000000">
        <w:rPr>
          <w:color w:val="333333"/>
          <w:sz w:val="40"/>
          <w:szCs w:val="40"/>
          <w:rtl w:val="0"/>
        </w:rPr>
        <w:t xml:space="preserve">An ordinary rectifier can not be used in high precision rectification applications like the signal used in medical instrumention where the signals sensed through electrodes or other transducers are less than , say 0.7v in amplitude. Precision rectifiers are a boon in such a situation. It can pass the rectified signal to the output without the forward drop of the diode significantly affecting the reading.</w:t>
      </w:r>
    </w:p>
    <w:p w:rsidR="00000000" w:rsidDel="00000000" w:rsidP="00000000" w:rsidRDefault="00000000" w:rsidRPr="00000000" w14:paraId="00000071">
      <w:pPr>
        <w:spacing w:after="0" w:line="240" w:lineRule="auto"/>
        <w:jc w:val="both"/>
        <w:rPr>
          <w:color w:val="333333"/>
          <w:sz w:val="40"/>
          <w:szCs w:val="40"/>
        </w:rPr>
      </w:pPr>
      <w:r w:rsidDel="00000000" w:rsidR="00000000" w:rsidRPr="00000000">
        <w:rPr>
          <w:color w:val="333333"/>
          <w:sz w:val="40"/>
          <w:szCs w:val="40"/>
          <w:rtl w:val="0"/>
        </w:rPr>
        <w:t xml:space="preserve"> Then Why it is called as ‘Precision Rectifier’? Because it generates accurate output which is missing in normal rectifier circuit or power-supply rectifier circuit (rectifier circuit using diode).</w:t>
      </w:r>
    </w:p>
    <w:p w:rsidR="00000000" w:rsidDel="00000000" w:rsidP="00000000" w:rsidRDefault="00000000" w:rsidRPr="00000000" w14:paraId="00000072">
      <w:pPr>
        <w:spacing w:after="0" w:line="240" w:lineRule="auto"/>
        <w:jc w:val="both"/>
        <w:rPr>
          <w:color w:val="333333"/>
          <w:sz w:val="40"/>
          <w:szCs w:val="40"/>
        </w:rPr>
      </w:pPr>
      <w:r w:rsidDel="00000000" w:rsidR="00000000" w:rsidRPr="00000000">
        <w:rPr>
          <w:color w:val="333333"/>
          <w:sz w:val="40"/>
          <w:szCs w:val="40"/>
          <w:rtl w:val="0"/>
        </w:rPr>
        <w:t xml:space="preserve">theoretical and practical analysis, we have observed that for practical diode there is a voltage drop (Vd). It varies from 0.4 V to 0.7 V (approximately). This voltage drop effects the output voltage significantly. Sometimes output voltage increases or decreases from the desired level for this voltage drop. But it is not the case for Precision Rectifier. It generates accurate desired output</w:t>
      </w:r>
    </w:p>
    <w:p w:rsidR="00000000" w:rsidDel="00000000" w:rsidP="00000000" w:rsidRDefault="00000000" w:rsidRPr="00000000" w14:paraId="00000073">
      <w:pPr>
        <w:spacing w:after="0" w:line="240" w:lineRule="auto"/>
        <w:jc w:val="both"/>
        <w:rPr>
          <w:color w:val="333333"/>
          <w:sz w:val="40"/>
          <w:szCs w:val="40"/>
        </w:rPr>
      </w:pPr>
      <w:r w:rsidDel="00000000" w:rsidR="00000000" w:rsidRPr="00000000">
        <w:rPr>
          <w:color w:val="333333"/>
          <w:sz w:val="40"/>
          <w:szCs w:val="40"/>
          <w:rtl w:val="0"/>
        </w:rPr>
        <w:t xml:space="preserve">This rectifier uses ‘Super Diode’. A ‘Super Diode’ is a circuit combination of Op amp and diode. Diode rectifies the input, generates the output and OP amp reduces the voltage drop of diode (Vd) to zero (approximately). Thus, basically it works and generates the accurate output.</w:t>
      </w:r>
    </w:p>
    <w:p w:rsidR="00000000" w:rsidDel="00000000" w:rsidP="00000000" w:rsidRDefault="00000000" w:rsidRPr="00000000" w14:paraId="00000074">
      <w:pPr>
        <w:spacing w:after="0" w:line="240" w:lineRule="auto"/>
        <w:jc w:val="both"/>
        <w:rPr>
          <w:color w:val="333333"/>
        </w:rPr>
      </w:pPr>
      <w:r w:rsidDel="00000000" w:rsidR="00000000" w:rsidRPr="00000000">
        <w:rPr>
          <w:color w:val="333333"/>
          <w:sz w:val="40"/>
          <w:szCs w:val="40"/>
          <w:rtl w:val="0"/>
        </w:rPr>
        <w:t xml:space="preserve">Another drawback of normal rectifier is it can’t generate output for a very weak signal. If the signal voltage is less than diode’s cut in voltage, the diode will be in cut off mode and no output will be generated. But Precision Rectifier is able to generate output for weak signal because Op amp has a very large gain. So, it can boost a weak signal to a sufficient level where it can drive a diode into forward biased condition.Hence we use precision full wave rectifier in order to get the desired output.</w:t>
      </w:r>
      <w:r w:rsidDel="00000000" w:rsidR="00000000" w:rsidRPr="00000000">
        <w:br w:type="page"/>
      </w:r>
      <w:r w:rsidDel="00000000" w:rsidR="00000000" w:rsidRPr="00000000">
        <w:rPr>
          <w:rtl w:val="0"/>
        </w:rPr>
      </w:r>
    </w:p>
    <w:p w:rsidR="00000000" w:rsidDel="00000000" w:rsidP="00000000" w:rsidRDefault="00000000" w:rsidRPr="00000000" w14:paraId="00000075">
      <w:pPr>
        <w:jc w:val="both"/>
        <w:rPr/>
      </w:pPr>
      <w:r w:rsidDel="00000000" w:rsidR="00000000" w:rsidRPr="00000000">
        <w:rPr>
          <w:b w:val="1"/>
          <w:sz w:val="40"/>
          <w:szCs w:val="40"/>
          <w:rtl w:val="0"/>
        </w:rPr>
        <w:t xml:space="preserve">5 Concept Selection</w:t>
      </w:r>
      <w:r w:rsidDel="00000000" w:rsidR="00000000" w:rsidRPr="00000000">
        <w:rPr>
          <w:rtl w:val="0"/>
        </w:rPr>
      </w:r>
    </w:p>
    <w:p w:rsidR="00000000" w:rsidDel="00000000" w:rsidP="00000000" w:rsidRDefault="00000000" w:rsidRPr="00000000" w14:paraId="00000076">
      <w:pPr>
        <w:spacing w:after="0" w:lineRule="auto"/>
        <w:ind w:left="737" w:hanging="737"/>
        <w:jc w:val="both"/>
        <w:rPr>
          <w:rFonts w:ascii="Palatino Linotype" w:cs="Palatino Linotype" w:eastAsia="Palatino Linotype" w:hAnsi="Palatino Linotype"/>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4" name=""/>
                <a:graphic>
                  <a:graphicData uri="http://schemas.microsoft.com/office/word/2010/wordprocessingShape">
                    <wps:wsp>
                      <wps:cNvSpPr/>
                      <wps:cNvPr id="15" name="Shape 15"/>
                      <wps:spPr>
                        <a:xfrm>
                          <a:off x="5363780" y="3809844"/>
                          <a:ext cx="5726430" cy="1906"/>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4" name="image20.png"/>
                <a:graphic>
                  <a:graphicData uri="http://schemas.openxmlformats.org/drawingml/2006/picture">
                    <pic:pic>
                      <pic:nvPicPr>
                        <pic:cNvPr id="0" name="image20.png"/>
                        <pic:cNvPicPr preferRelativeResize="0"/>
                      </pic:nvPicPr>
                      <pic:blipFill>
                        <a:blip r:embed="rId4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7">
      <w:pPr>
        <w:spacing w:after="0" w:lineRule="auto"/>
        <w:jc w:val="both"/>
        <w:rPr>
          <w:rFonts w:ascii="Palatino Linotype" w:cs="Palatino Linotype" w:eastAsia="Palatino Linotype" w:hAnsi="Palatino Linotype"/>
          <w:i w:val="1"/>
          <w:sz w:val="24"/>
          <w:szCs w:val="24"/>
        </w:rPr>
      </w:pPr>
      <w:r w:rsidDel="00000000" w:rsidR="00000000" w:rsidRPr="00000000">
        <w:rPr>
          <w:rtl w:val="0"/>
        </w:rPr>
      </w:r>
    </w:p>
    <w:p w:rsidR="00000000" w:rsidDel="00000000" w:rsidP="00000000" w:rsidRDefault="00000000" w:rsidRPr="00000000" w14:paraId="00000078">
      <w:pPr>
        <w:spacing w:after="0" w:lineRule="auto"/>
        <w:jc w:val="both"/>
        <w:rPr>
          <w:rFonts w:ascii="Palatino Linotype" w:cs="Palatino Linotype" w:eastAsia="Palatino Linotype" w:hAnsi="Palatino Linotype"/>
          <w:i w:val="1"/>
          <w:sz w:val="24"/>
          <w:szCs w:val="24"/>
        </w:rPr>
      </w:pPr>
      <w:r w:rsidDel="00000000" w:rsidR="00000000" w:rsidRPr="00000000">
        <w:rPr>
          <w:rtl w:val="0"/>
        </w:rPr>
      </w:r>
    </w:p>
    <w:p w:rsidR="00000000" w:rsidDel="00000000" w:rsidP="00000000" w:rsidRDefault="00000000" w:rsidRPr="00000000" w14:paraId="00000079">
      <w:pPr>
        <w:spacing w:after="0"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A">
      <w:pPr>
        <w:jc w:val="both"/>
        <w:rPr/>
      </w:pPr>
      <w:r w:rsidDel="00000000" w:rsidR="00000000" w:rsidRPr="00000000">
        <w:rPr>
          <w:b w:val="1"/>
          <w:sz w:val="40"/>
          <w:szCs w:val="40"/>
          <w:rtl w:val="0"/>
        </w:rPr>
        <w:t xml:space="preserve">6 Analysis</w:t>
      </w:r>
      <w:r w:rsidDel="00000000" w:rsidR="00000000" w:rsidRPr="00000000">
        <w:rPr>
          <w:rtl w:val="0"/>
        </w:rPr>
      </w:r>
    </w:p>
    <w:p w:rsidR="00000000" w:rsidDel="00000000" w:rsidP="00000000" w:rsidRDefault="00000000" w:rsidRPr="00000000" w14:paraId="0000007B">
      <w:pPr>
        <w:spacing w:after="0" w:lineRule="auto"/>
        <w:jc w:val="both"/>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In precision fullwave rectifier for both the half cycles output is produced &amp; in one direction only. The diagram below shows an inverting type of Precision FWR with positive output. It is also called as absolute value circuit because output signal swing is only in positive direction. So we get absolute value of input signal.</w:t>
      </w:r>
    </w:p>
    <w:p w:rsidR="00000000" w:rsidDel="00000000" w:rsidP="00000000" w:rsidRDefault="00000000" w:rsidRPr="00000000" w14:paraId="0000007C">
      <w:pPr>
        <w:spacing w:after="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0" distT="0" distL="0" distR="0">
            <wp:extent cx="5731510" cy="2603443"/>
            <wp:effectExtent b="0" l="0" r="0" t="0"/>
            <wp:docPr id="2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510" cy="26034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0" distT="0" distL="0" distR="0">
            <wp:extent cx="5210175" cy="4267200"/>
            <wp:effectExtent b="0" l="0" r="0" t="0"/>
            <wp:docPr id="19"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2101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jc w:val="both"/>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In positive half cycle of applied ac input signal, output of first op-amp (A1) is Negative. Therefore diode D2 is forward biased &amp; diode D1 is reverse biased. Here op-amp A1 works as an inverting amplifier with gain =(-R1/R3)=-1.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9" name=""/>
                <a:graphic>
                  <a:graphicData uri="http://schemas.microsoft.com/office/word/2010/wordprocessingShape">
                    <wps:wsp>
                      <wps:cNvSpPr/>
                      <wps:cNvPr id="10" name="Shape 10"/>
                      <wps:spPr>
                        <a:xfrm>
                          <a:off x="5363780" y="3809844"/>
                          <a:ext cx="5726430" cy="1906"/>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9" name="image15.png"/>
                <a:graphic>
                  <a:graphicData uri="http://schemas.openxmlformats.org/drawingml/2006/picture">
                    <pic:pic>
                      <pic:nvPicPr>
                        <pic:cNvPr id="0" name="image15.png"/>
                        <pic:cNvPicPr preferRelativeResize="0"/>
                      </pic:nvPicPr>
                      <pic:blipFill>
                        <a:blip r:embed="rId4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F">
      <w:pPr>
        <w:spacing w:after="0" w:lineRule="auto"/>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Therefore output of op-amp A1 is ,V=(-1) Vin=-Vin</w:t>
      </w:r>
      <w:r w:rsidDel="00000000" w:rsidR="00000000" w:rsidRPr="00000000">
        <w:rPr>
          <w:rFonts w:ascii="Arial" w:cs="Arial" w:eastAsia="Arial" w:hAnsi="Arial"/>
          <w:color w:val="2b2b2b"/>
          <w:rtl w:val="0"/>
        </w:rPr>
        <w:br w:type="textWrapping"/>
      </w:r>
      <w:r w:rsidDel="00000000" w:rsidR="00000000" w:rsidRPr="00000000">
        <w:rPr>
          <w:rFonts w:ascii="Arial" w:cs="Arial" w:eastAsia="Arial" w:hAnsi="Arial"/>
          <w:color w:val="2b2b2b"/>
          <w:highlight w:val="white"/>
          <w:rtl w:val="0"/>
        </w:rPr>
        <w:t xml:space="preserve">Op-amp A2 works as an inverting adder. The two inputs to the op-amp A2 are voltage V (output of A1) and input voltage Vin. Thus output of op-amp A2i.e. Output voltage is given as</w:t>
      </w:r>
    </w:p>
    <w:p w:rsidR="00000000" w:rsidDel="00000000" w:rsidP="00000000" w:rsidRDefault="00000000" w:rsidRPr="00000000" w14:paraId="00000080">
      <w:pPr>
        <w:spacing w:after="0" w:lineRule="auto"/>
        <w:rPr>
          <w:rFonts w:ascii="Palatino Linotype" w:cs="Palatino Linotype" w:eastAsia="Palatino Linotype" w:hAnsi="Palatino Linotype"/>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Palatino Linotype" w:cs="Palatino Linotype" w:eastAsia="Palatino Linotype" w:hAnsi="Palatino Linotype"/>
          <w:sz w:val="24"/>
          <w:szCs w:val="24"/>
          <w:rtl w:val="0"/>
        </w:rPr>
        <w:t xml:space="preserve">Vo=-[R/R Vin+R/(R⁄2) V ]</w:t>
        <w:br w:type="textWrapping"/>
      </w:r>
      <w:r w:rsidDel="00000000" w:rsidR="00000000" w:rsidRPr="00000000">
        <w:rPr>
          <w:rFonts w:ascii="Cambria" w:cs="Cambria" w:eastAsia="Cambria" w:hAnsi="Cambria"/>
          <w:sz w:val="24"/>
          <w:szCs w:val="24"/>
          <w:rtl w:val="0"/>
        </w:rPr>
        <w:t xml:space="preserve">∴</w:t>
      </w:r>
      <w:r w:rsidDel="00000000" w:rsidR="00000000" w:rsidRPr="00000000">
        <w:rPr>
          <w:rFonts w:ascii="Palatino Linotype" w:cs="Palatino Linotype" w:eastAsia="Palatino Linotype" w:hAnsi="Palatino Linotype"/>
          <w:sz w:val="24"/>
          <w:szCs w:val="24"/>
          <w:rtl w:val="0"/>
        </w:rPr>
        <w:t xml:space="preserve">Vo=-[Vin+2V]</w:t>
        <w:br w:type="textWrapping"/>
        <w:t xml:space="preserve">Substituting V=-V_in</w:t>
        <w:br w:type="textWrapping"/>
      </w:r>
      <w:r w:rsidDel="00000000" w:rsidR="00000000" w:rsidRPr="00000000">
        <w:rPr>
          <w:rFonts w:ascii="Cambria" w:cs="Cambria" w:eastAsia="Cambria" w:hAnsi="Cambria"/>
          <w:sz w:val="24"/>
          <w:szCs w:val="24"/>
          <w:rtl w:val="0"/>
        </w:rPr>
        <w:t xml:space="preserve">∴</w:t>
      </w:r>
      <w:r w:rsidDel="00000000" w:rsidR="00000000" w:rsidRPr="00000000">
        <w:rPr>
          <w:rFonts w:ascii="Palatino Linotype" w:cs="Palatino Linotype" w:eastAsia="Palatino Linotype" w:hAnsi="Palatino Linotype"/>
          <w:sz w:val="24"/>
          <w:szCs w:val="24"/>
          <w:rtl w:val="0"/>
        </w:rPr>
        <w:t xml:space="preserve">Vo=Vin</w:t>
      </w:r>
    </w:p>
    <w:p w:rsidR="00000000" w:rsidDel="00000000" w:rsidP="00000000" w:rsidRDefault="00000000" w:rsidRPr="00000000" w14:paraId="00000081">
      <w:pPr>
        <w:spacing w:after="0" w:lineRule="auto"/>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In negative half cycle of applied ac input signal, output of first op-amp (A1) is positive. Therefore diode D2 is reversed biased &amp; diode D1 is forward biased.</w:t>
      </w:r>
      <w:r w:rsidDel="00000000" w:rsidR="00000000" w:rsidRPr="00000000">
        <w:rPr>
          <w:rFonts w:ascii="Arial" w:cs="Arial" w:eastAsia="Arial" w:hAnsi="Arial"/>
          <w:color w:val="2b2b2b"/>
          <w:rtl w:val="0"/>
        </w:rPr>
        <w:br w:type="textWrapping"/>
      </w:r>
      <w:r w:rsidDel="00000000" w:rsidR="00000000" w:rsidRPr="00000000">
        <w:rPr>
          <w:rFonts w:ascii="Arial" w:cs="Arial" w:eastAsia="Arial" w:hAnsi="Arial"/>
          <w:color w:val="2b2b2b"/>
          <w:highlight w:val="white"/>
          <w:rtl w:val="0"/>
        </w:rPr>
        <w:t xml:space="preserve">Due to virtual ground concept output of op-amp A1is zero. (</w:t>
      </w:r>
      <w:r w:rsidDel="00000000" w:rsidR="00000000" w:rsidRPr="00000000">
        <w:rPr>
          <w:rFonts w:ascii="Cambria" w:cs="Cambria" w:eastAsia="Cambria" w:hAnsi="Cambria"/>
          <w:color w:val="2b2b2b"/>
          <w:highlight w:val="white"/>
          <w:rtl w:val="0"/>
        </w:rPr>
        <w:t xml:space="preserve">∴</w:t>
      </w:r>
      <w:r w:rsidDel="00000000" w:rsidR="00000000" w:rsidRPr="00000000">
        <w:rPr>
          <w:rFonts w:ascii="Arial" w:cs="Arial" w:eastAsia="Arial" w:hAnsi="Arial"/>
          <w:color w:val="2b2b2b"/>
          <w:highlight w:val="white"/>
          <w:rtl w:val="0"/>
        </w:rPr>
        <w:t xml:space="preserve">V=0)</w:t>
      </w:r>
      <w:r w:rsidDel="00000000" w:rsidR="00000000" w:rsidRPr="00000000">
        <w:rPr>
          <w:rFonts w:ascii="Arial" w:cs="Arial" w:eastAsia="Arial" w:hAnsi="Arial"/>
          <w:color w:val="2b2b2b"/>
          <w:rtl w:val="0"/>
        </w:rPr>
        <w:br w:type="textWrapping"/>
      </w:r>
      <w:r w:rsidDel="00000000" w:rsidR="00000000" w:rsidRPr="00000000">
        <w:rPr>
          <w:rFonts w:ascii="Arial" w:cs="Arial" w:eastAsia="Arial" w:hAnsi="Arial"/>
          <w:color w:val="2b2b2b"/>
          <w:highlight w:val="white"/>
          <w:rtl w:val="0"/>
        </w:rPr>
        <w:t xml:space="preserve">Thus output of op-amp A2, i.e. Output voltage is given as</w:t>
      </w:r>
      <w:r w:rsidDel="00000000" w:rsidR="00000000" w:rsidRPr="00000000">
        <w:rPr>
          <w:rFonts w:ascii="Arial" w:cs="Arial" w:eastAsia="Arial" w:hAnsi="Arial"/>
          <w:color w:val="2b2b2b"/>
          <w:rtl w:val="0"/>
        </w:rPr>
        <w:br w:type="textWrapping"/>
      </w:r>
      <w:r w:rsidDel="00000000" w:rsidR="00000000" w:rsidRPr="00000000">
        <w:rPr>
          <w:rFonts w:ascii="Cambria" w:cs="Cambria" w:eastAsia="Cambria" w:hAnsi="Cambria"/>
          <w:color w:val="2b2b2b"/>
          <w:highlight w:val="white"/>
          <w:rtl w:val="0"/>
        </w:rPr>
        <w:t xml:space="preserve">∴</w:t>
      </w:r>
      <w:r w:rsidDel="00000000" w:rsidR="00000000" w:rsidRPr="00000000">
        <w:rPr>
          <w:rFonts w:ascii="Arial" w:cs="Arial" w:eastAsia="Arial" w:hAnsi="Arial"/>
          <w:color w:val="2b2b2b"/>
          <w:highlight w:val="white"/>
          <w:rtl w:val="0"/>
        </w:rPr>
        <w:t xml:space="preserve">Vo=-[R/R Vin+R/(R⁄2) V ]</w:t>
      </w:r>
      <w:r w:rsidDel="00000000" w:rsidR="00000000" w:rsidRPr="00000000">
        <w:rPr>
          <w:rFonts w:ascii="Arial" w:cs="Arial" w:eastAsia="Arial" w:hAnsi="Arial"/>
          <w:color w:val="2b2b2b"/>
          <w:rtl w:val="0"/>
        </w:rPr>
        <w:br w:type="textWrapping"/>
      </w:r>
      <w:r w:rsidDel="00000000" w:rsidR="00000000" w:rsidRPr="00000000">
        <w:rPr>
          <w:rFonts w:ascii="Cambria" w:cs="Cambria" w:eastAsia="Cambria" w:hAnsi="Cambria"/>
          <w:color w:val="2b2b2b"/>
          <w:highlight w:val="white"/>
          <w:rtl w:val="0"/>
        </w:rPr>
        <w:t xml:space="preserve">∴</w:t>
      </w:r>
      <w:r w:rsidDel="00000000" w:rsidR="00000000" w:rsidRPr="00000000">
        <w:rPr>
          <w:rFonts w:ascii="Arial" w:cs="Arial" w:eastAsia="Arial" w:hAnsi="Arial"/>
          <w:color w:val="2b2b2b"/>
          <w:highlight w:val="white"/>
          <w:rtl w:val="0"/>
        </w:rPr>
        <w:t xml:space="preserve">Vo=-[R/R Vin+R/(R⁄2) (0) ]</w:t>
      </w:r>
      <w:r w:rsidDel="00000000" w:rsidR="00000000" w:rsidRPr="00000000">
        <w:rPr>
          <w:rFonts w:ascii="Arial" w:cs="Arial" w:eastAsia="Arial" w:hAnsi="Arial"/>
          <w:color w:val="2b2b2b"/>
          <w:rtl w:val="0"/>
        </w:rPr>
        <w:br w:type="textWrapping"/>
      </w:r>
      <w:r w:rsidDel="00000000" w:rsidR="00000000" w:rsidRPr="00000000">
        <w:rPr>
          <w:rFonts w:ascii="Arial" w:cs="Arial" w:eastAsia="Arial" w:hAnsi="Arial"/>
          <w:color w:val="2b2b2b"/>
          <w:highlight w:val="white"/>
          <w:rtl w:val="0"/>
        </w:rPr>
        <w:t xml:space="preserve">But in negative half cycle input magnitude is negative therefore we get,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Arial" w:cs="Arial" w:eastAsia="Arial" w:hAnsi="Arial"/>
          <w:b w:val="0"/>
          <w:i w:val="0"/>
          <w:smallCaps w:val="0"/>
          <w:strike w:val="0"/>
          <w:color w:val="2b2b2b"/>
          <w:sz w:val="24"/>
          <w:szCs w:val="24"/>
          <w:u w:val="none"/>
          <w:shd w:fill="auto" w:val="clear"/>
          <w:vertAlign w:val="baseline"/>
        </w:rPr>
      </w:pPr>
      <w:r w:rsidDel="00000000" w:rsidR="00000000" w:rsidRPr="00000000">
        <w:rPr>
          <w:rFonts w:ascii="Cambria" w:cs="Cambria" w:eastAsia="Cambria" w:hAnsi="Cambria"/>
          <w:b w:val="0"/>
          <w:i w:val="0"/>
          <w:smallCaps w:val="0"/>
          <w:strike w:val="0"/>
          <w:color w:val="2b2b2b"/>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b2b2b"/>
          <w:sz w:val="24"/>
          <w:szCs w:val="24"/>
          <w:u w:val="none"/>
          <w:shd w:fill="auto" w:val="clear"/>
          <w:vertAlign w:val="baseline"/>
          <w:rtl w:val="0"/>
        </w:rPr>
        <w:t xml:space="preserve">Vo=-[R/R (-Vin ) ]</w:t>
        <w:br w:type="textWrapping"/>
      </w:r>
      <w:r w:rsidDel="00000000" w:rsidR="00000000" w:rsidRPr="00000000">
        <w:rPr>
          <w:rFonts w:ascii="Cambria" w:cs="Cambria" w:eastAsia="Cambria" w:hAnsi="Cambria"/>
          <w:b w:val="0"/>
          <w:i w:val="0"/>
          <w:smallCaps w:val="0"/>
          <w:strike w:val="0"/>
          <w:color w:val="2b2b2b"/>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b2b2b"/>
          <w:sz w:val="24"/>
          <w:szCs w:val="24"/>
          <w:u w:val="none"/>
          <w:shd w:fill="auto" w:val="clear"/>
          <w:vertAlign w:val="baseline"/>
          <w:rtl w:val="0"/>
        </w:rPr>
        <w:t xml:space="preserve">Vo=Vin</w:t>
        <w:br w:type="textWrapping"/>
        <w:t xml:space="preserve">Thus in both the half cycles output is positive &amp; in one direction &amp; also have same magnitude. Thus it is also called as non-saturating type of PFWR because op-amp A1 is not going in saturation.</w:t>
        <w:br w:type="textWrapping"/>
        <w:t xml:space="preserve">The transfer characteristics and input-output waveforms of PFWR are shown below,</w:t>
      </w:r>
    </w:p>
    <w:p w:rsidR="00000000" w:rsidDel="00000000" w:rsidP="00000000" w:rsidRDefault="00000000" w:rsidRPr="00000000" w14:paraId="00000083">
      <w:pPr>
        <w:spacing w:after="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0" distT="0" distL="0" distR="0">
            <wp:extent cx="4924425" cy="3790950"/>
            <wp:effectExtent b="0" l="0" r="0" t="0"/>
            <wp:docPr id="2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9244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85">
      <w:pPr>
        <w:spacing w:after="0" w:lineRule="auto"/>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86">
      <w:pPr>
        <w:spacing w:after="0"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7">
      <w:pPr>
        <w:jc w:val="both"/>
        <w:rPr/>
      </w:pPr>
      <w:r w:rsidDel="00000000" w:rsidR="00000000" w:rsidRPr="00000000">
        <w:rPr>
          <w:b w:val="1"/>
          <w:sz w:val="40"/>
          <w:szCs w:val="40"/>
          <w:rtl w:val="0"/>
        </w:rPr>
        <w:t xml:space="preserve">7 Testing and Improvement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9" name="Shape 9"/>
                      <wps:spPr>
                        <a:xfrm>
                          <a:off x="5363780" y="4169890"/>
                          <a:ext cx="5726430" cy="1905"/>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8">
      <w:pPr>
        <w:jc w:val="both"/>
        <w:rPr>
          <w:b w:val="1"/>
          <w:sz w:val="40"/>
          <w:szCs w:val="40"/>
        </w:rPr>
      </w:pPr>
      <w:r w:rsidDel="00000000" w:rsidR="00000000" w:rsidRPr="00000000">
        <w:rPr>
          <w:rtl w:val="0"/>
        </w:rPr>
      </w:r>
    </w:p>
    <w:p w:rsidR="00000000" w:rsidDel="00000000" w:rsidP="00000000" w:rsidRDefault="00000000" w:rsidRPr="00000000" w14:paraId="00000089">
      <w:pPr>
        <w:jc w:val="both"/>
        <w:rPr>
          <w:b w:val="1"/>
          <w:sz w:val="40"/>
          <w:szCs w:val="40"/>
        </w:rPr>
      </w:pPr>
      <w:r w:rsidDel="00000000" w:rsidR="00000000" w:rsidRPr="00000000">
        <w:rPr>
          <w:rtl w:val="0"/>
        </w:rPr>
      </w:r>
    </w:p>
    <w:p w:rsidR="00000000" w:rsidDel="00000000" w:rsidP="00000000" w:rsidRDefault="00000000" w:rsidRPr="00000000" w14:paraId="0000008A">
      <w:pPr>
        <w:spacing w:after="0"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B">
      <w:pPr>
        <w:jc w:val="both"/>
        <w:rPr/>
      </w:pPr>
      <w:r w:rsidDel="00000000" w:rsidR="00000000" w:rsidRPr="00000000">
        <w:rPr>
          <w:b w:val="1"/>
          <w:sz w:val="40"/>
          <w:szCs w:val="40"/>
          <w:rtl w:val="0"/>
        </w:rPr>
        <w:t xml:space="preserve">8 Discussions and Conclusion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5363780" y="4169890"/>
                          <a:ext cx="5726430" cy="1905"/>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8.png"/>
                <a:graphic>
                  <a:graphicData uri="http://schemas.openxmlformats.org/drawingml/2006/picture">
                    <pic:pic>
                      <pic:nvPicPr>
                        <pic:cNvPr id="0" name="image8.png"/>
                        <pic:cNvPicPr preferRelativeResize="0"/>
                      </pic:nvPicPr>
                      <pic:blipFill>
                        <a:blip r:embed="rId4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C">
      <w:pPr>
        <w:jc w:val="both"/>
        <w:rPr>
          <w:sz w:val="40"/>
          <w:szCs w:val="40"/>
        </w:rPr>
      </w:pPr>
      <w:bookmarkStart w:colFirst="0" w:colLast="0" w:name="_2et92p0" w:id="4"/>
      <w:bookmarkEnd w:id="4"/>
      <w:r w:rsidDel="00000000" w:rsidR="00000000" w:rsidRPr="00000000">
        <w:rPr>
          <w:sz w:val="40"/>
          <w:szCs w:val="40"/>
          <w:rtl w:val="0"/>
        </w:rPr>
        <w:t xml:space="preserve">This rectifier uses ‘Super Diode’. A ‘Super Diode’ is a circuit combination of Op amp and diode. Diode rectifies the input, generates the output and OP amp reduces the voltage drop of diode (Vd) to zero (approximately). Thus, basically it works and generates the accurate output.</w:t>
      </w:r>
    </w:p>
    <w:p w:rsidR="00000000" w:rsidDel="00000000" w:rsidP="00000000" w:rsidRDefault="00000000" w:rsidRPr="00000000" w14:paraId="0000008D">
      <w:pPr>
        <w:jc w:val="both"/>
        <w:rPr>
          <w:sz w:val="40"/>
          <w:szCs w:val="40"/>
        </w:rPr>
      </w:pPr>
      <w:r w:rsidDel="00000000" w:rsidR="00000000" w:rsidRPr="00000000">
        <w:rPr>
          <w:sz w:val="40"/>
          <w:szCs w:val="40"/>
          <w:rtl w:val="0"/>
        </w:rPr>
        <w:t xml:space="preserve">Another drawback of normal rectifier is it can’t generate output for a very weak signal. If the signal voltage is less than diode’s cut in voltage, the diode will be in cut off mode and no output will be generated. But Precision Rectifier is able to generate output for weak signal because Op amp has a very large gain. So, it can boost a weak signal to a sufficient level where it can drive a diode into forward biased condition.</w:t>
      </w:r>
      <w:r w:rsidDel="00000000" w:rsidR="00000000" w:rsidRPr="00000000">
        <w:rPr>
          <w:color w:val="333333"/>
          <w:sz w:val="24"/>
          <w:szCs w:val="24"/>
          <w:rtl w:val="0"/>
        </w:rPr>
        <w:t xml:space="preserve"> </w:t>
      </w:r>
      <w:r w:rsidDel="00000000" w:rsidR="00000000" w:rsidRPr="00000000">
        <w:rPr>
          <w:color w:val="333333"/>
          <w:sz w:val="40"/>
          <w:szCs w:val="40"/>
          <w:rtl w:val="0"/>
        </w:rPr>
        <w:t xml:space="preserve">It has </w:t>
      </w:r>
      <w:r w:rsidDel="00000000" w:rsidR="00000000" w:rsidRPr="00000000">
        <w:rPr>
          <w:sz w:val="40"/>
          <w:szCs w:val="40"/>
          <w:rtl w:val="0"/>
        </w:rPr>
        <w:t xml:space="preserve">low ouput impdedance.And also Precision rectifier is a close approximation of an ideal diode because of absence of forward voltage drop.</w:t>
      </w:r>
    </w:p>
    <w:p w:rsidR="00000000" w:rsidDel="00000000" w:rsidP="00000000" w:rsidRDefault="00000000" w:rsidRPr="00000000" w14:paraId="0000008E">
      <w:pPr>
        <w:jc w:val="both"/>
        <w:rPr>
          <w:sz w:val="40"/>
          <w:szCs w:val="40"/>
        </w:rPr>
      </w:pPr>
      <w:r w:rsidDel="00000000" w:rsidR="00000000" w:rsidRPr="00000000">
        <w:rPr>
          <w:sz w:val="40"/>
          <w:szCs w:val="40"/>
          <w:rtl w:val="0"/>
        </w:rPr>
        <w:t xml:space="preserve"> There are also disadvantages for Precision Rectifier</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Georgia" w:cs="Georgia" w:eastAsia="Georgia" w:hAnsi="Georgia"/>
          <w:b w:val="0"/>
          <w:i w:val="0"/>
          <w:smallCaps w:val="0"/>
          <w:strike w:val="0"/>
          <w:color w:val="00000a"/>
          <w:sz w:val="40"/>
          <w:szCs w:val="40"/>
          <w:u w:val="none"/>
          <w:shd w:fill="auto" w:val="clear"/>
          <w:vertAlign w:val="baseline"/>
        </w:rPr>
      </w:pPr>
      <w:r w:rsidDel="00000000" w:rsidR="00000000" w:rsidRPr="00000000">
        <w:rPr>
          <w:rFonts w:ascii="Georgia" w:cs="Georgia" w:eastAsia="Georgia" w:hAnsi="Georgia"/>
          <w:b w:val="0"/>
          <w:i w:val="0"/>
          <w:smallCaps w:val="0"/>
          <w:strike w:val="0"/>
          <w:color w:val="00000a"/>
          <w:sz w:val="40"/>
          <w:szCs w:val="40"/>
          <w:u w:val="none"/>
          <w:shd w:fill="auto" w:val="clear"/>
          <w:vertAlign w:val="baseline"/>
          <w:rtl w:val="0"/>
        </w:rPr>
        <w:t xml:space="preserve">If input voltage exceeds power supply voltage of Op amp, the output will be saturated and we will not get accurate output.</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Georgia" w:cs="Georgia" w:eastAsia="Georgia" w:hAnsi="Georgia"/>
          <w:b w:val="0"/>
          <w:i w:val="0"/>
          <w:smallCaps w:val="0"/>
          <w:strike w:val="0"/>
          <w:color w:val="00000a"/>
          <w:sz w:val="40"/>
          <w:szCs w:val="40"/>
          <w:u w:val="none"/>
          <w:shd w:fill="auto" w:val="clear"/>
          <w:vertAlign w:val="baseline"/>
        </w:rPr>
      </w:pPr>
      <w:r w:rsidDel="00000000" w:rsidR="00000000" w:rsidRPr="00000000">
        <w:rPr>
          <w:rFonts w:ascii="Georgia" w:cs="Georgia" w:eastAsia="Georgia" w:hAnsi="Georgia"/>
          <w:b w:val="0"/>
          <w:i w:val="0"/>
          <w:smallCaps w:val="0"/>
          <w:strike w:val="0"/>
          <w:color w:val="00000a"/>
          <w:sz w:val="40"/>
          <w:szCs w:val="40"/>
          <w:u w:val="none"/>
          <w:shd w:fill="auto" w:val="clear"/>
          <w:vertAlign w:val="baseline"/>
          <w:rtl w:val="0"/>
        </w:rPr>
        <w:t xml:space="preserve">This circuit has limitations for high frequency signals.</w:t>
      </w:r>
    </w:p>
    <w:p w:rsidR="00000000" w:rsidDel="00000000" w:rsidP="00000000" w:rsidRDefault="00000000" w:rsidRPr="00000000" w14:paraId="00000091">
      <w:pPr>
        <w:spacing w:after="0" w:line="240" w:lineRule="auto"/>
        <w:rPr/>
      </w:pPr>
      <w:r w:rsidDel="00000000" w:rsidR="00000000" w:rsidRPr="00000000">
        <w:br w:type="page"/>
      </w:r>
      <w:r w:rsidDel="00000000" w:rsidR="00000000" w:rsidRPr="00000000">
        <w:rPr>
          <w:b w:val="1"/>
          <w:sz w:val="40"/>
          <w:szCs w:val="40"/>
          <w:rtl w:val="0"/>
        </w:rPr>
        <w:t xml:space="preserve">References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5" name=""/>
                <a:graphic>
                  <a:graphicData uri="http://schemas.microsoft.com/office/word/2010/wordprocessingShape">
                    <wps:wsp>
                      <wps:cNvSpPr/>
                      <wps:cNvPr id="16" name="Shape 16"/>
                      <wps:spPr>
                        <a:xfrm>
                          <a:off x="5363780" y="4169890"/>
                          <a:ext cx="5726430" cy="1905"/>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5" name="image21.png"/>
                <a:graphic>
                  <a:graphicData uri="http://schemas.openxmlformats.org/drawingml/2006/picture">
                    <pic:pic>
                      <pic:nvPicPr>
                        <pic:cNvPr id="0" name="image21.png"/>
                        <pic:cNvPicPr preferRelativeResize="0"/>
                      </pic:nvPicPr>
                      <pic:blipFill>
                        <a:blip r:embed="rId4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2">
      <w:pPr>
        <w:jc w:val="both"/>
        <w:rPr/>
      </w:pPr>
      <w:hyperlink r:id="rId48">
        <w:r w:rsidDel="00000000" w:rsidR="00000000" w:rsidRPr="00000000">
          <w:rPr>
            <w:color w:val="0000ff"/>
            <w:u w:val="single"/>
            <w:rtl w:val="0"/>
          </w:rPr>
          <w:t xml:space="preserve">www.circuitstoday.com</w:t>
        </w:r>
      </w:hyperlink>
      <w:r w:rsidDel="00000000" w:rsidR="00000000" w:rsidRPr="00000000">
        <w:rPr>
          <w:rtl w:val="0"/>
        </w:rPr>
      </w:r>
    </w:p>
    <w:p w:rsidR="00000000" w:rsidDel="00000000" w:rsidP="00000000" w:rsidRDefault="00000000" w:rsidRPr="00000000" w14:paraId="00000093">
      <w:pPr>
        <w:jc w:val="both"/>
        <w:rPr/>
      </w:pPr>
      <w:hyperlink r:id="rId49">
        <w:r w:rsidDel="00000000" w:rsidR="00000000" w:rsidRPr="00000000">
          <w:rPr>
            <w:color w:val="0000ff"/>
            <w:u w:val="single"/>
            <w:rtl w:val="0"/>
          </w:rPr>
          <w:t xml:space="preserve">www.wikipedia.com</w:t>
        </w:r>
      </w:hyperlink>
      <w:r w:rsidDel="00000000" w:rsidR="00000000" w:rsidRPr="00000000">
        <w:rPr>
          <w:rtl w:val="0"/>
        </w:rPr>
      </w:r>
    </w:p>
    <w:p w:rsidR="00000000" w:rsidDel="00000000" w:rsidP="00000000" w:rsidRDefault="00000000" w:rsidRPr="00000000" w14:paraId="00000094">
      <w:pPr>
        <w:jc w:val="both"/>
        <w:rPr/>
      </w:pPr>
      <w:hyperlink r:id="rId50">
        <w:r w:rsidDel="00000000" w:rsidR="00000000" w:rsidRPr="00000000">
          <w:rPr>
            <w:color w:val="0000ff"/>
            <w:u w:val="single"/>
            <w:rtl w:val="0"/>
          </w:rPr>
          <w:t xml:space="preserve">www.electronicstutorials.org</w:t>
        </w:r>
      </w:hyperlink>
      <w:r w:rsidDel="00000000" w:rsidR="00000000" w:rsidRPr="00000000">
        <w:rPr>
          <w:rtl w:val="0"/>
        </w:rPr>
      </w:r>
    </w:p>
    <w:p w:rsidR="00000000" w:rsidDel="00000000" w:rsidP="00000000" w:rsidRDefault="00000000" w:rsidRPr="00000000" w14:paraId="00000095">
      <w:pPr>
        <w:jc w:val="both"/>
        <w:rPr/>
      </w:pPr>
      <w:hyperlink r:id="rId51">
        <w:r w:rsidDel="00000000" w:rsidR="00000000" w:rsidRPr="00000000">
          <w:rPr>
            <w:color w:val="0000ff"/>
            <w:u w:val="single"/>
            <w:rtl w:val="0"/>
          </w:rPr>
          <w:t xml:space="preserve">www.allsyllabus.com</w:t>
        </w:r>
      </w:hyperlink>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Design of analog integrated circuits using operational amplifier,3</w:t>
      </w:r>
      <w:r w:rsidDel="00000000" w:rsidR="00000000" w:rsidRPr="00000000">
        <w:rPr>
          <w:vertAlign w:val="superscript"/>
          <w:rtl w:val="0"/>
        </w:rPr>
        <w:t xml:space="preserve">rd</w:t>
      </w:r>
      <w:r w:rsidDel="00000000" w:rsidR="00000000" w:rsidRPr="00000000">
        <w:rPr>
          <w:rtl w:val="0"/>
        </w:rPr>
        <w:t xml:space="preserve"> edition</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sz w:val="40"/>
          <w:szCs w:val="40"/>
        </w:rPr>
      </w:pPr>
      <w:bookmarkStart w:colFirst="0" w:colLast="0" w:name="_tyjcwt" w:id="5"/>
      <w:bookmarkEnd w:id="5"/>
      <w:r w:rsidDel="00000000" w:rsidR="00000000" w:rsidRPr="00000000">
        <w:rPr>
          <w:rtl w:val="0"/>
        </w:rPr>
      </w:r>
    </w:p>
    <w:p w:rsidR="00000000" w:rsidDel="00000000" w:rsidP="00000000" w:rsidRDefault="00000000" w:rsidRPr="00000000" w14:paraId="0000009A">
      <w:pPr>
        <w:jc w:val="both"/>
        <w:rPr>
          <w:b w:val="1"/>
          <w:sz w:val="40"/>
          <w:szCs w:val="40"/>
        </w:rPr>
      </w:pPr>
      <w:r w:rsidDel="00000000" w:rsidR="00000000" w:rsidRPr="00000000">
        <w:rPr>
          <w:rtl w:val="0"/>
        </w:rPr>
      </w:r>
    </w:p>
    <w:p w:rsidR="00000000" w:rsidDel="00000000" w:rsidP="00000000" w:rsidRDefault="00000000" w:rsidRPr="00000000" w14:paraId="0000009B">
      <w:pPr>
        <w:spacing w:after="0" w:lin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C">
      <w:pPr>
        <w:jc w:val="both"/>
        <w:rPr/>
      </w:pPr>
      <w:r w:rsidDel="00000000" w:rsidR="00000000" w:rsidRPr="00000000">
        <w:rPr>
          <w:b w:val="1"/>
          <w:sz w:val="40"/>
          <w:szCs w:val="40"/>
          <w:rtl w:val="0"/>
        </w:rPr>
        <w:t xml:space="preserve">Appendices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1" name=""/>
                <a:graphic>
                  <a:graphicData uri="http://schemas.microsoft.com/office/word/2010/wordprocessingShape">
                    <wps:wsp>
                      <wps:cNvSpPr/>
                      <wps:cNvPr id="12" name="Shape 12"/>
                      <wps:spPr>
                        <a:xfrm>
                          <a:off x="5363780" y="4169890"/>
                          <a:ext cx="5726430" cy="1905"/>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1" name="image17.png"/>
                <a:graphic>
                  <a:graphicData uri="http://schemas.openxmlformats.org/drawingml/2006/picture">
                    <pic:pic>
                      <pic:nvPicPr>
                        <pic:cNvPr id="0" name="image17.png"/>
                        <pic:cNvPicPr preferRelativeResize="0"/>
                      </pic:nvPicPr>
                      <pic:blipFill>
                        <a:blip r:embed="rId5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D">
      <w:pPr>
        <w:jc w:val="both"/>
        <w:rPr/>
      </w:pPr>
      <w:r w:rsidDel="00000000" w:rsidR="00000000" w:rsidRPr="00000000">
        <w:rPr/>
        <w:drawing>
          <wp:inline distB="0" distT="0" distL="0" distR="0">
            <wp:extent cx="4600575" cy="2657475"/>
            <wp:effectExtent b="0" l="0" r="0" t="0"/>
            <wp:docPr id="2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6005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drawing>
          <wp:inline distB="0" distT="0" distL="0" distR="0">
            <wp:extent cx="5731510" cy="5113582"/>
            <wp:effectExtent b="0" l="0" r="0" t="0"/>
            <wp:docPr id="2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510" cy="5113582"/>
                    </a:xfrm>
                    <a:prstGeom prst="rect"/>
                    <a:ln/>
                  </pic:spPr>
                </pic:pic>
              </a:graphicData>
            </a:graphic>
          </wp:inline>
        </w:drawing>
      </w:r>
      <w:r w:rsidDel="00000000" w:rsidR="00000000" w:rsidRPr="00000000">
        <w:rPr>
          <w:rtl w:val="0"/>
        </w:rPr>
      </w:r>
    </w:p>
    <w:sectPr>
      <w:type w:val="continuous"/>
      <w:pgSz w:h="16838" w:w="11906"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Cardo">
    <w:embedRegular w:fontKey="{00000000-0000-0000-0000-000000000000}" r:id="rId1" w:subsetted="0"/>
    <w:embedBold w:fontKey="{00000000-0000-0000-0000-000000000000}" r:id="rId2" w:subsetted="0"/>
    <w:embedItalic w:fontKey="{00000000-0000-0000-0000-000000000000}" r:id="rId3" w:subsetted="0"/>
  </w:font>
  <w:font w:name="Palatino Linotyp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Georgia" w:cs="Georgia" w:eastAsia="Georgia" w:hAnsi="Georgia"/>
        <w:b w:val="1"/>
        <w:i w:val="0"/>
        <w:smallCaps w:val="0"/>
        <w:strike w:val="0"/>
        <w:color w:val="00000a"/>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jc w:val="left"/>
      <w:rPr>
        <w:rFonts w:ascii="Georgia" w:cs="Georgia" w:eastAsia="Georgia" w:hAnsi="Georgia"/>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color w:val="00000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00000a" w:space="1" w:sz="4" w:val="single"/>
      </w:pBdr>
      <w:ind w:left="360" w:hanging="360"/>
      <w:jc w:val="both"/>
    </w:pPr>
    <w:rPr>
      <w:b w:val="1"/>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png"/><Relationship Id="rId41" Type="http://schemas.openxmlformats.org/officeDocument/2006/relationships/image" Target="media/image2.png"/><Relationship Id="rId44" Type="http://schemas.openxmlformats.org/officeDocument/2006/relationships/image" Target="media/image6.png"/><Relationship Id="rId43" Type="http://schemas.openxmlformats.org/officeDocument/2006/relationships/image" Target="media/image15.png"/><Relationship Id="rId46" Type="http://schemas.openxmlformats.org/officeDocument/2006/relationships/image" Target="media/image8.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lectric_power_conversion" TargetMode="External"/><Relationship Id="rId48" Type="http://schemas.openxmlformats.org/officeDocument/2006/relationships/hyperlink" Target="http://www.circuitstoday.com" TargetMode="External"/><Relationship Id="rId47" Type="http://schemas.openxmlformats.org/officeDocument/2006/relationships/image" Target="media/image21.png"/><Relationship Id="rId49" Type="http://schemas.openxmlformats.org/officeDocument/2006/relationships/hyperlink" Target="http://www.wikipedia.com"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22.png"/><Relationship Id="rId33" Type="http://schemas.openxmlformats.org/officeDocument/2006/relationships/image" Target="media/image19.png"/><Relationship Id="rId32" Type="http://schemas.openxmlformats.org/officeDocument/2006/relationships/image" Target="media/image9.png"/><Relationship Id="rId35" Type="http://schemas.openxmlformats.org/officeDocument/2006/relationships/image" Target="media/image12.png"/><Relationship Id="rId34" Type="http://schemas.openxmlformats.org/officeDocument/2006/relationships/image" Target="media/image23.png"/><Relationship Id="rId37" Type="http://schemas.openxmlformats.org/officeDocument/2006/relationships/image" Target="media/image11.png"/><Relationship Id="rId36" Type="http://schemas.openxmlformats.org/officeDocument/2006/relationships/image" Target="media/image10.png"/><Relationship Id="rId39"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yperlink" Target="https://en.wikipedia.org/wiki/Galena" TargetMode="External"/><Relationship Id="rId22" Type="http://schemas.openxmlformats.org/officeDocument/2006/relationships/hyperlink" Target="https://en.wikipedia.org/wiki/High-voltage_direct_current" TargetMode="External"/><Relationship Id="rId21" Type="http://schemas.openxmlformats.org/officeDocument/2006/relationships/hyperlink" Target="https://en.wikipedia.org/wiki/Power_supplies" TargetMode="External"/><Relationship Id="rId24" Type="http://schemas.openxmlformats.org/officeDocument/2006/relationships/hyperlink" Target="https://en.wikipedia.org/wiki/Radio" TargetMode="External"/><Relationship Id="rId23" Type="http://schemas.openxmlformats.org/officeDocument/2006/relationships/hyperlink" Target="https://en.wikipedia.org/wiki/Detector_(radio)" TargetMode="External"/><Relationship Id="rId26" Type="http://schemas.openxmlformats.org/officeDocument/2006/relationships/hyperlink" Target="https://en.wikipedia.org/wiki/Battery_(electricity)" TargetMode="External"/><Relationship Id="rId25" Type="http://schemas.openxmlformats.org/officeDocument/2006/relationships/hyperlink" Target="https://en.wikipedia.org/wiki/Flame_rectification" TargetMode="External"/><Relationship Id="rId28" Type="http://schemas.openxmlformats.org/officeDocument/2006/relationships/hyperlink" Target="https://en.wikipedia.org/wiki/Inverter_(electrical)" TargetMode="External"/><Relationship Id="rId27" Type="http://schemas.openxmlformats.org/officeDocument/2006/relationships/hyperlink" Target="https://en.wikipedia.org/wiki/Electronic_filter" TargetMode="External"/><Relationship Id="rId29" Type="http://schemas.openxmlformats.org/officeDocument/2006/relationships/image" Target="media/image7.png"/><Relationship Id="rId51" Type="http://schemas.openxmlformats.org/officeDocument/2006/relationships/hyperlink" Target="http://www.allsyllabus.com" TargetMode="External"/><Relationship Id="rId50" Type="http://schemas.openxmlformats.org/officeDocument/2006/relationships/hyperlink" Target="http://www.electronicstutorials.org" TargetMode="External"/><Relationship Id="rId53" Type="http://schemas.openxmlformats.org/officeDocument/2006/relationships/image" Target="media/image1.png"/><Relationship Id="rId52" Type="http://schemas.openxmlformats.org/officeDocument/2006/relationships/image" Target="media/image17.png"/><Relationship Id="rId11" Type="http://schemas.openxmlformats.org/officeDocument/2006/relationships/hyperlink" Target="https://en.wikipedia.org/wiki/Direct_current" TargetMode="External"/><Relationship Id="rId10" Type="http://schemas.openxmlformats.org/officeDocument/2006/relationships/hyperlink" Target="https://en.wikipedia.org/wiki/Alternating_current" TargetMode="External"/><Relationship Id="rId54" Type="http://schemas.openxmlformats.org/officeDocument/2006/relationships/image" Target="media/image3.png"/><Relationship Id="rId13" Type="http://schemas.openxmlformats.org/officeDocument/2006/relationships/hyperlink" Target="https://en.wikipedia.org/wiki/Vacuum_tube" TargetMode="External"/><Relationship Id="rId12" Type="http://schemas.openxmlformats.org/officeDocument/2006/relationships/hyperlink" Target="https://en.wiktionary.org/wiki/rectification" TargetMode="External"/><Relationship Id="rId15" Type="http://schemas.openxmlformats.org/officeDocument/2006/relationships/hyperlink" Target="https://en.wikipedia.org/wiki/Mercury-arc_valve" TargetMode="External"/><Relationship Id="rId14" Type="http://schemas.openxmlformats.org/officeDocument/2006/relationships/hyperlink" Target="https://en.wikipedia.org/wiki/Diode" TargetMode="External"/><Relationship Id="rId17" Type="http://schemas.openxmlformats.org/officeDocument/2006/relationships/hyperlink" Target="https://en.wikipedia.org/wiki/Silicon-controlled_rectifier" TargetMode="External"/><Relationship Id="rId16" Type="http://schemas.openxmlformats.org/officeDocument/2006/relationships/hyperlink" Target="https://en.wikipedia.org/wiki/Semiconductor_diode" TargetMode="External"/><Relationship Id="rId19" Type="http://schemas.openxmlformats.org/officeDocument/2006/relationships/hyperlink" Target="https://en.wikipedia.org/wiki/Cat%27s-whisker_detector" TargetMode="External"/><Relationship Id="rId18" Type="http://schemas.openxmlformats.org/officeDocument/2006/relationships/hyperlink" Target="https://en.wikipedia.org/wiki/Crystal_ra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latinoLinotype-regular.ttf"/><Relationship Id="rId5" Type="http://schemas.openxmlformats.org/officeDocument/2006/relationships/font" Target="fonts/PalatinoLinotype-bold.ttf"/><Relationship Id="rId6" Type="http://schemas.openxmlformats.org/officeDocument/2006/relationships/font" Target="fonts/PalatinoLinotype-italic.ttf"/><Relationship Id="rId7"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