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Assignment Number: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3.3</w:t>
      </w:r>
    </w:p>
    <w:p>
      <w:pPr>
        <w:pStyle w:val="style0"/>
        <w:rPr>
          <w:rFonts w:ascii="Times New Roman" w:cs="Times New Roman" w:hAnsi="Times New Roman" w:eastAsiaTheme="minorEastAsia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Problem Statement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2"/>
        <w:gridCol w:w="8892"/>
      </w:tblGrid>
      <w:tr>
        <w:trPr>
          <w:trHeight w:val="798" w:hRule="atLeast"/>
        </w:trPr>
        <w:tc>
          <w:tcPr>
            <w:tcW w:w="8892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The electricity accounts of residents in a very small town are calculated as follows: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>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>If 500 units or lesser is used then 2 cent per dollar.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>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>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If more than 500 but not more than 1000 units are used, the cost is $10 for the first 500 units and 5 cents for every unit in excess of 500.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>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If more than 1000 units are 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>used,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 the cost is $35 for the first 1000 units plus 10 cents for every unit in excess of 1000.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></w:t>
            </w: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A basic service fee of $5 is charged, no matter how much electricity is used.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left"/>
              <w:rPr>
                <w:rFonts w:ascii="Times New Roman" w:cs="Times New Roman" w:hAnsi="Times New Roman"/>
                <w:color w:val="auto"/>
                <w:szCs w:val="24"/>
              </w:rPr>
            </w:pPr>
            <w:r>
              <w:rPr>
                <w:rFonts w:ascii="Times New Roman" w:cs="Times New Roman" w:hAnsi="Times New Roman"/>
                <w:color w:val="auto"/>
                <w:szCs w:val="24"/>
              </w:rPr>
              <w:t xml:space="preserve">Write a program that enters the following five consumptions into a vector and display the total charge for each one: 200, 500, 700, 1000, and 1500. </w:t>
            </w:r>
          </w:p>
        </w:tc>
        <w:tc>
          <w:tcPr>
            <w:tcW w:w="8892" w:type="dxa"/>
            <w:tcBorders/>
            <w:tcFitText w:val="false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73"/>
            </w:tblGrid>
            <w:tr>
              <w:trPr>
                <w:trHeight w:val="1753" w:hRule="atLeast"/>
              </w:trPr>
              <w:tc>
                <w:tcPr>
                  <w:tcW w:w="8373" w:type="dxa"/>
                  <w:tcBorders>
                    <w:top w:val="nil"/>
                    <w:left w:val="nil"/>
                    <w:bottom w:val="nil"/>
                    <w:right w:val="nil"/>
                  </w:tcBorders>
                  <w:tcFitText w:val="false"/>
                </w:tcPr>
                <w:p>
                  <w:pPr>
                    <w:pStyle w:val="style0"/>
                    <w:spacing w:after="200" w:lineRule="auto" w:line="276"/>
                    <w:jc w:val="left"/>
                    <w:rPr>
                      <w:rFonts w:ascii="Times New Roman" w:cs="Times New Roman" w:hAnsi="Times New Roman"/>
                      <w:color w:val="auto"/>
                      <w:szCs w:val="24"/>
                    </w:rPr>
                  </w:pPr>
                </w:p>
              </w:tc>
            </w:tr>
          </w:tbl>
          <w:p>
            <w:pPr>
              <w:pStyle w:val="style4101"/>
              <w:rPr>
                <w:rFonts w:ascii="Times New Roman" w:cs="Times New Roman" w:hAnsi="Times New Roman"/>
                <w:color w:val="auto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Inputs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Variable is </w:t>
      </w:r>
      <w:r>
        <w:rPr>
          <w:rFonts w:ascii="Times New Roman" w:cs="Times New Roman" w:hAnsi="Times New Roman"/>
          <w:color w:val="auto"/>
          <w:szCs w:val="24"/>
        </w:rPr>
        <w:t>a which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denotes the vector of five electricity consumptions of resident in a town.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Outputs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: 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Variable is b which denotes the vector of total charge of consumption.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Pseudocode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Define a as</w:t>
      </w:r>
      <w:r>
        <w:rPr>
          <w:rFonts w:ascii="Times New Roman" w:cs="Times New Roman" w:hAnsi="Times New Roman"/>
          <w:color w:val="auto"/>
          <w:szCs w:val="24"/>
        </w:rPr>
        <w:t xml:space="preserve"> electricity consumption in a town and b as total charge of consumption.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Assign the value to </w:t>
      </w:r>
      <w:r>
        <w:rPr>
          <w:rFonts w:ascii="Times New Roman" w:cs="Times New Roman" w:hAnsi="Times New Roman"/>
          <w:color w:val="auto"/>
          <w:szCs w:val="24"/>
        </w:rPr>
        <w:t>a</w:t>
      </w:r>
      <w:r>
        <w:rPr>
          <w:rFonts w:ascii="Times New Roman" w:cs="Times New Roman" w:hAnsi="Times New Roman"/>
          <w:color w:val="auto"/>
          <w:szCs w:val="24"/>
        </w:rPr>
        <w:t xml:space="preserve"> in vector form.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 500 units or lesser is used then 2 cent per dollar.</w:t>
      </w:r>
      <w:r>
        <w:rPr>
          <w:rFonts w:ascii="Times New Roman" w:cs="Times New Roman" w:hAnsi="Times New Roman"/>
          <w:color w:val="auto"/>
          <w:szCs w:val="24"/>
        </w:rPr>
        <w:t>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If more than 500 but not more than 1000 units are used, the cost is $10 for the first 500 units and 5 cents for every unit in excess of 500. 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If more than 1000 units are used, the cost is $35 for the first 1000 units plus 10 cents for every unit in excess of 1000. 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left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A basic service fee of $5 is charged, no matter how much electricity is used.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stop</w:t>
      </w: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Program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:</w:t>
      </w:r>
      <w:r>
        <w:rPr>
          <w:rFonts w:ascii="Times New Roman" w:cs="Times New Roman" w:hAnsi="Times New Roman"/>
          <w:color w:val="auto"/>
          <w:sz w:val="24"/>
          <w:szCs w:val="24"/>
        </w:rPr>
        <w:t>electricity</w:t>
      </w:r>
      <w:r>
        <w:rPr>
          <w:rFonts w:ascii="Times New Roman" w:cs="Times New Roman" w:hAnsi="Times New Roman"/>
          <w:color w:val="auto"/>
          <w:sz w:val="24"/>
          <w:szCs w:val="24"/>
        </w:rPr>
        <w:t>.m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Script File: electricity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Purpose: Determine the total charge according to the entered units.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Record of Revision: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</w:t>
      </w:r>
      <w:r>
        <w:rPr>
          <w:rFonts w:ascii="Times New Roman" w:cs="Times New Roman" w:hAnsi="Times New Roman"/>
          <w:color w:val="auto"/>
          <w:szCs w:val="24"/>
        </w:rPr>
        <w:t xml:space="preserve">     </w:t>
      </w:r>
      <w:r>
        <w:rPr>
          <w:rFonts w:ascii="Times New Roman" w:cs="Times New Roman" w:hAnsi="Times New Roman"/>
          <w:szCs w:val="24"/>
        </w:rPr>
        <w:t>Akash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jaiswal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 xml:space="preserve">   15/09/2015         Original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Variable declaration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Input Variables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x-the amount of units read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Output Variable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% total-The amount of charge to be paid.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clc;</w:t>
      </w:r>
      <w:r>
        <w:rPr>
          <w:rFonts w:ascii="Times New Roman" w:cs="Times New Roman" w:hAnsi="Times New Roman"/>
          <w:color w:val="auto"/>
          <w:szCs w:val="24"/>
        </w:rPr>
        <w:t>clear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all;close</w:t>
      </w:r>
      <w:r>
        <w:rPr>
          <w:rFonts w:ascii="Times New Roman" w:cs="Times New Roman" w:hAnsi="Times New Roman"/>
          <w:color w:val="auto"/>
          <w:szCs w:val="24"/>
        </w:rPr>
        <w:t xml:space="preserve"> all;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x=</w:t>
      </w:r>
      <w:r>
        <w:rPr>
          <w:rFonts w:ascii="Times New Roman" w:cs="Times New Roman" w:hAnsi="Times New Roman"/>
          <w:color w:val="auto"/>
          <w:szCs w:val="24"/>
        </w:rPr>
        <w:t>input(</w:t>
      </w:r>
      <w:r>
        <w:rPr>
          <w:rFonts w:ascii="Times New Roman" w:cs="Times New Roman" w:hAnsi="Times New Roman"/>
          <w:color w:val="auto"/>
          <w:szCs w:val="24"/>
        </w:rPr>
        <w:t>'Enter the value of unit');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if(</w:t>
      </w:r>
      <w:r>
        <w:rPr>
          <w:rFonts w:ascii="Times New Roman" w:cs="Times New Roman" w:hAnsi="Times New Roman"/>
          <w:color w:val="auto"/>
          <w:szCs w:val="24"/>
        </w:rPr>
        <w:t>x&lt;=500)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x*0.02;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elseif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x&gt;500 &amp;&amp; x&lt;=1000)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10+0.05*(x-500);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</w:t>
      </w:r>
      <w:r>
        <w:rPr>
          <w:rFonts w:ascii="Times New Roman" w:cs="Times New Roman" w:hAnsi="Times New Roman"/>
          <w:color w:val="auto"/>
          <w:szCs w:val="24"/>
        </w:rPr>
        <w:t>cost=</w:t>
      </w:r>
      <w:r>
        <w:rPr>
          <w:rFonts w:ascii="Times New Roman" w:cs="Times New Roman" w:hAnsi="Times New Roman"/>
          <w:color w:val="auto"/>
          <w:szCs w:val="24"/>
        </w:rPr>
        <w:t>35+0.1*(x-1000);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total=</w:t>
      </w:r>
      <w:r>
        <w:rPr>
          <w:rFonts w:ascii="Times New Roman" w:cs="Times New Roman" w:hAnsi="Times New Roman"/>
          <w:color w:val="auto"/>
          <w:szCs w:val="24"/>
        </w:rPr>
        <w:t>cost+5;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fprintf</w:t>
      </w:r>
      <w:r>
        <w:rPr>
          <w:rFonts w:ascii="Times New Roman" w:cs="Times New Roman" w:hAnsi="Times New Roman"/>
          <w:color w:val="auto"/>
          <w:szCs w:val="24"/>
        </w:rPr>
        <w:t>(</w:t>
      </w:r>
      <w:r>
        <w:rPr>
          <w:rFonts w:ascii="Times New Roman" w:cs="Times New Roman" w:hAnsi="Times New Roman"/>
          <w:color w:val="auto"/>
          <w:szCs w:val="24"/>
        </w:rPr>
        <w:t>'The total value in Rs.%6.2f\</w:t>
      </w:r>
      <w:r>
        <w:rPr>
          <w:rFonts w:ascii="Times New Roman" w:cs="Times New Roman" w:hAnsi="Times New Roman"/>
          <w:color w:val="auto"/>
          <w:szCs w:val="24"/>
        </w:rPr>
        <w:t>n',total</w:t>
      </w:r>
      <w:r>
        <w:rPr>
          <w:rFonts w:ascii="Times New Roman" w:cs="Times New Roman" w:hAnsi="Times New Roman"/>
          <w:color w:val="auto"/>
          <w:szCs w:val="24"/>
        </w:rPr>
        <w:t>)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1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 xml:space="preserve">Test </w:t>
      </w:r>
      <w:r>
        <w:rPr>
          <w:rFonts w:ascii="Times New Roman" w:cs="Times New Roman" w:hAnsi="Times New Roman"/>
          <w:color w:val="auto"/>
          <w:sz w:val="24"/>
          <w:szCs w:val="24"/>
        </w:rPr>
        <w:t>Results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>: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  <w:r>
        <w:rPr>
          <w:rFonts w:ascii="Times New Roman" w:cs="Times New Roman" w:hAnsi="Times New Roman"/>
          <w:color w:val="auto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color w:val="auto"/>
          <w:szCs w:val="24"/>
        </w:rPr>
        <w:t>&gt;&gt;electricity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value of unit 1500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total value in Rs.90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&gt;&gt;electricity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value of unit 10</w:t>
      </w:r>
      <w:r>
        <w:rPr>
          <w:rFonts w:ascii="Times New Roman" w:cs="Times New Roman" w:hAnsi="Times New Roman"/>
          <w:color w:val="auto"/>
          <w:szCs w:val="24"/>
        </w:rPr>
        <w:t>00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total value in Rs.4</w:t>
      </w:r>
      <w:r>
        <w:rPr>
          <w:rFonts w:ascii="Times New Roman" w:cs="Times New Roman" w:hAnsi="Times New Roman"/>
          <w:color w:val="auto"/>
          <w:szCs w:val="24"/>
        </w:rPr>
        <w:t>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&gt;&gt;electricity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Enter the value of unit 500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>The total value in Rs.15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jc w:val="left"/>
        <w:rPr>
          <w:rFonts w:ascii="Times New Roman" w:cs="Times New Roman" w:hAnsi="Times New Roman"/>
          <w:color w:val="auto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3CCEA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BA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B56C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9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B8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F68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A2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  <w:jc w:val="both"/>
    </w:pPr>
    <w:rPr>
      <w:rFonts w:ascii="Book Antiqua" w:cs="Book Antiqua" w:hAnsi="Book Antiqua"/>
      <w:color w:val="231f20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18" w:space="4" w:color="auto"/>
        <w:right w:val="single" w:sz="18" w:space="4" w:color="auto"/>
        <w:top w:val="single" w:sz="18" w:space="1" w:color="auto"/>
        <w:bottom w:val="single" w:sz="18" w:space="1" w:color="auto"/>
      </w:pBdr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8ad10d4-43b3-49cb-a8d5-a91d6c02d61c"/>
    <w:basedOn w:val="style65"/>
    <w:next w:val="style4097"/>
    <w:link w:val="style1"/>
    <w:uiPriority w:val="9"/>
    <w:rPr>
      <w:rFonts w:ascii="Book Antiqua" w:cs="Book Antiqua" w:hAnsi="Book Antiqua"/>
      <w:b/>
      <w:color w:val="231f20"/>
      <w:sz w:val="28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color w:val="231f20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9fcfdf68-895a-4105-8c4b-84e6f23bb7f4"/>
    <w:basedOn w:val="style65"/>
    <w:next w:val="style4099"/>
    <w:link w:val="style31"/>
    <w:uiPriority w:val="99"/>
    <w:rPr>
      <w:rFonts w:ascii="Book Antiqua" w:cs="Book Antiqua" w:hAnsi="Book Antiqua"/>
      <w:color w:val="231f20"/>
      <w:sz w:val="24"/>
      <w:szCs w:val="2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90af8ab4-d39a-4cc4-b341-f06867148269"/>
    <w:basedOn w:val="style65"/>
    <w:next w:val="style4100"/>
    <w:link w:val="style32"/>
    <w:uiPriority w:val="99"/>
    <w:rPr>
      <w:rFonts w:ascii="Book Antiqua" w:cs="Book Antiqua" w:hAnsi="Book Antiqua"/>
      <w:color w:val="231f20"/>
      <w:sz w:val="24"/>
      <w:szCs w:val="20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Georgia" w:cs="Georgia" w:hAnsi="Georgia"/>
      <w:color w:val="000000"/>
      <w:sz w:val="24"/>
      <w:szCs w:val="24"/>
    </w:rPr>
  </w:style>
  <w:style w:type="character" w:customStyle="1" w:styleId="style4102">
    <w:name w:val="Heading 1 Char_53d543a5-691c-4f0e-944e-83f45bedd68e"/>
    <w:basedOn w:val="style65"/>
    <w:next w:val="style4094"/>
    <w:rPr>
      <w:rFonts w:ascii="Book Antiqua" w:cs="Book Antiqua" w:hAnsi="Book Antiqua"/>
      <w:b/>
      <w:color w:val="231f20"/>
      <w:sz w:val="28"/>
      <w:szCs w:val="20"/>
    </w:rPr>
  </w:style>
  <w:style w:type="character" w:customStyle="1" w:styleId="style4104">
    <w:name w:val="Footer Char_5253f69b-650f-4e5c-bf20-72468baaa4b0"/>
    <w:basedOn w:val="style65"/>
    <w:next w:val="style4094"/>
    <w:rPr>
      <w:rFonts w:ascii="Book Antiqua" w:cs="Book Antiqua" w:hAnsi="Book Antiqua"/>
      <w:color w:val="231f20"/>
      <w:sz w:val="24"/>
      <w:szCs w:val="20"/>
    </w:rPr>
  </w:style>
  <w:style w:type="character" w:customStyle="1" w:styleId="style4103">
    <w:name w:val="Header Char_552eb9cc-2a00-4882-880f-17f5668315f3"/>
    <w:basedOn w:val="style65"/>
    <w:next w:val="style4094"/>
    <w:rPr>
      <w:rFonts w:ascii="Book Antiqua" w:cs="Book Antiqua" w:hAnsi="Book Antiqua"/>
      <w:color w:val="231f20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380</Words>
  <Characters>1772</Characters>
  <Application>WPS Office</Application>
  <DocSecurity>0</DocSecurity>
  <Paragraphs>66</Paragraphs>
  <ScaleCrop>false</ScaleCrop>
  <LinksUpToDate>false</LinksUpToDate>
  <CharactersWithSpaces>2149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2015-09-25T07:01:00Z</dcterms:created>
  <dc:creator>Gyana</dc:creator>
  <lastModifiedBy>YU5010</lastModifiedBy>
  <dcterms:modified xsi:type="dcterms:W3CDTF">2015-09-26T10:18:43Z</dcterms:modified>
  <revision>2</revision>
</coreProperties>
</file>