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9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7"/>
        <w:gridCol w:w="9946"/>
      </w:tblGrid>
      <w:tr w:rsidR="00283FD0" w:rsidRPr="000F2D06" w:rsidTr="00BF2984">
        <w:tc>
          <w:tcPr>
            <w:tcW w:w="292" w:type="pct"/>
          </w:tcPr>
          <w:p w:rsidR="00283FD0" w:rsidRPr="000F2D06" w:rsidRDefault="00283FD0" w:rsidP="00287AEC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283FD0" w:rsidRPr="000F2D06" w:rsidRDefault="00283FD0" w:rsidP="000D3D3F">
            <w:pPr>
              <w:pStyle w:val="Title"/>
              <w:jc w:val="both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</w:p>
        </w:tc>
      </w:tr>
      <w:tr w:rsidR="00283FD0" w:rsidRPr="000F2D06" w:rsidTr="00BF2984">
        <w:tc>
          <w:tcPr>
            <w:tcW w:w="292" w:type="pct"/>
          </w:tcPr>
          <w:p w:rsidR="00283FD0" w:rsidRPr="000F2D06" w:rsidRDefault="00283FD0" w:rsidP="00287AEC">
            <w:pPr>
              <w:pStyle w:val="ListParagraph"/>
              <w:numPr>
                <w:ilvl w:val="0"/>
                <w:numId w:val="1"/>
              </w:numPr>
              <w:ind w:left="72" w:firstLine="0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283FD0" w:rsidRPr="000F2D06" w:rsidRDefault="00283FD0" w:rsidP="0014255F">
            <w:pPr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Create a vector (name it </w:t>
            </w:r>
            <w:r w:rsidRPr="000F2D06">
              <w:rPr>
                <w:rFonts w:ascii="Palatino Linotype" w:hAnsi="Palatino Linotype" w:cs="Courier New"/>
                <w:b/>
                <w:noProof/>
                <w:sz w:val="24"/>
                <w:szCs w:val="24"/>
              </w:rPr>
              <w:t>vecA</w:t>
            </w:r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>) that has 14 elements of which the first is 49, the increment is –3, and the last element is 10. Then, using the colon symbol,</w:t>
            </w:r>
            <w:r w:rsidR="00AC38D8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create a new vector (call it </w:t>
            </w:r>
            <w:r w:rsidRPr="000F2D06">
              <w:rPr>
                <w:rFonts w:ascii="Palatino Linotype" w:hAnsi="Palatino Linotype" w:cs="Courier New"/>
                <w:b/>
                <w:noProof/>
                <w:sz w:val="24"/>
                <w:szCs w:val="24"/>
              </w:rPr>
              <w:t>vecB</w:t>
            </w:r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) that has 8 elements. The first 4 elements arethe first 4 elements of the vector </w:t>
            </w:r>
            <w:r w:rsidRPr="000F2D06">
              <w:rPr>
                <w:rFonts w:ascii="Palatino Linotype" w:hAnsi="Palatino Linotype" w:cs="Courier New"/>
                <w:b/>
                <w:noProof/>
                <w:sz w:val="24"/>
                <w:szCs w:val="24"/>
              </w:rPr>
              <w:t>vecA</w:t>
            </w:r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>, and the last 4 are the last 4 elements</w:t>
            </w:r>
            <w:r w:rsidR="00AC38D8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of the vector </w:t>
            </w:r>
            <w:r w:rsidRPr="000F2D06">
              <w:rPr>
                <w:rFonts w:ascii="Palatino Linotype" w:hAnsi="Palatino Linotype" w:cs="Courier New"/>
                <w:b/>
                <w:noProof/>
                <w:sz w:val="24"/>
                <w:szCs w:val="24"/>
              </w:rPr>
              <w:t>vecA</w:t>
            </w:r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>.</w:t>
            </w:r>
          </w:p>
        </w:tc>
      </w:tr>
      <w:tr w:rsidR="00283FD0" w:rsidRPr="000F2D06" w:rsidTr="00BF2984">
        <w:tc>
          <w:tcPr>
            <w:tcW w:w="292" w:type="pct"/>
          </w:tcPr>
          <w:p w:rsidR="00283FD0" w:rsidRPr="000F2D06" w:rsidRDefault="00283FD0" w:rsidP="00287AEC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283FD0" w:rsidRPr="000F2D06" w:rsidRDefault="00283FD0" w:rsidP="000D3D3F">
            <w:p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283FD0" w:rsidRPr="000F2D06" w:rsidTr="00BF2984">
        <w:trPr>
          <w:trHeight w:val="1907"/>
        </w:trPr>
        <w:tc>
          <w:tcPr>
            <w:tcW w:w="292" w:type="pct"/>
          </w:tcPr>
          <w:p w:rsidR="00283FD0" w:rsidRPr="000F2D06" w:rsidRDefault="00283FD0" w:rsidP="00287AEC">
            <w:pPr>
              <w:pStyle w:val="ListParagraph"/>
              <w:numPr>
                <w:ilvl w:val="0"/>
                <w:numId w:val="1"/>
              </w:numPr>
              <w:ind w:left="72" w:firstLine="0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283FD0" w:rsidRPr="000F2D06" w:rsidRDefault="00B669BD" w:rsidP="006A1E27">
            <w:p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4131310</wp:posOffset>
                  </wp:positionH>
                  <wp:positionV relativeFrom="paragraph">
                    <wp:posOffset>171450</wp:posOffset>
                  </wp:positionV>
                  <wp:extent cx="2082800" cy="1645920"/>
                  <wp:effectExtent l="19050" t="19050" r="12700" b="11430"/>
                  <wp:wrapTight wrapText="bothSides">
                    <wp:wrapPolygon edited="0">
                      <wp:start x="-198" y="-250"/>
                      <wp:lineTo x="-198" y="21750"/>
                      <wp:lineTo x="21732" y="21750"/>
                      <wp:lineTo x="21732" y="-250"/>
                      <wp:lineTo x="-198" y="-250"/>
                    </wp:wrapPolygon>
                  </wp:wrapTight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18013"/>
                          <a:stretch/>
                        </pic:blipFill>
                        <pic:spPr bwMode="auto">
                          <a:xfrm>
                            <a:off x="0" y="0"/>
                            <a:ext cx="2082800" cy="1645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283FD0"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In the triangle shown </w:t>
            </w:r>
            <m:oMath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9</m:t>
              </m:r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cm</m:t>
              </m:r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 xml:space="preserve">, 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18</m:t>
              </m:r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cm</m:t>
              </m:r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 xml:space="preserve">, 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25</m:t>
              </m:r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cm</m:t>
              </m:r>
            </m:oMath>
            <w:r w:rsidR="00283FD0"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. </w:t>
            </w:r>
          </w:p>
          <w:p w:rsidR="00283FD0" w:rsidRPr="000F2D06" w:rsidRDefault="00283FD0" w:rsidP="006A1E27">
            <w:p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>Define</w:t>
            </w:r>
            <m:oMath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</m:oMath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</m:oMath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as variables, and then:</w:t>
            </w:r>
          </w:p>
          <w:p w:rsidR="00283FD0" w:rsidRPr="000F2D06" w:rsidRDefault="00283FD0" w:rsidP="006A1E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>Calculate the angle α (in degrees) by substituting the variables in the Law of Cosines.</w:t>
            </w:r>
          </w:p>
          <w:p w:rsidR="00283FD0" w:rsidRPr="000F2D06" w:rsidRDefault="00283FD0" w:rsidP="006A1E27">
            <w:pPr>
              <w:ind w:left="528" w:hanging="45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       (Law of Cosines: </w:t>
            </w:r>
            <m:oMath>
              <m:sSup>
                <m:sSupPr>
                  <m:ctrlPr>
                    <w:rPr>
                      <w:rFonts w:ascii="Cambria Math" w:hAnsi="Palatino Linotype"/>
                      <w:b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Palatino Linotype"/>
                      <w:b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Palatino Linotype"/>
                      <w:b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ab</m:t>
              </m:r>
              <m:func>
                <m:funcPr>
                  <m:ctrlPr>
                    <w:rPr>
                      <w:rFonts w:ascii="Cambria Math" w:hAnsi="Palatino Linotype"/>
                      <w:b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γ</m:t>
                  </m:r>
                </m:e>
              </m:func>
            </m:oMath>
            <w:r w:rsidRPr="000F2D0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) </w:t>
            </w:r>
          </w:p>
          <w:p w:rsidR="00AC38D8" w:rsidRDefault="00283FD0" w:rsidP="006A1E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AC38D8">
              <w:rPr>
                <w:rFonts w:ascii="Palatino Linotype" w:hAnsi="Palatino Linotype"/>
                <w:b/>
                <w:noProof/>
                <w:sz w:val="24"/>
                <w:szCs w:val="24"/>
              </w:rPr>
              <w:t>Calculate the angles</w:t>
            </w:r>
            <m:oMath>
              <m:r>
                <m:rPr>
                  <m:sty m:val="bi"/>
                </m:rPr>
                <w:rPr>
                  <w:rFonts w:ascii="Cambria Math" w:hAnsi="Palatino Linotype"/>
                  <w:noProof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β</m:t>
              </m:r>
            </m:oMath>
            <w:r w:rsidRPr="00AC38D8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γ</m:t>
              </m:r>
            </m:oMath>
            <w:r w:rsidRPr="00AC38D8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(in degrees)</w:t>
            </w:r>
            <w:r w:rsidR="00AC38D8">
              <w:rPr>
                <w:rFonts w:ascii="Palatino Linotype" w:hAnsi="Palatino Linotype"/>
                <w:b/>
                <w:noProof/>
                <w:sz w:val="24"/>
                <w:szCs w:val="24"/>
              </w:rPr>
              <w:t>.</w:t>
            </w:r>
            <w:r w:rsidRPr="00AC38D8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</w:p>
          <w:p w:rsidR="00283FD0" w:rsidRPr="00AC38D8" w:rsidRDefault="00283FD0" w:rsidP="006A1E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AC38D8">
              <w:rPr>
                <w:rFonts w:ascii="Palatino Linotype" w:hAnsi="Palatino Linotype"/>
                <w:b/>
                <w:noProof/>
                <w:sz w:val="24"/>
                <w:szCs w:val="24"/>
              </w:rPr>
              <w:t>Check that the sum of the angles is 180</w:t>
            </w:r>
            <w:r w:rsidRPr="00AC38D8">
              <w:rPr>
                <w:rFonts w:ascii="Palatino Linotype" w:hAnsi="Palatino Linotype"/>
                <w:b/>
                <w:noProof/>
                <w:sz w:val="24"/>
                <w:szCs w:val="24"/>
                <w:vertAlign w:val="superscript"/>
              </w:rPr>
              <w:t>O</w:t>
            </w:r>
            <w:r w:rsidRPr="00AC38D8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. </w:t>
            </w:r>
          </w:p>
          <w:p w:rsidR="00283FD0" w:rsidRPr="000F2D06" w:rsidRDefault="00283FD0" w:rsidP="006A1E27">
            <w:p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C740EB" w:rsidRPr="000F2D06" w:rsidTr="00BF2984">
        <w:trPr>
          <w:trHeight w:val="503"/>
        </w:trPr>
        <w:tc>
          <w:tcPr>
            <w:tcW w:w="292" w:type="pct"/>
          </w:tcPr>
          <w:p w:rsidR="00C740EB" w:rsidRPr="00C740EB" w:rsidRDefault="00C740EB" w:rsidP="00C740EB">
            <w:pPr>
              <w:ind w:left="360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C740EB" w:rsidRPr="000F2D06" w:rsidRDefault="00C740EB" w:rsidP="006A1E27">
            <w:p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283FD0" w:rsidRPr="000F2D06" w:rsidTr="00BF2984">
        <w:tc>
          <w:tcPr>
            <w:tcW w:w="292" w:type="pct"/>
          </w:tcPr>
          <w:p w:rsidR="00283FD0" w:rsidRPr="000F2D06" w:rsidRDefault="000F2D06" w:rsidP="00E43637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708" w:type="pct"/>
          </w:tcPr>
          <w:p w:rsidR="00283FD0" w:rsidRDefault="005D01C6" w:rsidP="000D3D3F">
            <w:p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>Energy stored in a Spring:</w:t>
            </w:r>
          </w:p>
          <w:p w:rsidR="004C685B" w:rsidRDefault="005D01C6" w:rsidP="005D01C6">
            <w:p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>The force reqired to compress a linear spring is given by</w:t>
            </w:r>
            <w:r w:rsidR="004C685B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 </w:t>
            </w:r>
          </w:p>
          <w:p w:rsidR="005D01C6" w:rsidRPr="004C685B" w:rsidRDefault="004C685B" w:rsidP="005D01C6">
            <w:p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                                                                        </w:t>
            </w:r>
            <w:r w:rsidR="005D01C6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F=kx</m:t>
              </m:r>
            </m:oMath>
          </w:p>
          <w:p w:rsidR="004C685B" w:rsidRDefault="004C685B" w:rsidP="004C685B">
            <w:pPr>
              <w:jc w:val="both"/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>Where F is the force in newtons and k is the spring constant in newtons/m. the potential energy stored in the compressed spring is given by the equation</w:t>
            </w:r>
          </w:p>
          <w:p w:rsidR="004C685B" w:rsidRDefault="004C685B" w:rsidP="004C685B">
            <w:pPr>
              <w:jc w:val="both"/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4C685B" w:rsidRDefault="004C685B" w:rsidP="004C685B">
            <w:pPr>
              <w:jc w:val="both"/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>Where E is the energy in Joules. The following information is available for four springs: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082"/>
              <w:gridCol w:w="2056"/>
              <w:gridCol w:w="1710"/>
              <w:gridCol w:w="1530"/>
              <w:gridCol w:w="1342"/>
            </w:tblGrid>
            <w:tr w:rsidR="00AC48DC" w:rsidTr="00513AD3">
              <w:tc>
                <w:tcPr>
                  <w:tcW w:w="3082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2056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Spring-1</w:t>
                  </w:r>
                </w:p>
              </w:tc>
              <w:tc>
                <w:tcPr>
                  <w:tcW w:w="1710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Spring-2</w:t>
                  </w:r>
                </w:p>
              </w:tc>
              <w:tc>
                <w:tcPr>
                  <w:tcW w:w="1530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Spring-3</w:t>
                  </w:r>
                </w:p>
              </w:tc>
              <w:tc>
                <w:tcPr>
                  <w:tcW w:w="1342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Spring-4</w:t>
                  </w:r>
                </w:p>
              </w:tc>
            </w:tr>
            <w:tr w:rsidR="00AC48DC" w:rsidTr="00513AD3">
              <w:tc>
                <w:tcPr>
                  <w:tcW w:w="3082" w:type="dxa"/>
                </w:tcPr>
                <w:p w:rsidR="00AC48DC" w:rsidRDefault="00513AD3" w:rsidP="00513AD3">
                  <w:pP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Force (N)</w:t>
                  </w:r>
                </w:p>
              </w:tc>
              <w:tc>
                <w:tcPr>
                  <w:tcW w:w="2056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710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30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342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20</w:t>
                  </w:r>
                </w:p>
              </w:tc>
            </w:tr>
            <w:tr w:rsidR="00AC48DC" w:rsidTr="00513AD3">
              <w:tc>
                <w:tcPr>
                  <w:tcW w:w="3082" w:type="dxa"/>
                </w:tcPr>
                <w:p w:rsidR="00AC48DC" w:rsidRDefault="00513AD3" w:rsidP="00513AD3">
                  <w:pP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Spring constant k (N/m)</w:t>
                  </w:r>
                </w:p>
              </w:tc>
              <w:tc>
                <w:tcPr>
                  <w:tcW w:w="2056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710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250</w:t>
                  </w:r>
                </w:p>
              </w:tc>
              <w:tc>
                <w:tcPr>
                  <w:tcW w:w="1530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1342" w:type="dxa"/>
                </w:tcPr>
                <w:p w:rsidR="00AC48DC" w:rsidRDefault="00513AD3" w:rsidP="00513AD3">
                  <w:pPr>
                    <w:jc w:val="center"/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eastAsiaTheme="minorEastAsia" w:hAnsi="Palatino Linotype"/>
                      <w:b/>
                      <w:noProof/>
                      <w:sz w:val="24"/>
                      <w:szCs w:val="24"/>
                    </w:rPr>
                    <w:t>400</w:t>
                  </w:r>
                </w:p>
              </w:tc>
            </w:tr>
          </w:tbl>
          <w:p w:rsidR="005D01C6" w:rsidRPr="000F2D06" w:rsidRDefault="00832336" w:rsidP="00832336">
            <w:p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>Determine the compression of each spring, and the potential energy stored in each spring. Which spring has the most energy stored in it.</w:t>
            </w:r>
          </w:p>
        </w:tc>
      </w:tr>
      <w:tr w:rsidR="00283FD0" w:rsidRPr="000F2D06" w:rsidTr="00BF2984">
        <w:tc>
          <w:tcPr>
            <w:tcW w:w="292" w:type="pct"/>
          </w:tcPr>
          <w:p w:rsidR="00283FD0" w:rsidRPr="000F2D06" w:rsidRDefault="00283FD0" w:rsidP="00287AEC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283FD0" w:rsidRPr="000F2D06" w:rsidRDefault="00283FD0" w:rsidP="000D3D3F">
            <w:pPr>
              <w:pStyle w:val="Title"/>
              <w:jc w:val="both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</w:p>
        </w:tc>
      </w:tr>
      <w:tr w:rsidR="00283FD0" w:rsidRPr="000F2D06" w:rsidTr="00BF2984">
        <w:tc>
          <w:tcPr>
            <w:tcW w:w="292" w:type="pct"/>
          </w:tcPr>
          <w:p w:rsidR="00283FD0" w:rsidRPr="000F2D06" w:rsidRDefault="00832336" w:rsidP="00ED4986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708" w:type="pct"/>
          </w:tcPr>
          <w:p w:rsidR="00283FD0" w:rsidRPr="000F2D06" w:rsidRDefault="002650A5" w:rsidP="007F2316">
            <w:pPr>
              <w:jc w:val="both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Calculate the distance between two points P</w:t>
            </w:r>
            <w:r w:rsidRPr="002650A5">
              <w:rPr>
                <w:rFonts w:ascii="Palatino Linotype" w:hAnsi="Palatino Linotype" w:cs="Times New Roman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(x</w:t>
            </w:r>
            <w:r w:rsidRPr="002650A5">
              <w:rPr>
                <w:rFonts w:ascii="Palatino Linotype" w:hAnsi="Palatino Linotype" w:cs="Times New Roman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,y</w:t>
            </w:r>
            <w:r w:rsidRPr="002650A5">
              <w:rPr>
                <w:rFonts w:ascii="Palatino Linotype" w:hAnsi="Palatino Linotype" w:cs="Times New Roman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,z</w:t>
            </w:r>
            <w:r w:rsidRPr="002650A5">
              <w:rPr>
                <w:rFonts w:ascii="Palatino Linotype" w:hAnsi="Palatino Linotype" w:cs="Times New Roman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) and P2(x</w:t>
            </w:r>
            <w:r w:rsidRPr="002650A5">
              <w:rPr>
                <w:rFonts w:ascii="Palatino Linotype" w:hAnsi="Palatino Linotype" w:cs="Times New Roman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,y</w:t>
            </w:r>
            <w:r w:rsidRPr="001E3928">
              <w:rPr>
                <w:rFonts w:ascii="Palatino Linotype" w:hAnsi="Palatino Linotype" w:cs="Times New Roman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,z</w:t>
            </w:r>
            <w:r w:rsidRPr="001E3928">
              <w:rPr>
                <w:rFonts w:ascii="Palatino Linotype" w:hAnsi="Palatino Linotype" w:cs="Times New Roman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) in three dimensional coordinate system.</w:t>
            </w:r>
            <w:r w:rsidR="001E3928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Use good programming practices in your program. Test the results for at least three different cases.</w:t>
            </w:r>
          </w:p>
        </w:tc>
      </w:tr>
      <w:tr w:rsidR="00283FD0" w:rsidRPr="000F2D06" w:rsidTr="00BF2984">
        <w:tc>
          <w:tcPr>
            <w:tcW w:w="292" w:type="pct"/>
          </w:tcPr>
          <w:p w:rsidR="00283FD0" w:rsidRPr="000F2D06" w:rsidRDefault="00283FD0" w:rsidP="00287AEC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283FD0" w:rsidRPr="000F2D06" w:rsidRDefault="00283FD0" w:rsidP="000D3D3F">
            <w:pPr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283FD0" w:rsidRPr="000F2D06" w:rsidTr="00BF2984">
        <w:tc>
          <w:tcPr>
            <w:tcW w:w="292" w:type="pct"/>
          </w:tcPr>
          <w:p w:rsidR="00283FD0" w:rsidRPr="000F2D06" w:rsidRDefault="001E3928" w:rsidP="00ED4986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5</w:t>
            </w:r>
            <w:r w:rsidR="007C623E">
              <w:rPr>
                <w:rFonts w:ascii="Palatino Linotype" w:hAnsi="Palatino Linotype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708" w:type="pct"/>
          </w:tcPr>
          <w:p w:rsidR="00283FD0" w:rsidRDefault="00A82C89" w:rsidP="00ED4986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Engineers often measure the ratio of two power measurements in decibels, or dB. </w:t>
            </w:r>
          </w:p>
          <w:p w:rsidR="00A82C89" w:rsidRDefault="00A82C89" w:rsidP="00A82C89">
            <w:pPr>
              <w:spacing w:after="120"/>
              <w:jc w:val="both"/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dB=10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A82C89" w:rsidRDefault="00A82C89" w:rsidP="00A82C89">
            <w:pPr>
              <w:spacing w:after="120"/>
              <w:jc w:val="both"/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>Where P</w:t>
            </w:r>
            <w:r w:rsidRPr="007F2316">
              <w:rPr>
                <w:rFonts w:ascii="Palatino Linotype" w:eastAsiaTheme="minorEastAsia" w:hAnsi="Palatino Linotype"/>
                <w:b/>
                <w:noProof/>
                <w:sz w:val="24"/>
                <w:szCs w:val="24"/>
                <w:vertAlign w:val="subscript"/>
              </w:rPr>
              <w:t>2</w:t>
            </w:r>
            <w:r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 xml:space="preserve"> is the power level being measured, and P</w:t>
            </w:r>
            <w:r w:rsidRPr="007F2316">
              <w:rPr>
                <w:rFonts w:ascii="Palatino Linotype" w:eastAsiaTheme="minorEastAsia" w:hAnsi="Palatino Linotype"/>
                <w:b/>
                <w:noProof/>
                <w:sz w:val="24"/>
                <w:szCs w:val="24"/>
                <w:vertAlign w:val="subscript"/>
              </w:rPr>
              <w:t>1</w:t>
            </w:r>
            <w:r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 xml:space="preserve"> is some reference power level.</w:t>
            </w:r>
          </w:p>
          <w:p w:rsidR="007F2316" w:rsidRDefault="007F2316" w:rsidP="007F2316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>Assume that the reference power level P</w:t>
            </w:r>
            <w:r w:rsidRPr="007F2316">
              <w:rPr>
                <w:rFonts w:ascii="Palatino Linotype" w:hAnsi="Palatino Linotype"/>
                <w:b/>
                <w:noProof/>
                <w:sz w:val="24"/>
                <w:szCs w:val="24"/>
                <w:vertAlign w:val="subscript"/>
              </w:rPr>
              <w:t>1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is 1milliwatt, and write a program that accepts an input power P</w:t>
            </w:r>
            <w:r w:rsidRPr="007F2316">
              <w:rPr>
                <w:rFonts w:ascii="Palatino Linotype" w:hAnsi="Palatino Linotype"/>
                <w:b/>
                <w:noProof/>
                <w:sz w:val="24"/>
                <w:szCs w:val="24"/>
                <w:vertAlign w:val="subscript"/>
              </w:rPr>
              <w:t>2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and coverts it into dB w.r.t. the 1mW reference level.</w:t>
            </w:r>
            <w:r w:rsidR="007C623E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(Engineers have a special unit for dB power levels w.r.t. 1mW reference: dBm)</w:t>
            </w:r>
          </w:p>
          <w:p w:rsidR="006A69F0" w:rsidRPr="007F2316" w:rsidRDefault="007C623E" w:rsidP="007F2316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Write a program that creates a plot of power in watts versus power in dBm with 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lastRenderedPageBreak/>
              <w:t>respect to a 1mW reference level. Create both a linear plot and a log-linear xy plot.</w:t>
            </w:r>
          </w:p>
        </w:tc>
      </w:tr>
      <w:tr w:rsidR="007C623E" w:rsidRPr="000F2D06" w:rsidTr="00BF2984">
        <w:tc>
          <w:tcPr>
            <w:tcW w:w="292" w:type="pct"/>
          </w:tcPr>
          <w:p w:rsidR="007C623E" w:rsidRDefault="007C623E" w:rsidP="00ED4986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7C623E" w:rsidRDefault="007C623E" w:rsidP="00ED4986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7C623E" w:rsidRPr="000F2D06" w:rsidTr="00BF2984">
        <w:tc>
          <w:tcPr>
            <w:tcW w:w="292" w:type="pct"/>
          </w:tcPr>
          <w:p w:rsidR="007C623E" w:rsidRDefault="003C5CF2" w:rsidP="00ED4986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4708" w:type="pct"/>
          </w:tcPr>
          <w:p w:rsidR="007C623E" w:rsidRPr="002C5147" w:rsidRDefault="003D36FB" w:rsidP="00ED4986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2C5147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A 3X3 set of linear equations takes the form of </w:t>
            </w:r>
          </w:p>
          <w:p w:rsidR="003D36FB" w:rsidRPr="002C5147" w:rsidRDefault="00970D3A" w:rsidP="003D36FB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3D36FB" w:rsidRPr="002C5147" w:rsidRDefault="00970D3A" w:rsidP="003D36FB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3D36FB" w:rsidRPr="002C5147" w:rsidRDefault="00970D3A" w:rsidP="003D36FB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:rsidR="002C5147" w:rsidRDefault="00BC7367" w:rsidP="003D36FB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2C5147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Which can be expressed as </w:t>
            </w:r>
            <w:r w:rsidR="002C5147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              </w:t>
            </w:r>
          </w:p>
          <w:p w:rsidR="00BC7367" w:rsidRPr="002C5147" w:rsidRDefault="002C5147" w:rsidP="003D36FB">
            <w:pPr>
              <w:spacing w:after="120"/>
              <w:jc w:val="both"/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 xml:space="preserve"> AX=B</m:t>
              </m:r>
            </m:oMath>
            <w:r w:rsidRPr="002C5147"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 xml:space="preserve"> </w:t>
            </w:r>
          </w:p>
          <w:p w:rsidR="002C5147" w:rsidRPr="002C5147" w:rsidRDefault="002C5147" w:rsidP="003D36FB">
            <w:pPr>
              <w:spacing w:after="120"/>
              <w:jc w:val="both"/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</w:pPr>
            <w:r w:rsidRPr="002C5147"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>Where A is a 3X3 input coeffeicient matrix, B is the 3X1 output coefficient matrix.</w:t>
            </w:r>
          </w:p>
          <w:p w:rsidR="003D36FB" w:rsidRDefault="002C5147" w:rsidP="002C5147">
            <w:pPr>
              <w:spacing w:after="120"/>
              <w:jc w:val="both"/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</w:pPr>
            <w:r w:rsidRPr="002C5147"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>Determine the solution of the linear equations (X) using linear algebra.</w:t>
            </w:r>
          </w:p>
          <w:p w:rsidR="00BA1DD4" w:rsidRDefault="00BA1DD4" w:rsidP="00BA1DD4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 xml:space="preserve">(Prompt the user to give input coefficients and </w:t>
            </w:r>
            <w:r w:rsidRPr="002C5147"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>output coefficient</w:t>
            </w:r>
            <w:r>
              <w:rPr>
                <w:rFonts w:ascii="Palatino Linotype" w:eastAsiaTheme="minorEastAsia" w:hAnsi="Palatino Linotype"/>
                <w:b/>
                <w:noProof/>
                <w:sz w:val="24"/>
                <w:szCs w:val="24"/>
              </w:rPr>
              <w:t>s, then find the solution and validate your result)</w:t>
            </w:r>
          </w:p>
        </w:tc>
      </w:tr>
      <w:tr w:rsidR="007C623E" w:rsidRPr="000F2D06" w:rsidTr="00BF2984">
        <w:tc>
          <w:tcPr>
            <w:tcW w:w="292" w:type="pct"/>
          </w:tcPr>
          <w:p w:rsidR="007C623E" w:rsidRDefault="007C623E" w:rsidP="00ED4986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7C623E" w:rsidRDefault="007C623E" w:rsidP="00ED4986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7C623E" w:rsidRPr="000F2D06" w:rsidTr="00BF2984">
        <w:tc>
          <w:tcPr>
            <w:tcW w:w="292" w:type="pct"/>
          </w:tcPr>
          <w:p w:rsidR="007C623E" w:rsidRDefault="002C5147" w:rsidP="00ED4986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4708" w:type="pct"/>
          </w:tcPr>
          <w:p w:rsidR="007C623E" w:rsidRDefault="00C063FB" w:rsidP="00DB2589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Generate </w:t>
            </w:r>
            <w:r w:rsidR="00DB2589">
              <w:rPr>
                <w:rFonts w:ascii="Palatino Linotype" w:hAnsi="Palatino Linotype"/>
                <w:b/>
                <w:noProof/>
                <w:sz w:val="24"/>
                <w:szCs w:val="24"/>
              </w:rPr>
              <w:t>two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sinusoidal waveform</w:t>
            </w:r>
            <w:r w:rsidR="00DB2589">
              <w:rPr>
                <w:rFonts w:ascii="Palatino Linotype" w:hAnsi="Palatino Linotype"/>
                <w:b/>
                <w:noProof/>
                <w:sz w:val="24"/>
                <w:szCs w:val="24"/>
              </w:rPr>
              <w:t>s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having frequency 1Khz</w:t>
            </w:r>
            <w:r w:rsidR="00DB2589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and variable amplitude in a single figure window. The amplitude of the two waveforms are 2 volts and 3 volts respectively. Assign different color, line width, line style and marker for those two graphs and compare them.</w:t>
            </w:r>
          </w:p>
        </w:tc>
      </w:tr>
      <w:tr w:rsidR="007C623E" w:rsidRPr="000F2D06" w:rsidTr="00BF2984">
        <w:tc>
          <w:tcPr>
            <w:tcW w:w="292" w:type="pct"/>
          </w:tcPr>
          <w:p w:rsidR="007C623E" w:rsidRDefault="007C623E" w:rsidP="00ED4986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7C623E" w:rsidRDefault="007C623E" w:rsidP="00ED4986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7C623E" w:rsidRPr="000F2D06" w:rsidTr="00BF2984">
        <w:tc>
          <w:tcPr>
            <w:tcW w:w="292" w:type="pct"/>
          </w:tcPr>
          <w:p w:rsidR="007C623E" w:rsidRDefault="007C623E" w:rsidP="00ED4986">
            <w:pPr>
              <w:pStyle w:val="ListParagraph"/>
              <w:ind w:left="72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</w:p>
        </w:tc>
        <w:tc>
          <w:tcPr>
            <w:tcW w:w="4708" w:type="pct"/>
          </w:tcPr>
          <w:p w:rsidR="007C623E" w:rsidRDefault="007C623E" w:rsidP="00ED4986">
            <w:pPr>
              <w:spacing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</w:tbl>
    <w:p w:rsidR="008C490A" w:rsidRPr="000F2D06" w:rsidRDefault="008C490A">
      <w:pPr>
        <w:rPr>
          <w:rFonts w:ascii="Palatino Linotype" w:hAnsi="Palatino Linotype"/>
          <w:b/>
          <w:sz w:val="24"/>
          <w:szCs w:val="24"/>
        </w:rPr>
      </w:pPr>
      <w:bookmarkStart w:id="0" w:name="_GoBack"/>
      <w:bookmarkEnd w:id="0"/>
    </w:p>
    <w:sectPr w:rsidR="008C490A" w:rsidRPr="000F2D06" w:rsidSect="00580DF9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3E9" w:rsidRDefault="002163E9" w:rsidP="004F7AE4">
      <w:pPr>
        <w:spacing w:after="0" w:line="240" w:lineRule="auto"/>
      </w:pPr>
      <w:r>
        <w:separator/>
      </w:r>
    </w:p>
  </w:endnote>
  <w:endnote w:type="continuationSeparator" w:id="1">
    <w:p w:rsidR="002163E9" w:rsidRDefault="002163E9" w:rsidP="004F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3E9" w:rsidRDefault="002163E9" w:rsidP="004F7AE4">
      <w:pPr>
        <w:spacing w:after="0" w:line="240" w:lineRule="auto"/>
      </w:pPr>
      <w:r>
        <w:separator/>
      </w:r>
    </w:p>
  </w:footnote>
  <w:footnote w:type="continuationSeparator" w:id="1">
    <w:p w:rsidR="002163E9" w:rsidRDefault="002163E9" w:rsidP="004F7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17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059"/>
    </w:tblGrid>
    <w:tr w:rsidR="004F7AE4" w:rsidRPr="004F7AE4" w:rsidTr="00AB5615">
      <w:tc>
        <w:tcPr>
          <w:tcW w:w="5000" w:type="pct"/>
        </w:tcPr>
        <w:p w:rsidR="00165C4A" w:rsidRPr="009E24BB" w:rsidRDefault="00165C4A" w:rsidP="00165C4A">
          <w:pPr>
            <w:tabs>
              <w:tab w:val="left" w:pos="1663"/>
            </w:tabs>
            <w:jc w:val="center"/>
            <w:rPr>
              <w:rFonts w:ascii="Palatino Linotype" w:eastAsia="Calibri" w:hAnsi="Palatino Linotype" w:cs="Times New Roman"/>
              <w:b/>
              <w:noProof/>
              <w:sz w:val="36"/>
              <w:u w:val="single"/>
            </w:rPr>
          </w:pPr>
          <w:r w:rsidRPr="009E24BB">
            <w:rPr>
              <w:rFonts w:ascii="Palatino Linotype" w:eastAsia="Calibri" w:hAnsi="Palatino Linotype" w:cs="Times New Roman"/>
              <w:b/>
              <w:noProof/>
              <w:sz w:val="36"/>
              <w:u w:val="single"/>
            </w:rPr>
            <w:t>ASSIGNMENT</w:t>
          </w:r>
          <w:r>
            <w:rPr>
              <w:rFonts w:ascii="Palatino Linotype" w:hAnsi="Palatino Linotype"/>
              <w:b/>
              <w:noProof/>
              <w:sz w:val="36"/>
              <w:u w:val="single"/>
            </w:rPr>
            <w:t xml:space="preserve"> </w:t>
          </w:r>
          <w:r w:rsidRPr="009E24BB">
            <w:rPr>
              <w:rFonts w:ascii="Palatino Linotype" w:eastAsia="Calibri" w:hAnsi="Palatino Linotype" w:cs="Times New Roman"/>
              <w:b/>
              <w:noProof/>
              <w:sz w:val="36"/>
              <w:u w:val="single"/>
            </w:rPr>
            <w:t xml:space="preserve">SET- </w:t>
          </w:r>
          <w:r>
            <w:rPr>
              <w:rFonts w:ascii="Palatino Linotype" w:hAnsi="Palatino Linotype"/>
              <w:b/>
              <w:noProof/>
              <w:sz w:val="36"/>
              <w:u w:val="single"/>
            </w:rPr>
            <w:t>2</w:t>
          </w:r>
        </w:p>
        <w:p w:rsidR="00165C4A" w:rsidRDefault="00165C4A" w:rsidP="00165C4A">
          <w:pPr>
            <w:tabs>
              <w:tab w:val="left" w:pos="1663"/>
            </w:tabs>
            <w:jc w:val="center"/>
            <w:rPr>
              <w:rFonts w:ascii="Palatino Linotype" w:eastAsia="Calibri" w:hAnsi="Palatino Linotype" w:cs="Times New Roman"/>
              <w:b/>
              <w:noProof/>
              <w:sz w:val="24"/>
              <w:szCs w:val="24"/>
              <w:u w:val="single"/>
            </w:rPr>
          </w:pPr>
          <w:r>
            <w:rPr>
              <w:rFonts w:ascii="Palatino Linotype" w:eastAsia="Calibri" w:hAnsi="Palatino Linotype" w:cs="Times New Roman"/>
              <w:b/>
              <w:noProof/>
              <w:sz w:val="24"/>
              <w:szCs w:val="24"/>
              <w:u w:val="single"/>
            </w:rPr>
            <w:t>MATLAB FOR ENGINEERS(EET-1001)</w:t>
          </w:r>
        </w:p>
        <w:p w:rsidR="004F7AE4" w:rsidRPr="0052482F" w:rsidRDefault="00165C4A" w:rsidP="00165C4A">
          <w:pPr>
            <w:tabs>
              <w:tab w:val="left" w:pos="1663"/>
            </w:tabs>
            <w:jc w:val="center"/>
            <w:rPr>
              <w:rFonts w:ascii="Palatino Linotype" w:hAnsi="Palatino Linotype" w:cs="Times New Roman"/>
              <w:b/>
              <w:noProof/>
              <w:sz w:val="36"/>
              <w:u w:val="single"/>
            </w:rPr>
          </w:pPr>
          <w:r>
            <w:rPr>
              <w:rFonts w:ascii="Palatino Linotype" w:eastAsia="Calibri" w:hAnsi="Palatino Linotype" w:cs="Times New Roman"/>
              <w:b/>
              <w:noProof/>
              <w:sz w:val="24"/>
              <w:szCs w:val="24"/>
              <w:u w:val="single"/>
            </w:rPr>
            <w:t>(2015-2016</w:t>
          </w:r>
          <w:r w:rsidRPr="009E24BB">
            <w:rPr>
              <w:rFonts w:ascii="Palatino Linotype" w:eastAsia="Calibri" w:hAnsi="Palatino Linotype" w:cs="Times New Roman"/>
              <w:b/>
              <w:noProof/>
              <w:sz w:val="24"/>
              <w:szCs w:val="24"/>
              <w:u w:val="single"/>
            </w:rPr>
            <w:t>)</w:t>
          </w:r>
        </w:p>
      </w:tc>
    </w:tr>
  </w:tbl>
  <w:p w:rsidR="004F7AE4" w:rsidRDefault="004F7A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841EF"/>
    <w:multiLevelType w:val="hybridMultilevel"/>
    <w:tmpl w:val="14A45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53DAC"/>
    <w:multiLevelType w:val="hybridMultilevel"/>
    <w:tmpl w:val="159C7B76"/>
    <w:lvl w:ilvl="0" w:tplc="A9AA7A3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44C38"/>
    <w:multiLevelType w:val="hybridMultilevel"/>
    <w:tmpl w:val="14A45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C09A7"/>
    <w:multiLevelType w:val="hybridMultilevel"/>
    <w:tmpl w:val="5638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B5561"/>
    <w:multiLevelType w:val="hybridMultilevel"/>
    <w:tmpl w:val="5638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B6152"/>
    <w:multiLevelType w:val="hybridMultilevel"/>
    <w:tmpl w:val="E8384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91687"/>
    <w:multiLevelType w:val="hybridMultilevel"/>
    <w:tmpl w:val="F2401E62"/>
    <w:lvl w:ilvl="0" w:tplc="DD2A4CC0">
      <w:start w:val="1"/>
      <w:numFmt w:val="lowerLetter"/>
      <w:lvlText w:val="(%1)"/>
      <w:lvlJc w:val="left"/>
      <w:pPr>
        <w:ind w:left="528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53C6"/>
    <w:rsid w:val="000568ED"/>
    <w:rsid w:val="000A2CB4"/>
    <w:rsid w:val="000D3D3F"/>
    <w:rsid w:val="000F2D06"/>
    <w:rsid w:val="00120687"/>
    <w:rsid w:val="0014255F"/>
    <w:rsid w:val="00165C4A"/>
    <w:rsid w:val="001A2782"/>
    <w:rsid w:val="001E3928"/>
    <w:rsid w:val="002163E9"/>
    <w:rsid w:val="00222A46"/>
    <w:rsid w:val="002650A5"/>
    <w:rsid w:val="00283FD0"/>
    <w:rsid w:val="002853C6"/>
    <w:rsid w:val="00287AEC"/>
    <w:rsid w:val="002C5147"/>
    <w:rsid w:val="003C5CF2"/>
    <w:rsid w:val="003D36FB"/>
    <w:rsid w:val="00407843"/>
    <w:rsid w:val="00442163"/>
    <w:rsid w:val="00486E24"/>
    <w:rsid w:val="004921A5"/>
    <w:rsid w:val="004C685B"/>
    <w:rsid w:val="004F7AE4"/>
    <w:rsid w:val="00513AD3"/>
    <w:rsid w:val="005169D9"/>
    <w:rsid w:val="00523B02"/>
    <w:rsid w:val="0052482F"/>
    <w:rsid w:val="00543BB9"/>
    <w:rsid w:val="00580DF9"/>
    <w:rsid w:val="005D01C6"/>
    <w:rsid w:val="005F2E63"/>
    <w:rsid w:val="006A69F0"/>
    <w:rsid w:val="006C770C"/>
    <w:rsid w:val="007A4CDF"/>
    <w:rsid w:val="007C623E"/>
    <w:rsid w:val="007F2316"/>
    <w:rsid w:val="00832336"/>
    <w:rsid w:val="008C490A"/>
    <w:rsid w:val="009437B1"/>
    <w:rsid w:val="00970D3A"/>
    <w:rsid w:val="009A192E"/>
    <w:rsid w:val="009E26A7"/>
    <w:rsid w:val="009F213A"/>
    <w:rsid w:val="00A60B81"/>
    <w:rsid w:val="00A82C89"/>
    <w:rsid w:val="00AA6241"/>
    <w:rsid w:val="00AC38D8"/>
    <w:rsid w:val="00AC48DC"/>
    <w:rsid w:val="00B20479"/>
    <w:rsid w:val="00B669BD"/>
    <w:rsid w:val="00BA1DD4"/>
    <w:rsid w:val="00BA3E21"/>
    <w:rsid w:val="00BC7367"/>
    <w:rsid w:val="00BF2984"/>
    <w:rsid w:val="00C063FB"/>
    <w:rsid w:val="00C272DF"/>
    <w:rsid w:val="00C740EB"/>
    <w:rsid w:val="00C83D16"/>
    <w:rsid w:val="00C9456A"/>
    <w:rsid w:val="00D27388"/>
    <w:rsid w:val="00D41201"/>
    <w:rsid w:val="00D5180C"/>
    <w:rsid w:val="00D946FA"/>
    <w:rsid w:val="00DB2589"/>
    <w:rsid w:val="00E43637"/>
    <w:rsid w:val="00E61FBB"/>
    <w:rsid w:val="00ED4986"/>
    <w:rsid w:val="00F40A76"/>
    <w:rsid w:val="00F64D39"/>
    <w:rsid w:val="00FD7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AE4"/>
  </w:style>
  <w:style w:type="paragraph" w:styleId="Footer">
    <w:name w:val="footer"/>
    <w:basedOn w:val="Normal"/>
    <w:link w:val="FooterChar"/>
    <w:uiPriority w:val="99"/>
    <w:unhideWhenUsed/>
    <w:rsid w:val="004F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AE4"/>
  </w:style>
  <w:style w:type="paragraph" w:styleId="Title">
    <w:name w:val="Title"/>
    <w:basedOn w:val="Normal"/>
    <w:next w:val="Normal"/>
    <w:link w:val="TitleChar"/>
    <w:uiPriority w:val="10"/>
    <w:qFormat/>
    <w:rsid w:val="00287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87A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</dc:creator>
  <cp:keywords/>
  <dc:description/>
  <cp:lastModifiedBy>admin</cp:lastModifiedBy>
  <cp:revision>65</cp:revision>
  <dcterms:created xsi:type="dcterms:W3CDTF">2014-07-29T12:26:00Z</dcterms:created>
  <dcterms:modified xsi:type="dcterms:W3CDTF">2015-08-24T04:09:00Z</dcterms:modified>
</cp:coreProperties>
</file>