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f4e79"/>
          <w:sz w:val="40"/>
          <w:szCs w:val="40"/>
          <w:u w:color="1f4e79"/>
          <w:rtl w:val="0"/>
          <w:lang w:val="en-US"/>
          <w14:textFill>
            <w14:solidFill>
              <w14:srgbClr w14:val="1F4E79"/>
            </w14:solidFill>
          </w14:textFill>
        </w:rPr>
        <w:t>RAINBOW SKI AREA</w:t>
      </w:r>
    </w:p>
    <w:p>
      <w:pPr>
        <w:pStyle w:val="Body"/>
        <w:bidi w:val="0"/>
      </w:pPr>
      <w:r>
        <w:rPr>
          <w:rFonts w:ascii="Times New Roman" w:hAnsi="Times New Roman"/>
          <w:i w:val="1"/>
          <w:iCs w:val="1"/>
          <w:outline w:val="0"/>
          <w:color w:val="2e6da4"/>
          <w:sz w:val="26"/>
          <w:szCs w:val="26"/>
          <w:u w:color="2e6da4"/>
          <w:rtl w:val="0"/>
          <w:lang w:val="en-US"/>
          <w14:textFill>
            <w14:solidFill>
              <w14:srgbClr w14:val="2E6DA4"/>
            </w14:solidFill>
          </w14:textFill>
        </w:rPr>
        <w:t xml:space="preserve">Ski School Proposal </w:t>
      </w:r>
      <w:r>
        <w:rPr>
          <w:rFonts w:ascii="Times New Roman" w:hAnsi="Times New Roman" w:hint="default"/>
          <w:i w:val="1"/>
          <w:iCs w:val="1"/>
          <w:outline w:val="0"/>
          <w:color w:val="2e6da4"/>
          <w:sz w:val="26"/>
          <w:szCs w:val="26"/>
          <w:u w:color="2e6da4"/>
          <w:rtl w:val="0"/>
          <w:lang w:val="en-US"/>
          <w14:textFill>
            <w14:solidFill>
              <w14:srgbClr w14:val="2E6DA4"/>
            </w14:solidFill>
          </w14:textFill>
        </w:rPr>
        <w:t xml:space="preserve">— </w:t>
      </w:r>
      <w:r>
        <w:rPr>
          <w:rFonts w:ascii="Times New Roman" w:hAnsi="Times New Roman"/>
          <w:i w:val="1"/>
          <w:iCs w:val="1"/>
          <w:outline w:val="0"/>
          <w:color w:val="2e6da4"/>
          <w:sz w:val="26"/>
          <w:szCs w:val="26"/>
          <w:u w:color="2e6da4"/>
          <w:rtl w:val="0"/>
          <w:lang w:val="en-US"/>
          <w14:textFill>
            <w14:solidFill>
              <w14:srgbClr w14:val="2E6DA4"/>
            </w14:solidFill>
          </w14:textFill>
        </w:rPr>
        <w:t>Revised Operating Model</w:t>
      </w:r>
    </w:p>
    <w:p>
      <w:pPr>
        <w:pStyle w:val="Body"/>
        <w:bidi w:val="0"/>
      </w:pPr>
      <w:r>
        <w:rPr>
          <w:outline w:val="0"/>
          <w:color w:val="666666"/>
          <w:sz w:val="20"/>
          <w:szCs w:val="20"/>
          <w:u w:color="666666"/>
          <w:rtl w:val="0"/>
          <w:lang w:val="de-DE"/>
          <w14:textFill>
            <w14:solidFill>
              <w14:srgbClr w14:val="666666"/>
            </w14:solidFill>
          </w14:textFill>
        </w:rPr>
        <w:t>Prepared by: Nicholas Roland     |     Season 2026</w:t>
      </w:r>
    </w:p>
    <w:p>
      <w:pPr>
        <w:pStyle w:val="Body"/>
        <w:bidi w:val="0"/>
      </w:pPr>
    </w:p>
    <w:p>
      <w:pPr>
        <w:pStyle w:val="Heading"/>
      </w:pPr>
      <w:r>
        <w:rPr>
          <w:outline w:val="0"/>
          <w:color w:val="1f4e79"/>
          <w:u w:color="1f4e79"/>
          <w:rtl w:val="0"/>
          <w14:textFill>
            <w14:solidFill>
              <w14:srgbClr w14:val="1F4E79"/>
            </w14:solidFill>
          </w14:textFill>
        </w:rPr>
        <w:t>PURPOSE</w:t>
      </w:r>
    </w:p>
    <w:p>
      <w:pPr>
        <w:pStyle w:val="Heading"/>
      </w:pPr>
      <w:r>
        <w:rPr>
          <w:outline w:val="0"/>
          <w:color w:val="000000"/>
          <w:sz w:val="22"/>
          <w:szCs w:val="22"/>
          <w:u w:color="000000"/>
          <w:rtl w:val="0"/>
          <w:lang w:val="en-US"/>
          <w14:textFill>
            <w14:solidFill>
              <w14:srgbClr w14:val="000000"/>
            </w14:solidFill>
          </w14:textFill>
        </w:rPr>
        <w:t>The committee is considering closing the ski school due to ongoing financial losses. This proposal presents an alternative: a restructured, lean operating model that eliminates fixed instructor costs, reduces administrative burden on the ticket office, and aligns lesson delivery with actual demand. Rather than closing the school, this model positions it as a low-risk, self-sustaining operation that adds genuine value to the mountain and supports Rainbow</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s transition to a more volunteer-led model.</w:t>
      </w:r>
    </w:p>
    <w:p>
      <w:pPr>
        <w:pStyle w:val="Heading"/>
      </w:pPr>
    </w:p>
    <w:p>
      <w:pPr>
        <w:pStyle w:val="Heading"/>
      </w:pPr>
      <w:r>
        <w:rPr>
          <w:outline w:val="0"/>
          <w:color w:val="1f4e79"/>
          <w:u w:color="1f4e79"/>
          <w:rtl w:val="0"/>
          <w:lang w:val="en-US"/>
          <w14:textFill>
            <w14:solidFill>
              <w14:srgbClr w14:val="1F4E79"/>
            </w14:solidFill>
          </w14:textFill>
        </w:rPr>
        <w:t>THE PROBLEM WITH THE CURRENT MODEL</w:t>
      </w:r>
    </w:p>
    <w:p>
      <w:pPr>
        <w:pStyle w:val="List Paragraph"/>
        <w:numPr>
          <w:ilvl w:val="0"/>
          <w:numId w:val="2"/>
        </w:numPr>
        <w:spacing w:before="60" w:after="60"/>
        <w:rPr>
          <w:sz w:val="22"/>
          <w:szCs w:val="22"/>
          <w:lang w:val="en-US"/>
        </w:rPr>
      </w:pPr>
      <w:r>
        <w:rPr>
          <w:sz w:val="22"/>
          <w:szCs w:val="22"/>
          <w:rtl w:val="0"/>
          <w:lang w:val="en-US"/>
        </w:rPr>
        <w:t>Instructors are paid regardless of lesson numbers, creating fixed costs even on quiet days.</w:t>
      </w:r>
    </w:p>
    <w:p>
      <w:pPr>
        <w:pStyle w:val="List Paragraph"/>
        <w:numPr>
          <w:ilvl w:val="0"/>
          <w:numId w:val="2"/>
        </w:numPr>
        <w:spacing w:before="60" w:after="60"/>
        <w:rPr>
          <w:sz w:val="22"/>
          <w:szCs w:val="22"/>
          <w:lang w:val="en-US"/>
        </w:rPr>
      </w:pPr>
      <w:r>
        <w:rPr>
          <w:sz w:val="22"/>
          <w:szCs w:val="22"/>
          <w:rtl w:val="0"/>
          <w:lang w:val="en-US"/>
        </w:rPr>
        <w:t>Walk-up, on-the-day bookings make staffing unpredictable and inefficient.</w:t>
      </w:r>
    </w:p>
    <w:p>
      <w:pPr>
        <w:pStyle w:val="List Paragraph"/>
        <w:numPr>
          <w:ilvl w:val="0"/>
          <w:numId w:val="2"/>
        </w:numPr>
        <w:spacing w:before="60" w:after="60"/>
        <w:rPr>
          <w:sz w:val="22"/>
          <w:szCs w:val="22"/>
          <w:lang w:val="en-US"/>
        </w:rPr>
      </w:pPr>
      <w:r>
        <w:rPr>
          <w:sz w:val="22"/>
          <w:szCs w:val="22"/>
          <w:rtl w:val="0"/>
          <w:lang w:val="en-US"/>
        </w:rPr>
        <w:t>The ticket office shoulders significant administrative load coordinating lessons in real time.</w:t>
      </w:r>
    </w:p>
    <w:p>
      <w:pPr>
        <w:pStyle w:val="List Paragraph"/>
        <w:numPr>
          <w:ilvl w:val="0"/>
          <w:numId w:val="2"/>
        </w:numPr>
        <w:spacing w:before="60" w:after="60"/>
        <w:rPr>
          <w:sz w:val="22"/>
          <w:szCs w:val="22"/>
          <w:lang w:val="en-US"/>
        </w:rPr>
      </w:pPr>
      <w:r>
        <w:rPr>
          <w:sz w:val="22"/>
          <w:szCs w:val="22"/>
          <w:rtl w:val="0"/>
          <w:lang w:val="en-US"/>
        </w:rPr>
        <w:t>The result: losses, frustration, and a school that feels more like a liability than an asset.</w:t>
      </w:r>
    </w:p>
    <w:p>
      <w:pPr>
        <w:pStyle w:val="List Paragraph"/>
        <w:spacing w:before="60" w:after="60"/>
      </w:pPr>
    </w:p>
    <w:p>
      <w:pPr>
        <w:pStyle w:val="Heading"/>
      </w:pPr>
      <w:r>
        <w:rPr>
          <w:outline w:val="0"/>
          <w:color w:val="1f4e79"/>
          <w:u w:color="1f4e79"/>
          <w:rtl w:val="0"/>
          <w:lang w:val="en-US"/>
          <w14:textFill>
            <w14:solidFill>
              <w14:srgbClr w14:val="1F4E79"/>
            </w14:solidFill>
          </w14:textFill>
        </w:rPr>
        <w:t>THE PROPOSED MODEL</w:t>
      </w:r>
    </w:p>
    <w:p>
      <w:pPr>
        <w:pStyle w:val="Heading"/>
      </w:pPr>
      <w:r>
        <w:rPr>
          <w:outline w:val="0"/>
          <w:color w:val="000000"/>
          <w:sz w:val="22"/>
          <w:szCs w:val="22"/>
          <w:u w:color="000000"/>
          <w:rtl w:val="0"/>
          <w:lang w:val="en-US"/>
          <w14:textFill>
            <w14:solidFill>
              <w14:srgbClr w14:val="000000"/>
            </w14:solidFill>
          </w14:textFill>
        </w:rPr>
        <w:t xml:space="preserve">The core change is simple: move all bookings online with a mandatory advance booking window. Instructors are only rostered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and only paid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when lessons are confirmed. No bookings, no lesson, no cost.</w:t>
      </w:r>
    </w:p>
    <w:p>
      <w:pPr>
        <w:pStyle w:val="Heading"/>
      </w:pPr>
    </w:p>
    <w:p>
      <w:pPr>
        <w:pStyle w:val="Heading"/>
      </w:pPr>
      <w:r>
        <w:rPr>
          <w:rFonts w:ascii="Times New Roman" w:hAnsi="Times New Roman"/>
          <w:outline w:val="0"/>
          <w:color w:val="000000"/>
          <w:sz w:val="22"/>
          <w:szCs w:val="22"/>
          <w:u w:color="000000"/>
          <w:rtl w:val="0"/>
          <w:lang w:val="en-US"/>
          <w14:textFill>
            <w14:solidFill>
              <w14:srgbClr w14:val="000000"/>
            </w14:solidFill>
          </w14:textFill>
        </w:rPr>
        <w:t>The booking window works as follows:</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340" w:hRule="atLeast"/>
        </w:trPr>
        <w:tc>
          <w:tcPr>
            <w:tcW w:type="dxa" w:w="9360"/>
            <w:tcBorders>
              <w:top w:val="single" w:color="2e6da4" w:sz="4" w:space="0" w:shadow="0" w:frame="0"/>
              <w:left w:val="single" w:color="2e6da4" w:sz="4" w:space="0" w:shadow="0" w:frame="0"/>
              <w:bottom w:val="single" w:color="2e6da4" w:sz="4" w:space="0" w:shadow="0" w:frame="0"/>
              <w:right w:val="single" w:color="2e6da4" w:sz="4"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b w:val="1"/>
                <w:bCs w:val="1"/>
                <w:outline w:val="0"/>
                <w:color w:val="1f4e79"/>
                <w:sz w:val="26"/>
                <w:szCs w:val="26"/>
                <w:u w:color="1f4e79"/>
                <w:shd w:val="nil" w:color="auto" w:fill="auto"/>
                <w:rtl w:val="0"/>
                <w:lang w:val="en-US"/>
                <w14:textFill>
                  <w14:solidFill>
                    <w14:srgbClr w14:val="1F4E79"/>
                  </w14:solidFill>
                </w14:textFill>
              </w:rPr>
              <w:t>Booking Window</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Times New Roman" w:hAnsi="Times New Roman"/>
                <w:sz w:val="22"/>
                <w:szCs w:val="22"/>
                <w:u w:color="000000"/>
                <w:shd w:val="nil" w:color="auto" w:fill="auto"/>
                <w:rtl w:val="0"/>
                <w:lang w:val="en-US"/>
              </w:rPr>
              <w:t xml:space="preserve">Saturday lesson  </w:t>
            </w:r>
            <w:r>
              <w:rPr>
                <w:rFonts w:ascii="Times New Roman" w:hAnsi="Times New Roman" w:hint="default"/>
                <w:sz w:val="22"/>
                <w:szCs w:val="22"/>
                <w:u w:color="000000"/>
                <w:shd w:val="nil" w:color="auto" w:fill="auto"/>
                <w:rtl w:val="0"/>
              </w:rPr>
              <w:t xml:space="preserve">→  </w:t>
            </w:r>
            <w:r>
              <w:rPr>
                <w:rFonts w:ascii="Times New Roman" w:hAnsi="Times New Roman"/>
                <w:sz w:val="22"/>
                <w:szCs w:val="22"/>
                <w:u w:color="000000"/>
                <w:shd w:val="nil" w:color="auto" w:fill="auto"/>
                <w:rtl w:val="0"/>
                <w:lang w:val="en-US"/>
              </w:rPr>
              <w:t>book by Thursday midnight NZST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Times New Roman" w:hAnsi="Times New Roman"/>
                <w:sz w:val="22"/>
                <w:szCs w:val="22"/>
                <w:u w:color="000000"/>
                <w:shd w:val="nil" w:color="auto" w:fill="auto"/>
                <w:rtl w:val="0"/>
                <w:lang w:val="en-US"/>
              </w:rPr>
              <w:t xml:space="preserve">Sunday lesson  </w:t>
            </w:r>
            <w:r>
              <w:rPr>
                <w:rFonts w:ascii="Times New Roman" w:hAnsi="Times New Roman" w:hint="default"/>
                <w:sz w:val="22"/>
                <w:szCs w:val="22"/>
                <w:u w:color="000000"/>
                <w:shd w:val="nil" w:color="auto" w:fill="auto"/>
                <w:rtl w:val="0"/>
              </w:rPr>
              <w:t xml:space="preserve">→  </w:t>
            </w:r>
            <w:r>
              <w:rPr>
                <w:rFonts w:ascii="Times New Roman" w:hAnsi="Times New Roman"/>
                <w:sz w:val="22"/>
                <w:szCs w:val="22"/>
                <w:u w:color="000000"/>
                <w:shd w:val="nil" w:color="auto" w:fill="auto"/>
                <w:rtl w:val="0"/>
                <w:lang w:val="en-US"/>
              </w:rPr>
              <w:t>book by Friday midnight NZST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Times New Roman" w:hAnsi="Times New Roman"/>
                <w:i w:val="1"/>
                <w:iCs w:val="1"/>
                <w:outline w:val="0"/>
                <w:color w:val="444444"/>
                <w:sz w:val="21"/>
                <w:szCs w:val="21"/>
                <w:u w:color="444444"/>
                <w:shd w:val="nil" w:color="auto" w:fill="auto"/>
                <w:rtl w:val="0"/>
                <w:lang w:val="en-US"/>
                <w14:textFill>
                  <w14:solidFill>
                    <w14:srgbClr w14:val="444444"/>
                  </w14:solidFill>
                </w14:textFill>
              </w:rPr>
              <w:t>Once a lesson reaches 2 confirmed students it remains open for additional bookings right up until lesson start time (maximum 8 students per group).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outline w:val="0"/>
                <w:color w:val="444444"/>
                <w:sz w:val="21"/>
                <w:szCs w:val="21"/>
                <w:u w:color="444444"/>
                <w:shd w:val="nil" w:color="auto" w:fill="auto"/>
                <w:rtl w:val="0"/>
                <w:lang w:val="en-US"/>
                <w14:textFill>
                  <w14:solidFill>
                    <w14:srgbClr w14:val="444444"/>
                  </w14:solidFill>
                </w14:textFill>
              </w:rPr>
              <w:t>All bookings via the online booking system. No on-the-day enrolments for new unconfirmed lessons.</w:t>
            </w:r>
          </w:p>
        </w:tc>
      </w:tr>
    </w:tbl>
    <w:p>
      <w:pPr>
        <w:pStyle w:val="Heading"/>
        <w:widowControl w:val="0"/>
      </w:pPr>
    </w:p>
    <w:p>
      <w:pPr>
        <w:pStyle w:val="Heading"/>
        <w:widowControl w:val="0"/>
      </w:pPr>
    </w:p>
    <w:p>
      <w:pPr>
        <w:pStyle w:val="Heading"/>
      </w:pPr>
      <w:r>
        <w:rPr>
          <w:outline w:val="0"/>
          <w:color w:val="1f4e79"/>
          <w:u w:color="1f4e79"/>
          <w:rtl w:val="0"/>
          <w:lang w:val="en-US"/>
          <w14:textFill>
            <w14:solidFill>
              <w14:srgbClr w14:val="1F4E79"/>
            </w14:solidFill>
          </w14:textFill>
        </w:rPr>
        <w:t>MINIMUM NUMBERS &amp; LATE BOOKING RULE</w:t>
      </w:r>
    </w:p>
    <w:p>
      <w:pPr>
        <w:pStyle w:val="Heading"/>
      </w:pPr>
      <w:r>
        <w:rPr>
          <w:outline w:val="0"/>
          <w:color w:val="000000"/>
          <w:sz w:val="22"/>
          <w:szCs w:val="22"/>
          <w:u w:color="000000"/>
          <w:rtl w:val="0"/>
          <w:lang w:val="en-US"/>
          <w14:textFill>
            <w14:solidFill>
              <w14:srgbClr w14:val="000000"/>
            </w14:solidFill>
          </w14:textFill>
        </w:rPr>
        <w:t>Group lessons require a minimum of 2 students to run. The system handles this automatically:</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880"/>
        <w:gridCol w:w="4080"/>
      </w:tblGrid>
      <w:tr>
        <w:tblPrEx>
          <w:shd w:val="clear" w:color="auto" w:fill="4f81bd"/>
        </w:tblPrEx>
        <w:trPr>
          <w:trHeight w:val="237" w:hRule="atLeast"/>
          <w:tblHeader/>
        </w:trPr>
        <w:tc>
          <w:tcPr>
            <w:tcW w:type="dxa" w:w="240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2"/>
                <w:szCs w:val="22"/>
                <w:u w:color="ffffff"/>
                <w:shd w:val="nil" w:color="auto" w:fill="auto"/>
                <w:rtl w:val="0"/>
                <w:lang w:val="en-US"/>
                <w14:textFill>
                  <w14:solidFill>
                    <w14:srgbClr w14:val="FFFFFF"/>
                  </w14:solidFill>
                </w14:textFill>
              </w:rPr>
              <w:t>Bookings at cutoff</w:t>
            </w:r>
          </w:p>
        </w:tc>
        <w:tc>
          <w:tcPr>
            <w:tcW w:type="dxa" w:w="28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2"/>
                <w:szCs w:val="22"/>
                <w:u w:color="ffffff"/>
                <w:shd w:val="nil" w:color="auto" w:fill="auto"/>
                <w:rtl w:val="0"/>
                <w:lang w:val="en-US"/>
                <w14:textFill>
                  <w14:solidFill>
                    <w14:srgbClr w14:val="FFFFFF"/>
                  </w14:solidFill>
                </w14:textFill>
              </w:rPr>
              <w:t>Outcome</w:t>
            </w:r>
          </w:p>
        </w:tc>
        <w:tc>
          <w:tcPr>
            <w:tcW w:type="dxa" w:w="40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22"/>
                <w:szCs w:val="22"/>
                <w:u w:color="ffffff"/>
                <w:shd w:val="nil" w:color="auto" w:fill="auto"/>
                <w:rtl w:val="0"/>
                <w:lang w:val="fr-FR"/>
                <w14:textFill>
                  <w14:solidFill>
                    <w14:srgbClr w14:val="FFFFFF"/>
                  </w14:solidFill>
                </w14:textFill>
              </w:rPr>
              <w:t>Action</w:t>
            </w:r>
          </w:p>
        </w:tc>
      </w:tr>
      <w:tr>
        <w:tblPrEx>
          <w:shd w:val="clear" w:color="auto" w:fill="ced7e7"/>
        </w:tblPrEx>
        <w:trPr>
          <w:trHeight w:val="23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ce4e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0 bookings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ce4e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Lesson cancelled</w:t>
            </w:r>
          </w:p>
        </w:tc>
        <w:tc>
          <w:tcPr>
            <w:tcW w:type="dxa" w:w="4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ce4e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Admin notified, no cost incurred</w:t>
            </w:r>
          </w:p>
        </w:tc>
      </w:tr>
      <w:tr>
        <w:tblPrEx>
          <w:shd w:val="clear" w:color="auto" w:fill="ced7e7"/>
        </w:tblPrEx>
        <w:trPr>
          <w:trHeight w:val="23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1 booking</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Lesson cancelled</w:t>
            </w:r>
          </w:p>
        </w:tc>
        <w:tc>
          <w:tcPr>
            <w:tcW w:type="dxa" w:w="4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Student automatically refunded in full</w:t>
            </w:r>
          </w:p>
        </w:tc>
      </w:tr>
      <w:tr>
        <w:tblPrEx>
          <w:shd w:val="clear" w:color="auto" w:fill="ced7e7"/>
        </w:tblPrEx>
        <w:trPr>
          <w:trHeight w:val="51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rPr>
              <w:t>2</w:t>
            </w:r>
            <w:r>
              <w:rPr>
                <w:rFonts w:ascii="Times New Roman" w:hAnsi="Times New Roman" w:hint="default"/>
                <w:sz w:val="22"/>
                <w:szCs w:val="22"/>
                <w:u w:color="000000"/>
                <w:shd w:val="nil" w:color="auto" w:fill="auto"/>
                <w:rtl w:val="0"/>
              </w:rPr>
              <w:t>–</w:t>
            </w:r>
            <w:r>
              <w:rPr>
                <w:rFonts w:ascii="Times New Roman" w:hAnsi="Times New Roman"/>
                <w:sz w:val="22"/>
                <w:szCs w:val="22"/>
                <w:u w:color="000000"/>
                <w:shd w:val="nil" w:color="auto" w:fill="auto"/>
                <w:rtl w:val="0"/>
                <w:lang w:val="en-US"/>
              </w:rPr>
              <w:t>8 bookings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 xml:space="preserve">Lesson confirmed </w:t>
            </w: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4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Instructor rostered. Late bookings accepted until lesson start time.</w:t>
            </w:r>
          </w:p>
        </w:tc>
      </w:tr>
    </w:tbl>
    <w:p>
      <w:pPr>
        <w:pStyle w:val="Heading"/>
        <w:widowControl w:val="0"/>
      </w:pPr>
    </w:p>
    <w:p>
      <w:pPr>
        <w:pStyle w:val="Heading"/>
        <w:widowControl w:val="0"/>
      </w:pPr>
    </w:p>
    <w:p>
      <w:pPr>
        <w:pStyle w:val="Heading"/>
        <w:widowControl w:val="0"/>
      </w:pPr>
      <w:r>
        <w:rPr>
          <w:outline w:val="0"/>
          <w:color w:val="000000"/>
          <w:sz w:val="22"/>
          <w:szCs w:val="22"/>
          <w:u w:color="000000"/>
          <w:rtl w:val="0"/>
          <w:lang w:val="en-US"/>
          <w14:textFill>
            <w14:solidFill>
              <w14:srgbClr w14:val="000000"/>
            </w14:solidFill>
          </w14:textFill>
        </w:rPr>
        <w:t xml:space="preserve">Once a lesson is confirmed (2+ students at cutoff), it stays open for additional bookings right up until the lesson start time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up to a maximum of 8 students. Families and groups planning ahead can book early; others can join a confirmed lesson at any point. The advance booking cutoff applies only to lessons that have not yet reached the 2-student minimum.</w:t>
      </w:r>
    </w:p>
    <w:p>
      <w:pPr>
        <w:pStyle w:val="Heading"/>
        <w:widowControl w:val="0"/>
      </w:pPr>
    </w:p>
    <w:p>
      <w:pPr>
        <w:pStyle w:val="Heading"/>
      </w:pPr>
      <w:r>
        <w:rPr>
          <w:outline w:val="0"/>
          <w:color w:val="1f4e79"/>
          <w:u w:color="1f4e79"/>
          <w:rtl w:val="0"/>
          <w:lang w:val="de-DE"/>
          <w14:textFill>
            <w14:solidFill>
              <w14:srgbClr w14:val="1F4E79"/>
            </w14:solidFill>
          </w14:textFill>
        </w:rPr>
        <w:t>LESSON SCHEDULE &amp; PRICING</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00"/>
        <w:gridCol w:w="2780"/>
        <w:gridCol w:w="2780"/>
      </w:tblGrid>
      <w:tr>
        <w:tblPrEx>
          <w:shd w:val="clear" w:color="auto" w:fill="4f81bd"/>
        </w:tblPrEx>
        <w:trPr>
          <w:trHeight w:val="237" w:hRule="atLeast"/>
          <w:tblHeader/>
        </w:trPr>
        <w:tc>
          <w:tcPr>
            <w:tcW w:type="dxa" w:w="380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22"/>
                <w:szCs w:val="22"/>
                <w:u w:color="ffffff"/>
                <w:shd w:val="nil" w:color="auto" w:fill="auto"/>
                <w:rtl w:val="0"/>
                <w:lang w:val="it-IT"/>
                <w14:textFill>
                  <w14:solidFill>
                    <w14:srgbClr w14:val="FFFFFF"/>
                  </w14:solidFill>
                </w14:textFill>
              </w:rPr>
              <w:t>Lesson Type</w:t>
            </w:r>
          </w:p>
        </w:tc>
        <w:tc>
          <w:tcPr>
            <w:tcW w:type="dxa" w:w="27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2"/>
                <w:szCs w:val="22"/>
                <w:u w:color="ffffff"/>
                <w:shd w:val="nil" w:color="auto" w:fill="auto"/>
                <w:rtl w:val="0"/>
                <w14:textFill>
                  <w14:solidFill>
                    <w14:srgbClr w14:val="FFFFFF"/>
                  </w14:solidFill>
                </w14:textFill>
              </w:rPr>
              <w:t>Adult (18</w:t>
            </w:r>
            <w:r>
              <w:rPr>
                <w:rFonts w:ascii="Times New Roman" w:hAnsi="Times New Roman" w:hint="default"/>
                <w:b w:val="1"/>
                <w:bCs w:val="1"/>
                <w:outline w:val="0"/>
                <w:color w:val="ffffff"/>
                <w:sz w:val="22"/>
                <w:szCs w:val="22"/>
                <w:u w:color="ffffff"/>
                <w:shd w:val="nil" w:color="auto" w:fill="auto"/>
                <w:rtl w:val="0"/>
                <w14:textFill>
                  <w14:solidFill>
                    <w14:srgbClr w14:val="FFFFFF"/>
                  </w14:solidFill>
                </w14:textFill>
              </w:rPr>
              <w:t>–</w:t>
            </w:r>
            <w:r>
              <w:rPr>
                <w:rFonts w:ascii="Times New Roman" w:hAnsi="Times New Roman"/>
                <w:b w:val="1"/>
                <w:bCs w:val="1"/>
                <w:outline w:val="0"/>
                <w:color w:val="ffffff"/>
                <w:sz w:val="22"/>
                <w:szCs w:val="22"/>
                <w:u w:color="ffffff"/>
                <w:shd w:val="nil" w:color="auto" w:fill="auto"/>
                <w:rtl w:val="0"/>
                <w14:textFill>
                  <w14:solidFill>
                    <w14:srgbClr w14:val="FFFFFF"/>
                  </w14:solidFill>
                </w14:textFill>
              </w:rPr>
              <w:t>65)</w:t>
            </w:r>
          </w:p>
        </w:tc>
        <w:tc>
          <w:tcPr>
            <w:tcW w:type="dxa" w:w="27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2"/>
                <w:szCs w:val="22"/>
                <w:u w:color="ffffff"/>
                <w:shd w:val="nil" w:color="auto" w:fill="auto"/>
                <w:rtl w:val="0"/>
                <w:lang w:val="en-US"/>
                <w14:textFill>
                  <w14:solidFill>
                    <w14:srgbClr w14:val="FFFFFF"/>
                  </w14:solidFill>
                </w14:textFill>
              </w:rPr>
              <w:t>Youth / Student / Senior</w:t>
            </w:r>
          </w:p>
        </w:tc>
      </w:tr>
      <w:tr>
        <w:tblPrEx>
          <w:shd w:val="clear" w:color="auto" w:fill="ced7e7"/>
        </w:tblPrEx>
        <w:trPr>
          <w:trHeight w:val="233" w:hRule="atLeast"/>
        </w:trPr>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Group Lesson (1.5 hrs)</w:t>
            </w:r>
          </w:p>
        </w:tc>
        <w:tc>
          <w:tcPr>
            <w:tcW w:type="dxa" w:w="2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$90 NZD</w:t>
            </w:r>
          </w:p>
        </w:tc>
        <w:tc>
          <w:tcPr>
            <w:tcW w:type="dxa" w:w="2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$60 NZD</w:t>
            </w:r>
          </w:p>
        </w:tc>
      </w:tr>
      <w:tr>
        <w:tblPrEx>
          <w:shd w:val="clear" w:color="auto" w:fill="ced7e7"/>
        </w:tblPrEx>
        <w:trPr>
          <w:trHeight w:val="233" w:hRule="atLeast"/>
        </w:trPr>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Group times available</w:t>
            </w:r>
          </w:p>
        </w:tc>
        <w:tc>
          <w:tcPr>
            <w:tcW w:type="dxa" w:w="2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rPr>
              <w:t>10:30am &amp; 1:00pm</w:t>
            </w:r>
          </w:p>
        </w:tc>
        <w:tc>
          <w:tcPr>
            <w:tcW w:type="dxa" w:w="2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rPr>
              <w:t>10:30am &amp; 1:00pm</w:t>
            </w:r>
          </w:p>
        </w:tc>
      </w:tr>
      <w:tr>
        <w:tblPrEx>
          <w:shd w:val="clear" w:color="auto" w:fill="ced7e7"/>
        </w:tblPrEx>
        <w:trPr>
          <w:trHeight w:val="233" w:hRule="atLeast"/>
        </w:trPr>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Private Lesson (per hour)</w:t>
            </w:r>
          </w:p>
        </w:tc>
        <w:tc>
          <w:tcPr>
            <w:tcW w:type="dxa" w:w="2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$150 NZD</w:t>
            </w:r>
          </w:p>
        </w:tc>
        <w:tc>
          <w:tcPr>
            <w:tcW w:type="dxa" w:w="2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$150 NZD</w:t>
            </w:r>
          </w:p>
        </w:tc>
      </w:tr>
      <w:tr>
        <w:tblPrEx>
          <w:shd w:val="clear" w:color="auto" w:fill="ced7e7"/>
        </w:tblPrEx>
        <w:trPr>
          <w:trHeight w:val="233" w:hRule="atLeast"/>
        </w:trPr>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Private preferred times</w:t>
            </w:r>
          </w:p>
        </w:tc>
        <w:tc>
          <w:tcPr>
            <w:tcW w:type="dxa" w:w="2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9:30am or 2:30pm</w:t>
            </w:r>
          </w:p>
        </w:tc>
        <w:tc>
          <w:tcPr>
            <w:tcW w:type="dxa" w:w="2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9:30am or 2:30pm</w:t>
            </w:r>
          </w:p>
        </w:tc>
      </w:tr>
      <w:tr>
        <w:tblPrEx>
          <w:shd w:val="clear" w:color="auto" w:fill="ced7e7"/>
        </w:tblPrEx>
        <w:trPr>
          <w:trHeight w:val="233" w:hRule="atLeast"/>
        </w:trPr>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Children under 7</w:t>
            </w:r>
          </w:p>
        </w:tc>
        <w:tc>
          <w:tcPr>
            <w:tcW w:type="dxa" w:w="2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Not available</w:t>
            </w:r>
          </w:p>
        </w:tc>
        <w:tc>
          <w:tcPr>
            <w:tcW w:type="dxa" w:w="2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Not available</w:t>
            </w:r>
          </w:p>
        </w:tc>
      </w:tr>
    </w:tbl>
    <w:p>
      <w:pPr>
        <w:pStyle w:val="Heading"/>
        <w:widowControl w:val="0"/>
      </w:pPr>
    </w:p>
    <w:p>
      <w:pPr>
        <w:pStyle w:val="Heading"/>
        <w:widowControl w:val="0"/>
      </w:pPr>
    </w:p>
    <w:p>
      <w:pPr>
        <w:pStyle w:val="Heading"/>
        <w:widowControl w:val="0"/>
      </w:pPr>
      <w:r>
        <w:rPr>
          <w:rFonts w:ascii="Times New Roman" w:hAnsi="Times New Roman"/>
          <w:i w:val="1"/>
          <w:iCs w:val="1"/>
          <w:outline w:val="0"/>
          <w:color w:val="555555"/>
          <w:sz w:val="22"/>
          <w:szCs w:val="22"/>
          <w:u w:color="555555"/>
          <w:rtl w:val="0"/>
          <w:lang w:val="en-US"/>
          <w14:textFill>
            <w14:solidFill>
              <w14:srgbClr w14:val="555555"/>
            </w14:solidFill>
          </w14:textFill>
        </w:rPr>
        <w:t>Levels offered: Beginner, Intermediate, Advanced. A coaching session on Sunday afternoons is also proposed as an optional addition subject to demand.</w:t>
      </w:r>
    </w:p>
    <w:p>
      <w:pPr>
        <w:pStyle w:val="Heading"/>
        <w:widowControl w:val="0"/>
      </w:pPr>
    </w:p>
    <w:p>
      <w:pPr>
        <w:pStyle w:val="Heading"/>
      </w:pPr>
      <w:r>
        <w:rPr>
          <w:outline w:val="0"/>
          <w:color w:val="1f4e79"/>
          <w:u w:color="1f4e79"/>
          <w:rtl w:val="0"/>
          <w:lang w:val="de-DE"/>
          <w14:textFill>
            <w14:solidFill>
              <w14:srgbClr w14:val="1F4E79"/>
            </w14:solidFill>
          </w14:textFill>
        </w:rPr>
        <w:t>INSTRUCTOR ARRANGEMENTS</w:t>
      </w:r>
    </w:p>
    <w:p>
      <w:pPr>
        <w:pStyle w:val="List Paragraph"/>
        <w:numPr>
          <w:ilvl w:val="0"/>
          <w:numId w:val="2"/>
        </w:numPr>
        <w:spacing w:before="60" w:after="60"/>
        <w:rPr>
          <w:sz w:val="22"/>
          <w:szCs w:val="22"/>
          <w:lang w:val="en-US"/>
        </w:rPr>
      </w:pPr>
      <w:r>
        <w:rPr>
          <w:sz w:val="22"/>
          <w:szCs w:val="22"/>
          <w:rtl w:val="0"/>
          <w:lang w:val="en-US"/>
        </w:rPr>
        <w:t xml:space="preserve">Instructors are engaged as independent contractors, not employees </w:t>
      </w:r>
      <w:r>
        <w:rPr>
          <w:sz w:val="22"/>
          <w:szCs w:val="22"/>
          <w:rtl w:val="0"/>
          <w:lang w:val="en-US"/>
        </w:rPr>
        <w:t xml:space="preserve">— </w:t>
      </w:r>
      <w:r>
        <w:rPr>
          <w:sz w:val="22"/>
          <w:szCs w:val="22"/>
          <w:rtl w:val="0"/>
          <w:lang w:val="en-US"/>
        </w:rPr>
        <w:t>no fixed payroll obligation.</w:t>
      </w:r>
    </w:p>
    <w:p>
      <w:pPr>
        <w:pStyle w:val="List Paragraph"/>
        <w:numPr>
          <w:ilvl w:val="0"/>
          <w:numId w:val="2"/>
        </w:numPr>
        <w:spacing w:before="60" w:after="60"/>
        <w:rPr>
          <w:sz w:val="22"/>
          <w:szCs w:val="22"/>
          <w:lang w:val="en-US"/>
        </w:rPr>
      </w:pPr>
      <w:r>
        <w:rPr>
          <w:sz w:val="22"/>
          <w:szCs w:val="22"/>
          <w:rtl w:val="0"/>
          <w:lang w:val="en-US"/>
        </w:rPr>
        <w:t>Pay is per lesson delivered. Rates will be set above current levels to reflect the on-demand nature of the role and reward qualified, experienced instructors accordingly.</w:t>
      </w:r>
    </w:p>
    <w:p>
      <w:pPr>
        <w:pStyle w:val="List Paragraph"/>
        <w:numPr>
          <w:ilvl w:val="0"/>
          <w:numId w:val="2"/>
        </w:numPr>
        <w:spacing w:before="60" w:after="60"/>
        <w:rPr>
          <w:sz w:val="22"/>
          <w:szCs w:val="22"/>
          <w:lang w:val="en-US"/>
        </w:rPr>
      </w:pPr>
      <w:r>
        <w:rPr>
          <w:sz w:val="22"/>
          <w:szCs w:val="22"/>
          <w:rtl w:val="0"/>
          <w:lang w:val="en-US"/>
        </w:rPr>
        <w:t>Instructors receive their schedule several days in advance, giving them clarity and allowing them to plan. If lessons don</w:t>
      </w:r>
      <w:r>
        <w:rPr>
          <w:sz w:val="22"/>
          <w:szCs w:val="22"/>
          <w:rtl w:val="1"/>
        </w:rPr>
        <w:t>’</w:t>
      </w:r>
      <w:r>
        <w:rPr>
          <w:sz w:val="22"/>
          <w:szCs w:val="22"/>
          <w:rtl w:val="0"/>
          <w:lang w:val="en-US"/>
        </w:rPr>
        <w:t xml:space="preserve">t reach the minimum, they are advised promptly and automatically </w:t>
      </w:r>
      <w:r>
        <w:rPr>
          <w:sz w:val="22"/>
          <w:szCs w:val="22"/>
          <w:rtl w:val="0"/>
          <w:lang w:val="en-US"/>
        </w:rPr>
        <w:t xml:space="preserve">— </w:t>
      </w:r>
      <w:r>
        <w:rPr>
          <w:sz w:val="22"/>
          <w:szCs w:val="22"/>
          <w:rtl w:val="0"/>
          <w:lang w:val="en-US"/>
        </w:rPr>
        <w:t>no manual coordination required.</w:t>
      </w:r>
    </w:p>
    <w:p>
      <w:pPr>
        <w:pStyle w:val="List Paragraph"/>
        <w:numPr>
          <w:ilvl w:val="0"/>
          <w:numId w:val="2"/>
        </w:numPr>
        <w:spacing w:before="60" w:after="60"/>
        <w:rPr>
          <w:sz w:val="22"/>
          <w:szCs w:val="22"/>
          <w:lang w:val="en-US"/>
        </w:rPr>
      </w:pPr>
      <w:r>
        <w:rPr>
          <w:sz w:val="22"/>
          <w:szCs w:val="22"/>
          <w:rtl w:val="0"/>
          <w:lang w:val="en-US"/>
        </w:rPr>
        <w:t>A season pass and other non-cash benefits are under consideration as part of the overall instructor package.</w:t>
      </w:r>
    </w:p>
    <w:p>
      <w:pPr>
        <w:pStyle w:val="List Paragraph"/>
        <w:numPr>
          <w:ilvl w:val="0"/>
          <w:numId w:val="2"/>
        </w:numPr>
        <w:spacing w:before="60" w:after="60"/>
        <w:rPr>
          <w:sz w:val="22"/>
          <w:szCs w:val="22"/>
          <w:lang w:val="en-US"/>
        </w:rPr>
      </w:pPr>
      <w:r>
        <w:rPr>
          <w:sz w:val="22"/>
          <w:szCs w:val="22"/>
          <w:rtl w:val="0"/>
          <w:lang w:val="en-US"/>
        </w:rPr>
        <w:t>Exact pay rates will be finalised in consultation with instructors and will reflect qualifications and experience.</w:t>
      </w:r>
    </w:p>
    <w:p>
      <w:pPr>
        <w:pStyle w:val="List Paragraph"/>
        <w:spacing w:before="60" w:after="60"/>
      </w:pPr>
    </w:p>
    <w:p>
      <w:pPr>
        <w:pStyle w:val="Heading"/>
      </w:pPr>
      <w:r>
        <w:rPr>
          <w:outline w:val="0"/>
          <w:color w:val="1f4e79"/>
          <w:u w:color="1f4e79"/>
          <w:rtl w:val="0"/>
          <w:lang w:val="de-DE"/>
          <w14:textFill>
            <w14:solidFill>
              <w14:srgbClr w14:val="1F4E79"/>
            </w14:solidFill>
          </w14:textFill>
        </w:rPr>
        <w:t>A NEW ADVANTAGE: CELL COVERAGE</w:t>
      </w:r>
    </w:p>
    <w:p>
      <w:pPr>
        <w:pStyle w:val="Heading"/>
      </w:pPr>
      <w:r>
        <w:rPr>
          <w:outline w:val="0"/>
          <w:color w:val="000000"/>
          <w:sz w:val="22"/>
          <w:szCs w:val="22"/>
          <w:u w:color="000000"/>
          <w:rtl w:val="0"/>
          <w:lang w:val="en-US"/>
          <w14:textFill>
            <w14:solidFill>
              <w14:srgbClr w14:val="000000"/>
            </w14:solidFill>
          </w14:textFill>
        </w:rPr>
        <w:t>For the first time this season, Rainbow has cell phone coverage across the mountain. This is a genuine operational improvement for ski school: instructors can call or text students directly with meeting point details, handle last-minute changes, and resolve confusion without anyone needing to visit the ticket office. This alone reduces friction significantly.</w:t>
      </w:r>
    </w:p>
    <w:p>
      <w:pPr>
        <w:pStyle w:val="Heading"/>
      </w:pPr>
    </w:p>
    <w:p>
      <w:pPr>
        <w:pStyle w:val="Heading"/>
      </w:pPr>
      <w:r>
        <w:rPr>
          <w:outline w:val="0"/>
          <w:color w:val="1f4e79"/>
          <w:u w:color="1f4e79"/>
          <w:rtl w:val="0"/>
          <w:lang w:val="en-US"/>
          <w14:textFill>
            <w14:solidFill>
              <w14:srgbClr w14:val="1F4E79"/>
            </w14:solidFill>
          </w14:textFill>
        </w:rPr>
        <w:t>ONLINE BOOKING SYSTEM</w:t>
      </w:r>
    </w:p>
    <w:p>
      <w:pPr>
        <w:pStyle w:val="Heading"/>
      </w:pPr>
      <w:r>
        <w:rPr>
          <w:outline w:val="0"/>
          <w:color w:val="000000"/>
          <w:sz w:val="22"/>
          <w:szCs w:val="22"/>
          <w:u w:color="000000"/>
          <w:rtl w:val="0"/>
          <w:lang w:val="en-US"/>
          <w14:textFill>
            <w14:solidFill>
              <w14:srgbClr w14:val="000000"/>
            </w14:solidFill>
          </w14:textFill>
        </w:rPr>
        <w:t>All bookings are managed through a purpose-built online booking system. The system handles the full workflow automatically:</w:t>
      </w:r>
    </w:p>
    <w:p>
      <w:pPr>
        <w:pStyle w:val="Heading"/>
      </w:pPr>
    </w:p>
    <w:p>
      <w:pPr>
        <w:pStyle w:val="List Paragraph"/>
        <w:numPr>
          <w:ilvl w:val="0"/>
          <w:numId w:val="2"/>
        </w:numPr>
        <w:spacing w:before="60" w:after="60"/>
        <w:rPr>
          <w:sz w:val="22"/>
          <w:szCs w:val="22"/>
          <w:lang w:val="en-US"/>
        </w:rPr>
      </w:pPr>
      <w:r>
        <w:rPr>
          <w:sz w:val="22"/>
          <w:szCs w:val="22"/>
          <w:rtl w:val="0"/>
          <w:lang w:val="en-US"/>
        </w:rPr>
        <w:t xml:space="preserve">Customers book and pay online in advance </w:t>
      </w:r>
      <w:r>
        <w:rPr>
          <w:sz w:val="22"/>
          <w:szCs w:val="22"/>
          <w:rtl w:val="0"/>
          <w:lang w:val="en-US"/>
        </w:rPr>
        <w:t xml:space="preserve">— </w:t>
      </w:r>
      <w:r>
        <w:rPr>
          <w:sz w:val="22"/>
          <w:szCs w:val="22"/>
          <w:rtl w:val="0"/>
          <w:lang w:val="en-US"/>
        </w:rPr>
        <w:t>card payment secured at time of booking.</w:t>
      </w:r>
    </w:p>
    <w:p>
      <w:pPr>
        <w:pStyle w:val="List Paragraph"/>
        <w:numPr>
          <w:ilvl w:val="0"/>
          <w:numId w:val="2"/>
        </w:numPr>
        <w:spacing w:before="60" w:after="60"/>
        <w:rPr>
          <w:sz w:val="22"/>
          <w:szCs w:val="22"/>
          <w:lang w:val="en-US"/>
        </w:rPr>
      </w:pPr>
      <w:r>
        <w:rPr>
          <w:sz w:val="22"/>
          <w:szCs w:val="22"/>
          <w:rtl w:val="0"/>
          <w:lang w:val="en-US"/>
        </w:rPr>
        <w:t>At the booking cutoff, the system automatically checks lesson numbers. Lessons with 1 student are cancelled and refunded instantly. Lessons with 2 or more students are confirmed.</w:t>
      </w:r>
    </w:p>
    <w:p>
      <w:pPr>
        <w:pStyle w:val="List Paragraph"/>
        <w:numPr>
          <w:ilvl w:val="0"/>
          <w:numId w:val="2"/>
        </w:numPr>
        <w:spacing w:before="60" w:after="60"/>
        <w:rPr>
          <w:sz w:val="22"/>
          <w:szCs w:val="22"/>
          <w:lang w:val="en-US"/>
        </w:rPr>
      </w:pPr>
      <w:r>
        <w:rPr>
          <w:sz w:val="22"/>
          <w:szCs w:val="22"/>
          <w:rtl w:val="0"/>
          <w:lang w:val="en-US"/>
        </w:rPr>
        <w:t>Once confirmed, the system emails the rostered instructor requesting availability confirmation via a one-click link.</w:t>
      </w:r>
    </w:p>
    <w:p>
      <w:pPr>
        <w:pStyle w:val="List Paragraph"/>
        <w:numPr>
          <w:ilvl w:val="0"/>
          <w:numId w:val="2"/>
        </w:numPr>
        <w:spacing w:before="60" w:after="60"/>
        <w:rPr>
          <w:sz w:val="22"/>
          <w:szCs w:val="22"/>
          <w:lang w:val="en-US"/>
        </w:rPr>
      </w:pPr>
      <w:r>
        <w:rPr>
          <w:sz w:val="22"/>
          <w:szCs w:val="22"/>
          <w:rtl w:val="0"/>
          <w:lang w:val="en-US"/>
        </w:rPr>
        <w:t>When the instructor confirms, all booked students receive an automatic confirmation email with lesson details.</w:t>
      </w:r>
    </w:p>
    <w:p>
      <w:pPr>
        <w:pStyle w:val="List Paragraph"/>
        <w:numPr>
          <w:ilvl w:val="0"/>
          <w:numId w:val="2"/>
        </w:numPr>
        <w:spacing w:before="60" w:after="60"/>
        <w:rPr>
          <w:sz w:val="22"/>
          <w:szCs w:val="22"/>
          <w:lang w:val="en-US"/>
        </w:rPr>
      </w:pPr>
      <w:r>
        <w:rPr>
          <w:sz w:val="22"/>
          <w:szCs w:val="22"/>
          <w:rtl w:val="0"/>
          <w:lang w:val="en-US"/>
        </w:rPr>
        <w:t>Late bookings can be added to confirmed lessons right up until lesson start time.</w:t>
      </w:r>
    </w:p>
    <w:p>
      <w:pPr>
        <w:pStyle w:val="List Paragraph"/>
        <w:numPr>
          <w:ilvl w:val="0"/>
          <w:numId w:val="2"/>
        </w:numPr>
        <w:spacing w:before="60" w:after="60"/>
        <w:rPr>
          <w:sz w:val="22"/>
          <w:szCs w:val="22"/>
          <w:lang w:val="en-US"/>
        </w:rPr>
      </w:pPr>
      <w:r>
        <w:rPr>
          <w:sz w:val="22"/>
          <w:szCs w:val="22"/>
          <w:rtl w:val="0"/>
          <w:lang w:val="en-US"/>
        </w:rPr>
        <w:t xml:space="preserve">If the mountain closes due to weather, the admin triggers a single </w:t>
      </w:r>
      <w:r>
        <w:rPr>
          <w:sz w:val="22"/>
          <w:szCs w:val="22"/>
          <w:rtl w:val="1"/>
          <w:lang w:val="ar-SA" w:bidi="ar-SA"/>
        </w:rPr>
        <w:t>“</w:t>
      </w:r>
      <w:r>
        <w:rPr>
          <w:sz w:val="22"/>
          <w:szCs w:val="22"/>
          <w:rtl w:val="0"/>
          <w:lang w:val="en-US"/>
        </w:rPr>
        <w:t>close day</w:t>
      </w:r>
      <w:r>
        <w:rPr>
          <w:sz w:val="22"/>
          <w:szCs w:val="22"/>
          <w:rtl w:val="0"/>
        </w:rPr>
        <w:t xml:space="preserve">” </w:t>
      </w:r>
      <w:r>
        <w:rPr>
          <w:sz w:val="22"/>
          <w:szCs w:val="22"/>
          <w:rtl w:val="0"/>
          <w:lang w:val="fr-FR"/>
        </w:rPr>
        <w:t xml:space="preserve">action </w:t>
      </w:r>
      <w:r>
        <w:rPr>
          <w:sz w:val="22"/>
          <w:szCs w:val="22"/>
          <w:rtl w:val="0"/>
          <w:lang w:val="en-US"/>
        </w:rPr>
        <w:t xml:space="preserve">— </w:t>
      </w:r>
      <w:r>
        <w:rPr>
          <w:sz w:val="22"/>
          <w:szCs w:val="22"/>
          <w:rtl w:val="0"/>
          <w:lang w:val="en-US"/>
        </w:rPr>
        <w:t>the system issues full refunds to all students automatically.</w:t>
      </w:r>
    </w:p>
    <w:p>
      <w:pPr>
        <w:pStyle w:val="List Paragraph"/>
        <w:numPr>
          <w:ilvl w:val="0"/>
          <w:numId w:val="2"/>
        </w:numPr>
        <w:spacing w:before="60" w:after="60"/>
        <w:rPr>
          <w:sz w:val="22"/>
          <w:szCs w:val="22"/>
          <w:lang w:val="en-US"/>
        </w:rPr>
      </w:pPr>
      <w:r>
        <w:rPr>
          <w:sz w:val="22"/>
          <w:szCs w:val="22"/>
          <w:rtl w:val="0"/>
          <w:lang w:val="en-US"/>
        </w:rPr>
        <w:t>SMS reminders are sent to students and instructors the evening before each lesson.</w:t>
      </w:r>
    </w:p>
    <w:p>
      <w:pPr>
        <w:pStyle w:val="List Paragraph"/>
        <w:spacing w:before="60" w:after="60"/>
      </w:pPr>
    </w:p>
    <w:p>
      <w:pPr>
        <w:pStyle w:val="List Paragraph"/>
        <w:spacing w:before="60" w:after="60"/>
      </w:pPr>
      <w:r>
        <w:rPr>
          <w:b w:val="1"/>
          <w:bCs w:val="1"/>
          <w:sz w:val="22"/>
          <w:szCs w:val="22"/>
          <w:rtl w:val="0"/>
          <w:lang w:val="en-US"/>
        </w:rPr>
        <w:t>This system removes the ski school coordination burden from the ticket office entirely.</w:t>
      </w:r>
    </w:p>
    <w:p>
      <w:pPr>
        <w:pStyle w:val="List Paragraph"/>
        <w:spacing w:before="60" w:after="60"/>
      </w:pPr>
    </w:p>
    <w:p>
      <w:pPr>
        <w:pStyle w:val="Heading"/>
      </w:pPr>
      <w:r>
        <w:rPr>
          <w:outline w:val="0"/>
          <w:color w:val="1f4e79"/>
          <w:u w:color="1f4e79"/>
          <w:rtl w:val="0"/>
          <w:lang w:val="de-DE"/>
          <w14:textFill>
            <w14:solidFill>
              <w14:srgbClr w14:val="1F4E79"/>
            </w14:solidFill>
          </w14:textFill>
        </w:rPr>
        <w:t>WHY THIS WORKS</w:t>
      </w:r>
    </w:p>
    <w:p>
      <w:pPr>
        <w:pStyle w:val="List Paragraph"/>
        <w:numPr>
          <w:ilvl w:val="0"/>
          <w:numId w:val="2"/>
        </w:numPr>
        <w:spacing w:before="60" w:after="60"/>
        <w:rPr>
          <w:sz w:val="22"/>
          <w:szCs w:val="22"/>
          <w:lang w:val="en-US"/>
        </w:rPr>
      </w:pPr>
      <w:r>
        <w:rPr>
          <w:sz w:val="22"/>
          <w:szCs w:val="22"/>
          <w:rtl w:val="0"/>
          <w:lang w:val="en-US"/>
        </w:rPr>
        <w:t xml:space="preserve">Zero fixed instructor cost </w:t>
      </w:r>
      <w:r>
        <w:rPr>
          <w:sz w:val="22"/>
          <w:szCs w:val="22"/>
          <w:rtl w:val="0"/>
          <w:lang w:val="en-US"/>
        </w:rPr>
        <w:t xml:space="preserve">— </w:t>
      </w:r>
      <w:r>
        <w:rPr>
          <w:sz w:val="22"/>
          <w:szCs w:val="22"/>
          <w:rtl w:val="0"/>
          <w:lang w:val="en-US"/>
        </w:rPr>
        <w:t>lessons only run when there is confirmed demand.</w:t>
      </w:r>
    </w:p>
    <w:p>
      <w:pPr>
        <w:pStyle w:val="List Paragraph"/>
        <w:numPr>
          <w:ilvl w:val="0"/>
          <w:numId w:val="2"/>
        </w:numPr>
        <w:spacing w:before="60" w:after="60"/>
        <w:rPr>
          <w:sz w:val="22"/>
          <w:szCs w:val="22"/>
          <w:lang w:val="en-US"/>
        </w:rPr>
      </w:pPr>
      <w:r>
        <w:rPr>
          <w:sz w:val="22"/>
          <w:szCs w:val="22"/>
          <w:rtl w:val="0"/>
          <w:lang w:val="en-US"/>
        </w:rPr>
        <w:t>Ticket office freed from ski school coordination entirely.</w:t>
      </w:r>
    </w:p>
    <w:p>
      <w:pPr>
        <w:pStyle w:val="List Paragraph"/>
        <w:numPr>
          <w:ilvl w:val="0"/>
          <w:numId w:val="2"/>
        </w:numPr>
        <w:spacing w:before="60" w:after="60"/>
        <w:rPr>
          <w:sz w:val="22"/>
          <w:szCs w:val="22"/>
          <w:lang w:val="en-US"/>
        </w:rPr>
      </w:pPr>
      <w:r>
        <w:rPr>
          <w:sz w:val="22"/>
          <w:szCs w:val="22"/>
          <w:rtl w:val="0"/>
          <w:lang w:val="en-US"/>
        </w:rPr>
        <w:t>Instructors are better compensated, more engaged, and have predictable schedules.</w:t>
      </w:r>
    </w:p>
    <w:p>
      <w:pPr>
        <w:pStyle w:val="List Paragraph"/>
        <w:numPr>
          <w:ilvl w:val="0"/>
          <w:numId w:val="2"/>
        </w:numPr>
        <w:spacing w:before="60" w:after="60"/>
        <w:rPr>
          <w:sz w:val="22"/>
          <w:szCs w:val="22"/>
          <w:lang w:val="en-US"/>
        </w:rPr>
      </w:pPr>
      <w:r>
        <w:rPr>
          <w:sz w:val="22"/>
          <w:szCs w:val="22"/>
          <w:rtl w:val="0"/>
          <w:lang w:val="en-US"/>
        </w:rPr>
        <w:t xml:space="preserve">Families and groups plan ahead anyway </w:t>
      </w:r>
      <w:r>
        <w:rPr>
          <w:sz w:val="22"/>
          <w:szCs w:val="22"/>
          <w:rtl w:val="0"/>
          <w:lang w:val="en-US"/>
        </w:rPr>
        <w:t xml:space="preserve">— </w:t>
      </w:r>
      <w:r>
        <w:rPr>
          <w:sz w:val="22"/>
          <w:szCs w:val="22"/>
          <w:rtl w:val="0"/>
          <w:lang w:val="en-US"/>
        </w:rPr>
        <w:t>online booking suits them well.</w:t>
      </w:r>
    </w:p>
    <w:p>
      <w:pPr>
        <w:pStyle w:val="List Paragraph"/>
        <w:numPr>
          <w:ilvl w:val="0"/>
          <w:numId w:val="2"/>
        </w:numPr>
        <w:spacing w:before="60" w:after="60"/>
        <w:rPr>
          <w:sz w:val="22"/>
          <w:szCs w:val="22"/>
          <w:lang w:val="en-US"/>
        </w:rPr>
      </w:pPr>
      <w:r>
        <w:rPr>
          <w:sz w:val="22"/>
          <w:szCs w:val="22"/>
          <w:rtl w:val="0"/>
          <w:lang w:val="en-US"/>
        </w:rPr>
        <w:t>Late bookings remain possible once a lesson is confirmed, maximising fill rates.</w:t>
      </w:r>
    </w:p>
    <w:p>
      <w:pPr>
        <w:pStyle w:val="List Paragraph"/>
        <w:numPr>
          <w:ilvl w:val="0"/>
          <w:numId w:val="2"/>
        </w:numPr>
        <w:spacing w:before="60" w:after="60"/>
        <w:rPr>
          <w:sz w:val="22"/>
          <w:szCs w:val="22"/>
          <w:lang w:val="en-US"/>
        </w:rPr>
      </w:pPr>
      <w:r>
        <w:rPr>
          <w:sz w:val="22"/>
          <w:szCs w:val="22"/>
          <w:rtl w:val="0"/>
          <w:lang w:val="en-US"/>
        </w:rPr>
        <w:t xml:space="preserve">Automatic refunds for weather closures and under-subscribed lessons </w:t>
      </w:r>
      <w:r>
        <w:rPr>
          <w:sz w:val="22"/>
          <w:szCs w:val="22"/>
          <w:rtl w:val="0"/>
          <w:lang w:val="en-US"/>
        </w:rPr>
        <w:t xml:space="preserve">— </w:t>
      </w:r>
      <w:r>
        <w:rPr>
          <w:sz w:val="22"/>
          <w:szCs w:val="22"/>
          <w:rtl w:val="0"/>
          <w:lang w:val="pt-PT"/>
        </w:rPr>
        <w:t>no manual processing.</w:t>
      </w:r>
    </w:p>
    <w:p>
      <w:pPr>
        <w:pStyle w:val="List Paragraph"/>
        <w:numPr>
          <w:ilvl w:val="0"/>
          <w:numId w:val="2"/>
        </w:numPr>
        <w:spacing w:before="60" w:after="60"/>
        <w:rPr>
          <w:sz w:val="22"/>
          <w:szCs w:val="22"/>
          <w:lang w:val="en-US"/>
        </w:rPr>
      </w:pPr>
      <w:r>
        <w:rPr>
          <w:sz w:val="22"/>
          <w:szCs w:val="22"/>
          <w:rtl w:val="0"/>
          <w:lang w:val="en-US"/>
        </w:rPr>
        <w:t>Cell coverage enables smooth day-of communication between instructors and students.</w:t>
      </w:r>
    </w:p>
    <w:p>
      <w:pPr>
        <w:pStyle w:val="List Paragraph"/>
        <w:numPr>
          <w:ilvl w:val="0"/>
          <w:numId w:val="2"/>
        </w:numPr>
        <w:spacing w:before="60" w:after="60"/>
        <w:rPr>
          <w:sz w:val="22"/>
          <w:szCs w:val="22"/>
          <w:lang w:val="en-US"/>
        </w:rPr>
      </w:pPr>
      <w:r>
        <w:rPr>
          <w:sz w:val="22"/>
          <w:szCs w:val="22"/>
          <w:rtl w:val="0"/>
          <w:lang w:val="en-US"/>
        </w:rPr>
        <w:t>The model scales naturally with the mountain</w:t>
      </w:r>
      <w:r>
        <w:rPr>
          <w:sz w:val="22"/>
          <w:szCs w:val="22"/>
          <w:rtl w:val="1"/>
        </w:rPr>
        <w:t>’</w:t>
      </w:r>
      <w:r>
        <w:rPr>
          <w:sz w:val="22"/>
          <w:szCs w:val="22"/>
          <w:rtl w:val="0"/>
          <w:lang w:val="en-US"/>
        </w:rPr>
        <w:t>s variable open days under the new volunteer model.</w:t>
      </w:r>
    </w:p>
    <w:p>
      <w:pPr>
        <w:pStyle w:val="List Paragraph"/>
        <w:numPr>
          <w:ilvl w:val="0"/>
          <w:numId w:val="2"/>
        </w:numPr>
        <w:spacing w:before="60" w:after="60"/>
        <w:rPr>
          <w:sz w:val="22"/>
          <w:szCs w:val="22"/>
          <w:lang w:val="en-US"/>
        </w:rPr>
      </w:pPr>
      <w:r>
        <w:rPr>
          <w:sz w:val="22"/>
          <w:szCs w:val="22"/>
          <w:rtl w:val="0"/>
          <w:lang w:val="en-US"/>
        </w:rPr>
        <w:t>If a day is not viable, no lesson runs, no instructor is paid, no loss is incurred.</w:t>
      </w:r>
    </w:p>
    <w:p>
      <w:pPr>
        <w:pStyle w:val="List Paragraph"/>
        <w:spacing w:before="60" w:after="60"/>
      </w:pPr>
    </w:p>
    <w:p>
      <w:pPr>
        <w:pStyle w:val="List Paragraph"/>
        <w:spacing w:before="60" w:after="60"/>
      </w:pPr>
    </w:p>
    <w:p>
      <w:pPr>
        <w:pStyle w:val="Heading"/>
      </w:pPr>
      <w:r>
        <w:rPr>
          <w:outline w:val="0"/>
          <w:color w:val="1f4e79"/>
          <w:u w:color="1f4e79"/>
          <w:rtl w:val="0"/>
          <w:lang w:val="en-US"/>
          <w14:textFill>
            <w14:solidFill>
              <w14:srgbClr w14:val="1F4E79"/>
            </w14:solidFill>
          </w14:textFill>
        </w:rPr>
        <w:t>RECOMMENDATION</w:t>
      </w:r>
    </w:p>
    <w:p>
      <w:pPr>
        <w:pStyle w:val="Heading"/>
      </w:pPr>
      <w:r>
        <w:rPr>
          <w:outline w:val="0"/>
          <w:color w:val="000000"/>
          <w:sz w:val="22"/>
          <w:szCs w:val="22"/>
          <w:u w:color="000000"/>
          <w:rtl w:val="0"/>
          <w:lang w:val="en-US"/>
          <w14:textFill>
            <w14:solidFill>
              <w14:srgbClr w14:val="000000"/>
            </w14:solidFill>
          </w14:textFill>
        </w:rPr>
        <w:t xml:space="preserve">Rather than closing the ski school, the committee is asked to approve the trial of this revised model for the 2026 season. The financial risk is minimal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costs are directly tied to revenue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while the potential upside includes a functioning ski school, a better experience for guests, and an operation that genuinely supports Rainbow</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s long-term future as a community-run ski area.</w:t>
      </w:r>
    </w:p>
    <w:p>
      <w:pPr>
        <w:pStyle w:val="Heading"/>
      </w:pPr>
    </w:p>
    <w:p>
      <w:pPr>
        <w:pStyle w:val="Heading"/>
      </w:pPr>
      <w:r>
        <w:rPr>
          <w:rFonts w:ascii="Times New Roman" w:hAnsi="Times New Roman"/>
          <w:outline w:val="0"/>
          <w:color w:val="000000"/>
          <w:sz w:val="22"/>
          <w:szCs w:val="22"/>
          <w:u w:color="000000"/>
          <w:rtl w:val="0"/>
          <w:lang w:val="de-DE"/>
          <w14:textFill>
            <w14:solidFill>
              <w14:srgbClr w14:val="000000"/>
            </w14:solidFill>
          </w14:textFill>
        </w:rPr>
        <w:t>Nicholas Roland     |     Rainbow Ski Area</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20" w:after="1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28"/>
      <w:szCs w:val="28"/>
      <w:u w:val="none" w:color="1f4e79"/>
      <w:shd w:val="nil" w:color="auto" w:fill="auto"/>
      <w:vertAlign w:val="baseline"/>
      <w14:textOutline>
        <w14:noFill/>
      </w14:textOutline>
      <w14:textFill>
        <w14:solidFill>
          <w14:srgbClr w14:val="1F4E79"/>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