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0877" w14:textId="5C6C572B" w:rsidR="00654490" w:rsidRDefault="001F37C8">
      <w:pPr>
        <w:rPr>
          <w:b/>
          <w:bCs/>
          <w:sz w:val="40"/>
          <w:szCs w:val="40"/>
        </w:rPr>
      </w:pPr>
      <w:r w:rsidRPr="001F37C8">
        <w:rPr>
          <w:b/>
          <w:bCs/>
          <w:sz w:val="40"/>
          <w:szCs w:val="40"/>
        </w:rPr>
        <w:t>The Role and Impact of Game-Playing Artificial Intelligence</w:t>
      </w:r>
    </w:p>
    <w:p w14:paraId="75FC1431" w14:textId="342BE4FD" w:rsidR="001F37C8" w:rsidRDefault="001F37C8" w:rsidP="001F37C8">
      <w:pPr>
        <w:pStyle w:val="ListParagraph"/>
        <w:numPr>
          <w:ilvl w:val="0"/>
          <w:numId w:val="2"/>
        </w:numPr>
        <w:rPr>
          <w:b/>
          <w:bCs/>
        </w:rPr>
      </w:pPr>
      <w:r w:rsidRPr="001F37C8">
        <w:rPr>
          <w:b/>
          <w:bCs/>
        </w:rPr>
        <w:t>Why Do Researchers Create AI Systems That Play Games?</w:t>
      </w:r>
    </w:p>
    <w:p w14:paraId="3410DBAE" w14:textId="77777777" w:rsidR="001F37C8" w:rsidRPr="001F37C8" w:rsidRDefault="001F37C8" w:rsidP="001F37C8">
      <w:pPr>
        <w:pStyle w:val="ListParagraph"/>
        <w:jc w:val="both"/>
        <w:rPr>
          <w:sz w:val="18"/>
          <w:szCs w:val="18"/>
        </w:rPr>
      </w:pPr>
      <w:r w:rsidRPr="001F37C8">
        <w:rPr>
          <w:sz w:val="18"/>
          <w:szCs w:val="18"/>
        </w:rPr>
        <w:t>Game environments offer ideal testbeds for Artificial Intelligence (AI) due to their structured rules, defined objectives, and measurable outcomes. Researchers develop game-playing AI to study complex problem-solving, planning, decision-making, and learning mechanisms in a controlled setting. As Shoham and Leyton-Brown (2008) explain, “games offer a microcosm of real-world complexity, enabling the design and testing of AI agents in simplified, yet representative environments.”</w:t>
      </w:r>
    </w:p>
    <w:p w14:paraId="05C88366" w14:textId="77777777" w:rsidR="001F37C8" w:rsidRPr="001F37C8" w:rsidRDefault="001F37C8" w:rsidP="001F37C8">
      <w:pPr>
        <w:pStyle w:val="ListParagraph"/>
        <w:jc w:val="both"/>
        <w:rPr>
          <w:sz w:val="18"/>
          <w:szCs w:val="18"/>
        </w:rPr>
      </w:pPr>
    </w:p>
    <w:p w14:paraId="12AC4B71" w14:textId="74B0DB8A" w:rsidR="001F37C8" w:rsidRDefault="001F37C8" w:rsidP="001F37C8">
      <w:pPr>
        <w:pStyle w:val="ListParagraph"/>
        <w:jc w:val="both"/>
        <w:rPr>
          <w:sz w:val="18"/>
          <w:szCs w:val="18"/>
        </w:rPr>
      </w:pPr>
      <w:r w:rsidRPr="001F37C8">
        <w:rPr>
          <w:sz w:val="18"/>
          <w:szCs w:val="18"/>
        </w:rPr>
        <w:t xml:space="preserve">Furthermore, games allow researchers to push the boundaries of AI performance. Achievements like AlphaGo defeating world champion Lee Sedol in 2016 (Silver et al., 2016) highlight how games help demonstrate breakthroughs in machine learning, particularly reinforcement learning and neural networks. Researchers can also test agent cooperation, competition, and adversarial </w:t>
      </w:r>
      <w:proofErr w:type="spellStart"/>
      <w:r w:rsidRPr="001F37C8">
        <w:rPr>
          <w:sz w:val="18"/>
          <w:szCs w:val="18"/>
        </w:rPr>
        <w:t>behavior</w:t>
      </w:r>
      <w:proofErr w:type="spellEnd"/>
      <w:r w:rsidRPr="001F37C8">
        <w:rPr>
          <w:sz w:val="18"/>
          <w:szCs w:val="18"/>
        </w:rPr>
        <w:t xml:space="preserve"> in multiplayer games—skills transferable to robotics, finance, and security.</w:t>
      </w:r>
      <w:r>
        <w:rPr>
          <w:sz w:val="18"/>
          <w:szCs w:val="18"/>
        </w:rPr>
        <w:t xml:space="preserve"> </w:t>
      </w:r>
      <w:r w:rsidRPr="001F37C8">
        <w:rPr>
          <w:sz w:val="18"/>
          <w:szCs w:val="18"/>
        </w:rPr>
        <w:t>In short, game-playing AI serves both as a benchmark for technological progress and as a training ground for generalizable intelligence.</w:t>
      </w:r>
    </w:p>
    <w:p w14:paraId="09D4D384" w14:textId="77777777" w:rsidR="001F37C8" w:rsidRPr="001F37C8" w:rsidRDefault="001F37C8" w:rsidP="001F37C8">
      <w:pPr>
        <w:pStyle w:val="ListParagraph"/>
        <w:jc w:val="both"/>
        <w:rPr>
          <w:sz w:val="18"/>
          <w:szCs w:val="18"/>
        </w:rPr>
      </w:pPr>
    </w:p>
    <w:p w14:paraId="4D569590" w14:textId="50AF7D35" w:rsidR="001F37C8" w:rsidRDefault="001F37C8" w:rsidP="001F37C8">
      <w:pPr>
        <w:pStyle w:val="ListParagraph"/>
        <w:numPr>
          <w:ilvl w:val="0"/>
          <w:numId w:val="2"/>
        </w:numPr>
        <w:rPr>
          <w:b/>
          <w:bCs/>
        </w:rPr>
      </w:pPr>
      <w:r w:rsidRPr="001F37C8">
        <w:rPr>
          <w:b/>
          <w:bCs/>
        </w:rPr>
        <w:t>What Are Three Possible Application Areas for Game-Playing AI?</w:t>
      </w:r>
    </w:p>
    <w:p w14:paraId="0CA24C6C" w14:textId="3369DF82" w:rsidR="001F37C8" w:rsidRPr="001F37C8" w:rsidRDefault="001F37C8" w:rsidP="001F37C8">
      <w:pPr>
        <w:pStyle w:val="ListParagraph"/>
        <w:numPr>
          <w:ilvl w:val="0"/>
          <w:numId w:val="3"/>
        </w:numPr>
        <w:jc w:val="both"/>
        <w:rPr>
          <w:b/>
          <w:bCs/>
          <w:sz w:val="18"/>
          <w:szCs w:val="18"/>
        </w:rPr>
      </w:pPr>
      <w:r w:rsidRPr="001F37C8">
        <w:rPr>
          <w:b/>
          <w:bCs/>
          <w:sz w:val="18"/>
          <w:szCs w:val="18"/>
        </w:rPr>
        <w:t>Education and Training</w:t>
      </w:r>
    </w:p>
    <w:p w14:paraId="21FFFF99" w14:textId="2B51FEF1" w:rsidR="001F37C8" w:rsidRPr="001F37C8" w:rsidRDefault="001F37C8" w:rsidP="001F37C8">
      <w:pPr>
        <w:pStyle w:val="ListParagraph"/>
        <w:ind w:left="1080"/>
        <w:jc w:val="both"/>
        <w:rPr>
          <w:sz w:val="18"/>
          <w:szCs w:val="18"/>
        </w:rPr>
      </w:pPr>
      <w:r w:rsidRPr="001F37C8">
        <w:rPr>
          <w:sz w:val="18"/>
          <w:szCs w:val="18"/>
        </w:rPr>
        <w:t>Game-playing AIs can be used to develop intelligent tutoring systems and virtual training environments. For example, adaptive game-based learning platforms employ AI to tailor challenges to a user’s performance level, encouraging engagement and mastery (</w:t>
      </w:r>
      <w:proofErr w:type="spellStart"/>
      <w:r w:rsidRPr="001F37C8">
        <w:rPr>
          <w:sz w:val="18"/>
          <w:szCs w:val="18"/>
        </w:rPr>
        <w:t>Conati</w:t>
      </w:r>
      <w:proofErr w:type="spellEnd"/>
      <w:r w:rsidRPr="001F37C8">
        <w:rPr>
          <w:sz w:val="18"/>
          <w:szCs w:val="18"/>
        </w:rPr>
        <w:t xml:space="preserve"> &amp; Kardan, 2013). Military and medical simulations also use game-like scenarios where AI opponents help trainees refine their decision-making under pressure.</w:t>
      </w:r>
    </w:p>
    <w:p w14:paraId="3730B6B2" w14:textId="77777777" w:rsidR="001F37C8" w:rsidRDefault="001F37C8" w:rsidP="001F37C8">
      <w:pPr>
        <w:pStyle w:val="ListParagraph"/>
        <w:ind w:left="1080"/>
        <w:jc w:val="both"/>
        <w:rPr>
          <w:sz w:val="18"/>
          <w:szCs w:val="18"/>
        </w:rPr>
      </w:pPr>
    </w:p>
    <w:p w14:paraId="1B200072" w14:textId="086D3ADC" w:rsidR="001F37C8" w:rsidRPr="001F37C8" w:rsidRDefault="001F37C8" w:rsidP="001F37C8">
      <w:pPr>
        <w:pStyle w:val="ListParagraph"/>
        <w:numPr>
          <w:ilvl w:val="0"/>
          <w:numId w:val="3"/>
        </w:numPr>
        <w:jc w:val="both"/>
        <w:rPr>
          <w:b/>
          <w:bCs/>
          <w:sz w:val="18"/>
          <w:szCs w:val="18"/>
        </w:rPr>
      </w:pPr>
      <w:r w:rsidRPr="001F37C8">
        <w:rPr>
          <w:b/>
          <w:bCs/>
          <w:sz w:val="18"/>
          <w:szCs w:val="18"/>
        </w:rPr>
        <w:t>Autonomous Systems</w:t>
      </w:r>
    </w:p>
    <w:p w14:paraId="03174FC0" w14:textId="63238125" w:rsidR="001F37C8" w:rsidRDefault="001F37C8" w:rsidP="001F37C8">
      <w:pPr>
        <w:pStyle w:val="ListParagraph"/>
        <w:ind w:left="1080"/>
        <w:jc w:val="both"/>
        <w:rPr>
          <w:sz w:val="18"/>
          <w:szCs w:val="18"/>
        </w:rPr>
      </w:pPr>
      <w:r w:rsidRPr="001F37C8">
        <w:rPr>
          <w:sz w:val="18"/>
          <w:szCs w:val="18"/>
        </w:rPr>
        <w:t>The strategies AI learns in games—such as navigation, planning, and resource management—can be adapted to real-world autonomous systems. Dota 2 bots developed by OpenAI demonstrated how reinforcement learning could manage long-term planning, which is valuable in robotics and logistics (Berner et al., 2019).</w:t>
      </w:r>
    </w:p>
    <w:p w14:paraId="35FE7043" w14:textId="77777777" w:rsidR="001F37C8" w:rsidRDefault="001F37C8" w:rsidP="001F37C8">
      <w:pPr>
        <w:pStyle w:val="ListParagraph"/>
        <w:ind w:left="1080"/>
        <w:jc w:val="both"/>
        <w:rPr>
          <w:sz w:val="18"/>
          <w:szCs w:val="18"/>
        </w:rPr>
      </w:pPr>
    </w:p>
    <w:p w14:paraId="043B185A" w14:textId="6B2B0EFE" w:rsidR="001F37C8" w:rsidRPr="001F37C8" w:rsidRDefault="001F37C8" w:rsidP="001F37C8">
      <w:pPr>
        <w:pStyle w:val="ListParagraph"/>
        <w:numPr>
          <w:ilvl w:val="0"/>
          <w:numId w:val="3"/>
        </w:numPr>
        <w:jc w:val="both"/>
        <w:rPr>
          <w:b/>
          <w:bCs/>
          <w:sz w:val="18"/>
          <w:szCs w:val="18"/>
        </w:rPr>
      </w:pPr>
      <w:r w:rsidRPr="001F37C8">
        <w:rPr>
          <w:b/>
          <w:bCs/>
          <w:sz w:val="18"/>
          <w:szCs w:val="18"/>
        </w:rPr>
        <w:t>Entertainment and Game Development</w:t>
      </w:r>
    </w:p>
    <w:p w14:paraId="7A8AD72D" w14:textId="06CFAB48" w:rsidR="001F37C8" w:rsidRPr="001F37C8" w:rsidRDefault="001F37C8" w:rsidP="001F37C8">
      <w:pPr>
        <w:pStyle w:val="ListParagraph"/>
        <w:ind w:left="1080"/>
        <w:jc w:val="both"/>
        <w:rPr>
          <w:sz w:val="18"/>
          <w:szCs w:val="18"/>
        </w:rPr>
      </w:pPr>
      <w:r w:rsidRPr="001F37C8">
        <w:rPr>
          <w:sz w:val="18"/>
          <w:szCs w:val="18"/>
        </w:rPr>
        <w:t xml:space="preserve">Game AI is integral to non-player character (NPC) </w:t>
      </w:r>
      <w:proofErr w:type="spellStart"/>
      <w:r w:rsidRPr="001F37C8">
        <w:rPr>
          <w:sz w:val="18"/>
          <w:szCs w:val="18"/>
        </w:rPr>
        <w:t>behavior</w:t>
      </w:r>
      <w:proofErr w:type="spellEnd"/>
      <w:r w:rsidRPr="001F37C8">
        <w:rPr>
          <w:sz w:val="18"/>
          <w:szCs w:val="18"/>
        </w:rPr>
        <w:t xml:space="preserve"> and dynamic difficulty adjustment. Developers use AI to simulate realistic human opponents, personalize user experience, or create procedurally generated content. This not only enhances entertainment value but also reduces development time and costs (</w:t>
      </w:r>
      <w:proofErr w:type="spellStart"/>
      <w:r w:rsidRPr="001F37C8">
        <w:rPr>
          <w:sz w:val="18"/>
          <w:szCs w:val="18"/>
        </w:rPr>
        <w:t>Yannakakis</w:t>
      </w:r>
      <w:proofErr w:type="spellEnd"/>
      <w:r w:rsidRPr="001F37C8">
        <w:rPr>
          <w:sz w:val="18"/>
          <w:szCs w:val="18"/>
        </w:rPr>
        <w:t xml:space="preserve"> &amp; </w:t>
      </w:r>
      <w:proofErr w:type="spellStart"/>
      <w:r w:rsidRPr="001F37C8">
        <w:rPr>
          <w:sz w:val="18"/>
          <w:szCs w:val="18"/>
        </w:rPr>
        <w:t>Togelius</w:t>
      </w:r>
      <w:proofErr w:type="spellEnd"/>
      <w:r w:rsidRPr="001F37C8">
        <w:rPr>
          <w:sz w:val="18"/>
          <w:szCs w:val="18"/>
        </w:rPr>
        <w:t>, 2018).</w:t>
      </w:r>
    </w:p>
    <w:p w14:paraId="3147F14E" w14:textId="77777777" w:rsidR="001F37C8" w:rsidRDefault="001F37C8" w:rsidP="001F37C8">
      <w:pPr>
        <w:pStyle w:val="ListParagraph"/>
        <w:rPr>
          <w:b/>
          <w:bCs/>
        </w:rPr>
      </w:pPr>
    </w:p>
    <w:p w14:paraId="336E0EB2" w14:textId="62D76149" w:rsidR="001F37C8" w:rsidRDefault="001F37C8" w:rsidP="001F37C8">
      <w:pPr>
        <w:pStyle w:val="ListParagraph"/>
        <w:numPr>
          <w:ilvl w:val="0"/>
          <w:numId w:val="2"/>
        </w:numPr>
        <w:rPr>
          <w:b/>
          <w:bCs/>
        </w:rPr>
      </w:pPr>
      <w:r w:rsidRPr="001F37C8">
        <w:rPr>
          <w:b/>
          <w:bCs/>
        </w:rPr>
        <w:t>What Do Researchers Think Are the Ethical Problems with Game-Playing AIs?</w:t>
      </w:r>
    </w:p>
    <w:p w14:paraId="55D66C69" w14:textId="77777777" w:rsidR="001F37C8" w:rsidRPr="001F37C8" w:rsidRDefault="001F37C8" w:rsidP="001F37C8">
      <w:pPr>
        <w:pStyle w:val="ListParagraph"/>
        <w:jc w:val="both"/>
        <w:rPr>
          <w:sz w:val="18"/>
          <w:szCs w:val="18"/>
        </w:rPr>
      </w:pPr>
      <w:r w:rsidRPr="001F37C8">
        <w:rPr>
          <w:sz w:val="18"/>
          <w:szCs w:val="18"/>
        </w:rPr>
        <w:t>Ethical concerns regarding game-playing AI typically revolve around bias, misuse, and the blurring line between human and machine capabilities. One concern is the lack of transparency in decision-making, especially in deep learning systems. When an AI defeats a human opponent using strategies that humans cannot explain, it raises accountability questions. As Bostrom (2014) warns, advanced AI systems that surpass human comprehension might behave unpredictably if not properly aligned with human values.</w:t>
      </w:r>
    </w:p>
    <w:p w14:paraId="1E09D8F4" w14:textId="77777777" w:rsidR="001F37C8" w:rsidRPr="001F37C8" w:rsidRDefault="001F37C8" w:rsidP="001F37C8">
      <w:pPr>
        <w:pStyle w:val="ListParagraph"/>
        <w:jc w:val="both"/>
        <w:rPr>
          <w:sz w:val="18"/>
          <w:szCs w:val="18"/>
        </w:rPr>
      </w:pPr>
    </w:p>
    <w:p w14:paraId="7AD4D630" w14:textId="77777777" w:rsidR="001F37C8" w:rsidRPr="001F37C8" w:rsidRDefault="001F37C8" w:rsidP="001F37C8">
      <w:pPr>
        <w:pStyle w:val="ListParagraph"/>
        <w:jc w:val="both"/>
        <w:rPr>
          <w:sz w:val="18"/>
          <w:szCs w:val="18"/>
        </w:rPr>
      </w:pPr>
      <w:r w:rsidRPr="001F37C8">
        <w:rPr>
          <w:sz w:val="18"/>
          <w:szCs w:val="18"/>
        </w:rPr>
        <w:t xml:space="preserve">Another ethical issue is data misuse and surveillance in online games. AI agents may be trained on player </w:t>
      </w:r>
      <w:proofErr w:type="spellStart"/>
      <w:r w:rsidRPr="001F37C8">
        <w:rPr>
          <w:sz w:val="18"/>
          <w:szCs w:val="18"/>
        </w:rPr>
        <w:t>behavior</w:t>
      </w:r>
      <w:proofErr w:type="spellEnd"/>
      <w:r w:rsidRPr="001F37C8">
        <w:rPr>
          <w:sz w:val="18"/>
          <w:szCs w:val="18"/>
        </w:rPr>
        <w:t>, raising privacy concerns. Additionally, powerful game-playing AIs, if repurposed, could be used in adversarial domains such as cyberwarfare or financial manipulation.</w:t>
      </w:r>
    </w:p>
    <w:p w14:paraId="5229EF90" w14:textId="77777777" w:rsidR="001F37C8" w:rsidRPr="001F37C8" w:rsidRDefault="001F37C8" w:rsidP="001F37C8">
      <w:pPr>
        <w:pStyle w:val="ListParagraph"/>
        <w:jc w:val="both"/>
        <w:rPr>
          <w:sz w:val="18"/>
          <w:szCs w:val="18"/>
        </w:rPr>
      </w:pPr>
    </w:p>
    <w:p w14:paraId="30A70C15" w14:textId="2DD85888" w:rsidR="001F37C8" w:rsidRPr="001F37C8" w:rsidRDefault="001F37C8" w:rsidP="001F37C8">
      <w:pPr>
        <w:pStyle w:val="ListParagraph"/>
        <w:jc w:val="both"/>
        <w:rPr>
          <w:sz w:val="18"/>
          <w:szCs w:val="18"/>
        </w:rPr>
      </w:pPr>
      <w:r w:rsidRPr="001F37C8">
        <w:rPr>
          <w:sz w:val="18"/>
          <w:szCs w:val="18"/>
        </w:rPr>
        <w:t xml:space="preserve">Lastly, human skill displacement is also debated. With AIs dominating games once deemed uniquely human (e.g., Go), the cultural and psychological impact of losing human supremacy in intellectual domains is </w:t>
      </w:r>
      <w:r w:rsidRPr="001F37C8">
        <w:rPr>
          <w:sz w:val="18"/>
          <w:szCs w:val="18"/>
        </w:rPr>
        <w:lastRenderedPageBreak/>
        <w:t>significant. Researchers urge for ethical frameworks and explainable AI to mitigate these issues (Zhang et al., 2020).</w:t>
      </w:r>
    </w:p>
    <w:p w14:paraId="48FE1116" w14:textId="77777777" w:rsidR="001F37C8" w:rsidRDefault="001F37C8" w:rsidP="001F37C8">
      <w:pPr>
        <w:pStyle w:val="ListParagraph"/>
        <w:rPr>
          <w:b/>
          <w:bCs/>
        </w:rPr>
      </w:pPr>
    </w:p>
    <w:p w14:paraId="7ECA2ABD" w14:textId="35C636E0" w:rsidR="001F37C8" w:rsidRDefault="001F37C8" w:rsidP="001F37C8">
      <w:pPr>
        <w:pStyle w:val="ListParagraph"/>
        <w:numPr>
          <w:ilvl w:val="0"/>
          <w:numId w:val="2"/>
        </w:numPr>
        <w:rPr>
          <w:b/>
          <w:bCs/>
        </w:rPr>
      </w:pPr>
      <w:r w:rsidRPr="001F37C8">
        <w:rPr>
          <w:b/>
          <w:bCs/>
        </w:rPr>
        <w:t>Are Neural Networks the Best Game Players?</w:t>
      </w:r>
    </w:p>
    <w:p w14:paraId="64B42E3E" w14:textId="77777777" w:rsidR="001F37C8" w:rsidRPr="001F37C8" w:rsidRDefault="001F37C8" w:rsidP="001F37C8">
      <w:pPr>
        <w:pStyle w:val="ListParagraph"/>
        <w:jc w:val="both"/>
        <w:rPr>
          <w:sz w:val="18"/>
          <w:szCs w:val="18"/>
        </w:rPr>
      </w:pPr>
      <w:r w:rsidRPr="001F37C8">
        <w:rPr>
          <w:sz w:val="18"/>
          <w:szCs w:val="18"/>
        </w:rPr>
        <w:t xml:space="preserve">Neural networks have proven extremely successful in game-playing applications, especially when combined with reinforcement learning. For instance, DeepMind’s AlphaZero mastered chess, Go, and shogi from scratch using only self-play and deep neural networks (Silver et al., 2018). This suggests that, in many game environments, neural networks </w:t>
      </w:r>
      <w:proofErr w:type="gramStart"/>
      <w:r w:rsidRPr="001F37C8">
        <w:rPr>
          <w:sz w:val="18"/>
          <w:szCs w:val="18"/>
        </w:rPr>
        <w:t>are capable of discovering</w:t>
      </w:r>
      <w:proofErr w:type="gramEnd"/>
      <w:r w:rsidRPr="001F37C8">
        <w:rPr>
          <w:sz w:val="18"/>
          <w:szCs w:val="18"/>
        </w:rPr>
        <w:t xml:space="preserve"> superhuman strategies.</w:t>
      </w:r>
    </w:p>
    <w:p w14:paraId="6F5EE466" w14:textId="77777777" w:rsidR="001F37C8" w:rsidRPr="001F37C8" w:rsidRDefault="001F37C8" w:rsidP="001F37C8">
      <w:pPr>
        <w:pStyle w:val="ListParagraph"/>
        <w:jc w:val="both"/>
        <w:rPr>
          <w:sz w:val="18"/>
          <w:szCs w:val="18"/>
        </w:rPr>
      </w:pPr>
    </w:p>
    <w:p w14:paraId="266D2221" w14:textId="77777777" w:rsidR="001F37C8" w:rsidRPr="001F37C8" w:rsidRDefault="001F37C8" w:rsidP="001F37C8">
      <w:pPr>
        <w:pStyle w:val="ListParagraph"/>
        <w:jc w:val="both"/>
        <w:rPr>
          <w:sz w:val="18"/>
          <w:szCs w:val="18"/>
        </w:rPr>
      </w:pPr>
      <w:r w:rsidRPr="001F37C8">
        <w:rPr>
          <w:sz w:val="18"/>
          <w:szCs w:val="18"/>
        </w:rPr>
        <w:t xml:space="preserve">However, neural networks are not always the best solution. Their performance depends on data availability, architecture design, and computational resources. Simpler methods, like Monte Carlo Tree Search (MCTS), sometimes outperform neural networks in low-complexity environments due to interpretability and efficiency. As </w:t>
      </w:r>
      <w:proofErr w:type="spellStart"/>
      <w:r w:rsidRPr="001F37C8">
        <w:rPr>
          <w:sz w:val="18"/>
          <w:szCs w:val="18"/>
        </w:rPr>
        <w:t>Togelius</w:t>
      </w:r>
      <w:proofErr w:type="spellEnd"/>
      <w:r w:rsidRPr="001F37C8">
        <w:rPr>
          <w:sz w:val="18"/>
          <w:szCs w:val="18"/>
        </w:rPr>
        <w:t xml:space="preserve"> et al. (2011) note, “neural networks are powerful but not a one-size-fits-all solution,” especially in scenarios requiring explainability or low power consumption.</w:t>
      </w:r>
    </w:p>
    <w:p w14:paraId="43C3163E" w14:textId="77777777" w:rsidR="001F37C8" w:rsidRPr="001F37C8" w:rsidRDefault="001F37C8" w:rsidP="001F37C8">
      <w:pPr>
        <w:pStyle w:val="ListParagraph"/>
        <w:jc w:val="both"/>
        <w:rPr>
          <w:sz w:val="18"/>
          <w:szCs w:val="18"/>
        </w:rPr>
      </w:pPr>
    </w:p>
    <w:p w14:paraId="2E392297" w14:textId="77777777" w:rsidR="001F37C8" w:rsidRPr="001F37C8" w:rsidRDefault="001F37C8" w:rsidP="001F37C8">
      <w:pPr>
        <w:pStyle w:val="ListParagraph"/>
        <w:jc w:val="both"/>
        <w:rPr>
          <w:sz w:val="18"/>
          <w:szCs w:val="18"/>
        </w:rPr>
      </w:pPr>
      <w:r w:rsidRPr="001F37C8">
        <w:rPr>
          <w:sz w:val="18"/>
          <w:szCs w:val="18"/>
        </w:rPr>
        <w:t>Additionally, symbolic AI and hybrid approaches are gaining interest. Combining neural learning with symbolic reasoning can yield interpretable and generalizable models (</w:t>
      </w:r>
      <w:proofErr w:type="spellStart"/>
      <w:r w:rsidRPr="001F37C8">
        <w:rPr>
          <w:sz w:val="18"/>
          <w:szCs w:val="18"/>
        </w:rPr>
        <w:t>Garnelo</w:t>
      </w:r>
      <w:proofErr w:type="spellEnd"/>
      <w:r w:rsidRPr="001F37C8">
        <w:rPr>
          <w:sz w:val="18"/>
          <w:szCs w:val="18"/>
        </w:rPr>
        <w:t xml:space="preserve"> et al., 2016), which may better align with real-world applications requiring human trust.</w:t>
      </w:r>
    </w:p>
    <w:p w14:paraId="60F0BB11" w14:textId="77777777" w:rsidR="001F37C8" w:rsidRPr="001F37C8" w:rsidRDefault="001F37C8" w:rsidP="001F37C8">
      <w:pPr>
        <w:pStyle w:val="ListParagraph"/>
        <w:jc w:val="both"/>
        <w:rPr>
          <w:sz w:val="18"/>
          <w:szCs w:val="18"/>
        </w:rPr>
      </w:pPr>
    </w:p>
    <w:p w14:paraId="41A38D62" w14:textId="0E456E92" w:rsidR="001F37C8" w:rsidRPr="001F37C8" w:rsidRDefault="001F37C8" w:rsidP="001F37C8">
      <w:pPr>
        <w:pStyle w:val="ListParagraph"/>
        <w:jc w:val="both"/>
        <w:rPr>
          <w:sz w:val="18"/>
          <w:szCs w:val="18"/>
        </w:rPr>
      </w:pPr>
      <w:r w:rsidRPr="001F37C8">
        <w:rPr>
          <w:sz w:val="18"/>
          <w:szCs w:val="18"/>
        </w:rPr>
        <w:t>Thus, while neural networks dominate in high-performance gaming AI, they are not universally superior and should be selected based on task-specific needs.</w:t>
      </w:r>
    </w:p>
    <w:p w14:paraId="047EABAB" w14:textId="77777777" w:rsidR="001F37C8" w:rsidRDefault="001F37C8" w:rsidP="001F37C8">
      <w:pPr>
        <w:pStyle w:val="ListParagraph"/>
        <w:rPr>
          <w:b/>
          <w:bCs/>
        </w:rPr>
      </w:pPr>
    </w:p>
    <w:p w14:paraId="2818D767" w14:textId="4358E1F0" w:rsidR="001F37C8" w:rsidRDefault="001F37C8" w:rsidP="001F37C8">
      <w:pPr>
        <w:pStyle w:val="ListParagraph"/>
        <w:numPr>
          <w:ilvl w:val="0"/>
          <w:numId w:val="2"/>
        </w:numPr>
        <w:rPr>
          <w:b/>
          <w:bCs/>
        </w:rPr>
      </w:pPr>
      <w:r w:rsidRPr="001F37C8">
        <w:rPr>
          <w:b/>
          <w:bCs/>
        </w:rPr>
        <w:t>How Reliable Are My References?</w:t>
      </w:r>
    </w:p>
    <w:p w14:paraId="1FCF4DBC" w14:textId="00E02562" w:rsidR="001F37C8" w:rsidRPr="001F37C8" w:rsidRDefault="001F37C8" w:rsidP="001F37C8">
      <w:pPr>
        <w:pStyle w:val="ListParagraph"/>
        <w:numPr>
          <w:ilvl w:val="0"/>
          <w:numId w:val="4"/>
        </w:numPr>
        <w:jc w:val="both"/>
        <w:rPr>
          <w:b/>
          <w:bCs/>
          <w:sz w:val="18"/>
          <w:szCs w:val="18"/>
        </w:rPr>
      </w:pPr>
      <w:r w:rsidRPr="001F37C8">
        <w:rPr>
          <w:b/>
          <w:bCs/>
          <w:sz w:val="18"/>
          <w:szCs w:val="18"/>
        </w:rPr>
        <w:t>Silver et al. (2016) – “Mastering the game of Go with deep neural networks and tree search”</w:t>
      </w:r>
    </w:p>
    <w:p w14:paraId="772C346F" w14:textId="4853D932" w:rsidR="001F37C8" w:rsidRDefault="001F37C8" w:rsidP="001F37C8">
      <w:pPr>
        <w:pStyle w:val="ListParagraph"/>
        <w:ind w:left="1080"/>
        <w:jc w:val="both"/>
        <w:rPr>
          <w:sz w:val="18"/>
          <w:szCs w:val="18"/>
        </w:rPr>
      </w:pPr>
      <w:r w:rsidRPr="001F37C8">
        <w:rPr>
          <w:sz w:val="18"/>
          <w:szCs w:val="18"/>
        </w:rPr>
        <w:t>Published in Nature, this peer-reviewed article is a landmark in AI research. The paper is authored by leading scientists at DeepMind and contains detailed methodologies and empirical results. It is highly reliable due to its rigorous review process and wide academic acceptance.</w:t>
      </w:r>
    </w:p>
    <w:p w14:paraId="5A5D428C" w14:textId="77777777" w:rsidR="001F37C8" w:rsidRDefault="001F37C8" w:rsidP="001F37C8">
      <w:pPr>
        <w:pStyle w:val="ListParagraph"/>
        <w:ind w:left="1080"/>
        <w:jc w:val="both"/>
        <w:rPr>
          <w:sz w:val="18"/>
          <w:szCs w:val="18"/>
        </w:rPr>
      </w:pPr>
    </w:p>
    <w:p w14:paraId="56216528" w14:textId="4D9298EE" w:rsidR="001F37C8" w:rsidRPr="001F37C8" w:rsidRDefault="001F37C8" w:rsidP="001F37C8">
      <w:pPr>
        <w:pStyle w:val="ListParagraph"/>
        <w:numPr>
          <w:ilvl w:val="0"/>
          <w:numId w:val="4"/>
        </w:numPr>
        <w:jc w:val="both"/>
        <w:rPr>
          <w:b/>
          <w:bCs/>
          <w:sz w:val="18"/>
          <w:szCs w:val="18"/>
        </w:rPr>
      </w:pPr>
      <w:proofErr w:type="spellStart"/>
      <w:r w:rsidRPr="001F37C8">
        <w:rPr>
          <w:b/>
          <w:bCs/>
          <w:sz w:val="18"/>
          <w:szCs w:val="18"/>
        </w:rPr>
        <w:t>Yannakakis</w:t>
      </w:r>
      <w:proofErr w:type="spellEnd"/>
      <w:r w:rsidRPr="001F37C8">
        <w:rPr>
          <w:b/>
          <w:bCs/>
          <w:sz w:val="18"/>
          <w:szCs w:val="18"/>
        </w:rPr>
        <w:t xml:space="preserve"> &amp; </w:t>
      </w:r>
      <w:proofErr w:type="spellStart"/>
      <w:r w:rsidRPr="001F37C8">
        <w:rPr>
          <w:b/>
          <w:bCs/>
          <w:sz w:val="18"/>
          <w:szCs w:val="18"/>
        </w:rPr>
        <w:t>Togelius</w:t>
      </w:r>
      <w:proofErr w:type="spellEnd"/>
      <w:r w:rsidRPr="001F37C8">
        <w:rPr>
          <w:b/>
          <w:bCs/>
          <w:sz w:val="18"/>
          <w:szCs w:val="18"/>
        </w:rPr>
        <w:t xml:space="preserve"> (2018) – “Artificial Intelligence and Games”</w:t>
      </w:r>
    </w:p>
    <w:p w14:paraId="0DC3BA6D" w14:textId="660ECA22" w:rsidR="001F37C8" w:rsidRDefault="001F37C8" w:rsidP="001F37C8">
      <w:pPr>
        <w:pStyle w:val="ListParagraph"/>
        <w:ind w:left="1080"/>
        <w:jc w:val="both"/>
        <w:rPr>
          <w:sz w:val="18"/>
          <w:szCs w:val="18"/>
        </w:rPr>
      </w:pPr>
      <w:r w:rsidRPr="001F37C8">
        <w:rPr>
          <w:sz w:val="18"/>
          <w:szCs w:val="18"/>
        </w:rPr>
        <w:t>This book, published by Springer, is written by two respected researchers in game AI. It provides comprehensive theoretical and practical insights and is frequently cited in game AI research. It is a reliable academic source due to its publisher and authorship.</w:t>
      </w:r>
    </w:p>
    <w:p w14:paraId="5C8E8FEE" w14:textId="77777777" w:rsidR="001F37C8" w:rsidRDefault="001F37C8" w:rsidP="001F37C8">
      <w:pPr>
        <w:pStyle w:val="ListParagraph"/>
        <w:ind w:left="1080"/>
        <w:jc w:val="both"/>
        <w:rPr>
          <w:sz w:val="18"/>
          <w:szCs w:val="18"/>
        </w:rPr>
      </w:pPr>
    </w:p>
    <w:p w14:paraId="738A18D2" w14:textId="34AB938A" w:rsidR="001F37C8" w:rsidRPr="001F37C8" w:rsidRDefault="001F37C8" w:rsidP="001F37C8">
      <w:pPr>
        <w:pStyle w:val="ListParagraph"/>
        <w:numPr>
          <w:ilvl w:val="0"/>
          <w:numId w:val="4"/>
        </w:numPr>
        <w:jc w:val="both"/>
        <w:rPr>
          <w:b/>
          <w:bCs/>
          <w:sz w:val="18"/>
          <w:szCs w:val="18"/>
        </w:rPr>
      </w:pPr>
      <w:r w:rsidRPr="001F37C8">
        <w:rPr>
          <w:b/>
          <w:bCs/>
          <w:sz w:val="18"/>
          <w:szCs w:val="18"/>
        </w:rPr>
        <w:t>Bostrom (2014) – “Superintelligence: Paths, Dangers, Strategies”</w:t>
      </w:r>
    </w:p>
    <w:p w14:paraId="25D27021" w14:textId="1134DE70" w:rsidR="001F37C8" w:rsidRDefault="001F37C8" w:rsidP="001F37C8">
      <w:pPr>
        <w:pStyle w:val="ListParagraph"/>
        <w:ind w:left="1080"/>
        <w:jc w:val="both"/>
        <w:rPr>
          <w:sz w:val="18"/>
          <w:szCs w:val="18"/>
        </w:rPr>
      </w:pPr>
      <w:r w:rsidRPr="001F37C8">
        <w:rPr>
          <w:sz w:val="18"/>
          <w:szCs w:val="18"/>
        </w:rPr>
        <w:t>Although more philosophical, this book is published by Oxford University Press and authored by a well-known AI ethicist. It is cited across disciplines, including ethics, philosophy, and computer science, and is considered a credible contribution to the ethical debate.</w:t>
      </w:r>
    </w:p>
    <w:p w14:paraId="6A488352" w14:textId="77777777" w:rsidR="00122719" w:rsidRDefault="00122719" w:rsidP="001F37C8">
      <w:pPr>
        <w:pStyle w:val="ListParagraph"/>
        <w:ind w:left="1080"/>
        <w:jc w:val="both"/>
        <w:rPr>
          <w:sz w:val="18"/>
          <w:szCs w:val="18"/>
        </w:rPr>
      </w:pPr>
    </w:p>
    <w:p w14:paraId="2B25EC1D" w14:textId="72B6AEA1" w:rsidR="00122719" w:rsidRDefault="00465300" w:rsidP="00122719">
      <w:pPr>
        <w:pStyle w:val="ListParagraph"/>
        <w:numPr>
          <w:ilvl w:val="0"/>
          <w:numId w:val="2"/>
        </w:numPr>
        <w:jc w:val="both"/>
        <w:rPr>
          <w:b/>
          <w:bCs/>
        </w:rPr>
      </w:pPr>
      <w:r>
        <w:rPr>
          <w:b/>
          <w:bCs/>
        </w:rPr>
        <w:t>Encoding Scheme Experiments</w:t>
      </w:r>
    </w:p>
    <w:p w14:paraId="154FEFCC" w14:textId="45F69F10" w:rsidR="00465300" w:rsidRPr="00465300" w:rsidRDefault="00465300" w:rsidP="00465300">
      <w:pPr>
        <w:pStyle w:val="ListParagraph"/>
        <w:jc w:val="both"/>
        <w:rPr>
          <w:sz w:val="18"/>
          <w:szCs w:val="18"/>
        </w:rPr>
      </w:pPr>
      <w:r w:rsidRPr="00465300">
        <w:rPr>
          <w:sz w:val="18"/>
          <w:szCs w:val="18"/>
        </w:rPr>
        <w:t xml:space="preserve">In evolutionary robotics, the </w:t>
      </w:r>
      <w:r w:rsidRPr="00465300">
        <w:rPr>
          <w:i/>
          <w:iCs/>
          <w:sz w:val="18"/>
          <w:szCs w:val="18"/>
        </w:rPr>
        <w:t>encoding scheme</w:t>
      </w:r>
      <w:r w:rsidRPr="00465300">
        <w:rPr>
          <w:sz w:val="18"/>
          <w:szCs w:val="18"/>
        </w:rPr>
        <w:t xml:space="preserve"> determines which aspects of the robot (morphology, motor control, or both) are subject to genetic variation and selection. Most of our experiments so far evolved both the body structure and the control policy simultaneously. In this section, we explore how different encoding strategies affect evolutionary progress.</w:t>
      </w:r>
    </w:p>
    <w:p w14:paraId="397FB61F" w14:textId="2CCC0E4D" w:rsidR="00465300" w:rsidRDefault="00465300" w:rsidP="00465300">
      <w:pPr>
        <w:pStyle w:val="ListParagraph"/>
        <w:numPr>
          <w:ilvl w:val="1"/>
          <w:numId w:val="2"/>
        </w:numPr>
        <w:jc w:val="both"/>
        <w:rPr>
          <w:b/>
          <w:bCs/>
          <w:sz w:val="18"/>
          <w:szCs w:val="18"/>
        </w:rPr>
      </w:pPr>
      <w:r w:rsidRPr="00465300">
        <w:rPr>
          <w:b/>
          <w:bCs/>
          <w:sz w:val="18"/>
          <w:szCs w:val="18"/>
        </w:rPr>
        <w:t>Experiment 1: Evolving Only Motor Control (Fixed Body)</w:t>
      </w:r>
    </w:p>
    <w:p w14:paraId="0CFADA54" w14:textId="77777777" w:rsidR="00465300" w:rsidRPr="00465300" w:rsidRDefault="00465300" w:rsidP="00465300">
      <w:pPr>
        <w:pStyle w:val="ListParagraph"/>
        <w:ind w:left="1080"/>
        <w:jc w:val="both"/>
        <w:rPr>
          <w:b/>
          <w:bCs/>
          <w:sz w:val="18"/>
          <w:szCs w:val="18"/>
        </w:rPr>
      </w:pPr>
      <w:r w:rsidRPr="00465300">
        <w:rPr>
          <w:b/>
          <w:bCs/>
          <w:sz w:val="18"/>
          <w:szCs w:val="18"/>
        </w:rPr>
        <w:t>Method:</w:t>
      </w:r>
    </w:p>
    <w:p w14:paraId="0E966FB5" w14:textId="77777777" w:rsidR="00465300" w:rsidRPr="00465300" w:rsidRDefault="00465300" w:rsidP="00465300">
      <w:pPr>
        <w:pStyle w:val="ListParagraph"/>
        <w:ind w:left="1080"/>
        <w:jc w:val="both"/>
        <w:rPr>
          <w:sz w:val="18"/>
          <w:szCs w:val="18"/>
        </w:rPr>
      </w:pPr>
      <w:r w:rsidRPr="00465300">
        <w:rPr>
          <w:sz w:val="18"/>
          <w:szCs w:val="18"/>
        </w:rPr>
        <w:t>To isolate the effect of evolving motor control alone, we fixed the robot body structure (i.e., shape, joint layout, and sizes) and allowed only the motor parameters (amplitude, frequency, and phase of each joint’s motion) to be encoded in the genome and subject to evolution. The same genetic algorithm parameters were used as in the previous experiments (population size: 10, generations: 20).</w:t>
      </w:r>
    </w:p>
    <w:p w14:paraId="3C482628" w14:textId="77777777" w:rsidR="00465300" w:rsidRPr="00465300" w:rsidRDefault="00465300" w:rsidP="00465300">
      <w:pPr>
        <w:pStyle w:val="ListParagraph"/>
        <w:ind w:left="1080"/>
        <w:jc w:val="both"/>
        <w:rPr>
          <w:sz w:val="18"/>
          <w:szCs w:val="18"/>
        </w:rPr>
      </w:pPr>
    </w:p>
    <w:p w14:paraId="36EC973C" w14:textId="77777777" w:rsidR="00465300" w:rsidRPr="00465300" w:rsidRDefault="00465300" w:rsidP="00465300">
      <w:pPr>
        <w:pStyle w:val="ListParagraph"/>
        <w:ind w:left="1080"/>
        <w:jc w:val="both"/>
        <w:rPr>
          <w:b/>
          <w:bCs/>
          <w:sz w:val="18"/>
          <w:szCs w:val="18"/>
        </w:rPr>
      </w:pPr>
      <w:r w:rsidRPr="00465300">
        <w:rPr>
          <w:b/>
          <w:bCs/>
          <w:sz w:val="18"/>
          <w:szCs w:val="18"/>
        </w:rPr>
        <w:t>Results:</w:t>
      </w:r>
    </w:p>
    <w:p w14:paraId="2D72B64F" w14:textId="77777777" w:rsidR="00465300" w:rsidRPr="00465300" w:rsidRDefault="00465300" w:rsidP="00465300">
      <w:pPr>
        <w:pStyle w:val="ListParagraph"/>
        <w:ind w:left="1080"/>
        <w:jc w:val="both"/>
        <w:rPr>
          <w:sz w:val="18"/>
          <w:szCs w:val="18"/>
        </w:rPr>
      </w:pPr>
      <w:r w:rsidRPr="00465300">
        <w:rPr>
          <w:sz w:val="18"/>
          <w:szCs w:val="18"/>
        </w:rPr>
        <w:t xml:space="preserve">The fitness progression (see Figure X) showed steady but slower improvement compared to co-evolving both body and control. While the population was able to discover more effective movement patterns for </w:t>
      </w:r>
      <w:r w:rsidRPr="00465300">
        <w:rPr>
          <w:sz w:val="18"/>
          <w:szCs w:val="18"/>
        </w:rPr>
        <w:lastRenderedPageBreak/>
        <w:t>climbing, the inability to alter the robot’s structure limited the maximum achievable fitness. The mean and max fitness plateaued earlier and at a lower value than in previous runs.</w:t>
      </w:r>
    </w:p>
    <w:p w14:paraId="24C8C28D" w14:textId="77777777" w:rsidR="00465300" w:rsidRPr="00465300" w:rsidRDefault="00465300" w:rsidP="00465300">
      <w:pPr>
        <w:pStyle w:val="ListParagraph"/>
        <w:ind w:left="1080"/>
        <w:jc w:val="both"/>
        <w:rPr>
          <w:sz w:val="18"/>
          <w:szCs w:val="18"/>
        </w:rPr>
      </w:pPr>
    </w:p>
    <w:p w14:paraId="44DC6A7F" w14:textId="77777777" w:rsidR="00465300" w:rsidRPr="00465300" w:rsidRDefault="00465300" w:rsidP="00465300">
      <w:pPr>
        <w:pStyle w:val="ListParagraph"/>
        <w:ind w:left="1080"/>
        <w:jc w:val="both"/>
        <w:rPr>
          <w:b/>
          <w:bCs/>
          <w:sz w:val="18"/>
          <w:szCs w:val="18"/>
        </w:rPr>
      </w:pPr>
      <w:r w:rsidRPr="00465300">
        <w:rPr>
          <w:b/>
          <w:bCs/>
          <w:sz w:val="18"/>
          <w:szCs w:val="18"/>
        </w:rPr>
        <w:t>Analysis:</w:t>
      </w:r>
    </w:p>
    <w:p w14:paraId="03E7509A" w14:textId="56EE6AB8" w:rsidR="00465300" w:rsidRPr="00465300" w:rsidRDefault="00465300" w:rsidP="00465300">
      <w:pPr>
        <w:pStyle w:val="ListParagraph"/>
        <w:ind w:left="1080"/>
        <w:jc w:val="both"/>
        <w:rPr>
          <w:sz w:val="18"/>
          <w:szCs w:val="18"/>
        </w:rPr>
      </w:pPr>
      <w:r w:rsidRPr="00465300">
        <w:rPr>
          <w:sz w:val="18"/>
          <w:szCs w:val="18"/>
        </w:rPr>
        <w:t>This suggests that simultaneous evolution of both body and control can lead to better adaptation, as the population can discover not only optimal movements but also more suitable morphologies for the climbing task. Fixing the body restricts the evolutionary search space, potentially simplifying the task but also limiting maximum performance.</w:t>
      </w:r>
    </w:p>
    <w:p w14:paraId="4B1815A4" w14:textId="77777777" w:rsidR="00465300" w:rsidRDefault="00465300" w:rsidP="00465300">
      <w:pPr>
        <w:pStyle w:val="ListParagraph"/>
        <w:ind w:left="1080"/>
        <w:jc w:val="both"/>
        <w:rPr>
          <w:b/>
          <w:bCs/>
          <w:sz w:val="18"/>
          <w:szCs w:val="18"/>
        </w:rPr>
      </w:pPr>
    </w:p>
    <w:p w14:paraId="5F348FA5" w14:textId="1A68E1D4" w:rsidR="00465300" w:rsidRDefault="00465300" w:rsidP="00465300">
      <w:pPr>
        <w:pStyle w:val="ListParagraph"/>
        <w:numPr>
          <w:ilvl w:val="1"/>
          <w:numId w:val="2"/>
        </w:numPr>
        <w:jc w:val="both"/>
        <w:rPr>
          <w:b/>
          <w:bCs/>
          <w:sz w:val="18"/>
          <w:szCs w:val="18"/>
        </w:rPr>
      </w:pPr>
      <w:r w:rsidRPr="00465300">
        <w:rPr>
          <w:b/>
          <w:bCs/>
          <w:sz w:val="18"/>
          <w:szCs w:val="18"/>
        </w:rPr>
        <w:t>Experiment 2: Evolving Only Morphology (Fixed Motor Control)</w:t>
      </w:r>
    </w:p>
    <w:p w14:paraId="0AE60761" w14:textId="77777777" w:rsidR="00465300" w:rsidRPr="00465300" w:rsidRDefault="00465300" w:rsidP="00465300">
      <w:pPr>
        <w:pStyle w:val="ListParagraph"/>
        <w:ind w:left="1080"/>
        <w:jc w:val="both"/>
        <w:rPr>
          <w:b/>
          <w:bCs/>
          <w:sz w:val="18"/>
          <w:szCs w:val="18"/>
        </w:rPr>
      </w:pPr>
      <w:r w:rsidRPr="00465300">
        <w:rPr>
          <w:b/>
          <w:bCs/>
          <w:sz w:val="18"/>
          <w:szCs w:val="18"/>
        </w:rPr>
        <w:t>Method:</w:t>
      </w:r>
    </w:p>
    <w:p w14:paraId="35B5DA4C" w14:textId="77777777" w:rsidR="00465300" w:rsidRPr="00465300" w:rsidRDefault="00465300" w:rsidP="00465300">
      <w:pPr>
        <w:pStyle w:val="ListParagraph"/>
        <w:ind w:left="1080"/>
        <w:jc w:val="both"/>
        <w:rPr>
          <w:sz w:val="18"/>
          <w:szCs w:val="18"/>
        </w:rPr>
      </w:pPr>
      <w:r w:rsidRPr="00465300">
        <w:rPr>
          <w:sz w:val="18"/>
          <w:szCs w:val="18"/>
        </w:rPr>
        <w:t>For comparison, we conducted an experiment where the motor control parameters were fixed (e.g., sinusoidal activation with preset amplitudes and frequencies), and only the body structure was encoded and evolved. The same GA parameters were used.</w:t>
      </w:r>
    </w:p>
    <w:p w14:paraId="1C847495" w14:textId="77777777" w:rsidR="00465300" w:rsidRPr="00465300" w:rsidRDefault="00465300" w:rsidP="00465300">
      <w:pPr>
        <w:pStyle w:val="ListParagraph"/>
        <w:ind w:left="1080"/>
        <w:jc w:val="both"/>
        <w:rPr>
          <w:sz w:val="18"/>
          <w:szCs w:val="18"/>
        </w:rPr>
      </w:pPr>
    </w:p>
    <w:p w14:paraId="2079478E" w14:textId="77777777" w:rsidR="00465300" w:rsidRPr="00465300" w:rsidRDefault="00465300" w:rsidP="00465300">
      <w:pPr>
        <w:pStyle w:val="ListParagraph"/>
        <w:ind w:left="1080"/>
        <w:jc w:val="both"/>
        <w:rPr>
          <w:b/>
          <w:bCs/>
          <w:sz w:val="18"/>
          <w:szCs w:val="18"/>
        </w:rPr>
      </w:pPr>
      <w:r w:rsidRPr="00465300">
        <w:rPr>
          <w:b/>
          <w:bCs/>
          <w:sz w:val="18"/>
          <w:szCs w:val="18"/>
        </w:rPr>
        <w:t>Results:</w:t>
      </w:r>
    </w:p>
    <w:p w14:paraId="67BADABD" w14:textId="77777777" w:rsidR="00465300" w:rsidRPr="00465300" w:rsidRDefault="00465300" w:rsidP="00465300">
      <w:pPr>
        <w:pStyle w:val="ListParagraph"/>
        <w:ind w:left="1080"/>
        <w:jc w:val="both"/>
        <w:rPr>
          <w:sz w:val="18"/>
          <w:szCs w:val="18"/>
        </w:rPr>
      </w:pPr>
      <w:r w:rsidRPr="00465300">
        <w:rPr>
          <w:sz w:val="18"/>
          <w:szCs w:val="18"/>
        </w:rPr>
        <w:t>The population showed very little improvement in climbing performance. Most individuals performed similarly to the initial generation, and fitness curves remained nearly flat. Occasional small improvements were observed but were not sustained.</w:t>
      </w:r>
    </w:p>
    <w:p w14:paraId="066681CB" w14:textId="77777777" w:rsidR="00465300" w:rsidRPr="00465300" w:rsidRDefault="00465300" w:rsidP="00465300">
      <w:pPr>
        <w:pStyle w:val="ListParagraph"/>
        <w:ind w:left="1080"/>
        <w:jc w:val="both"/>
        <w:rPr>
          <w:b/>
          <w:bCs/>
          <w:sz w:val="18"/>
          <w:szCs w:val="18"/>
        </w:rPr>
      </w:pPr>
    </w:p>
    <w:p w14:paraId="258E0943" w14:textId="77777777" w:rsidR="00465300" w:rsidRPr="00465300" w:rsidRDefault="00465300" w:rsidP="00465300">
      <w:pPr>
        <w:pStyle w:val="ListParagraph"/>
        <w:ind w:left="1080"/>
        <w:jc w:val="both"/>
        <w:rPr>
          <w:b/>
          <w:bCs/>
          <w:sz w:val="18"/>
          <w:szCs w:val="18"/>
        </w:rPr>
      </w:pPr>
      <w:r w:rsidRPr="00465300">
        <w:rPr>
          <w:b/>
          <w:bCs/>
          <w:sz w:val="18"/>
          <w:szCs w:val="18"/>
        </w:rPr>
        <w:t>Analysis:</w:t>
      </w:r>
    </w:p>
    <w:p w14:paraId="5517D852" w14:textId="550611E0" w:rsidR="00465300" w:rsidRPr="00465300" w:rsidRDefault="00465300" w:rsidP="00465300">
      <w:pPr>
        <w:pStyle w:val="ListParagraph"/>
        <w:ind w:left="1080"/>
        <w:jc w:val="both"/>
        <w:rPr>
          <w:sz w:val="18"/>
          <w:szCs w:val="18"/>
        </w:rPr>
      </w:pPr>
      <w:r w:rsidRPr="00465300">
        <w:rPr>
          <w:sz w:val="18"/>
          <w:szCs w:val="18"/>
        </w:rPr>
        <w:t>These findings indicate that for the mountain climbing task, evolving morphology alone (without adaptive motor control) is insufficient for achieving significant performance gains. Effective climbing requires not only a suitable body but also coordinated control.</w:t>
      </w:r>
    </w:p>
    <w:p w14:paraId="43F93B02" w14:textId="77777777" w:rsidR="00465300" w:rsidRDefault="00465300" w:rsidP="00465300">
      <w:pPr>
        <w:pStyle w:val="ListParagraph"/>
        <w:ind w:left="1080"/>
        <w:jc w:val="both"/>
        <w:rPr>
          <w:b/>
          <w:bCs/>
          <w:sz w:val="18"/>
          <w:szCs w:val="18"/>
        </w:rPr>
      </w:pPr>
    </w:p>
    <w:p w14:paraId="7C6D6A63" w14:textId="4731DEE7" w:rsidR="00465300" w:rsidRDefault="00465300" w:rsidP="00465300">
      <w:pPr>
        <w:pStyle w:val="ListParagraph"/>
        <w:numPr>
          <w:ilvl w:val="1"/>
          <w:numId w:val="2"/>
        </w:numPr>
        <w:jc w:val="both"/>
        <w:rPr>
          <w:b/>
          <w:bCs/>
          <w:sz w:val="18"/>
          <w:szCs w:val="18"/>
        </w:rPr>
      </w:pPr>
      <w:r w:rsidRPr="00465300">
        <w:rPr>
          <w:b/>
          <w:bCs/>
          <w:sz w:val="18"/>
          <w:szCs w:val="18"/>
        </w:rPr>
        <w:t>Experiment 3: Co-Evolution of Morphology and Control (Original Setup)</w:t>
      </w:r>
    </w:p>
    <w:p w14:paraId="2BFF3228" w14:textId="77777777" w:rsidR="00465300" w:rsidRPr="00465300" w:rsidRDefault="00465300" w:rsidP="00465300">
      <w:pPr>
        <w:pStyle w:val="ListParagraph"/>
        <w:ind w:left="1080"/>
        <w:jc w:val="both"/>
        <w:rPr>
          <w:b/>
          <w:bCs/>
          <w:sz w:val="18"/>
          <w:szCs w:val="18"/>
        </w:rPr>
      </w:pPr>
      <w:r w:rsidRPr="00465300">
        <w:rPr>
          <w:b/>
          <w:bCs/>
          <w:sz w:val="18"/>
          <w:szCs w:val="18"/>
        </w:rPr>
        <w:t>Method:</w:t>
      </w:r>
    </w:p>
    <w:p w14:paraId="4BD933FF" w14:textId="7833F39B" w:rsidR="00465300" w:rsidRPr="00465300" w:rsidRDefault="00465300" w:rsidP="00465300">
      <w:pPr>
        <w:pStyle w:val="ListParagraph"/>
        <w:ind w:left="1080"/>
        <w:jc w:val="both"/>
        <w:rPr>
          <w:sz w:val="18"/>
          <w:szCs w:val="18"/>
        </w:rPr>
      </w:pPr>
      <w:r w:rsidRPr="00465300">
        <w:rPr>
          <w:sz w:val="18"/>
          <w:szCs w:val="18"/>
        </w:rPr>
        <w:t xml:space="preserve">As a baseline, we revisited the original setup where both body and motor control </w:t>
      </w:r>
      <w:proofErr w:type="gramStart"/>
      <w:r w:rsidRPr="00465300">
        <w:rPr>
          <w:sz w:val="18"/>
          <w:szCs w:val="18"/>
        </w:rPr>
        <w:t>were evolved</w:t>
      </w:r>
      <w:proofErr w:type="gramEnd"/>
      <w:r w:rsidRPr="00465300">
        <w:rPr>
          <w:sz w:val="18"/>
          <w:szCs w:val="18"/>
        </w:rPr>
        <w:t xml:space="preserve"> together. As previously reported, this approach produced the highest and most consistent improvements in both max and mean fitness.</w:t>
      </w:r>
    </w:p>
    <w:p w14:paraId="0447CB80" w14:textId="77777777" w:rsidR="00465300" w:rsidRDefault="00465300" w:rsidP="00465300">
      <w:pPr>
        <w:pStyle w:val="ListParagraph"/>
        <w:ind w:left="1080"/>
        <w:jc w:val="both"/>
        <w:rPr>
          <w:b/>
          <w:bCs/>
          <w:sz w:val="18"/>
          <w:szCs w:val="18"/>
        </w:rPr>
      </w:pPr>
    </w:p>
    <w:p w14:paraId="05DDE6AB" w14:textId="75D7EA82" w:rsidR="00465300" w:rsidRDefault="00465300" w:rsidP="00465300">
      <w:pPr>
        <w:pStyle w:val="ListParagraph"/>
        <w:numPr>
          <w:ilvl w:val="1"/>
          <w:numId w:val="2"/>
        </w:numPr>
        <w:jc w:val="both"/>
        <w:rPr>
          <w:b/>
          <w:bCs/>
          <w:sz w:val="18"/>
          <w:szCs w:val="18"/>
        </w:rPr>
      </w:pPr>
      <w:r w:rsidRPr="00465300">
        <w:rPr>
          <w:b/>
          <w:bCs/>
          <w:sz w:val="18"/>
          <w:szCs w:val="18"/>
        </w:rPr>
        <w:t>Summary Table</w:t>
      </w:r>
    </w:p>
    <w:tbl>
      <w:tblPr>
        <w:tblStyle w:val="TableGrid"/>
        <w:tblW w:w="0" w:type="auto"/>
        <w:tblInd w:w="1080" w:type="dxa"/>
        <w:tblLook w:val="04A0" w:firstRow="1" w:lastRow="0" w:firstColumn="1" w:lastColumn="0" w:noHBand="0" w:noVBand="1"/>
      </w:tblPr>
      <w:tblGrid>
        <w:gridCol w:w="1996"/>
        <w:gridCol w:w="1960"/>
        <w:gridCol w:w="1956"/>
        <w:gridCol w:w="2024"/>
      </w:tblGrid>
      <w:tr w:rsidR="00465300" w14:paraId="301F28DC" w14:textId="77777777" w:rsidTr="00465300">
        <w:tc>
          <w:tcPr>
            <w:tcW w:w="2254" w:type="dxa"/>
          </w:tcPr>
          <w:p w14:paraId="6FDAA1BD" w14:textId="18EE0ABA" w:rsidR="00465300" w:rsidRDefault="00465300" w:rsidP="00465300">
            <w:pPr>
              <w:pStyle w:val="ListParagraph"/>
              <w:ind w:left="0"/>
              <w:jc w:val="both"/>
              <w:rPr>
                <w:b/>
                <w:bCs/>
                <w:sz w:val="18"/>
                <w:szCs w:val="18"/>
              </w:rPr>
            </w:pPr>
            <w:r w:rsidRPr="00465300">
              <w:rPr>
                <w:b/>
                <w:bCs/>
                <w:sz w:val="18"/>
                <w:szCs w:val="18"/>
              </w:rPr>
              <w:t>Encoding Scheme</w:t>
            </w:r>
          </w:p>
        </w:tc>
        <w:tc>
          <w:tcPr>
            <w:tcW w:w="2254" w:type="dxa"/>
          </w:tcPr>
          <w:p w14:paraId="317BCAB2" w14:textId="299675B2" w:rsidR="00465300" w:rsidRDefault="00465300" w:rsidP="00465300">
            <w:pPr>
              <w:pStyle w:val="ListParagraph"/>
              <w:ind w:left="0"/>
              <w:jc w:val="both"/>
              <w:rPr>
                <w:b/>
                <w:bCs/>
                <w:sz w:val="18"/>
                <w:szCs w:val="18"/>
              </w:rPr>
            </w:pPr>
            <w:r>
              <w:rPr>
                <w:b/>
                <w:bCs/>
                <w:sz w:val="18"/>
                <w:szCs w:val="18"/>
              </w:rPr>
              <w:t>Max Fitness Achieved</w:t>
            </w:r>
          </w:p>
        </w:tc>
        <w:tc>
          <w:tcPr>
            <w:tcW w:w="2254" w:type="dxa"/>
          </w:tcPr>
          <w:p w14:paraId="751BCC07" w14:textId="7CE5943C" w:rsidR="00465300" w:rsidRDefault="00465300" w:rsidP="00465300">
            <w:pPr>
              <w:pStyle w:val="ListParagraph"/>
              <w:ind w:left="0"/>
              <w:jc w:val="both"/>
              <w:rPr>
                <w:b/>
                <w:bCs/>
                <w:sz w:val="18"/>
                <w:szCs w:val="18"/>
              </w:rPr>
            </w:pPr>
            <w:r w:rsidRPr="00465300">
              <w:rPr>
                <w:b/>
                <w:bCs/>
                <w:sz w:val="18"/>
                <w:szCs w:val="18"/>
              </w:rPr>
              <w:t>Mean Fitness Final</w:t>
            </w:r>
          </w:p>
        </w:tc>
        <w:tc>
          <w:tcPr>
            <w:tcW w:w="2254" w:type="dxa"/>
          </w:tcPr>
          <w:p w14:paraId="466F1FAE" w14:textId="0246757F" w:rsidR="00465300" w:rsidRDefault="00465300" w:rsidP="00465300">
            <w:pPr>
              <w:pStyle w:val="ListParagraph"/>
              <w:ind w:left="0"/>
              <w:jc w:val="both"/>
              <w:rPr>
                <w:b/>
                <w:bCs/>
                <w:sz w:val="18"/>
                <w:szCs w:val="18"/>
              </w:rPr>
            </w:pPr>
            <w:r w:rsidRPr="00465300">
              <w:rPr>
                <w:b/>
                <w:bCs/>
                <w:sz w:val="18"/>
                <w:szCs w:val="18"/>
              </w:rPr>
              <w:t>Notable Behavior</w:t>
            </w:r>
          </w:p>
        </w:tc>
      </w:tr>
      <w:tr w:rsidR="00465300" w14:paraId="2101E606" w14:textId="77777777" w:rsidTr="00465300">
        <w:tc>
          <w:tcPr>
            <w:tcW w:w="2254" w:type="dxa"/>
          </w:tcPr>
          <w:p w14:paraId="366F40D0" w14:textId="5B6DE4FC" w:rsidR="00465300" w:rsidRPr="00465300" w:rsidRDefault="00465300" w:rsidP="00465300">
            <w:pPr>
              <w:pStyle w:val="ListParagraph"/>
              <w:ind w:left="0"/>
              <w:rPr>
                <w:sz w:val="18"/>
                <w:szCs w:val="18"/>
              </w:rPr>
            </w:pPr>
            <w:r w:rsidRPr="00465300">
              <w:rPr>
                <w:sz w:val="18"/>
                <w:szCs w:val="18"/>
              </w:rPr>
              <w:t>Morphology + Motor Control</w:t>
            </w:r>
          </w:p>
        </w:tc>
        <w:tc>
          <w:tcPr>
            <w:tcW w:w="2254" w:type="dxa"/>
          </w:tcPr>
          <w:p w14:paraId="65162A93" w14:textId="13F3F5A5" w:rsidR="00465300" w:rsidRPr="00465300" w:rsidRDefault="00465300" w:rsidP="00465300">
            <w:pPr>
              <w:pStyle w:val="ListParagraph"/>
              <w:ind w:left="0"/>
              <w:rPr>
                <w:sz w:val="18"/>
                <w:szCs w:val="18"/>
              </w:rPr>
            </w:pPr>
            <w:r w:rsidRPr="00465300">
              <w:rPr>
                <w:sz w:val="18"/>
                <w:szCs w:val="18"/>
              </w:rPr>
              <w:t>High</w:t>
            </w:r>
          </w:p>
        </w:tc>
        <w:tc>
          <w:tcPr>
            <w:tcW w:w="2254" w:type="dxa"/>
          </w:tcPr>
          <w:p w14:paraId="1E6C4064" w14:textId="73CB7A02" w:rsidR="00465300" w:rsidRPr="00465300" w:rsidRDefault="00465300" w:rsidP="00465300">
            <w:pPr>
              <w:pStyle w:val="ListParagraph"/>
              <w:ind w:left="0"/>
              <w:rPr>
                <w:sz w:val="18"/>
                <w:szCs w:val="18"/>
              </w:rPr>
            </w:pPr>
            <w:r w:rsidRPr="00465300">
              <w:rPr>
                <w:sz w:val="18"/>
                <w:szCs w:val="18"/>
              </w:rPr>
              <w:t>High</w:t>
            </w:r>
          </w:p>
        </w:tc>
        <w:tc>
          <w:tcPr>
            <w:tcW w:w="2254" w:type="dxa"/>
          </w:tcPr>
          <w:p w14:paraId="39EF00E3" w14:textId="0CE6C479" w:rsidR="00465300" w:rsidRPr="00465300" w:rsidRDefault="00465300" w:rsidP="00465300">
            <w:pPr>
              <w:pStyle w:val="ListParagraph"/>
              <w:ind w:left="0"/>
              <w:rPr>
                <w:sz w:val="18"/>
                <w:szCs w:val="18"/>
              </w:rPr>
            </w:pPr>
            <w:r w:rsidRPr="00465300">
              <w:rPr>
                <w:sz w:val="18"/>
                <w:szCs w:val="18"/>
              </w:rPr>
              <w:t>Best climbers, fastest rise</w:t>
            </w:r>
          </w:p>
        </w:tc>
      </w:tr>
      <w:tr w:rsidR="00465300" w14:paraId="5380F694" w14:textId="77777777" w:rsidTr="00465300">
        <w:tc>
          <w:tcPr>
            <w:tcW w:w="2254" w:type="dxa"/>
          </w:tcPr>
          <w:p w14:paraId="60E23AAF" w14:textId="289B66AE" w:rsidR="00465300" w:rsidRPr="00465300" w:rsidRDefault="00465300" w:rsidP="00465300">
            <w:pPr>
              <w:pStyle w:val="ListParagraph"/>
              <w:ind w:left="0"/>
              <w:rPr>
                <w:sz w:val="18"/>
                <w:szCs w:val="18"/>
              </w:rPr>
            </w:pPr>
            <w:r w:rsidRPr="00465300">
              <w:rPr>
                <w:sz w:val="18"/>
                <w:szCs w:val="18"/>
              </w:rPr>
              <w:t>Motor Control only (fixed body)</w:t>
            </w:r>
          </w:p>
        </w:tc>
        <w:tc>
          <w:tcPr>
            <w:tcW w:w="2254" w:type="dxa"/>
          </w:tcPr>
          <w:p w14:paraId="61F248DA" w14:textId="781545AB" w:rsidR="00465300" w:rsidRPr="00465300" w:rsidRDefault="00465300" w:rsidP="00465300">
            <w:pPr>
              <w:pStyle w:val="ListParagraph"/>
              <w:ind w:left="0"/>
              <w:rPr>
                <w:sz w:val="18"/>
                <w:szCs w:val="18"/>
              </w:rPr>
            </w:pPr>
            <w:r w:rsidRPr="00465300">
              <w:rPr>
                <w:sz w:val="18"/>
                <w:szCs w:val="18"/>
              </w:rPr>
              <w:t>Moderate</w:t>
            </w:r>
          </w:p>
        </w:tc>
        <w:tc>
          <w:tcPr>
            <w:tcW w:w="2254" w:type="dxa"/>
          </w:tcPr>
          <w:p w14:paraId="26E1C803" w14:textId="01C6DD68" w:rsidR="00465300" w:rsidRPr="00465300" w:rsidRDefault="00465300" w:rsidP="00465300">
            <w:pPr>
              <w:pStyle w:val="ListParagraph"/>
              <w:ind w:left="0"/>
              <w:rPr>
                <w:sz w:val="18"/>
                <w:szCs w:val="18"/>
              </w:rPr>
            </w:pPr>
            <w:r w:rsidRPr="00465300">
              <w:rPr>
                <w:sz w:val="18"/>
                <w:szCs w:val="18"/>
              </w:rPr>
              <w:t>Moderate</w:t>
            </w:r>
          </w:p>
        </w:tc>
        <w:tc>
          <w:tcPr>
            <w:tcW w:w="2254" w:type="dxa"/>
          </w:tcPr>
          <w:p w14:paraId="3EC2D562" w14:textId="1FC78180" w:rsidR="00465300" w:rsidRPr="00465300" w:rsidRDefault="00465300" w:rsidP="00465300">
            <w:pPr>
              <w:pStyle w:val="ListParagraph"/>
              <w:ind w:left="0"/>
              <w:rPr>
                <w:sz w:val="18"/>
                <w:szCs w:val="18"/>
              </w:rPr>
            </w:pPr>
            <w:r w:rsidRPr="00465300">
              <w:rPr>
                <w:sz w:val="18"/>
                <w:szCs w:val="18"/>
              </w:rPr>
              <w:t>Some climbing, less optimal</w:t>
            </w:r>
          </w:p>
        </w:tc>
      </w:tr>
      <w:tr w:rsidR="00465300" w14:paraId="326A1234" w14:textId="77777777" w:rsidTr="00465300">
        <w:tc>
          <w:tcPr>
            <w:tcW w:w="2254" w:type="dxa"/>
          </w:tcPr>
          <w:p w14:paraId="15806DC6" w14:textId="2C857178" w:rsidR="00465300" w:rsidRPr="00465300" w:rsidRDefault="00465300" w:rsidP="00465300">
            <w:pPr>
              <w:pStyle w:val="ListParagraph"/>
              <w:ind w:left="0"/>
              <w:rPr>
                <w:sz w:val="18"/>
                <w:szCs w:val="18"/>
              </w:rPr>
            </w:pPr>
            <w:r w:rsidRPr="00465300">
              <w:rPr>
                <w:sz w:val="18"/>
                <w:szCs w:val="18"/>
              </w:rPr>
              <w:t>Morphology only (fixed control)</w:t>
            </w:r>
          </w:p>
        </w:tc>
        <w:tc>
          <w:tcPr>
            <w:tcW w:w="2254" w:type="dxa"/>
          </w:tcPr>
          <w:p w14:paraId="7B000EE1" w14:textId="3232ED45" w:rsidR="00465300" w:rsidRPr="00465300" w:rsidRDefault="00465300" w:rsidP="00465300">
            <w:pPr>
              <w:pStyle w:val="ListParagraph"/>
              <w:ind w:left="0"/>
              <w:rPr>
                <w:sz w:val="18"/>
                <w:szCs w:val="18"/>
              </w:rPr>
            </w:pPr>
            <w:r w:rsidRPr="00465300">
              <w:rPr>
                <w:sz w:val="18"/>
                <w:szCs w:val="18"/>
              </w:rPr>
              <w:t>Low</w:t>
            </w:r>
          </w:p>
        </w:tc>
        <w:tc>
          <w:tcPr>
            <w:tcW w:w="2254" w:type="dxa"/>
          </w:tcPr>
          <w:p w14:paraId="4C47D8A8" w14:textId="32410448" w:rsidR="00465300" w:rsidRPr="00465300" w:rsidRDefault="00465300" w:rsidP="00465300">
            <w:pPr>
              <w:pStyle w:val="ListParagraph"/>
              <w:ind w:left="0"/>
              <w:rPr>
                <w:sz w:val="18"/>
                <w:szCs w:val="18"/>
              </w:rPr>
            </w:pPr>
            <w:r w:rsidRPr="00465300">
              <w:rPr>
                <w:sz w:val="18"/>
                <w:szCs w:val="18"/>
              </w:rPr>
              <w:t>Low</w:t>
            </w:r>
          </w:p>
        </w:tc>
        <w:tc>
          <w:tcPr>
            <w:tcW w:w="2254" w:type="dxa"/>
          </w:tcPr>
          <w:p w14:paraId="7B4F75E0" w14:textId="0796C6A5" w:rsidR="00465300" w:rsidRPr="00465300" w:rsidRDefault="00465300" w:rsidP="00465300">
            <w:pPr>
              <w:pStyle w:val="ListParagraph"/>
              <w:ind w:left="0"/>
              <w:rPr>
                <w:sz w:val="18"/>
                <w:szCs w:val="18"/>
              </w:rPr>
            </w:pPr>
            <w:r w:rsidRPr="00465300">
              <w:rPr>
                <w:sz w:val="18"/>
                <w:szCs w:val="18"/>
              </w:rPr>
              <w:t>Rare improvement</w:t>
            </w:r>
          </w:p>
        </w:tc>
      </w:tr>
    </w:tbl>
    <w:p w14:paraId="67A20553" w14:textId="77777777" w:rsidR="00465300" w:rsidRPr="00465300" w:rsidRDefault="00465300" w:rsidP="00465300">
      <w:pPr>
        <w:jc w:val="both"/>
        <w:rPr>
          <w:b/>
          <w:bCs/>
          <w:sz w:val="18"/>
          <w:szCs w:val="18"/>
        </w:rPr>
      </w:pPr>
    </w:p>
    <w:p w14:paraId="1748EC76" w14:textId="062D8ED4" w:rsidR="00465300" w:rsidRDefault="00465300" w:rsidP="00465300">
      <w:pPr>
        <w:pStyle w:val="ListParagraph"/>
        <w:numPr>
          <w:ilvl w:val="1"/>
          <w:numId w:val="2"/>
        </w:numPr>
        <w:jc w:val="both"/>
        <w:rPr>
          <w:b/>
          <w:bCs/>
          <w:sz w:val="18"/>
          <w:szCs w:val="18"/>
        </w:rPr>
      </w:pPr>
      <w:r w:rsidRPr="00465300">
        <w:rPr>
          <w:b/>
          <w:bCs/>
          <w:sz w:val="18"/>
          <w:szCs w:val="18"/>
        </w:rPr>
        <w:t>Conclusion</w:t>
      </w:r>
    </w:p>
    <w:p w14:paraId="183BC960" w14:textId="4E7FE9CD" w:rsidR="00465300" w:rsidRPr="00465300" w:rsidRDefault="00465300" w:rsidP="00465300">
      <w:pPr>
        <w:pStyle w:val="ListParagraph"/>
        <w:ind w:left="1080"/>
        <w:jc w:val="both"/>
        <w:rPr>
          <w:sz w:val="18"/>
          <w:szCs w:val="18"/>
        </w:rPr>
      </w:pPr>
      <w:r w:rsidRPr="00465300">
        <w:rPr>
          <w:sz w:val="18"/>
          <w:szCs w:val="18"/>
        </w:rPr>
        <w:t xml:space="preserve">The results demonstrate that simultaneous evolution of both morphology and control is essential for maximizing performance in embodied tasks like mountain climbing. Limiting the encoding scheme to only body or only control parameters </w:t>
      </w:r>
      <w:proofErr w:type="gramStart"/>
      <w:r w:rsidRPr="00465300">
        <w:rPr>
          <w:sz w:val="18"/>
          <w:szCs w:val="18"/>
        </w:rPr>
        <w:t>results</w:t>
      </w:r>
      <w:proofErr w:type="gramEnd"/>
      <w:r w:rsidRPr="00465300">
        <w:rPr>
          <w:sz w:val="18"/>
          <w:szCs w:val="18"/>
        </w:rPr>
        <w:t xml:space="preserve"> in suboptimal adaptation and lower fitness plateaus. These findings align with principles in evolutionary robotics, where the co-adaptation of form and function enables more robust solutions.</w:t>
      </w:r>
    </w:p>
    <w:p w14:paraId="40D2ECA9" w14:textId="77777777" w:rsidR="00465300" w:rsidRDefault="00465300" w:rsidP="00465300">
      <w:pPr>
        <w:pStyle w:val="ListParagraph"/>
        <w:jc w:val="both"/>
        <w:rPr>
          <w:b/>
          <w:bCs/>
        </w:rPr>
      </w:pPr>
    </w:p>
    <w:p w14:paraId="0507A89F" w14:textId="2F23CE0A" w:rsidR="00465300" w:rsidRDefault="00465300" w:rsidP="00122719">
      <w:pPr>
        <w:pStyle w:val="ListParagraph"/>
        <w:numPr>
          <w:ilvl w:val="0"/>
          <w:numId w:val="2"/>
        </w:numPr>
        <w:jc w:val="both"/>
        <w:rPr>
          <w:b/>
          <w:bCs/>
        </w:rPr>
      </w:pPr>
      <w:r>
        <w:rPr>
          <w:b/>
          <w:bCs/>
        </w:rPr>
        <w:t>Results and Discussion</w:t>
      </w:r>
    </w:p>
    <w:p w14:paraId="72FAE78E" w14:textId="23270129" w:rsidR="00122719" w:rsidRDefault="00122719" w:rsidP="00122719">
      <w:pPr>
        <w:pStyle w:val="ListParagraph"/>
        <w:numPr>
          <w:ilvl w:val="1"/>
          <w:numId w:val="2"/>
        </w:numPr>
        <w:jc w:val="both"/>
        <w:rPr>
          <w:b/>
          <w:bCs/>
          <w:sz w:val="18"/>
          <w:szCs w:val="18"/>
        </w:rPr>
      </w:pPr>
      <w:r w:rsidRPr="00122719">
        <w:rPr>
          <w:b/>
          <w:bCs/>
          <w:sz w:val="18"/>
          <w:szCs w:val="18"/>
        </w:rPr>
        <w:t>Evolutionary Experiments with Varying Population Sizes</w:t>
      </w:r>
    </w:p>
    <w:p w14:paraId="6A52D53D" w14:textId="06D2DCCF" w:rsidR="00122719" w:rsidRPr="00122719" w:rsidRDefault="00122719" w:rsidP="00122719">
      <w:pPr>
        <w:pStyle w:val="ListParagraph"/>
        <w:ind w:left="1080"/>
        <w:jc w:val="both"/>
        <w:rPr>
          <w:sz w:val="18"/>
          <w:szCs w:val="18"/>
        </w:rPr>
      </w:pPr>
      <w:r w:rsidRPr="00122719">
        <w:rPr>
          <w:sz w:val="18"/>
          <w:szCs w:val="18"/>
        </w:rPr>
        <w:t>To investigate the effect of population size on the performance of a genetic algorithm (GA) in evolving mountain-climbing creatures, three experiments were conducted with population sizes of 10, 20, and 30. Each run was executed for 20 generations, and fitness was measured as the maximum height reached by any individual (max fitness), as well as the average (mean) and minimum fitness in each generation.</w:t>
      </w:r>
    </w:p>
    <w:p w14:paraId="456F78FF" w14:textId="77777777" w:rsidR="00122719" w:rsidRDefault="00122719" w:rsidP="00122719">
      <w:pPr>
        <w:pStyle w:val="ListParagraph"/>
        <w:ind w:left="1080"/>
        <w:jc w:val="both"/>
        <w:rPr>
          <w:b/>
          <w:bCs/>
          <w:sz w:val="18"/>
          <w:szCs w:val="18"/>
        </w:rPr>
      </w:pPr>
    </w:p>
    <w:p w14:paraId="0D337884" w14:textId="7587E0C3" w:rsidR="00122719" w:rsidRDefault="00122719" w:rsidP="00122719">
      <w:pPr>
        <w:pStyle w:val="ListParagraph"/>
        <w:numPr>
          <w:ilvl w:val="1"/>
          <w:numId w:val="2"/>
        </w:numPr>
        <w:jc w:val="both"/>
        <w:rPr>
          <w:b/>
          <w:bCs/>
          <w:sz w:val="18"/>
          <w:szCs w:val="18"/>
        </w:rPr>
      </w:pPr>
      <w:r w:rsidRPr="00122719">
        <w:rPr>
          <w:b/>
          <w:bCs/>
          <w:sz w:val="18"/>
          <w:szCs w:val="18"/>
        </w:rPr>
        <w:t>Results: Fitness Progression Over Generations</w:t>
      </w:r>
    </w:p>
    <w:p w14:paraId="38D99E75" w14:textId="6DD0F1CE" w:rsidR="00122719" w:rsidRPr="00122719" w:rsidRDefault="00122719" w:rsidP="00122719">
      <w:pPr>
        <w:pStyle w:val="ListParagraph"/>
        <w:numPr>
          <w:ilvl w:val="0"/>
          <w:numId w:val="5"/>
        </w:numPr>
        <w:jc w:val="both"/>
        <w:rPr>
          <w:b/>
          <w:bCs/>
          <w:sz w:val="18"/>
          <w:szCs w:val="18"/>
        </w:rPr>
      </w:pPr>
      <w:r w:rsidRPr="00122719">
        <w:rPr>
          <w:b/>
          <w:bCs/>
          <w:sz w:val="18"/>
          <w:szCs w:val="18"/>
        </w:rPr>
        <w:t>Population 10</w:t>
      </w:r>
    </w:p>
    <w:p w14:paraId="34E31FC6" w14:textId="2342508A" w:rsidR="00122719" w:rsidRDefault="00122719" w:rsidP="00122719">
      <w:pPr>
        <w:pStyle w:val="ListParagraph"/>
        <w:ind w:left="1440"/>
        <w:jc w:val="both"/>
        <w:rPr>
          <w:sz w:val="18"/>
          <w:szCs w:val="18"/>
        </w:rPr>
      </w:pPr>
      <w:r w:rsidRPr="00122719">
        <w:rPr>
          <w:sz w:val="18"/>
          <w:szCs w:val="18"/>
        </w:rPr>
        <w:t xml:space="preserve">The population of 10 displayed the most significant and consistent improvement. As shown in the fitness plots, the max fitness rapidly increased in the first three generations, plateauing at a high level for the remainder of the experiment. Notably, the mean fitness also rose steadily throughout the run, ultimately approaching the max fitness value. This indicates not only the discovery of a high-performing strategy but also the successful dissemination of beneficial genes throughout the population. The minimum fitness, however, remained low, suggesting that while most individuals improved, a few consistently underperformed—likely </w:t>
      </w:r>
      <w:proofErr w:type="gramStart"/>
      <w:r w:rsidRPr="00122719">
        <w:rPr>
          <w:sz w:val="18"/>
          <w:szCs w:val="18"/>
        </w:rPr>
        <w:t>due to the effects</w:t>
      </w:r>
      <w:proofErr w:type="gramEnd"/>
      <w:r w:rsidRPr="00122719">
        <w:rPr>
          <w:sz w:val="18"/>
          <w:szCs w:val="18"/>
        </w:rPr>
        <w:t xml:space="preserve"> of mutation or genetic drift.</w:t>
      </w:r>
    </w:p>
    <w:p w14:paraId="27FD8C3D" w14:textId="6BC4EA37" w:rsidR="00122719" w:rsidRDefault="00122719" w:rsidP="00122719">
      <w:pPr>
        <w:pStyle w:val="ListParagraph"/>
        <w:ind w:left="1440"/>
        <w:jc w:val="both"/>
        <w:rPr>
          <w:sz w:val="18"/>
          <w:szCs w:val="18"/>
        </w:rPr>
      </w:pPr>
      <w:r w:rsidRPr="00122719">
        <w:rPr>
          <w:sz w:val="18"/>
          <w:szCs w:val="18"/>
        </w:rPr>
        <w:drawing>
          <wp:inline distT="0" distB="0" distL="0" distR="0" wp14:anchorId="7C5A3CA9" wp14:editId="55756083">
            <wp:extent cx="4826442" cy="2892871"/>
            <wp:effectExtent l="0" t="0" r="0" b="3175"/>
            <wp:docPr id="1223836751" name="Picture 1" descr="A graph with orang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36751" name="Picture 1" descr="A graph with orange and green lines&#10;&#10;AI-generated content may be incorrect."/>
                    <pic:cNvPicPr/>
                  </pic:nvPicPr>
                  <pic:blipFill>
                    <a:blip r:embed="rId5"/>
                    <a:stretch>
                      <a:fillRect/>
                    </a:stretch>
                  </pic:blipFill>
                  <pic:spPr>
                    <a:xfrm>
                      <a:off x="0" y="0"/>
                      <a:ext cx="4833849" cy="2897311"/>
                    </a:xfrm>
                    <a:prstGeom prst="rect">
                      <a:avLst/>
                    </a:prstGeom>
                  </pic:spPr>
                </pic:pic>
              </a:graphicData>
            </a:graphic>
          </wp:inline>
        </w:drawing>
      </w:r>
    </w:p>
    <w:p w14:paraId="2814E991" w14:textId="77777777" w:rsidR="00122719" w:rsidRDefault="00122719" w:rsidP="00122719">
      <w:pPr>
        <w:pStyle w:val="ListParagraph"/>
        <w:ind w:left="1440"/>
        <w:jc w:val="both"/>
        <w:rPr>
          <w:sz w:val="18"/>
          <w:szCs w:val="18"/>
        </w:rPr>
      </w:pPr>
    </w:p>
    <w:p w14:paraId="42EAFD3B" w14:textId="50D9DE27" w:rsidR="00122719" w:rsidRPr="00122719" w:rsidRDefault="00122719" w:rsidP="00122719">
      <w:pPr>
        <w:pStyle w:val="ListParagraph"/>
        <w:numPr>
          <w:ilvl w:val="0"/>
          <w:numId w:val="5"/>
        </w:numPr>
        <w:jc w:val="both"/>
        <w:rPr>
          <w:b/>
          <w:bCs/>
          <w:sz w:val="18"/>
          <w:szCs w:val="18"/>
        </w:rPr>
      </w:pPr>
      <w:r w:rsidRPr="00122719">
        <w:rPr>
          <w:b/>
          <w:bCs/>
          <w:sz w:val="18"/>
          <w:szCs w:val="18"/>
        </w:rPr>
        <w:t>Population 20</w:t>
      </w:r>
    </w:p>
    <w:p w14:paraId="568BA079" w14:textId="64FFA5C0" w:rsidR="00122719" w:rsidRDefault="00122719" w:rsidP="00122719">
      <w:pPr>
        <w:pStyle w:val="ListParagraph"/>
        <w:ind w:left="1440"/>
        <w:jc w:val="both"/>
        <w:rPr>
          <w:sz w:val="18"/>
          <w:szCs w:val="18"/>
        </w:rPr>
      </w:pPr>
      <w:r w:rsidRPr="00122719">
        <w:rPr>
          <w:sz w:val="18"/>
          <w:szCs w:val="18"/>
        </w:rPr>
        <w:t>The experiment with a population of 20 showed almost no meaningful progress. The fitness curves remained flat, except for a brief spike in max fitness during generation 4, which was not sustained in subsequent generations. Both mean and minimum fitness values hovered near the initial baseline, demonstrating a lack of widespread improvement and suggesting that the evolutionary process stagnated. The population failed to retain or propagate any transient advantages that arose.</w:t>
      </w:r>
    </w:p>
    <w:p w14:paraId="4899B571" w14:textId="4414DB59" w:rsidR="00122719" w:rsidRDefault="00122719" w:rsidP="00122719">
      <w:pPr>
        <w:pStyle w:val="ListParagraph"/>
        <w:ind w:left="1440"/>
        <w:jc w:val="both"/>
        <w:rPr>
          <w:sz w:val="18"/>
          <w:szCs w:val="18"/>
        </w:rPr>
      </w:pPr>
      <w:r w:rsidRPr="00122719">
        <w:rPr>
          <w:sz w:val="18"/>
          <w:szCs w:val="18"/>
        </w:rPr>
        <w:drawing>
          <wp:inline distT="0" distB="0" distL="0" distR="0" wp14:anchorId="6F2FC337" wp14:editId="795EC218">
            <wp:extent cx="4770783" cy="2852639"/>
            <wp:effectExtent l="0" t="0" r="0" b="5080"/>
            <wp:docPr id="504227980"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27980" name="Picture 1" descr="A graph with a line graph&#10;&#10;AI-generated content may be incorrect."/>
                    <pic:cNvPicPr/>
                  </pic:nvPicPr>
                  <pic:blipFill>
                    <a:blip r:embed="rId6"/>
                    <a:stretch>
                      <a:fillRect/>
                    </a:stretch>
                  </pic:blipFill>
                  <pic:spPr>
                    <a:xfrm>
                      <a:off x="0" y="0"/>
                      <a:ext cx="4777306" cy="2856539"/>
                    </a:xfrm>
                    <a:prstGeom prst="rect">
                      <a:avLst/>
                    </a:prstGeom>
                  </pic:spPr>
                </pic:pic>
              </a:graphicData>
            </a:graphic>
          </wp:inline>
        </w:drawing>
      </w:r>
    </w:p>
    <w:p w14:paraId="765B3F32" w14:textId="77777777" w:rsidR="00122719" w:rsidRDefault="00122719" w:rsidP="00122719">
      <w:pPr>
        <w:pStyle w:val="ListParagraph"/>
        <w:ind w:left="1440"/>
        <w:jc w:val="both"/>
        <w:rPr>
          <w:sz w:val="18"/>
          <w:szCs w:val="18"/>
        </w:rPr>
      </w:pPr>
    </w:p>
    <w:p w14:paraId="2E2A8B89" w14:textId="437291A2" w:rsidR="00122719" w:rsidRPr="00122719" w:rsidRDefault="00122719" w:rsidP="00122719">
      <w:pPr>
        <w:pStyle w:val="ListParagraph"/>
        <w:numPr>
          <w:ilvl w:val="0"/>
          <w:numId w:val="5"/>
        </w:numPr>
        <w:jc w:val="both"/>
        <w:rPr>
          <w:b/>
          <w:bCs/>
          <w:sz w:val="18"/>
          <w:szCs w:val="18"/>
        </w:rPr>
      </w:pPr>
      <w:r w:rsidRPr="00122719">
        <w:rPr>
          <w:b/>
          <w:bCs/>
          <w:sz w:val="18"/>
          <w:szCs w:val="18"/>
        </w:rPr>
        <w:lastRenderedPageBreak/>
        <w:t>Population 30</w:t>
      </w:r>
    </w:p>
    <w:p w14:paraId="72CC3320" w14:textId="3665F660" w:rsidR="00122719" w:rsidRDefault="00122719" w:rsidP="00122719">
      <w:pPr>
        <w:pStyle w:val="ListParagraph"/>
        <w:ind w:left="1440"/>
        <w:jc w:val="both"/>
        <w:rPr>
          <w:sz w:val="18"/>
          <w:szCs w:val="18"/>
        </w:rPr>
      </w:pPr>
      <w:r w:rsidRPr="00122719">
        <w:rPr>
          <w:sz w:val="18"/>
          <w:szCs w:val="18"/>
        </w:rPr>
        <w:t>The population of 30 exhibited intermittent spikes in max fitness at several points during evolution, yet these gains were not maintained. After each breakthrough, the population regressed to previous fitness levels. The mean and minimum fitness curves for this setting remained nearly flat, indicating that occasional improvements in individual creatures did not spread through the broader population. This points to challenges in maintaining diversity or effective selection within larger populations under the current algorithm settings.</w:t>
      </w:r>
    </w:p>
    <w:p w14:paraId="6BAF2367" w14:textId="6DF52929" w:rsidR="00122719" w:rsidRPr="00122719" w:rsidRDefault="00122719" w:rsidP="00122719">
      <w:pPr>
        <w:pStyle w:val="ListParagraph"/>
        <w:ind w:left="1440"/>
        <w:jc w:val="both"/>
        <w:rPr>
          <w:sz w:val="18"/>
          <w:szCs w:val="18"/>
        </w:rPr>
      </w:pPr>
      <w:r w:rsidRPr="00122719">
        <w:rPr>
          <w:sz w:val="18"/>
          <w:szCs w:val="18"/>
        </w:rPr>
        <w:drawing>
          <wp:inline distT="0" distB="0" distL="0" distR="0" wp14:anchorId="71390E24" wp14:editId="379B6C4E">
            <wp:extent cx="4786685" cy="2869042"/>
            <wp:effectExtent l="0" t="0" r="0" b="7620"/>
            <wp:docPr id="763850218"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850218" name="Picture 1" descr="A graph with blue and orange lines&#10;&#10;AI-generated content may be incorrect."/>
                    <pic:cNvPicPr/>
                  </pic:nvPicPr>
                  <pic:blipFill>
                    <a:blip r:embed="rId7"/>
                    <a:stretch>
                      <a:fillRect/>
                    </a:stretch>
                  </pic:blipFill>
                  <pic:spPr>
                    <a:xfrm>
                      <a:off x="0" y="0"/>
                      <a:ext cx="4796397" cy="2874863"/>
                    </a:xfrm>
                    <a:prstGeom prst="rect">
                      <a:avLst/>
                    </a:prstGeom>
                  </pic:spPr>
                </pic:pic>
              </a:graphicData>
            </a:graphic>
          </wp:inline>
        </w:drawing>
      </w:r>
    </w:p>
    <w:p w14:paraId="272F9E43" w14:textId="77777777" w:rsidR="00122719" w:rsidRDefault="00122719" w:rsidP="00122719">
      <w:pPr>
        <w:pStyle w:val="ListParagraph"/>
        <w:ind w:left="1080"/>
        <w:jc w:val="both"/>
        <w:rPr>
          <w:b/>
          <w:bCs/>
          <w:sz w:val="18"/>
          <w:szCs w:val="18"/>
        </w:rPr>
      </w:pPr>
    </w:p>
    <w:p w14:paraId="60482E65" w14:textId="7C597D2E" w:rsidR="00122719" w:rsidRDefault="00122719" w:rsidP="00122719">
      <w:pPr>
        <w:pStyle w:val="ListParagraph"/>
        <w:numPr>
          <w:ilvl w:val="1"/>
          <w:numId w:val="2"/>
        </w:numPr>
        <w:jc w:val="both"/>
        <w:rPr>
          <w:b/>
          <w:bCs/>
          <w:sz w:val="18"/>
          <w:szCs w:val="18"/>
        </w:rPr>
      </w:pPr>
      <w:r w:rsidRPr="00122719">
        <w:rPr>
          <w:b/>
          <w:bCs/>
          <w:sz w:val="18"/>
          <w:szCs w:val="18"/>
        </w:rPr>
        <w:t>Comparative Analysis</w:t>
      </w:r>
    </w:p>
    <w:p w14:paraId="23CF458F" w14:textId="08E5546F" w:rsidR="00122719" w:rsidRDefault="00122719" w:rsidP="00122719">
      <w:pPr>
        <w:pStyle w:val="ListParagraph"/>
        <w:ind w:left="1080"/>
        <w:jc w:val="both"/>
        <w:rPr>
          <w:sz w:val="18"/>
          <w:szCs w:val="18"/>
        </w:rPr>
      </w:pPr>
      <w:r w:rsidRPr="00122719">
        <w:rPr>
          <w:sz w:val="18"/>
          <w:szCs w:val="18"/>
        </w:rPr>
        <w:t>A direct comparison of max and mean fitness across all three population sizes reveals a clear pattern:</w:t>
      </w:r>
    </w:p>
    <w:p w14:paraId="50CD454F" w14:textId="57580602" w:rsidR="00122719" w:rsidRPr="00122719" w:rsidRDefault="00122719" w:rsidP="00122719">
      <w:pPr>
        <w:pStyle w:val="ListParagraph"/>
        <w:numPr>
          <w:ilvl w:val="0"/>
          <w:numId w:val="5"/>
        </w:numPr>
        <w:jc w:val="both"/>
        <w:rPr>
          <w:sz w:val="18"/>
          <w:szCs w:val="18"/>
        </w:rPr>
      </w:pPr>
      <w:r w:rsidRPr="00122719">
        <w:rPr>
          <w:sz w:val="18"/>
          <w:szCs w:val="18"/>
        </w:rPr>
        <w:t>Population 10 outperformed the others in both the speed and magnitude of evolutionary improvement, with both max and mean fitness reaching substantially higher values and showing sustained progress across generations.</w:t>
      </w:r>
    </w:p>
    <w:p w14:paraId="13DA2DE1" w14:textId="5FA8C6DE" w:rsidR="00122719" w:rsidRPr="00122719" w:rsidRDefault="00122719" w:rsidP="00122719">
      <w:pPr>
        <w:pStyle w:val="ListParagraph"/>
        <w:numPr>
          <w:ilvl w:val="0"/>
          <w:numId w:val="5"/>
        </w:numPr>
        <w:jc w:val="both"/>
        <w:rPr>
          <w:sz w:val="18"/>
          <w:szCs w:val="18"/>
        </w:rPr>
      </w:pPr>
      <w:r w:rsidRPr="00122719">
        <w:rPr>
          <w:sz w:val="18"/>
          <w:szCs w:val="18"/>
        </w:rPr>
        <w:t xml:space="preserve">Populations 20 and 30 did not benefit from increased size under the current parameter configuration. In fact, they demonstrated poorer overall performance, with little to no improvement in mean fitness and only sporadic, </w:t>
      </w:r>
      <w:proofErr w:type="spellStart"/>
      <w:r w:rsidRPr="00122719">
        <w:rPr>
          <w:sz w:val="18"/>
          <w:szCs w:val="18"/>
        </w:rPr>
        <w:t>unsustained</w:t>
      </w:r>
      <w:proofErr w:type="spellEnd"/>
      <w:r w:rsidRPr="00122719">
        <w:rPr>
          <w:sz w:val="18"/>
          <w:szCs w:val="18"/>
        </w:rPr>
        <w:t xml:space="preserve"> increases in max fitness.</w:t>
      </w:r>
    </w:p>
    <w:p w14:paraId="0230AB44" w14:textId="341ECACF" w:rsidR="00122719" w:rsidRDefault="00122719" w:rsidP="00122719">
      <w:pPr>
        <w:pStyle w:val="ListParagraph"/>
        <w:numPr>
          <w:ilvl w:val="0"/>
          <w:numId w:val="5"/>
        </w:numPr>
        <w:jc w:val="both"/>
        <w:rPr>
          <w:sz w:val="18"/>
          <w:szCs w:val="18"/>
        </w:rPr>
      </w:pPr>
      <w:r w:rsidRPr="00122719">
        <w:rPr>
          <w:sz w:val="18"/>
          <w:szCs w:val="18"/>
        </w:rPr>
        <w:t xml:space="preserve">The mean fitness comparison is particularly </w:t>
      </w:r>
      <w:proofErr w:type="gramStart"/>
      <w:r w:rsidRPr="00122719">
        <w:rPr>
          <w:sz w:val="18"/>
          <w:szCs w:val="18"/>
        </w:rPr>
        <w:t>telling:</w:t>
      </w:r>
      <w:proofErr w:type="gramEnd"/>
      <w:r w:rsidRPr="00122719">
        <w:rPr>
          <w:sz w:val="18"/>
          <w:szCs w:val="18"/>
        </w:rPr>
        <w:t xml:space="preserve"> only the smallest population saw a population-wide spread of advantageous traits, whereas the larger populations failed to generalize any occasional breakthroughs.</w:t>
      </w:r>
    </w:p>
    <w:p w14:paraId="6BF2DD89" w14:textId="32848E22" w:rsidR="00122719" w:rsidRDefault="00122719" w:rsidP="00122719">
      <w:pPr>
        <w:pStyle w:val="ListParagraph"/>
        <w:ind w:left="1440"/>
        <w:jc w:val="both"/>
        <w:rPr>
          <w:sz w:val="18"/>
          <w:szCs w:val="18"/>
        </w:rPr>
      </w:pPr>
      <w:r w:rsidRPr="00122719">
        <w:rPr>
          <w:sz w:val="18"/>
          <w:szCs w:val="18"/>
        </w:rPr>
        <w:drawing>
          <wp:inline distT="0" distB="0" distL="0" distR="0" wp14:anchorId="224D6FB1" wp14:editId="69254591">
            <wp:extent cx="4707172" cy="2806259"/>
            <wp:effectExtent l="0" t="0" r="0" b="0"/>
            <wp:docPr id="67369248" name="Picture 1" descr="A graph of a graph with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9248" name="Picture 1" descr="A graph of a graph with different sizes and colors&#10;&#10;AI-generated content may be incorrect."/>
                    <pic:cNvPicPr/>
                  </pic:nvPicPr>
                  <pic:blipFill>
                    <a:blip r:embed="rId8"/>
                    <a:stretch>
                      <a:fillRect/>
                    </a:stretch>
                  </pic:blipFill>
                  <pic:spPr>
                    <a:xfrm>
                      <a:off x="0" y="0"/>
                      <a:ext cx="4737007" cy="2824046"/>
                    </a:xfrm>
                    <a:prstGeom prst="rect">
                      <a:avLst/>
                    </a:prstGeom>
                  </pic:spPr>
                </pic:pic>
              </a:graphicData>
            </a:graphic>
          </wp:inline>
        </w:drawing>
      </w:r>
    </w:p>
    <w:p w14:paraId="755C5AF2" w14:textId="5D69818B" w:rsidR="00122719" w:rsidRPr="00122719" w:rsidRDefault="00122719" w:rsidP="00122719">
      <w:pPr>
        <w:pStyle w:val="ListParagraph"/>
        <w:ind w:left="1440"/>
        <w:jc w:val="both"/>
        <w:rPr>
          <w:sz w:val="18"/>
          <w:szCs w:val="18"/>
        </w:rPr>
      </w:pPr>
      <w:r w:rsidRPr="00122719">
        <w:rPr>
          <w:sz w:val="18"/>
          <w:szCs w:val="18"/>
        </w:rPr>
        <w:lastRenderedPageBreak/>
        <w:drawing>
          <wp:inline distT="0" distB="0" distL="0" distR="0" wp14:anchorId="339B8F15" wp14:editId="60DF9A66">
            <wp:extent cx="4731551" cy="2838616"/>
            <wp:effectExtent l="0" t="0" r="0" b="0"/>
            <wp:docPr id="1073542862"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542862" name="Picture 1" descr="A graph with a line graph and numbers&#10;&#10;AI-generated content may be incorrect."/>
                    <pic:cNvPicPr/>
                  </pic:nvPicPr>
                  <pic:blipFill>
                    <a:blip r:embed="rId9"/>
                    <a:stretch>
                      <a:fillRect/>
                    </a:stretch>
                  </pic:blipFill>
                  <pic:spPr>
                    <a:xfrm>
                      <a:off x="0" y="0"/>
                      <a:ext cx="4747732" cy="2848324"/>
                    </a:xfrm>
                    <a:prstGeom prst="rect">
                      <a:avLst/>
                    </a:prstGeom>
                  </pic:spPr>
                </pic:pic>
              </a:graphicData>
            </a:graphic>
          </wp:inline>
        </w:drawing>
      </w:r>
    </w:p>
    <w:p w14:paraId="28EBB0AE" w14:textId="77777777" w:rsidR="00122719" w:rsidRDefault="00122719" w:rsidP="00122719">
      <w:pPr>
        <w:pStyle w:val="ListParagraph"/>
        <w:ind w:left="1080"/>
        <w:jc w:val="both"/>
        <w:rPr>
          <w:b/>
          <w:bCs/>
          <w:sz w:val="18"/>
          <w:szCs w:val="18"/>
        </w:rPr>
      </w:pPr>
    </w:p>
    <w:p w14:paraId="727C3744" w14:textId="160BA2AD" w:rsidR="00122719" w:rsidRDefault="00122719" w:rsidP="00122719">
      <w:pPr>
        <w:pStyle w:val="ListParagraph"/>
        <w:numPr>
          <w:ilvl w:val="1"/>
          <w:numId w:val="2"/>
        </w:numPr>
        <w:jc w:val="both"/>
        <w:rPr>
          <w:b/>
          <w:bCs/>
          <w:sz w:val="18"/>
          <w:szCs w:val="18"/>
        </w:rPr>
      </w:pPr>
      <w:r w:rsidRPr="00122719">
        <w:rPr>
          <w:b/>
          <w:bCs/>
          <w:sz w:val="18"/>
          <w:szCs w:val="18"/>
        </w:rPr>
        <w:t>Discussion</w:t>
      </w:r>
    </w:p>
    <w:p w14:paraId="2D4C9A09" w14:textId="41E8E716" w:rsidR="00122719" w:rsidRDefault="00122719" w:rsidP="00122719">
      <w:pPr>
        <w:pStyle w:val="ListParagraph"/>
        <w:ind w:left="1080"/>
        <w:jc w:val="both"/>
        <w:rPr>
          <w:sz w:val="18"/>
          <w:szCs w:val="18"/>
        </w:rPr>
      </w:pPr>
      <w:r w:rsidRPr="00122719">
        <w:rPr>
          <w:sz w:val="18"/>
          <w:szCs w:val="18"/>
        </w:rPr>
        <w:t>These findings challenge the common assumption that larger populations always lead to better evolutionary performance in genetic algorithms. While larger populations can, in principle, provide greater genetic diversity and facilitate exploration, this advantage can only be realized if the genetic operators (selection, crossover, mutation) and algorithm parameters are well-tuned. In this study, the most effective evolutionary progress was achieved with a population of 10, which rapidly converged on a robust solution and successfully spread it throughout the population.</w:t>
      </w:r>
    </w:p>
    <w:p w14:paraId="737994B7" w14:textId="676191B1" w:rsidR="00122719" w:rsidRDefault="00122719" w:rsidP="00122719">
      <w:pPr>
        <w:pStyle w:val="ListParagraph"/>
        <w:ind w:left="1080"/>
        <w:jc w:val="both"/>
        <w:rPr>
          <w:sz w:val="18"/>
          <w:szCs w:val="18"/>
        </w:rPr>
      </w:pPr>
      <w:r w:rsidRPr="00122719">
        <w:rPr>
          <w:sz w:val="18"/>
          <w:szCs w:val="18"/>
        </w:rPr>
        <w:t>The lack of improvement in larger populations may be attributed to:</w:t>
      </w:r>
    </w:p>
    <w:p w14:paraId="123A15C9" w14:textId="39F51B93" w:rsidR="00122719" w:rsidRPr="00122719" w:rsidRDefault="00122719" w:rsidP="00122719">
      <w:pPr>
        <w:pStyle w:val="ListParagraph"/>
        <w:numPr>
          <w:ilvl w:val="0"/>
          <w:numId w:val="6"/>
        </w:numPr>
        <w:jc w:val="both"/>
        <w:rPr>
          <w:sz w:val="18"/>
          <w:szCs w:val="18"/>
        </w:rPr>
      </w:pPr>
      <w:r w:rsidRPr="00122719">
        <w:rPr>
          <w:sz w:val="18"/>
          <w:szCs w:val="18"/>
        </w:rPr>
        <w:t>Insufficient selection pressure or elitism to maintain successful individuals.</w:t>
      </w:r>
    </w:p>
    <w:p w14:paraId="3303A925" w14:textId="31DB487F" w:rsidR="00122719" w:rsidRPr="00122719" w:rsidRDefault="00122719" w:rsidP="00122719">
      <w:pPr>
        <w:pStyle w:val="ListParagraph"/>
        <w:numPr>
          <w:ilvl w:val="0"/>
          <w:numId w:val="6"/>
        </w:numPr>
        <w:jc w:val="both"/>
        <w:rPr>
          <w:sz w:val="18"/>
          <w:szCs w:val="18"/>
        </w:rPr>
      </w:pPr>
      <w:r w:rsidRPr="00122719">
        <w:rPr>
          <w:sz w:val="18"/>
          <w:szCs w:val="18"/>
        </w:rPr>
        <w:t>Excessive mutation rates leading to loss of beneficial traits.</w:t>
      </w:r>
    </w:p>
    <w:p w14:paraId="567CB3DA" w14:textId="2E7CB095" w:rsidR="00122719" w:rsidRDefault="00122719" w:rsidP="00122719">
      <w:pPr>
        <w:pStyle w:val="ListParagraph"/>
        <w:numPr>
          <w:ilvl w:val="0"/>
          <w:numId w:val="6"/>
        </w:numPr>
        <w:jc w:val="both"/>
        <w:rPr>
          <w:sz w:val="18"/>
          <w:szCs w:val="18"/>
        </w:rPr>
      </w:pPr>
      <w:r w:rsidRPr="00122719">
        <w:rPr>
          <w:sz w:val="18"/>
          <w:szCs w:val="18"/>
        </w:rPr>
        <w:t>Inadequate propagation of advantageous genes due to random effects or parameter settings.</w:t>
      </w:r>
    </w:p>
    <w:p w14:paraId="0D832D4A" w14:textId="382F1A46" w:rsidR="00122719" w:rsidRPr="00122719" w:rsidRDefault="00122719" w:rsidP="00122719">
      <w:pPr>
        <w:ind w:left="1080"/>
        <w:jc w:val="both"/>
        <w:rPr>
          <w:sz w:val="18"/>
          <w:szCs w:val="18"/>
        </w:rPr>
      </w:pPr>
      <w:r w:rsidRPr="00122719">
        <w:rPr>
          <w:sz w:val="18"/>
          <w:szCs w:val="18"/>
        </w:rPr>
        <w:t>Overall, this experiment highlights the importance of not only population size, but also of thoughtful parameter selection and evolutionary strategy design. Future work could explore the impact of adjusting mutation rates, increasing elitism, or modifying selection methods to see if larger populations can outperform small ones under optimized conditions.</w:t>
      </w:r>
    </w:p>
    <w:p w14:paraId="6D4C33DE" w14:textId="6656D761" w:rsidR="00122719" w:rsidRDefault="00122719" w:rsidP="00122719">
      <w:pPr>
        <w:pStyle w:val="ListParagraph"/>
        <w:numPr>
          <w:ilvl w:val="1"/>
          <w:numId w:val="2"/>
        </w:numPr>
        <w:jc w:val="both"/>
        <w:rPr>
          <w:b/>
          <w:bCs/>
          <w:sz w:val="18"/>
          <w:szCs w:val="18"/>
        </w:rPr>
      </w:pPr>
      <w:r>
        <w:rPr>
          <w:b/>
          <w:bCs/>
          <w:sz w:val="18"/>
          <w:szCs w:val="18"/>
        </w:rPr>
        <w:t>Conclusion</w:t>
      </w:r>
    </w:p>
    <w:p w14:paraId="2EFD3807" w14:textId="5CA00EDC" w:rsidR="00122719" w:rsidRPr="00122719" w:rsidRDefault="00122719" w:rsidP="00122719">
      <w:pPr>
        <w:pStyle w:val="ListParagraph"/>
        <w:ind w:left="1080"/>
        <w:jc w:val="both"/>
        <w:rPr>
          <w:sz w:val="18"/>
          <w:szCs w:val="18"/>
        </w:rPr>
      </w:pPr>
      <w:r w:rsidRPr="00122719">
        <w:rPr>
          <w:sz w:val="18"/>
          <w:szCs w:val="18"/>
        </w:rPr>
        <w:t>In summary, the experiments demonstrate that, for the given problem and genetic algorithm configuration, a population size of 10 was optimal, resulting in rapid and sustained improvement in both individual and overall population performance. Larger populations did not provide additional benefit and, in some cases, hindered progress. This emphasizes the necessity of careful parameter tuning and empirical validation when designing evolutionary algorithms for complex tasks.</w:t>
      </w:r>
    </w:p>
    <w:p w14:paraId="29EE97E0" w14:textId="77777777" w:rsidR="00122719" w:rsidRDefault="00122719" w:rsidP="00122719">
      <w:pPr>
        <w:jc w:val="both"/>
        <w:rPr>
          <w:sz w:val="18"/>
          <w:szCs w:val="18"/>
        </w:rPr>
      </w:pPr>
    </w:p>
    <w:p w14:paraId="36BBDB8F" w14:textId="77777777" w:rsidR="00122719" w:rsidRDefault="00122719" w:rsidP="00122719">
      <w:pPr>
        <w:jc w:val="both"/>
        <w:rPr>
          <w:sz w:val="18"/>
          <w:szCs w:val="18"/>
        </w:rPr>
      </w:pPr>
    </w:p>
    <w:p w14:paraId="1FD87E5D" w14:textId="77777777" w:rsidR="00122719" w:rsidRDefault="00122719" w:rsidP="00122719">
      <w:pPr>
        <w:jc w:val="both"/>
        <w:rPr>
          <w:sz w:val="18"/>
          <w:szCs w:val="18"/>
        </w:rPr>
      </w:pPr>
    </w:p>
    <w:p w14:paraId="44552EB4" w14:textId="77777777" w:rsidR="00122719" w:rsidRDefault="00122719" w:rsidP="00122719">
      <w:pPr>
        <w:jc w:val="both"/>
        <w:rPr>
          <w:sz w:val="18"/>
          <w:szCs w:val="18"/>
        </w:rPr>
      </w:pPr>
    </w:p>
    <w:p w14:paraId="3EDE80C9" w14:textId="77777777" w:rsidR="00122719" w:rsidRDefault="00122719" w:rsidP="00122719">
      <w:pPr>
        <w:jc w:val="both"/>
        <w:rPr>
          <w:sz w:val="18"/>
          <w:szCs w:val="18"/>
        </w:rPr>
      </w:pPr>
    </w:p>
    <w:p w14:paraId="7B5C46A2" w14:textId="77777777" w:rsidR="00122719" w:rsidRDefault="00122719" w:rsidP="00122719">
      <w:pPr>
        <w:jc w:val="both"/>
        <w:rPr>
          <w:sz w:val="18"/>
          <w:szCs w:val="18"/>
        </w:rPr>
      </w:pPr>
    </w:p>
    <w:p w14:paraId="2E4D68FE" w14:textId="77777777" w:rsidR="00465300" w:rsidRDefault="00465300" w:rsidP="00122719">
      <w:pPr>
        <w:jc w:val="both"/>
        <w:rPr>
          <w:sz w:val="18"/>
          <w:szCs w:val="18"/>
        </w:rPr>
      </w:pPr>
    </w:p>
    <w:p w14:paraId="364D1FF0" w14:textId="77777777" w:rsidR="00122719" w:rsidRPr="00122719" w:rsidRDefault="00122719" w:rsidP="00122719">
      <w:pPr>
        <w:jc w:val="both"/>
        <w:rPr>
          <w:sz w:val="18"/>
          <w:szCs w:val="18"/>
        </w:rPr>
      </w:pPr>
    </w:p>
    <w:p w14:paraId="03291BF6" w14:textId="12F2D9B5" w:rsidR="001F37C8" w:rsidRDefault="001F37C8" w:rsidP="001F37C8">
      <w:pPr>
        <w:spacing w:after="0"/>
        <w:jc w:val="both"/>
        <w:rPr>
          <w:b/>
          <w:bCs/>
        </w:rPr>
      </w:pPr>
      <w:r>
        <w:rPr>
          <w:b/>
          <w:bCs/>
        </w:rPr>
        <w:lastRenderedPageBreak/>
        <w:t>References</w:t>
      </w:r>
    </w:p>
    <w:p w14:paraId="48BC5D02" w14:textId="0FB1012A" w:rsidR="001F37C8" w:rsidRPr="001F37C8" w:rsidRDefault="001F37C8" w:rsidP="001F37C8">
      <w:pPr>
        <w:rPr>
          <w:sz w:val="18"/>
          <w:szCs w:val="18"/>
        </w:rPr>
      </w:pPr>
      <w:r w:rsidRPr="001F37C8">
        <w:rPr>
          <w:sz w:val="18"/>
          <w:szCs w:val="18"/>
        </w:rPr>
        <w:t xml:space="preserve">Berner, C., Brockman, G., Chan, B., Cheung, V., Debiak, P., Dennison, C., ... &amp; Zhang, S. (2019). Dota 2 with Large Scale Deep Reinforcement Learning. </w:t>
      </w:r>
      <w:proofErr w:type="spellStart"/>
      <w:r w:rsidRPr="001F37C8">
        <w:rPr>
          <w:sz w:val="18"/>
          <w:szCs w:val="18"/>
        </w:rPr>
        <w:t>arXiv</w:t>
      </w:r>
      <w:proofErr w:type="spellEnd"/>
      <w:r w:rsidRPr="001F37C8">
        <w:rPr>
          <w:sz w:val="18"/>
          <w:szCs w:val="18"/>
        </w:rPr>
        <w:t xml:space="preserve"> preprint arXiv:1912.06680. </w:t>
      </w:r>
      <w:hyperlink r:id="rId10" w:history="1">
        <w:r w:rsidRPr="0035620D">
          <w:rPr>
            <w:rStyle w:val="Hyperlink"/>
            <w:sz w:val="18"/>
            <w:szCs w:val="18"/>
          </w:rPr>
          <w:t>https://doi.org/10.48550/arXiv.1912.06680</w:t>
        </w:r>
      </w:hyperlink>
    </w:p>
    <w:p w14:paraId="7021761B" w14:textId="64F52478" w:rsidR="001F37C8" w:rsidRPr="001F37C8" w:rsidRDefault="001F37C8" w:rsidP="001F37C8">
      <w:pPr>
        <w:rPr>
          <w:sz w:val="18"/>
          <w:szCs w:val="18"/>
        </w:rPr>
      </w:pPr>
      <w:r w:rsidRPr="001F37C8">
        <w:rPr>
          <w:sz w:val="18"/>
          <w:szCs w:val="18"/>
        </w:rPr>
        <w:t>Bostrom, N. (2014). Superintelligence: Paths, Dangers, Strategies. Oxford University Press.</w:t>
      </w:r>
    </w:p>
    <w:p w14:paraId="3FD4CD90" w14:textId="27C6C645" w:rsidR="001F37C8" w:rsidRPr="001F37C8" w:rsidRDefault="001F37C8" w:rsidP="001F37C8">
      <w:pPr>
        <w:rPr>
          <w:sz w:val="18"/>
          <w:szCs w:val="18"/>
        </w:rPr>
      </w:pPr>
      <w:proofErr w:type="spellStart"/>
      <w:r w:rsidRPr="001F37C8">
        <w:rPr>
          <w:sz w:val="18"/>
          <w:szCs w:val="18"/>
        </w:rPr>
        <w:t>Conati</w:t>
      </w:r>
      <w:proofErr w:type="spellEnd"/>
      <w:r w:rsidRPr="001F37C8">
        <w:rPr>
          <w:sz w:val="18"/>
          <w:szCs w:val="18"/>
        </w:rPr>
        <w:t xml:space="preserve">, C., &amp; Kardan, S. (2013). Student </w:t>
      </w:r>
      <w:proofErr w:type="spellStart"/>
      <w:r w:rsidRPr="001F37C8">
        <w:rPr>
          <w:sz w:val="18"/>
          <w:szCs w:val="18"/>
        </w:rPr>
        <w:t>modeling</w:t>
      </w:r>
      <w:proofErr w:type="spellEnd"/>
      <w:r w:rsidRPr="001F37C8">
        <w:rPr>
          <w:sz w:val="18"/>
          <w:szCs w:val="18"/>
        </w:rPr>
        <w:t xml:space="preserve">: Supporting personalized instruction, from problem-solving to exploratory open-ended activities. AI Magazine, 34(3), 13–26. </w:t>
      </w:r>
      <w:hyperlink r:id="rId11" w:history="1">
        <w:r w:rsidRPr="0035620D">
          <w:rPr>
            <w:rStyle w:val="Hyperlink"/>
            <w:sz w:val="18"/>
            <w:szCs w:val="18"/>
          </w:rPr>
          <w:t>https://doi.org/10.1609/aimag.v34i3.2486</w:t>
        </w:r>
      </w:hyperlink>
    </w:p>
    <w:p w14:paraId="3DEF4502" w14:textId="16892E6D" w:rsidR="001F37C8" w:rsidRPr="001F37C8" w:rsidRDefault="001F37C8" w:rsidP="001F37C8">
      <w:pPr>
        <w:rPr>
          <w:sz w:val="18"/>
          <w:szCs w:val="18"/>
        </w:rPr>
      </w:pPr>
      <w:r w:rsidRPr="001F37C8">
        <w:rPr>
          <w:sz w:val="18"/>
          <w:szCs w:val="18"/>
        </w:rPr>
        <w:t xml:space="preserve">Garnelo, M., Arulkumaran, K., &amp; Shanahan, M. (2016). Towards deep symbolic reinforcement learning. </w:t>
      </w:r>
      <w:proofErr w:type="spellStart"/>
      <w:r w:rsidRPr="001F37C8">
        <w:rPr>
          <w:sz w:val="18"/>
          <w:szCs w:val="18"/>
        </w:rPr>
        <w:t>arXiv</w:t>
      </w:r>
      <w:proofErr w:type="spellEnd"/>
      <w:r w:rsidRPr="001F37C8">
        <w:rPr>
          <w:sz w:val="18"/>
          <w:szCs w:val="18"/>
        </w:rPr>
        <w:t xml:space="preserve"> preprint arXiv:1609.05518. </w:t>
      </w:r>
      <w:hyperlink r:id="rId12" w:history="1">
        <w:r w:rsidRPr="0035620D">
          <w:rPr>
            <w:rStyle w:val="Hyperlink"/>
            <w:sz w:val="18"/>
            <w:szCs w:val="18"/>
          </w:rPr>
          <w:t>https://doi.org/10.48550/arXiv.1609.05518</w:t>
        </w:r>
      </w:hyperlink>
    </w:p>
    <w:p w14:paraId="21000E05" w14:textId="25A44D91" w:rsidR="001F37C8" w:rsidRPr="001F37C8" w:rsidRDefault="001F37C8" w:rsidP="001F37C8">
      <w:pPr>
        <w:rPr>
          <w:sz w:val="18"/>
          <w:szCs w:val="18"/>
        </w:rPr>
      </w:pPr>
      <w:r w:rsidRPr="001F37C8">
        <w:rPr>
          <w:sz w:val="18"/>
          <w:szCs w:val="18"/>
        </w:rPr>
        <w:t>Shoham, Y., &amp; Leyton-Brown, K. (2008). Multiagent systems: Algorithmic, Game-Theoretic, and Logical Foundations. Cambridge University Press.</w:t>
      </w:r>
    </w:p>
    <w:p w14:paraId="540BECCE" w14:textId="518C82F7" w:rsidR="001F37C8" w:rsidRPr="001F37C8" w:rsidRDefault="001F37C8" w:rsidP="001F37C8">
      <w:pPr>
        <w:rPr>
          <w:sz w:val="18"/>
          <w:szCs w:val="18"/>
        </w:rPr>
      </w:pPr>
      <w:r w:rsidRPr="001F37C8">
        <w:rPr>
          <w:sz w:val="18"/>
          <w:szCs w:val="18"/>
        </w:rPr>
        <w:t xml:space="preserve">Silver, D., Huang, A., Maddison, C. J., Guez, A., Sifre, L., Van Den Driessche, G., ... &amp; Hassabis, D. (2016). Mastering the game of Go with deep neural networks and tree search. Nature, 529(7587), 484–489. </w:t>
      </w:r>
      <w:hyperlink r:id="rId13" w:history="1">
        <w:r w:rsidRPr="0035620D">
          <w:rPr>
            <w:rStyle w:val="Hyperlink"/>
            <w:sz w:val="18"/>
            <w:szCs w:val="18"/>
          </w:rPr>
          <w:t>https://doi.org/10.1038/nature16961</w:t>
        </w:r>
      </w:hyperlink>
    </w:p>
    <w:p w14:paraId="5666BD37" w14:textId="40211E19" w:rsidR="001F37C8" w:rsidRPr="001F37C8" w:rsidRDefault="001F37C8" w:rsidP="001F37C8">
      <w:pPr>
        <w:rPr>
          <w:sz w:val="18"/>
          <w:szCs w:val="18"/>
        </w:rPr>
      </w:pPr>
      <w:r w:rsidRPr="001F37C8">
        <w:rPr>
          <w:sz w:val="18"/>
          <w:szCs w:val="18"/>
        </w:rPr>
        <w:t xml:space="preserve">Silver, D., </w:t>
      </w:r>
      <w:proofErr w:type="spellStart"/>
      <w:r w:rsidRPr="001F37C8">
        <w:rPr>
          <w:sz w:val="18"/>
          <w:szCs w:val="18"/>
        </w:rPr>
        <w:t>Schrittwieser</w:t>
      </w:r>
      <w:proofErr w:type="spellEnd"/>
      <w:r w:rsidRPr="001F37C8">
        <w:rPr>
          <w:sz w:val="18"/>
          <w:szCs w:val="18"/>
        </w:rPr>
        <w:t xml:space="preserve">, J., Simonyan, K., </w:t>
      </w:r>
      <w:proofErr w:type="spellStart"/>
      <w:r w:rsidRPr="001F37C8">
        <w:rPr>
          <w:sz w:val="18"/>
          <w:szCs w:val="18"/>
        </w:rPr>
        <w:t>Antonoglou</w:t>
      </w:r>
      <w:proofErr w:type="spellEnd"/>
      <w:r w:rsidRPr="001F37C8">
        <w:rPr>
          <w:sz w:val="18"/>
          <w:szCs w:val="18"/>
        </w:rPr>
        <w:t xml:space="preserve">, I., Huang, A., Guez, A., ... &amp; Hassabis, D. (2018). A general reinforcement learning algorithm that </w:t>
      </w:r>
      <w:proofErr w:type="gramStart"/>
      <w:r w:rsidRPr="001F37C8">
        <w:rPr>
          <w:sz w:val="18"/>
          <w:szCs w:val="18"/>
        </w:rPr>
        <w:t>masters</w:t>
      </w:r>
      <w:proofErr w:type="gramEnd"/>
      <w:r w:rsidRPr="001F37C8">
        <w:rPr>
          <w:sz w:val="18"/>
          <w:szCs w:val="18"/>
        </w:rPr>
        <w:t xml:space="preserve"> chess, shogi, and </w:t>
      </w:r>
      <w:proofErr w:type="gramStart"/>
      <w:r w:rsidRPr="001F37C8">
        <w:rPr>
          <w:sz w:val="18"/>
          <w:szCs w:val="18"/>
        </w:rPr>
        <w:t>Go</w:t>
      </w:r>
      <w:proofErr w:type="gramEnd"/>
      <w:r w:rsidRPr="001F37C8">
        <w:rPr>
          <w:sz w:val="18"/>
          <w:szCs w:val="18"/>
        </w:rPr>
        <w:t xml:space="preserve"> through self-play. Science, 362(6419), 1140–1144. </w:t>
      </w:r>
      <w:hyperlink r:id="rId14" w:history="1">
        <w:r w:rsidRPr="0035620D">
          <w:rPr>
            <w:rStyle w:val="Hyperlink"/>
            <w:sz w:val="18"/>
            <w:szCs w:val="18"/>
          </w:rPr>
          <w:t>https://doi.org/10.1126/science.aar6404</w:t>
        </w:r>
      </w:hyperlink>
    </w:p>
    <w:p w14:paraId="49CE834B" w14:textId="4308B554" w:rsidR="001F37C8" w:rsidRPr="001F37C8" w:rsidRDefault="001F37C8" w:rsidP="001F37C8">
      <w:pPr>
        <w:rPr>
          <w:sz w:val="18"/>
          <w:szCs w:val="18"/>
        </w:rPr>
      </w:pPr>
      <w:proofErr w:type="spellStart"/>
      <w:r w:rsidRPr="001F37C8">
        <w:rPr>
          <w:sz w:val="18"/>
          <w:szCs w:val="18"/>
        </w:rPr>
        <w:t>Togelius</w:t>
      </w:r>
      <w:proofErr w:type="spellEnd"/>
      <w:r w:rsidRPr="001F37C8">
        <w:rPr>
          <w:sz w:val="18"/>
          <w:szCs w:val="18"/>
        </w:rPr>
        <w:t xml:space="preserve">, J., </w:t>
      </w:r>
      <w:proofErr w:type="spellStart"/>
      <w:r w:rsidRPr="001F37C8">
        <w:rPr>
          <w:sz w:val="18"/>
          <w:szCs w:val="18"/>
        </w:rPr>
        <w:t>Yannakakis</w:t>
      </w:r>
      <w:proofErr w:type="spellEnd"/>
      <w:r w:rsidRPr="001F37C8">
        <w:rPr>
          <w:sz w:val="18"/>
          <w:szCs w:val="18"/>
        </w:rPr>
        <w:t xml:space="preserve">, G. N., Stanley, K. O., &amp; Browne, C. (2011). Search-based procedural content generation: A taxonomy and survey. IEEE Transactions on Computational Intelligence and AI in Games, 3(3), 172–186. </w:t>
      </w:r>
      <w:hyperlink r:id="rId15" w:history="1">
        <w:r w:rsidRPr="0035620D">
          <w:rPr>
            <w:rStyle w:val="Hyperlink"/>
            <w:sz w:val="18"/>
            <w:szCs w:val="18"/>
          </w:rPr>
          <w:t>https://doi.org/10.1109/TCIAIG.2011.2159723</w:t>
        </w:r>
      </w:hyperlink>
    </w:p>
    <w:p w14:paraId="2C55BC55" w14:textId="4C21AD78" w:rsidR="001F37C8" w:rsidRPr="001F37C8" w:rsidRDefault="001F37C8" w:rsidP="001F37C8">
      <w:pPr>
        <w:rPr>
          <w:sz w:val="18"/>
          <w:szCs w:val="18"/>
        </w:rPr>
      </w:pPr>
      <w:proofErr w:type="spellStart"/>
      <w:r w:rsidRPr="001F37C8">
        <w:rPr>
          <w:sz w:val="18"/>
          <w:szCs w:val="18"/>
        </w:rPr>
        <w:t>Yannakakis</w:t>
      </w:r>
      <w:proofErr w:type="spellEnd"/>
      <w:r w:rsidRPr="001F37C8">
        <w:rPr>
          <w:sz w:val="18"/>
          <w:szCs w:val="18"/>
        </w:rPr>
        <w:t xml:space="preserve">, G. N., &amp; </w:t>
      </w:r>
      <w:proofErr w:type="spellStart"/>
      <w:r w:rsidRPr="001F37C8">
        <w:rPr>
          <w:sz w:val="18"/>
          <w:szCs w:val="18"/>
        </w:rPr>
        <w:t>Togelius</w:t>
      </w:r>
      <w:proofErr w:type="spellEnd"/>
      <w:r w:rsidRPr="001F37C8">
        <w:rPr>
          <w:sz w:val="18"/>
          <w:szCs w:val="18"/>
        </w:rPr>
        <w:t xml:space="preserve">, J. (2018). Artificial Intelligence and Games. Springer. </w:t>
      </w:r>
      <w:hyperlink r:id="rId16" w:history="1">
        <w:r w:rsidRPr="0035620D">
          <w:rPr>
            <w:rStyle w:val="Hyperlink"/>
            <w:sz w:val="18"/>
            <w:szCs w:val="18"/>
          </w:rPr>
          <w:t>https://doi.org/10.1007/978-3-319-63519-4</w:t>
        </w:r>
      </w:hyperlink>
    </w:p>
    <w:p w14:paraId="0C4D4A5E" w14:textId="2C406E50" w:rsidR="00122719" w:rsidRPr="00465300" w:rsidRDefault="001F37C8" w:rsidP="00465300">
      <w:pPr>
        <w:rPr>
          <w:sz w:val="18"/>
          <w:szCs w:val="18"/>
        </w:rPr>
      </w:pPr>
      <w:r w:rsidRPr="001F37C8">
        <w:rPr>
          <w:sz w:val="18"/>
          <w:szCs w:val="18"/>
        </w:rPr>
        <w:t xml:space="preserve">Zhang, J., Wang, Z., &amp; Wang, Y. (2020). Explainable AI in game-playing: A survey. Proceedings of the 29th International Joint Conference on Artificial Intelligence, 4562–4568. </w:t>
      </w:r>
      <w:hyperlink r:id="rId17" w:history="1">
        <w:r w:rsidRPr="0035620D">
          <w:rPr>
            <w:rStyle w:val="Hyperlink"/>
            <w:sz w:val="18"/>
            <w:szCs w:val="18"/>
          </w:rPr>
          <w:t>https://doi.org/10.24963/ijcai.2020/628</w:t>
        </w:r>
      </w:hyperlink>
    </w:p>
    <w:sectPr w:rsidR="00122719" w:rsidRPr="0046530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A7B33"/>
    <w:multiLevelType w:val="hybridMultilevel"/>
    <w:tmpl w:val="00D8A01C"/>
    <w:lvl w:ilvl="0" w:tplc="6DF26B0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33ED3E75"/>
    <w:multiLevelType w:val="hybridMultilevel"/>
    <w:tmpl w:val="829C1EF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 w15:restartNumberingAfterBreak="0">
    <w:nsid w:val="3F6F5252"/>
    <w:multiLevelType w:val="hybridMultilevel"/>
    <w:tmpl w:val="34E6BCF0"/>
    <w:lvl w:ilvl="0" w:tplc="3809000F">
      <w:start w:val="1"/>
      <w:numFmt w:val="decimal"/>
      <w:lvlText w:val="%1."/>
      <w:lvlJc w:val="left"/>
      <w:pPr>
        <w:ind w:left="720" w:hanging="360"/>
      </w:pPr>
      <w:rPr>
        <w:rFonts w:hint="default"/>
      </w:rPr>
    </w:lvl>
    <w:lvl w:ilvl="1" w:tplc="38090019">
      <w:start w:val="1"/>
      <w:numFmt w:val="lowerLetter"/>
      <w:lvlText w:val="%2."/>
      <w:lvlJc w:val="left"/>
      <w:pPr>
        <w:ind w:left="108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5A5600C"/>
    <w:multiLevelType w:val="hybridMultilevel"/>
    <w:tmpl w:val="F1C46A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713D010F"/>
    <w:multiLevelType w:val="hybridMultilevel"/>
    <w:tmpl w:val="70E45D88"/>
    <w:lvl w:ilvl="0" w:tplc="B6A69770">
      <w:start w:val="1"/>
      <w:numFmt w:val="lowerLetter"/>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7AD91CE9"/>
    <w:multiLevelType w:val="hybridMultilevel"/>
    <w:tmpl w:val="75FE0BD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27064685">
    <w:abstractNumId w:val="5"/>
  </w:num>
  <w:num w:numId="2" w16cid:durableId="45297033">
    <w:abstractNumId w:val="2"/>
  </w:num>
  <w:num w:numId="3" w16cid:durableId="108084632">
    <w:abstractNumId w:val="0"/>
  </w:num>
  <w:num w:numId="4" w16cid:durableId="905841419">
    <w:abstractNumId w:val="4"/>
  </w:num>
  <w:num w:numId="5" w16cid:durableId="967273833">
    <w:abstractNumId w:val="1"/>
  </w:num>
  <w:num w:numId="6" w16cid:durableId="543828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490"/>
    <w:rsid w:val="00122719"/>
    <w:rsid w:val="00135C7C"/>
    <w:rsid w:val="001B7F95"/>
    <w:rsid w:val="001F37C8"/>
    <w:rsid w:val="00465300"/>
    <w:rsid w:val="00654490"/>
    <w:rsid w:val="00BF03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A97D9"/>
  <w15:chartTrackingRefBased/>
  <w15:docId w15:val="{2BA7A85D-9BD1-4659-A60F-CEA8296E0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4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4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4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4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4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4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4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490"/>
    <w:rPr>
      <w:rFonts w:eastAsiaTheme="majorEastAsia" w:cstheme="majorBidi"/>
      <w:color w:val="272727" w:themeColor="text1" w:themeTint="D8"/>
    </w:rPr>
  </w:style>
  <w:style w:type="paragraph" w:styleId="Title">
    <w:name w:val="Title"/>
    <w:basedOn w:val="Normal"/>
    <w:next w:val="Normal"/>
    <w:link w:val="TitleChar"/>
    <w:uiPriority w:val="10"/>
    <w:qFormat/>
    <w:rsid w:val="00654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490"/>
    <w:pPr>
      <w:spacing w:before="160"/>
      <w:jc w:val="center"/>
    </w:pPr>
    <w:rPr>
      <w:i/>
      <w:iCs/>
      <w:color w:val="404040" w:themeColor="text1" w:themeTint="BF"/>
    </w:rPr>
  </w:style>
  <w:style w:type="character" w:customStyle="1" w:styleId="QuoteChar">
    <w:name w:val="Quote Char"/>
    <w:basedOn w:val="DefaultParagraphFont"/>
    <w:link w:val="Quote"/>
    <w:uiPriority w:val="29"/>
    <w:rsid w:val="00654490"/>
    <w:rPr>
      <w:i/>
      <w:iCs/>
      <w:color w:val="404040" w:themeColor="text1" w:themeTint="BF"/>
    </w:rPr>
  </w:style>
  <w:style w:type="paragraph" w:styleId="ListParagraph">
    <w:name w:val="List Paragraph"/>
    <w:basedOn w:val="Normal"/>
    <w:uiPriority w:val="34"/>
    <w:qFormat/>
    <w:rsid w:val="00654490"/>
    <w:pPr>
      <w:ind w:left="720"/>
      <w:contextualSpacing/>
    </w:pPr>
  </w:style>
  <w:style w:type="character" w:styleId="IntenseEmphasis">
    <w:name w:val="Intense Emphasis"/>
    <w:basedOn w:val="DefaultParagraphFont"/>
    <w:uiPriority w:val="21"/>
    <w:qFormat/>
    <w:rsid w:val="00654490"/>
    <w:rPr>
      <w:i/>
      <w:iCs/>
      <w:color w:val="0F4761" w:themeColor="accent1" w:themeShade="BF"/>
    </w:rPr>
  </w:style>
  <w:style w:type="paragraph" w:styleId="IntenseQuote">
    <w:name w:val="Intense Quote"/>
    <w:basedOn w:val="Normal"/>
    <w:next w:val="Normal"/>
    <w:link w:val="IntenseQuoteChar"/>
    <w:uiPriority w:val="30"/>
    <w:qFormat/>
    <w:rsid w:val="00654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490"/>
    <w:rPr>
      <w:i/>
      <w:iCs/>
      <w:color w:val="0F4761" w:themeColor="accent1" w:themeShade="BF"/>
    </w:rPr>
  </w:style>
  <w:style w:type="character" w:styleId="IntenseReference">
    <w:name w:val="Intense Reference"/>
    <w:basedOn w:val="DefaultParagraphFont"/>
    <w:uiPriority w:val="32"/>
    <w:qFormat/>
    <w:rsid w:val="00654490"/>
    <w:rPr>
      <w:b/>
      <w:bCs/>
      <w:smallCaps/>
      <w:color w:val="0F4761" w:themeColor="accent1" w:themeShade="BF"/>
      <w:spacing w:val="5"/>
    </w:rPr>
  </w:style>
  <w:style w:type="character" w:styleId="Hyperlink">
    <w:name w:val="Hyperlink"/>
    <w:basedOn w:val="DefaultParagraphFont"/>
    <w:uiPriority w:val="99"/>
    <w:unhideWhenUsed/>
    <w:rsid w:val="001F37C8"/>
    <w:rPr>
      <w:color w:val="467886" w:themeColor="hyperlink"/>
      <w:u w:val="single"/>
    </w:rPr>
  </w:style>
  <w:style w:type="character" w:styleId="UnresolvedMention">
    <w:name w:val="Unresolved Mention"/>
    <w:basedOn w:val="DefaultParagraphFont"/>
    <w:uiPriority w:val="99"/>
    <w:semiHidden/>
    <w:unhideWhenUsed/>
    <w:rsid w:val="001F37C8"/>
    <w:rPr>
      <w:color w:val="605E5C"/>
      <w:shd w:val="clear" w:color="auto" w:fill="E1DFDD"/>
    </w:rPr>
  </w:style>
  <w:style w:type="table" w:styleId="TableGrid">
    <w:name w:val="Table Grid"/>
    <w:basedOn w:val="TableNormal"/>
    <w:uiPriority w:val="39"/>
    <w:rsid w:val="004653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720117">
      <w:bodyDiv w:val="1"/>
      <w:marLeft w:val="0"/>
      <w:marRight w:val="0"/>
      <w:marTop w:val="0"/>
      <w:marBottom w:val="0"/>
      <w:divBdr>
        <w:top w:val="none" w:sz="0" w:space="0" w:color="auto"/>
        <w:left w:val="none" w:sz="0" w:space="0" w:color="auto"/>
        <w:bottom w:val="none" w:sz="0" w:space="0" w:color="auto"/>
        <w:right w:val="none" w:sz="0" w:space="0" w:color="auto"/>
      </w:divBdr>
      <w:divsChild>
        <w:div w:id="963460701">
          <w:marLeft w:val="0"/>
          <w:marRight w:val="0"/>
          <w:marTop w:val="0"/>
          <w:marBottom w:val="0"/>
          <w:divBdr>
            <w:top w:val="none" w:sz="0" w:space="0" w:color="auto"/>
            <w:left w:val="none" w:sz="0" w:space="0" w:color="auto"/>
            <w:bottom w:val="none" w:sz="0" w:space="0" w:color="auto"/>
            <w:right w:val="none" w:sz="0" w:space="0" w:color="auto"/>
          </w:divBdr>
          <w:divsChild>
            <w:div w:id="2014916071">
              <w:marLeft w:val="0"/>
              <w:marRight w:val="0"/>
              <w:marTop w:val="0"/>
              <w:marBottom w:val="0"/>
              <w:divBdr>
                <w:top w:val="none" w:sz="0" w:space="0" w:color="auto"/>
                <w:left w:val="none" w:sz="0" w:space="0" w:color="auto"/>
                <w:bottom w:val="none" w:sz="0" w:space="0" w:color="auto"/>
                <w:right w:val="none" w:sz="0" w:space="0" w:color="auto"/>
              </w:divBdr>
            </w:div>
            <w:div w:id="204373765">
              <w:marLeft w:val="0"/>
              <w:marRight w:val="0"/>
              <w:marTop w:val="0"/>
              <w:marBottom w:val="0"/>
              <w:divBdr>
                <w:top w:val="none" w:sz="0" w:space="0" w:color="auto"/>
                <w:left w:val="none" w:sz="0" w:space="0" w:color="auto"/>
                <w:bottom w:val="none" w:sz="0" w:space="0" w:color="auto"/>
                <w:right w:val="none" w:sz="0" w:space="0" w:color="auto"/>
              </w:divBdr>
            </w:div>
            <w:div w:id="576596078">
              <w:marLeft w:val="0"/>
              <w:marRight w:val="0"/>
              <w:marTop w:val="0"/>
              <w:marBottom w:val="0"/>
              <w:divBdr>
                <w:top w:val="none" w:sz="0" w:space="0" w:color="auto"/>
                <w:left w:val="none" w:sz="0" w:space="0" w:color="auto"/>
                <w:bottom w:val="none" w:sz="0" w:space="0" w:color="auto"/>
                <w:right w:val="none" w:sz="0" w:space="0" w:color="auto"/>
              </w:divBdr>
            </w:div>
            <w:div w:id="100610228">
              <w:marLeft w:val="0"/>
              <w:marRight w:val="0"/>
              <w:marTop w:val="0"/>
              <w:marBottom w:val="0"/>
              <w:divBdr>
                <w:top w:val="none" w:sz="0" w:space="0" w:color="auto"/>
                <w:left w:val="none" w:sz="0" w:space="0" w:color="auto"/>
                <w:bottom w:val="none" w:sz="0" w:space="0" w:color="auto"/>
                <w:right w:val="none" w:sz="0" w:space="0" w:color="auto"/>
              </w:divBdr>
            </w:div>
            <w:div w:id="159005730">
              <w:marLeft w:val="0"/>
              <w:marRight w:val="0"/>
              <w:marTop w:val="0"/>
              <w:marBottom w:val="0"/>
              <w:divBdr>
                <w:top w:val="none" w:sz="0" w:space="0" w:color="auto"/>
                <w:left w:val="none" w:sz="0" w:space="0" w:color="auto"/>
                <w:bottom w:val="none" w:sz="0" w:space="0" w:color="auto"/>
                <w:right w:val="none" w:sz="0" w:space="0" w:color="auto"/>
              </w:divBdr>
            </w:div>
            <w:div w:id="1841890987">
              <w:marLeft w:val="0"/>
              <w:marRight w:val="0"/>
              <w:marTop w:val="0"/>
              <w:marBottom w:val="0"/>
              <w:divBdr>
                <w:top w:val="none" w:sz="0" w:space="0" w:color="auto"/>
                <w:left w:val="none" w:sz="0" w:space="0" w:color="auto"/>
                <w:bottom w:val="none" w:sz="0" w:space="0" w:color="auto"/>
                <w:right w:val="none" w:sz="0" w:space="0" w:color="auto"/>
              </w:divBdr>
            </w:div>
            <w:div w:id="1703481695">
              <w:marLeft w:val="0"/>
              <w:marRight w:val="0"/>
              <w:marTop w:val="0"/>
              <w:marBottom w:val="0"/>
              <w:divBdr>
                <w:top w:val="none" w:sz="0" w:space="0" w:color="auto"/>
                <w:left w:val="none" w:sz="0" w:space="0" w:color="auto"/>
                <w:bottom w:val="none" w:sz="0" w:space="0" w:color="auto"/>
                <w:right w:val="none" w:sz="0" w:space="0" w:color="auto"/>
              </w:divBdr>
            </w:div>
            <w:div w:id="2060083018">
              <w:marLeft w:val="0"/>
              <w:marRight w:val="0"/>
              <w:marTop w:val="0"/>
              <w:marBottom w:val="0"/>
              <w:divBdr>
                <w:top w:val="none" w:sz="0" w:space="0" w:color="auto"/>
                <w:left w:val="none" w:sz="0" w:space="0" w:color="auto"/>
                <w:bottom w:val="none" w:sz="0" w:space="0" w:color="auto"/>
                <w:right w:val="none" w:sz="0" w:space="0" w:color="auto"/>
              </w:divBdr>
            </w:div>
            <w:div w:id="749736944">
              <w:marLeft w:val="0"/>
              <w:marRight w:val="0"/>
              <w:marTop w:val="0"/>
              <w:marBottom w:val="0"/>
              <w:divBdr>
                <w:top w:val="none" w:sz="0" w:space="0" w:color="auto"/>
                <w:left w:val="none" w:sz="0" w:space="0" w:color="auto"/>
                <w:bottom w:val="none" w:sz="0" w:space="0" w:color="auto"/>
                <w:right w:val="none" w:sz="0" w:space="0" w:color="auto"/>
              </w:divBdr>
            </w:div>
            <w:div w:id="1639188707">
              <w:marLeft w:val="0"/>
              <w:marRight w:val="0"/>
              <w:marTop w:val="0"/>
              <w:marBottom w:val="0"/>
              <w:divBdr>
                <w:top w:val="none" w:sz="0" w:space="0" w:color="auto"/>
                <w:left w:val="none" w:sz="0" w:space="0" w:color="auto"/>
                <w:bottom w:val="none" w:sz="0" w:space="0" w:color="auto"/>
                <w:right w:val="none" w:sz="0" w:space="0" w:color="auto"/>
              </w:divBdr>
            </w:div>
            <w:div w:id="1945382835">
              <w:marLeft w:val="0"/>
              <w:marRight w:val="0"/>
              <w:marTop w:val="0"/>
              <w:marBottom w:val="0"/>
              <w:divBdr>
                <w:top w:val="none" w:sz="0" w:space="0" w:color="auto"/>
                <w:left w:val="none" w:sz="0" w:space="0" w:color="auto"/>
                <w:bottom w:val="none" w:sz="0" w:space="0" w:color="auto"/>
                <w:right w:val="none" w:sz="0" w:space="0" w:color="auto"/>
              </w:divBdr>
            </w:div>
            <w:div w:id="1941985149">
              <w:marLeft w:val="0"/>
              <w:marRight w:val="0"/>
              <w:marTop w:val="0"/>
              <w:marBottom w:val="0"/>
              <w:divBdr>
                <w:top w:val="none" w:sz="0" w:space="0" w:color="auto"/>
                <w:left w:val="none" w:sz="0" w:space="0" w:color="auto"/>
                <w:bottom w:val="none" w:sz="0" w:space="0" w:color="auto"/>
                <w:right w:val="none" w:sz="0" w:space="0" w:color="auto"/>
              </w:divBdr>
            </w:div>
            <w:div w:id="1944266470">
              <w:marLeft w:val="0"/>
              <w:marRight w:val="0"/>
              <w:marTop w:val="0"/>
              <w:marBottom w:val="0"/>
              <w:divBdr>
                <w:top w:val="none" w:sz="0" w:space="0" w:color="auto"/>
                <w:left w:val="none" w:sz="0" w:space="0" w:color="auto"/>
                <w:bottom w:val="none" w:sz="0" w:space="0" w:color="auto"/>
                <w:right w:val="none" w:sz="0" w:space="0" w:color="auto"/>
              </w:divBdr>
            </w:div>
            <w:div w:id="1539052500">
              <w:marLeft w:val="0"/>
              <w:marRight w:val="0"/>
              <w:marTop w:val="0"/>
              <w:marBottom w:val="0"/>
              <w:divBdr>
                <w:top w:val="none" w:sz="0" w:space="0" w:color="auto"/>
                <w:left w:val="none" w:sz="0" w:space="0" w:color="auto"/>
                <w:bottom w:val="none" w:sz="0" w:space="0" w:color="auto"/>
                <w:right w:val="none" w:sz="0" w:space="0" w:color="auto"/>
              </w:divBdr>
            </w:div>
            <w:div w:id="975375743">
              <w:marLeft w:val="0"/>
              <w:marRight w:val="0"/>
              <w:marTop w:val="0"/>
              <w:marBottom w:val="0"/>
              <w:divBdr>
                <w:top w:val="none" w:sz="0" w:space="0" w:color="auto"/>
                <w:left w:val="none" w:sz="0" w:space="0" w:color="auto"/>
                <w:bottom w:val="none" w:sz="0" w:space="0" w:color="auto"/>
                <w:right w:val="none" w:sz="0" w:space="0" w:color="auto"/>
              </w:divBdr>
            </w:div>
            <w:div w:id="1153981856">
              <w:marLeft w:val="0"/>
              <w:marRight w:val="0"/>
              <w:marTop w:val="0"/>
              <w:marBottom w:val="0"/>
              <w:divBdr>
                <w:top w:val="none" w:sz="0" w:space="0" w:color="auto"/>
                <w:left w:val="none" w:sz="0" w:space="0" w:color="auto"/>
                <w:bottom w:val="none" w:sz="0" w:space="0" w:color="auto"/>
                <w:right w:val="none" w:sz="0" w:space="0" w:color="auto"/>
              </w:divBdr>
            </w:div>
            <w:div w:id="1445268574">
              <w:marLeft w:val="0"/>
              <w:marRight w:val="0"/>
              <w:marTop w:val="0"/>
              <w:marBottom w:val="0"/>
              <w:divBdr>
                <w:top w:val="none" w:sz="0" w:space="0" w:color="auto"/>
                <w:left w:val="none" w:sz="0" w:space="0" w:color="auto"/>
                <w:bottom w:val="none" w:sz="0" w:space="0" w:color="auto"/>
                <w:right w:val="none" w:sz="0" w:space="0" w:color="auto"/>
              </w:divBdr>
            </w:div>
            <w:div w:id="1863859145">
              <w:marLeft w:val="0"/>
              <w:marRight w:val="0"/>
              <w:marTop w:val="0"/>
              <w:marBottom w:val="0"/>
              <w:divBdr>
                <w:top w:val="none" w:sz="0" w:space="0" w:color="auto"/>
                <w:left w:val="none" w:sz="0" w:space="0" w:color="auto"/>
                <w:bottom w:val="none" w:sz="0" w:space="0" w:color="auto"/>
                <w:right w:val="none" w:sz="0" w:space="0" w:color="auto"/>
              </w:divBdr>
            </w:div>
            <w:div w:id="672027192">
              <w:marLeft w:val="0"/>
              <w:marRight w:val="0"/>
              <w:marTop w:val="0"/>
              <w:marBottom w:val="0"/>
              <w:divBdr>
                <w:top w:val="none" w:sz="0" w:space="0" w:color="auto"/>
                <w:left w:val="none" w:sz="0" w:space="0" w:color="auto"/>
                <w:bottom w:val="none" w:sz="0" w:space="0" w:color="auto"/>
                <w:right w:val="none" w:sz="0" w:space="0" w:color="auto"/>
              </w:divBdr>
            </w:div>
            <w:div w:id="1474642453">
              <w:marLeft w:val="0"/>
              <w:marRight w:val="0"/>
              <w:marTop w:val="0"/>
              <w:marBottom w:val="0"/>
              <w:divBdr>
                <w:top w:val="none" w:sz="0" w:space="0" w:color="auto"/>
                <w:left w:val="none" w:sz="0" w:space="0" w:color="auto"/>
                <w:bottom w:val="none" w:sz="0" w:space="0" w:color="auto"/>
                <w:right w:val="none" w:sz="0" w:space="0" w:color="auto"/>
              </w:divBdr>
            </w:div>
            <w:div w:id="869295553">
              <w:marLeft w:val="0"/>
              <w:marRight w:val="0"/>
              <w:marTop w:val="0"/>
              <w:marBottom w:val="0"/>
              <w:divBdr>
                <w:top w:val="none" w:sz="0" w:space="0" w:color="auto"/>
                <w:left w:val="none" w:sz="0" w:space="0" w:color="auto"/>
                <w:bottom w:val="none" w:sz="0" w:space="0" w:color="auto"/>
                <w:right w:val="none" w:sz="0" w:space="0" w:color="auto"/>
              </w:divBdr>
            </w:div>
            <w:div w:id="1152336656">
              <w:marLeft w:val="0"/>
              <w:marRight w:val="0"/>
              <w:marTop w:val="0"/>
              <w:marBottom w:val="0"/>
              <w:divBdr>
                <w:top w:val="none" w:sz="0" w:space="0" w:color="auto"/>
                <w:left w:val="none" w:sz="0" w:space="0" w:color="auto"/>
                <w:bottom w:val="none" w:sz="0" w:space="0" w:color="auto"/>
                <w:right w:val="none" w:sz="0" w:space="0" w:color="auto"/>
              </w:divBdr>
            </w:div>
            <w:div w:id="1743521118">
              <w:marLeft w:val="0"/>
              <w:marRight w:val="0"/>
              <w:marTop w:val="0"/>
              <w:marBottom w:val="0"/>
              <w:divBdr>
                <w:top w:val="none" w:sz="0" w:space="0" w:color="auto"/>
                <w:left w:val="none" w:sz="0" w:space="0" w:color="auto"/>
                <w:bottom w:val="none" w:sz="0" w:space="0" w:color="auto"/>
                <w:right w:val="none" w:sz="0" w:space="0" w:color="auto"/>
              </w:divBdr>
            </w:div>
            <w:div w:id="1885216976">
              <w:marLeft w:val="0"/>
              <w:marRight w:val="0"/>
              <w:marTop w:val="0"/>
              <w:marBottom w:val="0"/>
              <w:divBdr>
                <w:top w:val="none" w:sz="0" w:space="0" w:color="auto"/>
                <w:left w:val="none" w:sz="0" w:space="0" w:color="auto"/>
                <w:bottom w:val="none" w:sz="0" w:space="0" w:color="auto"/>
                <w:right w:val="none" w:sz="0" w:space="0" w:color="auto"/>
              </w:divBdr>
            </w:div>
            <w:div w:id="1508859051">
              <w:marLeft w:val="0"/>
              <w:marRight w:val="0"/>
              <w:marTop w:val="0"/>
              <w:marBottom w:val="0"/>
              <w:divBdr>
                <w:top w:val="none" w:sz="0" w:space="0" w:color="auto"/>
                <w:left w:val="none" w:sz="0" w:space="0" w:color="auto"/>
                <w:bottom w:val="none" w:sz="0" w:space="0" w:color="auto"/>
                <w:right w:val="none" w:sz="0" w:space="0" w:color="auto"/>
              </w:divBdr>
            </w:div>
            <w:div w:id="942415576">
              <w:marLeft w:val="0"/>
              <w:marRight w:val="0"/>
              <w:marTop w:val="0"/>
              <w:marBottom w:val="0"/>
              <w:divBdr>
                <w:top w:val="none" w:sz="0" w:space="0" w:color="auto"/>
                <w:left w:val="none" w:sz="0" w:space="0" w:color="auto"/>
                <w:bottom w:val="none" w:sz="0" w:space="0" w:color="auto"/>
                <w:right w:val="none" w:sz="0" w:space="0" w:color="auto"/>
              </w:divBdr>
            </w:div>
            <w:div w:id="1242177647">
              <w:marLeft w:val="0"/>
              <w:marRight w:val="0"/>
              <w:marTop w:val="0"/>
              <w:marBottom w:val="0"/>
              <w:divBdr>
                <w:top w:val="none" w:sz="0" w:space="0" w:color="auto"/>
                <w:left w:val="none" w:sz="0" w:space="0" w:color="auto"/>
                <w:bottom w:val="none" w:sz="0" w:space="0" w:color="auto"/>
                <w:right w:val="none" w:sz="0" w:space="0" w:color="auto"/>
              </w:divBdr>
            </w:div>
            <w:div w:id="1729111329">
              <w:marLeft w:val="0"/>
              <w:marRight w:val="0"/>
              <w:marTop w:val="0"/>
              <w:marBottom w:val="0"/>
              <w:divBdr>
                <w:top w:val="none" w:sz="0" w:space="0" w:color="auto"/>
                <w:left w:val="none" w:sz="0" w:space="0" w:color="auto"/>
                <w:bottom w:val="none" w:sz="0" w:space="0" w:color="auto"/>
                <w:right w:val="none" w:sz="0" w:space="0" w:color="auto"/>
              </w:divBdr>
            </w:div>
            <w:div w:id="1675719415">
              <w:marLeft w:val="0"/>
              <w:marRight w:val="0"/>
              <w:marTop w:val="0"/>
              <w:marBottom w:val="0"/>
              <w:divBdr>
                <w:top w:val="none" w:sz="0" w:space="0" w:color="auto"/>
                <w:left w:val="none" w:sz="0" w:space="0" w:color="auto"/>
                <w:bottom w:val="none" w:sz="0" w:space="0" w:color="auto"/>
                <w:right w:val="none" w:sz="0" w:space="0" w:color="auto"/>
              </w:divBdr>
            </w:div>
            <w:div w:id="308826469">
              <w:marLeft w:val="0"/>
              <w:marRight w:val="0"/>
              <w:marTop w:val="0"/>
              <w:marBottom w:val="0"/>
              <w:divBdr>
                <w:top w:val="none" w:sz="0" w:space="0" w:color="auto"/>
                <w:left w:val="none" w:sz="0" w:space="0" w:color="auto"/>
                <w:bottom w:val="none" w:sz="0" w:space="0" w:color="auto"/>
                <w:right w:val="none" w:sz="0" w:space="0" w:color="auto"/>
              </w:divBdr>
            </w:div>
            <w:div w:id="714237255">
              <w:marLeft w:val="0"/>
              <w:marRight w:val="0"/>
              <w:marTop w:val="0"/>
              <w:marBottom w:val="0"/>
              <w:divBdr>
                <w:top w:val="none" w:sz="0" w:space="0" w:color="auto"/>
                <w:left w:val="none" w:sz="0" w:space="0" w:color="auto"/>
                <w:bottom w:val="none" w:sz="0" w:space="0" w:color="auto"/>
                <w:right w:val="none" w:sz="0" w:space="0" w:color="auto"/>
              </w:divBdr>
            </w:div>
            <w:div w:id="1984849967">
              <w:marLeft w:val="0"/>
              <w:marRight w:val="0"/>
              <w:marTop w:val="0"/>
              <w:marBottom w:val="0"/>
              <w:divBdr>
                <w:top w:val="none" w:sz="0" w:space="0" w:color="auto"/>
                <w:left w:val="none" w:sz="0" w:space="0" w:color="auto"/>
                <w:bottom w:val="none" w:sz="0" w:space="0" w:color="auto"/>
                <w:right w:val="none" w:sz="0" w:space="0" w:color="auto"/>
              </w:divBdr>
            </w:div>
            <w:div w:id="1922372888">
              <w:marLeft w:val="0"/>
              <w:marRight w:val="0"/>
              <w:marTop w:val="0"/>
              <w:marBottom w:val="0"/>
              <w:divBdr>
                <w:top w:val="none" w:sz="0" w:space="0" w:color="auto"/>
                <w:left w:val="none" w:sz="0" w:space="0" w:color="auto"/>
                <w:bottom w:val="none" w:sz="0" w:space="0" w:color="auto"/>
                <w:right w:val="none" w:sz="0" w:space="0" w:color="auto"/>
              </w:divBdr>
            </w:div>
            <w:div w:id="975988312">
              <w:marLeft w:val="0"/>
              <w:marRight w:val="0"/>
              <w:marTop w:val="0"/>
              <w:marBottom w:val="0"/>
              <w:divBdr>
                <w:top w:val="none" w:sz="0" w:space="0" w:color="auto"/>
                <w:left w:val="none" w:sz="0" w:space="0" w:color="auto"/>
                <w:bottom w:val="none" w:sz="0" w:space="0" w:color="auto"/>
                <w:right w:val="none" w:sz="0" w:space="0" w:color="auto"/>
              </w:divBdr>
            </w:div>
            <w:div w:id="1439642596">
              <w:marLeft w:val="0"/>
              <w:marRight w:val="0"/>
              <w:marTop w:val="0"/>
              <w:marBottom w:val="0"/>
              <w:divBdr>
                <w:top w:val="none" w:sz="0" w:space="0" w:color="auto"/>
                <w:left w:val="none" w:sz="0" w:space="0" w:color="auto"/>
                <w:bottom w:val="none" w:sz="0" w:space="0" w:color="auto"/>
                <w:right w:val="none" w:sz="0" w:space="0" w:color="auto"/>
              </w:divBdr>
            </w:div>
            <w:div w:id="1516725695">
              <w:marLeft w:val="0"/>
              <w:marRight w:val="0"/>
              <w:marTop w:val="0"/>
              <w:marBottom w:val="0"/>
              <w:divBdr>
                <w:top w:val="none" w:sz="0" w:space="0" w:color="auto"/>
                <w:left w:val="none" w:sz="0" w:space="0" w:color="auto"/>
                <w:bottom w:val="none" w:sz="0" w:space="0" w:color="auto"/>
                <w:right w:val="none" w:sz="0" w:space="0" w:color="auto"/>
              </w:divBdr>
            </w:div>
            <w:div w:id="2034106845">
              <w:marLeft w:val="0"/>
              <w:marRight w:val="0"/>
              <w:marTop w:val="0"/>
              <w:marBottom w:val="0"/>
              <w:divBdr>
                <w:top w:val="none" w:sz="0" w:space="0" w:color="auto"/>
                <w:left w:val="none" w:sz="0" w:space="0" w:color="auto"/>
                <w:bottom w:val="none" w:sz="0" w:space="0" w:color="auto"/>
                <w:right w:val="none" w:sz="0" w:space="0" w:color="auto"/>
              </w:divBdr>
            </w:div>
            <w:div w:id="328220341">
              <w:marLeft w:val="0"/>
              <w:marRight w:val="0"/>
              <w:marTop w:val="0"/>
              <w:marBottom w:val="0"/>
              <w:divBdr>
                <w:top w:val="none" w:sz="0" w:space="0" w:color="auto"/>
                <w:left w:val="none" w:sz="0" w:space="0" w:color="auto"/>
                <w:bottom w:val="none" w:sz="0" w:space="0" w:color="auto"/>
                <w:right w:val="none" w:sz="0" w:space="0" w:color="auto"/>
              </w:divBdr>
            </w:div>
            <w:div w:id="929198747">
              <w:marLeft w:val="0"/>
              <w:marRight w:val="0"/>
              <w:marTop w:val="0"/>
              <w:marBottom w:val="0"/>
              <w:divBdr>
                <w:top w:val="none" w:sz="0" w:space="0" w:color="auto"/>
                <w:left w:val="none" w:sz="0" w:space="0" w:color="auto"/>
                <w:bottom w:val="none" w:sz="0" w:space="0" w:color="auto"/>
                <w:right w:val="none" w:sz="0" w:space="0" w:color="auto"/>
              </w:divBdr>
            </w:div>
            <w:div w:id="1427263596">
              <w:marLeft w:val="0"/>
              <w:marRight w:val="0"/>
              <w:marTop w:val="0"/>
              <w:marBottom w:val="0"/>
              <w:divBdr>
                <w:top w:val="none" w:sz="0" w:space="0" w:color="auto"/>
                <w:left w:val="none" w:sz="0" w:space="0" w:color="auto"/>
                <w:bottom w:val="none" w:sz="0" w:space="0" w:color="auto"/>
                <w:right w:val="none" w:sz="0" w:space="0" w:color="auto"/>
              </w:divBdr>
            </w:div>
            <w:div w:id="1279409534">
              <w:marLeft w:val="0"/>
              <w:marRight w:val="0"/>
              <w:marTop w:val="0"/>
              <w:marBottom w:val="0"/>
              <w:divBdr>
                <w:top w:val="none" w:sz="0" w:space="0" w:color="auto"/>
                <w:left w:val="none" w:sz="0" w:space="0" w:color="auto"/>
                <w:bottom w:val="none" w:sz="0" w:space="0" w:color="auto"/>
                <w:right w:val="none" w:sz="0" w:space="0" w:color="auto"/>
              </w:divBdr>
            </w:div>
            <w:div w:id="786702892">
              <w:marLeft w:val="0"/>
              <w:marRight w:val="0"/>
              <w:marTop w:val="0"/>
              <w:marBottom w:val="0"/>
              <w:divBdr>
                <w:top w:val="none" w:sz="0" w:space="0" w:color="auto"/>
                <w:left w:val="none" w:sz="0" w:space="0" w:color="auto"/>
                <w:bottom w:val="none" w:sz="0" w:space="0" w:color="auto"/>
                <w:right w:val="none" w:sz="0" w:space="0" w:color="auto"/>
              </w:divBdr>
            </w:div>
            <w:div w:id="44910472">
              <w:marLeft w:val="0"/>
              <w:marRight w:val="0"/>
              <w:marTop w:val="0"/>
              <w:marBottom w:val="0"/>
              <w:divBdr>
                <w:top w:val="none" w:sz="0" w:space="0" w:color="auto"/>
                <w:left w:val="none" w:sz="0" w:space="0" w:color="auto"/>
                <w:bottom w:val="none" w:sz="0" w:space="0" w:color="auto"/>
                <w:right w:val="none" w:sz="0" w:space="0" w:color="auto"/>
              </w:divBdr>
            </w:div>
            <w:div w:id="1407337315">
              <w:marLeft w:val="0"/>
              <w:marRight w:val="0"/>
              <w:marTop w:val="0"/>
              <w:marBottom w:val="0"/>
              <w:divBdr>
                <w:top w:val="none" w:sz="0" w:space="0" w:color="auto"/>
                <w:left w:val="none" w:sz="0" w:space="0" w:color="auto"/>
                <w:bottom w:val="none" w:sz="0" w:space="0" w:color="auto"/>
                <w:right w:val="none" w:sz="0" w:space="0" w:color="auto"/>
              </w:divBdr>
            </w:div>
            <w:div w:id="1273438617">
              <w:marLeft w:val="0"/>
              <w:marRight w:val="0"/>
              <w:marTop w:val="0"/>
              <w:marBottom w:val="0"/>
              <w:divBdr>
                <w:top w:val="none" w:sz="0" w:space="0" w:color="auto"/>
                <w:left w:val="none" w:sz="0" w:space="0" w:color="auto"/>
                <w:bottom w:val="none" w:sz="0" w:space="0" w:color="auto"/>
                <w:right w:val="none" w:sz="0" w:space="0" w:color="auto"/>
              </w:divBdr>
            </w:div>
            <w:div w:id="2000378792">
              <w:marLeft w:val="0"/>
              <w:marRight w:val="0"/>
              <w:marTop w:val="0"/>
              <w:marBottom w:val="0"/>
              <w:divBdr>
                <w:top w:val="none" w:sz="0" w:space="0" w:color="auto"/>
                <w:left w:val="none" w:sz="0" w:space="0" w:color="auto"/>
                <w:bottom w:val="none" w:sz="0" w:space="0" w:color="auto"/>
                <w:right w:val="none" w:sz="0" w:space="0" w:color="auto"/>
              </w:divBdr>
            </w:div>
            <w:div w:id="1641305659">
              <w:marLeft w:val="0"/>
              <w:marRight w:val="0"/>
              <w:marTop w:val="0"/>
              <w:marBottom w:val="0"/>
              <w:divBdr>
                <w:top w:val="none" w:sz="0" w:space="0" w:color="auto"/>
                <w:left w:val="none" w:sz="0" w:space="0" w:color="auto"/>
                <w:bottom w:val="none" w:sz="0" w:space="0" w:color="auto"/>
                <w:right w:val="none" w:sz="0" w:space="0" w:color="auto"/>
              </w:divBdr>
            </w:div>
            <w:div w:id="1024403506">
              <w:marLeft w:val="0"/>
              <w:marRight w:val="0"/>
              <w:marTop w:val="0"/>
              <w:marBottom w:val="0"/>
              <w:divBdr>
                <w:top w:val="none" w:sz="0" w:space="0" w:color="auto"/>
                <w:left w:val="none" w:sz="0" w:space="0" w:color="auto"/>
                <w:bottom w:val="none" w:sz="0" w:space="0" w:color="auto"/>
                <w:right w:val="none" w:sz="0" w:space="0" w:color="auto"/>
              </w:divBdr>
            </w:div>
            <w:div w:id="707147906">
              <w:marLeft w:val="0"/>
              <w:marRight w:val="0"/>
              <w:marTop w:val="0"/>
              <w:marBottom w:val="0"/>
              <w:divBdr>
                <w:top w:val="none" w:sz="0" w:space="0" w:color="auto"/>
                <w:left w:val="none" w:sz="0" w:space="0" w:color="auto"/>
                <w:bottom w:val="none" w:sz="0" w:space="0" w:color="auto"/>
                <w:right w:val="none" w:sz="0" w:space="0" w:color="auto"/>
              </w:divBdr>
            </w:div>
            <w:div w:id="2099518021">
              <w:marLeft w:val="0"/>
              <w:marRight w:val="0"/>
              <w:marTop w:val="0"/>
              <w:marBottom w:val="0"/>
              <w:divBdr>
                <w:top w:val="none" w:sz="0" w:space="0" w:color="auto"/>
                <w:left w:val="none" w:sz="0" w:space="0" w:color="auto"/>
                <w:bottom w:val="none" w:sz="0" w:space="0" w:color="auto"/>
                <w:right w:val="none" w:sz="0" w:space="0" w:color="auto"/>
              </w:divBdr>
            </w:div>
            <w:div w:id="1512184760">
              <w:marLeft w:val="0"/>
              <w:marRight w:val="0"/>
              <w:marTop w:val="0"/>
              <w:marBottom w:val="0"/>
              <w:divBdr>
                <w:top w:val="none" w:sz="0" w:space="0" w:color="auto"/>
                <w:left w:val="none" w:sz="0" w:space="0" w:color="auto"/>
                <w:bottom w:val="none" w:sz="0" w:space="0" w:color="auto"/>
                <w:right w:val="none" w:sz="0" w:space="0" w:color="auto"/>
              </w:divBdr>
            </w:div>
            <w:div w:id="1653363884">
              <w:marLeft w:val="0"/>
              <w:marRight w:val="0"/>
              <w:marTop w:val="0"/>
              <w:marBottom w:val="0"/>
              <w:divBdr>
                <w:top w:val="none" w:sz="0" w:space="0" w:color="auto"/>
                <w:left w:val="none" w:sz="0" w:space="0" w:color="auto"/>
                <w:bottom w:val="none" w:sz="0" w:space="0" w:color="auto"/>
                <w:right w:val="none" w:sz="0" w:space="0" w:color="auto"/>
              </w:divBdr>
            </w:div>
            <w:div w:id="1733887286">
              <w:marLeft w:val="0"/>
              <w:marRight w:val="0"/>
              <w:marTop w:val="0"/>
              <w:marBottom w:val="0"/>
              <w:divBdr>
                <w:top w:val="none" w:sz="0" w:space="0" w:color="auto"/>
                <w:left w:val="none" w:sz="0" w:space="0" w:color="auto"/>
                <w:bottom w:val="none" w:sz="0" w:space="0" w:color="auto"/>
                <w:right w:val="none" w:sz="0" w:space="0" w:color="auto"/>
              </w:divBdr>
            </w:div>
            <w:div w:id="6293704">
              <w:marLeft w:val="0"/>
              <w:marRight w:val="0"/>
              <w:marTop w:val="0"/>
              <w:marBottom w:val="0"/>
              <w:divBdr>
                <w:top w:val="none" w:sz="0" w:space="0" w:color="auto"/>
                <w:left w:val="none" w:sz="0" w:space="0" w:color="auto"/>
                <w:bottom w:val="none" w:sz="0" w:space="0" w:color="auto"/>
                <w:right w:val="none" w:sz="0" w:space="0" w:color="auto"/>
              </w:divBdr>
            </w:div>
            <w:div w:id="2003659401">
              <w:marLeft w:val="0"/>
              <w:marRight w:val="0"/>
              <w:marTop w:val="0"/>
              <w:marBottom w:val="0"/>
              <w:divBdr>
                <w:top w:val="none" w:sz="0" w:space="0" w:color="auto"/>
                <w:left w:val="none" w:sz="0" w:space="0" w:color="auto"/>
                <w:bottom w:val="none" w:sz="0" w:space="0" w:color="auto"/>
                <w:right w:val="none" w:sz="0" w:space="0" w:color="auto"/>
              </w:divBdr>
            </w:div>
            <w:div w:id="637415569">
              <w:marLeft w:val="0"/>
              <w:marRight w:val="0"/>
              <w:marTop w:val="0"/>
              <w:marBottom w:val="0"/>
              <w:divBdr>
                <w:top w:val="none" w:sz="0" w:space="0" w:color="auto"/>
                <w:left w:val="none" w:sz="0" w:space="0" w:color="auto"/>
                <w:bottom w:val="none" w:sz="0" w:space="0" w:color="auto"/>
                <w:right w:val="none" w:sz="0" w:space="0" w:color="auto"/>
              </w:divBdr>
            </w:div>
            <w:div w:id="786001710">
              <w:marLeft w:val="0"/>
              <w:marRight w:val="0"/>
              <w:marTop w:val="0"/>
              <w:marBottom w:val="0"/>
              <w:divBdr>
                <w:top w:val="none" w:sz="0" w:space="0" w:color="auto"/>
                <w:left w:val="none" w:sz="0" w:space="0" w:color="auto"/>
                <w:bottom w:val="none" w:sz="0" w:space="0" w:color="auto"/>
                <w:right w:val="none" w:sz="0" w:space="0" w:color="auto"/>
              </w:divBdr>
            </w:div>
            <w:div w:id="1310789421">
              <w:marLeft w:val="0"/>
              <w:marRight w:val="0"/>
              <w:marTop w:val="0"/>
              <w:marBottom w:val="0"/>
              <w:divBdr>
                <w:top w:val="none" w:sz="0" w:space="0" w:color="auto"/>
                <w:left w:val="none" w:sz="0" w:space="0" w:color="auto"/>
                <w:bottom w:val="none" w:sz="0" w:space="0" w:color="auto"/>
                <w:right w:val="none" w:sz="0" w:space="0" w:color="auto"/>
              </w:divBdr>
            </w:div>
            <w:div w:id="1061557671">
              <w:marLeft w:val="0"/>
              <w:marRight w:val="0"/>
              <w:marTop w:val="0"/>
              <w:marBottom w:val="0"/>
              <w:divBdr>
                <w:top w:val="none" w:sz="0" w:space="0" w:color="auto"/>
                <w:left w:val="none" w:sz="0" w:space="0" w:color="auto"/>
                <w:bottom w:val="none" w:sz="0" w:space="0" w:color="auto"/>
                <w:right w:val="none" w:sz="0" w:space="0" w:color="auto"/>
              </w:divBdr>
            </w:div>
            <w:div w:id="1057971826">
              <w:marLeft w:val="0"/>
              <w:marRight w:val="0"/>
              <w:marTop w:val="0"/>
              <w:marBottom w:val="0"/>
              <w:divBdr>
                <w:top w:val="none" w:sz="0" w:space="0" w:color="auto"/>
                <w:left w:val="none" w:sz="0" w:space="0" w:color="auto"/>
                <w:bottom w:val="none" w:sz="0" w:space="0" w:color="auto"/>
                <w:right w:val="none" w:sz="0" w:space="0" w:color="auto"/>
              </w:divBdr>
            </w:div>
            <w:div w:id="1619989438">
              <w:marLeft w:val="0"/>
              <w:marRight w:val="0"/>
              <w:marTop w:val="0"/>
              <w:marBottom w:val="0"/>
              <w:divBdr>
                <w:top w:val="none" w:sz="0" w:space="0" w:color="auto"/>
                <w:left w:val="none" w:sz="0" w:space="0" w:color="auto"/>
                <w:bottom w:val="none" w:sz="0" w:space="0" w:color="auto"/>
                <w:right w:val="none" w:sz="0" w:space="0" w:color="auto"/>
              </w:divBdr>
            </w:div>
            <w:div w:id="1641962554">
              <w:marLeft w:val="0"/>
              <w:marRight w:val="0"/>
              <w:marTop w:val="0"/>
              <w:marBottom w:val="0"/>
              <w:divBdr>
                <w:top w:val="none" w:sz="0" w:space="0" w:color="auto"/>
                <w:left w:val="none" w:sz="0" w:space="0" w:color="auto"/>
                <w:bottom w:val="none" w:sz="0" w:space="0" w:color="auto"/>
                <w:right w:val="none" w:sz="0" w:space="0" w:color="auto"/>
              </w:divBdr>
            </w:div>
            <w:div w:id="927008038">
              <w:marLeft w:val="0"/>
              <w:marRight w:val="0"/>
              <w:marTop w:val="0"/>
              <w:marBottom w:val="0"/>
              <w:divBdr>
                <w:top w:val="none" w:sz="0" w:space="0" w:color="auto"/>
                <w:left w:val="none" w:sz="0" w:space="0" w:color="auto"/>
                <w:bottom w:val="none" w:sz="0" w:space="0" w:color="auto"/>
                <w:right w:val="none" w:sz="0" w:space="0" w:color="auto"/>
              </w:divBdr>
            </w:div>
            <w:div w:id="296568873">
              <w:marLeft w:val="0"/>
              <w:marRight w:val="0"/>
              <w:marTop w:val="0"/>
              <w:marBottom w:val="0"/>
              <w:divBdr>
                <w:top w:val="none" w:sz="0" w:space="0" w:color="auto"/>
                <w:left w:val="none" w:sz="0" w:space="0" w:color="auto"/>
                <w:bottom w:val="none" w:sz="0" w:space="0" w:color="auto"/>
                <w:right w:val="none" w:sz="0" w:space="0" w:color="auto"/>
              </w:divBdr>
            </w:div>
            <w:div w:id="1920630157">
              <w:marLeft w:val="0"/>
              <w:marRight w:val="0"/>
              <w:marTop w:val="0"/>
              <w:marBottom w:val="0"/>
              <w:divBdr>
                <w:top w:val="none" w:sz="0" w:space="0" w:color="auto"/>
                <w:left w:val="none" w:sz="0" w:space="0" w:color="auto"/>
                <w:bottom w:val="none" w:sz="0" w:space="0" w:color="auto"/>
                <w:right w:val="none" w:sz="0" w:space="0" w:color="auto"/>
              </w:divBdr>
            </w:div>
            <w:div w:id="1131702887">
              <w:marLeft w:val="0"/>
              <w:marRight w:val="0"/>
              <w:marTop w:val="0"/>
              <w:marBottom w:val="0"/>
              <w:divBdr>
                <w:top w:val="none" w:sz="0" w:space="0" w:color="auto"/>
                <w:left w:val="none" w:sz="0" w:space="0" w:color="auto"/>
                <w:bottom w:val="none" w:sz="0" w:space="0" w:color="auto"/>
                <w:right w:val="none" w:sz="0" w:space="0" w:color="auto"/>
              </w:divBdr>
            </w:div>
            <w:div w:id="739447728">
              <w:marLeft w:val="0"/>
              <w:marRight w:val="0"/>
              <w:marTop w:val="0"/>
              <w:marBottom w:val="0"/>
              <w:divBdr>
                <w:top w:val="none" w:sz="0" w:space="0" w:color="auto"/>
                <w:left w:val="none" w:sz="0" w:space="0" w:color="auto"/>
                <w:bottom w:val="none" w:sz="0" w:space="0" w:color="auto"/>
                <w:right w:val="none" w:sz="0" w:space="0" w:color="auto"/>
              </w:divBdr>
            </w:div>
            <w:div w:id="1226987542">
              <w:marLeft w:val="0"/>
              <w:marRight w:val="0"/>
              <w:marTop w:val="0"/>
              <w:marBottom w:val="0"/>
              <w:divBdr>
                <w:top w:val="none" w:sz="0" w:space="0" w:color="auto"/>
                <w:left w:val="none" w:sz="0" w:space="0" w:color="auto"/>
                <w:bottom w:val="none" w:sz="0" w:space="0" w:color="auto"/>
                <w:right w:val="none" w:sz="0" w:space="0" w:color="auto"/>
              </w:divBdr>
            </w:div>
            <w:div w:id="1479036902">
              <w:marLeft w:val="0"/>
              <w:marRight w:val="0"/>
              <w:marTop w:val="0"/>
              <w:marBottom w:val="0"/>
              <w:divBdr>
                <w:top w:val="none" w:sz="0" w:space="0" w:color="auto"/>
                <w:left w:val="none" w:sz="0" w:space="0" w:color="auto"/>
                <w:bottom w:val="none" w:sz="0" w:space="0" w:color="auto"/>
                <w:right w:val="none" w:sz="0" w:space="0" w:color="auto"/>
              </w:divBdr>
            </w:div>
            <w:div w:id="1562859774">
              <w:marLeft w:val="0"/>
              <w:marRight w:val="0"/>
              <w:marTop w:val="0"/>
              <w:marBottom w:val="0"/>
              <w:divBdr>
                <w:top w:val="none" w:sz="0" w:space="0" w:color="auto"/>
                <w:left w:val="none" w:sz="0" w:space="0" w:color="auto"/>
                <w:bottom w:val="none" w:sz="0" w:space="0" w:color="auto"/>
                <w:right w:val="none" w:sz="0" w:space="0" w:color="auto"/>
              </w:divBdr>
            </w:div>
            <w:div w:id="1006782892">
              <w:marLeft w:val="0"/>
              <w:marRight w:val="0"/>
              <w:marTop w:val="0"/>
              <w:marBottom w:val="0"/>
              <w:divBdr>
                <w:top w:val="none" w:sz="0" w:space="0" w:color="auto"/>
                <w:left w:val="none" w:sz="0" w:space="0" w:color="auto"/>
                <w:bottom w:val="none" w:sz="0" w:space="0" w:color="auto"/>
                <w:right w:val="none" w:sz="0" w:space="0" w:color="auto"/>
              </w:divBdr>
            </w:div>
            <w:div w:id="2002344089">
              <w:marLeft w:val="0"/>
              <w:marRight w:val="0"/>
              <w:marTop w:val="0"/>
              <w:marBottom w:val="0"/>
              <w:divBdr>
                <w:top w:val="none" w:sz="0" w:space="0" w:color="auto"/>
                <w:left w:val="none" w:sz="0" w:space="0" w:color="auto"/>
                <w:bottom w:val="none" w:sz="0" w:space="0" w:color="auto"/>
                <w:right w:val="none" w:sz="0" w:space="0" w:color="auto"/>
              </w:divBdr>
            </w:div>
            <w:div w:id="52312325">
              <w:marLeft w:val="0"/>
              <w:marRight w:val="0"/>
              <w:marTop w:val="0"/>
              <w:marBottom w:val="0"/>
              <w:divBdr>
                <w:top w:val="none" w:sz="0" w:space="0" w:color="auto"/>
                <w:left w:val="none" w:sz="0" w:space="0" w:color="auto"/>
                <w:bottom w:val="none" w:sz="0" w:space="0" w:color="auto"/>
                <w:right w:val="none" w:sz="0" w:space="0" w:color="auto"/>
              </w:divBdr>
            </w:div>
            <w:div w:id="437871606">
              <w:marLeft w:val="0"/>
              <w:marRight w:val="0"/>
              <w:marTop w:val="0"/>
              <w:marBottom w:val="0"/>
              <w:divBdr>
                <w:top w:val="none" w:sz="0" w:space="0" w:color="auto"/>
                <w:left w:val="none" w:sz="0" w:space="0" w:color="auto"/>
                <w:bottom w:val="none" w:sz="0" w:space="0" w:color="auto"/>
                <w:right w:val="none" w:sz="0" w:space="0" w:color="auto"/>
              </w:divBdr>
            </w:div>
            <w:div w:id="203756962">
              <w:marLeft w:val="0"/>
              <w:marRight w:val="0"/>
              <w:marTop w:val="0"/>
              <w:marBottom w:val="0"/>
              <w:divBdr>
                <w:top w:val="none" w:sz="0" w:space="0" w:color="auto"/>
                <w:left w:val="none" w:sz="0" w:space="0" w:color="auto"/>
                <w:bottom w:val="none" w:sz="0" w:space="0" w:color="auto"/>
                <w:right w:val="none" w:sz="0" w:space="0" w:color="auto"/>
              </w:divBdr>
            </w:div>
            <w:div w:id="149831510">
              <w:marLeft w:val="0"/>
              <w:marRight w:val="0"/>
              <w:marTop w:val="0"/>
              <w:marBottom w:val="0"/>
              <w:divBdr>
                <w:top w:val="none" w:sz="0" w:space="0" w:color="auto"/>
                <w:left w:val="none" w:sz="0" w:space="0" w:color="auto"/>
                <w:bottom w:val="none" w:sz="0" w:space="0" w:color="auto"/>
                <w:right w:val="none" w:sz="0" w:space="0" w:color="auto"/>
              </w:divBdr>
            </w:div>
            <w:div w:id="1455371931">
              <w:marLeft w:val="0"/>
              <w:marRight w:val="0"/>
              <w:marTop w:val="0"/>
              <w:marBottom w:val="0"/>
              <w:divBdr>
                <w:top w:val="none" w:sz="0" w:space="0" w:color="auto"/>
                <w:left w:val="none" w:sz="0" w:space="0" w:color="auto"/>
                <w:bottom w:val="none" w:sz="0" w:space="0" w:color="auto"/>
                <w:right w:val="none" w:sz="0" w:space="0" w:color="auto"/>
              </w:divBdr>
            </w:div>
            <w:div w:id="1856964684">
              <w:marLeft w:val="0"/>
              <w:marRight w:val="0"/>
              <w:marTop w:val="0"/>
              <w:marBottom w:val="0"/>
              <w:divBdr>
                <w:top w:val="none" w:sz="0" w:space="0" w:color="auto"/>
                <w:left w:val="none" w:sz="0" w:space="0" w:color="auto"/>
                <w:bottom w:val="none" w:sz="0" w:space="0" w:color="auto"/>
                <w:right w:val="none" w:sz="0" w:space="0" w:color="auto"/>
              </w:divBdr>
            </w:div>
            <w:div w:id="1387413903">
              <w:marLeft w:val="0"/>
              <w:marRight w:val="0"/>
              <w:marTop w:val="0"/>
              <w:marBottom w:val="0"/>
              <w:divBdr>
                <w:top w:val="none" w:sz="0" w:space="0" w:color="auto"/>
                <w:left w:val="none" w:sz="0" w:space="0" w:color="auto"/>
                <w:bottom w:val="none" w:sz="0" w:space="0" w:color="auto"/>
                <w:right w:val="none" w:sz="0" w:space="0" w:color="auto"/>
              </w:divBdr>
            </w:div>
            <w:div w:id="812795870">
              <w:marLeft w:val="0"/>
              <w:marRight w:val="0"/>
              <w:marTop w:val="0"/>
              <w:marBottom w:val="0"/>
              <w:divBdr>
                <w:top w:val="none" w:sz="0" w:space="0" w:color="auto"/>
                <w:left w:val="none" w:sz="0" w:space="0" w:color="auto"/>
                <w:bottom w:val="none" w:sz="0" w:space="0" w:color="auto"/>
                <w:right w:val="none" w:sz="0" w:space="0" w:color="auto"/>
              </w:divBdr>
            </w:div>
            <w:div w:id="1056514038">
              <w:marLeft w:val="0"/>
              <w:marRight w:val="0"/>
              <w:marTop w:val="0"/>
              <w:marBottom w:val="0"/>
              <w:divBdr>
                <w:top w:val="none" w:sz="0" w:space="0" w:color="auto"/>
                <w:left w:val="none" w:sz="0" w:space="0" w:color="auto"/>
                <w:bottom w:val="none" w:sz="0" w:space="0" w:color="auto"/>
                <w:right w:val="none" w:sz="0" w:space="0" w:color="auto"/>
              </w:divBdr>
            </w:div>
            <w:div w:id="583222120">
              <w:marLeft w:val="0"/>
              <w:marRight w:val="0"/>
              <w:marTop w:val="0"/>
              <w:marBottom w:val="0"/>
              <w:divBdr>
                <w:top w:val="none" w:sz="0" w:space="0" w:color="auto"/>
                <w:left w:val="none" w:sz="0" w:space="0" w:color="auto"/>
                <w:bottom w:val="none" w:sz="0" w:space="0" w:color="auto"/>
                <w:right w:val="none" w:sz="0" w:space="0" w:color="auto"/>
              </w:divBdr>
            </w:div>
            <w:div w:id="2038968011">
              <w:marLeft w:val="0"/>
              <w:marRight w:val="0"/>
              <w:marTop w:val="0"/>
              <w:marBottom w:val="0"/>
              <w:divBdr>
                <w:top w:val="none" w:sz="0" w:space="0" w:color="auto"/>
                <w:left w:val="none" w:sz="0" w:space="0" w:color="auto"/>
                <w:bottom w:val="none" w:sz="0" w:space="0" w:color="auto"/>
                <w:right w:val="none" w:sz="0" w:space="0" w:color="auto"/>
              </w:divBdr>
            </w:div>
            <w:div w:id="1002049114">
              <w:marLeft w:val="0"/>
              <w:marRight w:val="0"/>
              <w:marTop w:val="0"/>
              <w:marBottom w:val="0"/>
              <w:divBdr>
                <w:top w:val="none" w:sz="0" w:space="0" w:color="auto"/>
                <w:left w:val="none" w:sz="0" w:space="0" w:color="auto"/>
                <w:bottom w:val="none" w:sz="0" w:space="0" w:color="auto"/>
                <w:right w:val="none" w:sz="0" w:space="0" w:color="auto"/>
              </w:divBdr>
            </w:div>
            <w:div w:id="692192966">
              <w:marLeft w:val="0"/>
              <w:marRight w:val="0"/>
              <w:marTop w:val="0"/>
              <w:marBottom w:val="0"/>
              <w:divBdr>
                <w:top w:val="none" w:sz="0" w:space="0" w:color="auto"/>
                <w:left w:val="none" w:sz="0" w:space="0" w:color="auto"/>
                <w:bottom w:val="none" w:sz="0" w:space="0" w:color="auto"/>
                <w:right w:val="none" w:sz="0" w:space="0" w:color="auto"/>
              </w:divBdr>
            </w:div>
            <w:div w:id="1942103795">
              <w:marLeft w:val="0"/>
              <w:marRight w:val="0"/>
              <w:marTop w:val="0"/>
              <w:marBottom w:val="0"/>
              <w:divBdr>
                <w:top w:val="none" w:sz="0" w:space="0" w:color="auto"/>
                <w:left w:val="none" w:sz="0" w:space="0" w:color="auto"/>
                <w:bottom w:val="none" w:sz="0" w:space="0" w:color="auto"/>
                <w:right w:val="none" w:sz="0" w:space="0" w:color="auto"/>
              </w:divBdr>
            </w:div>
            <w:div w:id="1450010195">
              <w:marLeft w:val="0"/>
              <w:marRight w:val="0"/>
              <w:marTop w:val="0"/>
              <w:marBottom w:val="0"/>
              <w:divBdr>
                <w:top w:val="none" w:sz="0" w:space="0" w:color="auto"/>
                <w:left w:val="none" w:sz="0" w:space="0" w:color="auto"/>
                <w:bottom w:val="none" w:sz="0" w:space="0" w:color="auto"/>
                <w:right w:val="none" w:sz="0" w:space="0" w:color="auto"/>
              </w:divBdr>
            </w:div>
            <w:div w:id="676155741">
              <w:marLeft w:val="0"/>
              <w:marRight w:val="0"/>
              <w:marTop w:val="0"/>
              <w:marBottom w:val="0"/>
              <w:divBdr>
                <w:top w:val="none" w:sz="0" w:space="0" w:color="auto"/>
                <w:left w:val="none" w:sz="0" w:space="0" w:color="auto"/>
                <w:bottom w:val="none" w:sz="0" w:space="0" w:color="auto"/>
                <w:right w:val="none" w:sz="0" w:space="0" w:color="auto"/>
              </w:divBdr>
            </w:div>
            <w:div w:id="1853451154">
              <w:marLeft w:val="0"/>
              <w:marRight w:val="0"/>
              <w:marTop w:val="0"/>
              <w:marBottom w:val="0"/>
              <w:divBdr>
                <w:top w:val="none" w:sz="0" w:space="0" w:color="auto"/>
                <w:left w:val="none" w:sz="0" w:space="0" w:color="auto"/>
                <w:bottom w:val="none" w:sz="0" w:space="0" w:color="auto"/>
                <w:right w:val="none" w:sz="0" w:space="0" w:color="auto"/>
              </w:divBdr>
            </w:div>
            <w:div w:id="2029401625">
              <w:marLeft w:val="0"/>
              <w:marRight w:val="0"/>
              <w:marTop w:val="0"/>
              <w:marBottom w:val="0"/>
              <w:divBdr>
                <w:top w:val="none" w:sz="0" w:space="0" w:color="auto"/>
                <w:left w:val="none" w:sz="0" w:space="0" w:color="auto"/>
                <w:bottom w:val="none" w:sz="0" w:space="0" w:color="auto"/>
                <w:right w:val="none" w:sz="0" w:space="0" w:color="auto"/>
              </w:divBdr>
            </w:div>
            <w:div w:id="17126685">
              <w:marLeft w:val="0"/>
              <w:marRight w:val="0"/>
              <w:marTop w:val="0"/>
              <w:marBottom w:val="0"/>
              <w:divBdr>
                <w:top w:val="none" w:sz="0" w:space="0" w:color="auto"/>
                <w:left w:val="none" w:sz="0" w:space="0" w:color="auto"/>
                <w:bottom w:val="none" w:sz="0" w:space="0" w:color="auto"/>
                <w:right w:val="none" w:sz="0" w:space="0" w:color="auto"/>
              </w:divBdr>
            </w:div>
            <w:div w:id="1842312629">
              <w:marLeft w:val="0"/>
              <w:marRight w:val="0"/>
              <w:marTop w:val="0"/>
              <w:marBottom w:val="0"/>
              <w:divBdr>
                <w:top w:val="none" w:sz="0" w:space="0" w:color="auto"/>
                <w:left w:val="none" w:sz="0" w:space="0" w:color="auto"/>
                <w:bottom w:val="none" w:sz="0" w:space="0" w:color="auto"/>
                <w:right w:val="none" w:sz="0" w:space="0" w:color="auto"/>
              </w:divBdr>
            </w:div>
            <w:div w:id="962075795">
              <w:marLeft w:val="0"/>
              <w:marRight w:val="0"/>
              <w:marTop w:val="0"/>
              <w:marBottom w:val="0"/>
              <w:divBdr>
                <w:top w:val="none" w:sz="0" w:space="0" w:color="auto"/>
                <w:left w:val="none" w:sz="0" w:space="0" w:color="auto"/>
                <w:bottom w:val="none" w:sz="0" w:space="0" w:color="auto"/>
                <w:right w:val="none" w:sz="0" w:space="0" w:color="auto"/>
              </w:divBdr>
            </w:div>
            <w:div w:id="9658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850098">
      <w:bodyDiv w:val="1"/>
      <w:marLeft w:val="0"/>
      <w:marRight w:val="0"/>
      <w:marTop w:val="0"/>
      <w:marBottom w:val="0"/>
      <w:divBdr>
        <w:top w:val="none" w:sz="0" w:space="0" w:color="auto"/>
        <w:left w:val="none" w:sz="0" w:space="0" w:color="auto"/>
        <w:bottom w:val="none" w:sz="0" w:space="0" w:color="auto"/>
        <w:right w:val="none" w:sz="0" w:space="0" w:color="auto"/>
      </w:divBdr>
    </w:div>
    <w:div w:id="671495883">
      <w:bodyDiv w:val="1"/>
      <w:marLeft w:val="0"/>
      <w:marRight w:val="0"/>
      <w:marTop w:val="0"/>
      <w:marBottom w:val="0"/>
      <w:divBdr>
        <w:top w:val="none" w:sz="0" w:space="0" w:color="auto"/>
        <w:left w:val="none" w:sz="0" w:space="0" w:color="auto"/>
        <w:bottom w:val="none" w:sz="0" w:space="0" w:color="auto"/>
        <w:right w:val="none" w:sz="0" w:space="0" w:color="auto"/>
      </w:divBdr>
      <w:divsChild>
        <w:div w:id="1186745033">
          <w:marLeft w:val="0"/>
          <w:marRight w:val="0"/>
          <w:marTop w:val="0"/>
          <w:marBottom w:val="0"/>
          <w:divBdr>
            <w:top w:val="none" w:sz="0" w:space="0" w:color="auto"/>
            <w:left w:val="none" w:sz="0" w:space="0" w:color="auto"/>
            <w:bottom w:val="none" w:sz="0" w:space="0" w:color="auto"/>
            <w:right w:val="none" w:sz="0" w:space="0" w:color="auto"/>
          </w:divBdr>
          <w:divsChild>
            <w:div w:id="1160462168">
              <w:marLeft w:val="0"/>
              <w:marRight w:val="0"/>
              <w:marTop w:val="0"/>
              <w:marBottom w:val="0"/>
              <w:divBdr>
                <w:top w:val="none" w:sz="0" w:space="0" w:color="auto"/>
                <w:left w:val="none" w:sz="0" w:space="0" w:color="auto"/>
                <w:bottom w:val="none" w:sz="0" w:space="0" w:color="auto"/>
                <w:right w:val="none" w:sz="0" w:space="0" w:color="auto"/>
              </w:divBdr>
            </w:div>
            <w:div w:id="901213305">
              <w:marLeft w:val="0"/>
              <w:marRight w:val="0"/>
              <w:marTop w:val="0"/>
              <w:marBottom w:val="0"/>
              <w:divBdr>
                <w:top w:val="none" w:sz="0" w:space="0" w:color="auto"/>
                <w:left w:val="none" w:sz="0" w:space="0" w:color="auto"/>
                <w:bottom w:val="none" w:sz="0" w:space="0" w:color="auto"/>
                <w:right w:val="none" w:sz="0" w:space="0" w:color="auto"/>
              </w:divBdr>
            </w:div>
            <w:div w:id="2133093908">
              <w:marLeft w:val="0"/>
              <w:marRight w:val="0"/>
              <w:marTop w:val="0"/>
              <w:marBottom w:val="0"/>
              <w:divBdr>
                <w:top w:val="none" w:sz="0" w:space="0" w:color="auto"/>
                <w:left w:val="none" w:sz="0" w:space="0" w:color="auto"/>
                <w:bottom w:val="none" w:sz="0" w:space="0" w:color="auto"/>
                <w:right w:val="none" w:sz="0" w:space="0" w:color="auto"/>
              </w:divBdr>
            </w:div>
            <w:div w:id="630094192">
              <w:marLeft w:val="0"/>
              <w:marRight w:val="0"/>
              <w:marTop w:val="0"/>
              <w:marBottom w:val="0"/>
              <w:divBdr>
                <w:top w:val="none" w:sz="0" w:space="0" w:color="auto"/>
                <w:left w:val="none" w:sz="0" w:space="0" w:color="auto"/>
                <w:bottom w:val="none" w:sz="0" w:space="0" w:color="auto"/>
                <w:right w:val="none" w:sz="0" w:space="0" w:color="auto"/>
              </w:divBdr>
            </w:div>
            <w:div w:id="1601983438">
              <w:marLeft w:val="0"/>
              <w:marRight w:val="0"/>
              <w:marTop w:val="0"/>
              <w:marBottom w:val="0"/>
              <w:divBdr>
                <w:top w:val="none" w:sz="0" w:space="0" w:color="auto"/>
                <w:left w:val="none" w:sz="0" w:space="0" w:color="auto"/>
                <w:bottom w:val="none" w:sz="0" w:space="0" w:color="auto"/>
                <w:right w:val="none" w:sz="0" w:space="0" w:color="auto"/>
              </w:divBdr>
            </w:div>
            <w:div w:id="534386846">
              <w:marLeft w:val="0"/>
              <w:marRight w:val="0"/>
              <w:marTop w:val="0"/>
              <w:marBottom w:val="0"/>
              <w:divBdr>
                <w:top w:val="none" w:sz="0" w:space="0" w:color="auto"/>
                <w:left w:val="none" w:sz="0" w:space="0" w:color="auto"/>
                <w:bottom w:val="none" w:sz="0" w:space="0" w:color="auto"/>
                <w:right w:val="none" w:sz="0" w:space="0" w:color="auto"/>
              </w:divBdr>
            </w:div>
            <w:div w:id="1791432571">
              <w:marLeft w:val="0"/>
              <w:marRight w:val="0"/>
              <w:marTop w:val="0"/>
              <w:marBottom w:val="0"/>
              <w:divBdr>
                <w:top w:val="none" w:sz="0" w:space="0" w:color="auto"/>
                <w:left w:val="none" w:sz="0" w:space="0" w:color="auto"/>
                <w:bottom w:val="none" w:sz="0" w:space="0" w:color="auto"/>
                <w:right w:val="none" w:sz="0" w:space="0" w:color="auto"/>
              </w:divBdr>
            </w:div>
            <w:div w:id="1370910574">
              <w:marLeft w:val="0"/>
              <w:marRight w:val="0"/>
              <w:marTop w:val="0"/>
              <w:marBottom w:val="0"/>
              <w:divBdr>
                <w:top w:val="none" w:sz="0" w:space="0" w:color="auto"/>
                <w:left w:val="none" w:sz="0" w:space="0" w:color="auto"/>
                <w:bottom w:val="none" w:sz="0" w:space="0" w:color="auto"/>
                <w:right w:val="none" w:sz="0" w:space="0" w:color="auto"/>
              </w:divBdr>
            </w:div>
            <w:div w:id="1915970523">
              <w:marLeft w:val="0"/>
              <w:marRight w:val="0"/>
              <w:marTop w:val="0"/>
              <w:marBottom w:val="0"/>
              <w:divBdr>
                <w:top w:val="none" w:sz="0" w:space="0" w:color="auto"/>
                <w:left w:val="none" w:sz="0" w:space="0" w:color="auto"/>
                <w:bottom w:val="none" w:sz="0" w:space="0" w:color="auto"/>
                <w:right w:val="none" w:sz="0" w:space="0" w:color="auto"/>
              </w:divBdr>
            </w:div>
            <w:div w:id="2028287333">
              <w:marLeft w:val="0"/>
              <w:marRight w:val="0"/>
              <w:marTop w:val="0"/>
              <w:marBottom w:val="0"/>
              <w:divBdr>
                <w:top w:val="none" w:sz="0" w:space="0" w:color="auto"/>
                <w:left w:val="none" w:sz="0" w:space="0" w:color="auto"/>
                <w:bottom w:val="none" w:sz="0" w:space="0" w:color="auto"/>
                <w:right w:val="none" w:sz="0" w:space="0" w:color="auto"/>
              </w:divBdr>
            </w:div>
            <w:div w:id="1935169312">
              <w:marLeft w:val="0"/>
              <w:marRight w:val="0"/>
              <w:marTop w:val="0"/>
              <w:marBottom w:val="0"/>
              <w:divBdr>
                <w:top w:val="none" w:sz="0" w:space="0" w:color="auto"/>
                <w:left w:val="none" w:sz="0" w:space="0" w:color="auto"/>
                <w:bottom w:val="none" w:sz="0" w:space="0" w:color="auto"/>
                <w:right w:val="none" w:sz="0" w:space="0" w:color="auto"/>
              </w:divBdr>
            </w:div>
            <w:div w:id="1131300">
              <w:marLeft w:val="0"/>
              <w:marRight w:val="0"/>
              <w:marTop w:val="0"/>
              <w:marBottom w:val="0"/>
              <w:divBdr>
                <w:top w:val="none" w:sz="0" w:space="0" w:color="auto"/>
                <w:left w:val="none" w:sz="0" w:space="0" w:color="auto"/>
                <w:bottom w:val="none" w:sz="0" w:space="0" w:color="auto"/>
                <w:right w:val="none" w:sz="0" w:space="0" w:color="auto"/>
              </w:divBdr>
            </w:div>
            <w:div w:id="1440561731">
              <w:marLeft w:val="0"/>
              <w:marRight w:val="0"/>
              <w:marTop w:val="0"/>
              <w:marBottom w:val="0"/>
              <w:divBdr>
                <w:top w:val="none" w:sz="0" w:space="0" w:color="auto"/>
                <w:left w:val="none" w:sz="0" w:space="0" w:color="auto"/>
                <w:bottom w:val="none" w:sz="0" w:space="0" w:color="auto"/>
                <w:right w:val="none" w:sz="0" w:space="0" w:color="auto"/>
              </w:divBdr>
            </w:div>
            <w:div w:id="737705648">
              <w:marLeft w:val="0"/>
              <w:marRight w:val="0"/>
              <w:marTop w:val="0"/>
              <w:marBottom w:val="0"/>
              <w:divBdr>
                <w:top w:val="none" w:sz="0" w:space="0" w:color="auto"/>
                <w:left w:val="none" w:sz="0" w:space="0" w:color="auto"/>
                <w:bottom w:val="none" w:sz="0" w:space="0" w:color="auto"/>
                <w:right w:val="none" w:sz="0" w:space="0" w:color="auto"/>
              </w:divBdr>
            </w:div>
            <w:div w:id="1398480779">
              <w:marLeft w:val="0"/>
              <w:marRight w:val="0"/>
              <w:marTop w:val="0"/>
              <w:marBottom w:val="0"/>
              <w:divBdr>
                <w:top w:val="none" w:sz="0" w:space="0" w:color="auto"/>
                <w:left w:val="none" w:sz="0" w:space="0" w:color="auto"/>
                <w:bottom w:val="none" w:sz="0" w:space="0" w:color="auto"/>
                <w:right w:val="none" w:sz="0" w:space="0" w:color="auto"/>
              </w:divBdr>
            </w:div>
            <w:div w:id="432407751">
              <w:marLeft w:val="0"/>
              <w:marRight w:val="0"/>
              <w:marTop w:val="0"/>
              <w:marBottom w:val="0"/>
              <w:divBdr>
                <w:top w:val="none" w:sz="0" w:space="0" w:color="auto"/>
                <w:left w:val="none" w:sz="0" w:space="0" w:color="auto"/>
                <w:bottom w:val="none" w:sz="0" w:space="0" w:color="auto"/>
                <w:right w:val="none" w:sz="0" w:space="0" w:color="auto"/>
              </w:divBdr>
            </w:div>
            <w:div w:id="1095592126">
              <w:marLeft w:val="0"/>
              <w:marRight w:val="0"/>
              <w:marTop w:val="0"/>
              <w:marBottom w:val="0"/>
              <w:divBdr>
                <w:top w:val="none" w:sz="0" w:space="0" w:color="auto"/>
                <w:left w:val="none" w:sz="0" w:space="0" w:color="auto"/>
                <w:bottom w:val="none" w:sz="0" w:space="0" w:color="auto"/>
                <w:right w:val="none" w:sz="0" w:space="0" w:color="auto"/>
              </w:divBdr>
            </w:div>
            <w:div w:id="1599678998">
              <w:marLeft w:val="0"/>
              <w:marRight w:val="0"/>
              <w:marTop w:val="0"/>
              <w:marBottom w:val="0"/>
              <w:divBdr>
                <w:top w:val="none" w:sz="0" w:space="0" w:color="auto"/>
                <w:left w:val="none" w:sz="0" w:space="0" w:color="auto"/>
                <w:bottom w:val="none" w:sz="0" w:space="0" w:color="auto"/>
                <w:right w:val="none" w:sz="0" w:space="0" w:color="auto"/>
              </w:divBdr>
            </w:div>
            <w:div w:id="326709612">
              <w:marLeft w:val="0"/>
              <w:marRight w:val="0"/>
              <w:marTop w:val="0"/>
              <w:marBottom w:val="0"/>
              <w:divBdr>
                <w:top w:val="none" w:sz="0" w:space="0" w:color="auto"/>
                <w:left w:val="none" w:sz="0" w:space="0" w:color="auto"/>
                <w:bottom w:val="none" w:sz="0" w:space="0" w:color="auto"/>
                <w:right w:val="none" w:sz="0" w:space="0" w:color="auto"/>
              </w:divBdr>
            </w:div>
            <w:div w:id="603341216">
              <w:marLeft w:val="0"/>
              <w:marRight w:val="0"/>
              <w:marTop w:val="0"/>
              <w:marBottom w:val="0"/>
              <w:divBdr>
                <w:top w:val="none" w:sz="0" w:space="0" w:color="auto"/>
                <w:left w:val="none" w:sz="0" w:space="0" w:color="auto"/>
                <w:bottom w:val="none" w:sz="0" w:space="0" w:color="auto"/>
                <w:right w:val="none" w:sz="0" w:space="0" w:color="auto"/>
              </w:divBdr>
            </w:div>
            <w:div w:id="882907970">
              <w:marLeft w:val="0"/>
              <w:marRight w:val="0"/>
              <w:marTop w:val="0"/>
              <w:marBottom w:val="0"/>
              <w:divBdr>
                <w:top w:val="none" w:sz="0" w:space="0" w:color="auto"/>
                <w:left w:val="none" w:sz="0" w:space="0" w:color="auto"/>
                <w:bottom w:val="none" w:sz="0" w:space="0" w:color="auto"/>
                <w:right w:val="none" w:sz="0" w:space="0" w:color="auto"/>
              </w:divBdr>
            </w:div>
            <w:div w:id="1151673558">
              <w:marLeft w:val="0"/>
              <w:marRight w:val="0"/>
              <w:marTop w:val="0"/>
              <w:marBottom w:val="0"/>
              <w:divBdr>
                <w:top w:val="none" w:sz="0" w:space="0" w:color="auto"/>
                <w:left w:val="none" w:sz="0" w:space="0" w:color="auto"/>
                <w:bottom w:val="none" w:sz="0" w:space="0" w:color="auto"/>
                <w:right w:val="none" w:sz="0" w:space="0" w:color="auto"/>
              </w:divBdr>
            </w:div>
            <w:div w:id="974988051">
              <w:marLeft w:val="0"/>
              <w:marRight w:val="0"/>
              <w:marTop w:val="0"/>
              <w:marBottom w:val="0"/>
              <w:divBdr>
                <w:top w:val="none" w:sz="0" w:space="0" w:color="auto"/>
                <w:left w:val="none" w:sz="0" w:space="0" w:color="auto"/>
                <w:bottom w:val="none" w:sz="0" w:space="0" w:color="auto"/>
                <w:right w:val="none" w:sz="0" w:space="0" w:color="auto"/>
              </w:divBdr>
            </w:div>
            <w:div w:id="793475541">
              <w:marLeft w:val="0"/>
              <w:marRight w:val="0"/>
              <w:marTop w:val="0"/>
              <w:marBottom w:val="0"/>
              <w:divBdr>
                <w:top w:val="none" w:sz="0" w:space="0" w:color="auto"/>
                <w:left w:val="none" w:sz="0" w:space="0" w:color="auto"/>
                <w:bottom w:val="none" w:sz="0" w:space="0" w:color="auto"/>
                <w:right w:val="none" w:sz="0" w:space="0" w:color="auto"/>
              </w:divBdr>
            </w:div>
            <w:div w:id="247080534">
              <w:marLeft w:val="0"/>
              <w:marRight w:val="0"/>
              <w:marTop w:val="0"/>
              <w:marBottom w:val="0"/>
              <w:divBdr>
                <w:top w:val="none" w:sz="0" w:space="0" w:color="auto"/>
                <w:left w:val="none" w:sz="0" w:space="0" w:color="auto"/>
                <w:bottom w:val="none" w:sz="0" w:space="0" w:color="auto"/>
                <w:right w:val="none" w:sz="0" w:space="0" w:color="auto"/>
              </w:divBdr>
            </w:div>
            <w:div w:id="1340497474">
              <w:marLeft w:val="0"/>
              <w:marRight w:val="0"/>
              <w:marTop w:val="0"/>
              <w:marBottom w:val="0"/>
              <w:divBdr>
                <w:top w:val="none" w:sz="0" w:space="0" w:color="auto"/>
                <w:left w:val="none" w:sz="0" w:space="0" w:color="auto"/>
                <w:bottom w:val="none" w:sz="0" w:space="0" w:color="auto"/>
                <w:right w:val="none" w:sz="0" w:space="0" w:color="auto"/>
              </w:divBdr>
            </w:div>
            <w:div w:id="643775105">
              <w:marLeft w:val="0"/>
              <w:marRight w:val="0"/>
              <w:marTop w:val="0"/>
              <w:marBottom w:val="0"/>
              <w:divBdr>
                <w:top w:val="none" w:sz="0" w:space="0" w:color="auto"/>
                <w:left w:val="none" w:sz="0" w:space="0" w:color="auto"/>
                <w:bottom w:val="none" w:sz="0" w:space="0" w:color="auto"/>
                <w:right w:val="none" w:sz="0" w:space="0" w:color="auto"/>
              </w:divBdr>
            </w:div>
            <w:div w:id="227304240">
              <w:marLeft w:val="0"/>
              <w:marRight w:val="0"/>
              <w:marTop w:val="0"/>
              <w:marBottom w:val="0"/>
              <w:divBdr>
                <w:top w:val="none" w:sz="0" w:space="0" w:color="auto"/>
                <w:left w:val="none" w:sz="0" w:space="0" w:color="auto"/>
                <w:bottom w:val="none" w:sz="0" w:space="0" w:color="auto"/>
                <w:right w:val="none" w:sz="0" w:space="0" w:color="auto"/>
              </w:divBdr>
            </w:div>
            <w:div w:id="1010982909">
              <w:marLeft w:val="0"/>
              <w:marRight w:val="0"/>
              <w:marTop w:val="0"/>
              <w:marBottom w:val="0"/>
              <w:divBdr>
                <w:top w:val="none" w:sz="0" w:space="0" w:color="auto"/>
                <w:left w:val="none" w:sz="0" w:space="0" w:color="auto"/>
                <w:bottom w:val="none" w:sz="0" w:space="0" w:color="auto"/>
                <w:right w:val="none" w:sz="0" w:space="0" w:color="auto"/>
              </w:divBdr>
            </w:div>
            <w:div w:id="366637732">
              <w:marLeft w:val="0"/>
              <w:marRight w:val="0"/>
              <w:marTop w:val="0"/>
              <w:marBottom w:val="0"/>
              <w:divBdr>
                <w:top w:val="none" w:sz="0" w:space="0" w:color="auto"/>
                <w:left w:val="none" w:sz="0" w:space="0" w:color="auto"/>
                <w:bottom w:val="none" w:sz="0" w:space="0" w:color="auto"/>
                <w:right w:val="none" w:sz="0" w:space="0" w:color="auto"/>
              </w:divBdr>
            </w:div>
            <w:div w:id="468474481">
              <w:marLeft w:val="0"/>
              <w:marRight w:val="0"/>
              <w:marTop w:val="0"/>
              <w:marBottom w:val="0"/>
              <w:divBdr>
                <w:top w:val="none" w:sz="0" w:space="0" w:color="auto"/>
                <w:left w:val="none" w:sz="0" w:space="0" w:color="auto"/>
                <w:bottom w:val="none" w:sz="0" w:space="0" w:color="auto"/>
                <w:right w:val="none" w:sz="0" w:space="0" w:color="auto"/>
              </w:divBdr>
            </w:div>
            <w:div w:id="1094856769">
              <w:marLeft w:val="0"/>
              <w:marRight w:val="0"/>
              <w:marTop w:val="0"/>
              <w:marBottom w:val="0"/>
              <w:divBdr>
                <w:top w:val="none" w:sz="0" w:space="0" w:color="auto"/>
                <w:left w:val="none" w:sz="0" w:space="0" w:color="auto"/>
                <w:bottom w:val="none" w:sz="0" w:space="0" w:color="auto"/>
                <w:right w:val="none" w:sz="0" w:space="0" w:color="auto"/>
              </w:divBdr>
            </w:div>
            <w:div w:id="906375763">
              <w:marLeft w:val="0"/>
              <w:marRight w:val="0"/>
              <w:marTop w:val="0"/>
              <w:marBottom w:val="0"/>
              <w:divBdr>
                <w:top w:val="none" w:sz="0" w:space="0" w:color="auto"/>
                <w:left w:val="none" w:sz="0" w:space="0" w:color="auto"/>
                <w:bottom w:val="none" w:sz="0" w:space="0" w:color="auto"/>
                <w:right w:val="none" w:sz="0" w:space="0" w:color="auto"/>
              </w:divBdr>
            </w:div>
            <w:div w:id="943073749">
              <w:marLeft w:val="0"/>
              <w:marRight w:val="0"/>
              <w:marTop w:val="0"/>
              <w:marBottom w:val="0"/>
              <w:divBdr>
                <w:top w:val="none" w:sz="0" w:space="0" w:color="auto"/>
                <w:left w:val="none" w:sz="0" w:space="0" w:color="auto"/>
                <w:bottom w:val="none" w:sz="0" w:space="0" w:color="auto"/>
                <w:right w:val="none" w:sz="0" w:space="0" w:color="auto"/>
              </w:divBdr>
            </w:div>
            <w:div w:id="1686058954">
              <w:marLeft w:val="0"/>
              <w:marRight w:val="0"/>
              <w:marTop w:val="0"/>
              <w:marBottom w:val="0"/>
              <w:divBdr>
                <w:top w:val="none" w:sz="0" w:space="0" w:color="auto"/>
                <w:left w:val="none" w:sz="0" w:space="0" w:color="auto"/>
                <w:bottom w:val="none" w:sz="0" w:space="0" w:color="auto"/>
                <w:right w:val="none" w:sz="0" w:space="0" w:color="auto"/>
              </w:divBdr>
            </w:div>
            <w:div w:id="1355766192">
              <w:marLeft w:val="0"/>
              <w:marRight w:val="0"/>
              <w:marTop w:val="0"/>
              <w:marBottom w:val="0"/>
              <w:divBdr>
                <w:top w:val="none" w:sz="0" w:space="0" w:color="auto"/>
                <w:left w:val="none" w:sz="0" w:space="0" w:color="auto"/>
                <w:bottom w:val="none" w:sz="0" w:space="0" w:color="auto"/>
                <w:right w:val="none" w:sz="0" w:space="0" w:color="auto"/>
              </w:divBdr>
            </w:div>
            <w:div w:id="1715694853">
              <w:marLeft w:val="0"/>
              <w:marRight w:val="0"/>
              <w:marTop w:val="0"/>
              <w:marBottom w:val="0"/>
              <w:divBdr>
                <w:top w:val="none" w:sz="0" w:space="0" w:color="auto"/>
                <w:left w:val="none" w:sz="0" w:space="0" w:color="auto"/>
                <w:bottom w:val="none" w:sz="0" w:space="0" w:color="auto"/>
                <w:right w:val="none" w:sz="0" w:space="0" w:color="auto"/>
              </w:divBdr>
            </w:div>
            <w:div w:id="2117481391">
              <w:marLeft w:val="0"/>
              <w:marRight w:val="0"/>
              <w:marTop w:val="0"/>
              <w:marBottom w:val="0"/>
              <w:divBdr>
                <w:top w:val="none" w:sz="0" w:space="0" w:color="auto"/>
                <w:left w:val="none" w:sz="0" w:space="0" w:color="auto"/>
                <w:bottom w:val="none" w:sz="0" w:space="0" w:color="auto"/>
                <w:right w:val="none" w:sz="0" w:space="0" w:color="auto"/>
              </w:divBdr>
            </w:div>
            <w:div w:id="1632174828">
              <w:marLeft w:val="0"/>
              <w:marRight w:val="0"/>
              <w:marTop w:val="0"/>
              <w:marBottom w:val="0"/>
              <w:divBdr>
                <w:top w:val="none" w:sz="0" w:space="0" w:color="auto"/>
                <w:left w:val="none" w:sz="0" w:space="0" w:color="auto"/>
                <w:bottom w:val="none" w:sz="0" w:space="0" w:color="auto"/>
                <w:right w:val="none" w:sz="0" w:space="0" w:color="auto"/>
              </w:divBdr>
            </w:div>
            <w:div w:id="865101733">
              <w:marLeft w:val="0"/>
              <w:marRight w:val="0"/>
              <w:marTop w:val="0"/>
              <w:marBottom w:val="0"/>
              <w:divBdr>
                <w:top w:val="none" w:sz="0" w:space="0" w:color="auto"/>
                <w:left w:val="none" w:sz="0" w:space="0" w:color="auto"/>
                <w:bottom w:val="none" w:sz="0" w:space="0" w:color="auto"/>
                <w:right w:val="none" w:sz="0" w:space="0" w:color="auto"/>
              </w:divBdr>
            </w:div>
            <w:div w:id="1506431640">
              <w:marLeft w:val="0"/>
              <w:marRight w:val="0"/>
              <w:marTop w:val="0"/>
              <w:marBottom w:val="0"/>
              <w:divBdr>
                <w:top w:val="none" w:sz="0" w:space="0" w:color="auto"/>
                <w:left w:val="none" w:sz="0" w:space="0" w:color="auto"/>
                <w:bottom w:val="none" w:sz="0" w:space="0" w:color="auto"/>
                <w:right w:val="none" w:sz="0" w:space="0" w:color="auto"/>
              </w:divBdr>
            </w:div>
            <w:div w:id="712383193">
              <w:marLeft w:val="0"/>
              <w:marRight w:val="0"/>
              <w:marTop w:val="0"/>
              <w:marBottom w:val="0"/>
              <w:divBdr>
                <w:top w:val="none" w:sz="0" w:space="0" w:color="auto"/>
                <w:left w:val="none" w:sz="0" w:space="0" w:color="auto"/>
                <w:bottom w:val="none" w:sz="0" w:space="0" w:color="auto"/>
                <w:right w:val="none" w:sz="0" w:space="0" w:color="auto"/>
              </w:divBdr>
            </w:div>
            <w:div w:id="269094607">
              <w:marLeft w:val="0"/>
              <w:marRight w:val="0"/>
              <w:marTop w:val="0"/>
              <w:marBottom w:val="0"/>
              <w:divBdr>
                <w:top w:val="none" w:sz="0" w:space="0" w:color="auto"/>
                <w:left w:val="none" w:sz="0" w:space="0" w:color="auto"/>
                <w:bottom w:val="none" w:sz="0" w:space="0" w:color="auto"/>
                <w:right w:val="none" w:sz="0" w:space="0" w:color="auto"/>
              </w:divBdr>
            </w:div>
            <w:div w:id="448355621">
              <w:marLeft w:val="0"/>
              <w:marRight w:val="0"/>
              <w:marTop w:val="0"/>
              <w:marBottom w:val="0"/>
              <w:divBdr>
                <w:top w:val="none" w:sz="0" w:space="0" w:color="auto"/>
                <w:left w:val="none" w:sz="0" w:space="0" w:color="auto"/>
                <w:bottom w:val="none" w:sz="0" w:space="0" w:color="auto"/>
                <w:right w:val="none" w:sz="0" w:space="0" w:color="auto"/>
              </w:divBdr>
            </w:div>
            <w:div w:id="1900823123">
              <w:marLeft w:val="0"/>
              <w:marRight w:val="0"/>
              <w:marTop w:val="0"/>
              <w:marBottom w:val="0"/>
              <w:divBdr>
                <w:top w:val="none" w:sz="0" w:space="0" w:color="auto"/>
                <w:left w:val="none" w:sz="0" w:space="0" w:color="auto"/>
                <w:bottom w:val="none" w:sz="0" w:space="0" w:color="auto"/>
                <w:right w:val="none" w:sz="0" w:space="0" w:color="auto"/>
              </w:divBdr>
            </w:div>
            <w:div w:id="2783725">
              <w:marLeft w:val="0"/>
              <w:marRight w:val="0"/>
              <w:marTop w:val="0"/>
              <w:marBottom w:val="0"/>
              <w:divBdr>
                <w:top w:val="none" w:sz="0" w:space="0" w:color="auto"/>
                <w:left w:val="none" w:sz="0" w:space="0" w:color="auto"/>
                <w:bottom w:val="none" w:sz="0" w:space="0" w:color="auto"/>
                <w:right w:val="none" w:sz="0" w:space="0" w:color="auto"/>
              </w:divBdr>
            </w:div>
            <w:div w:id="347147337">
              <w:marLeft w:val="0"/>
              <w:marRight w:val="0"/>
              <w:marTop w:val="0"/>
              <w:marBottom w:val="0"/>
              <w:divBdr>
                <w:top w:val="none" w:sz="0" w:space="0" w:color="auto"/>
                <w:left w:val="none" w:sz="0" w:space="0" w:color="auto"/>
                <w:bottom w:val="none" w:sz="0" w:space="0" w:color="auto"/>
                <w:right w:val="none" w:sz="0" w:space="0" w:color="auto"/>
              </w:divBdr>
            </w:div>
            <w:div w:id="1418600228">
              <w:marLeft w:val="0"/>
              <w:marRight w:val="0"/>
              <w:marTop w:val="0"/>
              <w:marBottom w:val="0"/>
              <w:divBdr>
                <w:top w:val="none" w:sz="0" w:space="0" w:color="auto"/>
                <w:left w:val="none" w:sz="0" w:space="0" w:color="auto"/>
                <w:bottom w:val="none" w:sz="0" w:space="0" w:color="auto"/>
                <w:right w:val="none" w:sz="0" w:space="0" w:color="auto"/>
              </w:divBdr>
            </w:div>
            <w:div w:id="1023825155">
              <w:marLeft w:val="0"/>
              <w:marRight w:val="0"/>
              <w:marTop w:val="0"/>
              <w:marBottom w:val="0"/>
              <w:divBdr>
                <w:top w:val="none" w:sz="0" w:space="0" w:color="auto"/>
                <w:left w:val="none" w:sz="0" w:space="0" w:color="auto"/>
                <w:bottom w:val="none" w:sz="0" w:space="0" w:color="auto"/>
                <w:right w:val="none" w:sz="0" w:space="0" w:color="auto"/>
              </w:divBdr>
            </w:div>
            <w:div w:id="1731881882">
              <w:marLeft w:val="0"/>
              <w:marRight w:val="0"/>
              <w:marTop w:val="0"/>
              <w:marBottom w:val="0"/>
              <w:divBdr>
                <w:top w:val="none" w:sz="0" w:space="0" w:color="auto"/>
                <w:left w:val="none" w:sz="0" w:space="0" w:color="auto"/>
                <w:bottom w:val="none" w:sz="0" w:space="0" w:color="auto"/>
                <w:right w:val="none" w:sz="0" w:space="0" w:color="auto"/>
              </w:divBdr>
            </w:div>
            <w:div w:id="391315688">
              <w:marLeft w:val="0"/>
              <w:marRight w:val="0"/>
              <w:marTop w:val="0"/>
              <w:marBottom w:val="0"/>
              <w:divBdr>
                <w:top w:val="none" w:sz="0" w:space="0" w:color="auto"/>
                <w:left w:val="none" w:sz="0" w:space="0" w:color="auto"/>
                <w:bottom w:val="none" w:sz="0" w:space="0" w:color="auto"/>
                <w:right w:val="none" w:sz="0" w:space="0" w:color="auto"/>
              </w:divBdr>
            </w:div>
            <w:div w:id="1348141862">
              <w:marLeft w:val="0"/>
              <w:marRight w:val="0"/>
              <w:marTop w:val="0"/>
              <w:marBottom w:val="0"/>
              <w:divBdr>
                <w:top w:val="none" w:sz="0" w:space="0" w:color="auto"/>
                <w:left w:val="none" w:sz="0" w:space="0" w:color="auto"/>
                <w:bottom w:val="none" w:sz="0" w:space="0" w:color="auto"/>
                <w:right w:val="none" w:sz="0" w:space="0" w:color="auto"/>
              </w:divBdr>
            </w:div>
            <w:div w:id="1236163180">
              <w:marLeft w:val="0"/>
              <w:marRight w:val="0"/>
              <w:marTop w:val="0"/>
              <w:marBottom w:val="0"/>
              <w:divBdr>
                <w:top w:val="none" w:sz="0" w:space="0" w:color="auto"/>
                <w:left w:val="none" w:sz="0" w:space="0" w:color="auto"/>
                <w:bottom w:val="none" w:sz="0" w:space="0" w:color="auto"/>
                <w:right w:val="none" w:sz="0" w:space="0" w:color="auto"/>
              </w:divBdr>
            </w:div>
            <w:div w:id="2082289779">
              <w:marLeft w:val="0"/>
              <w:marRight w:val="0"/>
              <w:marTop w:val="0"/>
              <w:marBottom w:val="0"/>
              <w:divBdr>
                <w:top w:val="none" w:sz="0" w:space="0" w:color="auto"/>
                <w:left w:val="none" w:sz="0" w:space="0" w:color="auto"/>
                <w:bottom w:val="none" w:sz="0" w:space="0" w:color="auto"/>
                <w:right w:val="none" w:sz="0" w:space="0" w:color="auto"/>
              </w:divBdr>
            </w:div>
            <w:div w:id="543252254">
              <w:marLeft w:val="0"/>
              <w:marRight w:val="0"/>
              <w:marTop w:val="0"/>
              <w:marBottom w:val="0"/>
              <w:divBdr>
                <w:top w:val="none" w:sz="0" w:space="0" w:color="auto"/>
                <w:left w:val="none" w:sz="0" w:space="0" w:color="auto"/>
                <w:bottom w:val="none" w:sz="0" w:space="0" w:color="auto"/>
                <w:right w:val="none" w:sz="0" w:space="0" w:color="auto"/>
              </w:divBdr>
            </w:div>
            <w:div w:id="558059215">
              <w:marLeft w:val="0"/>
              <w:marRight w:val="0"/>
              <w:marTop w:val="0"/>
              <w:marBottom w:val="0"/>
              <w:divBdr>
                <w:top w:val="none" w:sz="0" w:space="0" w:color="auto"/>
                <w:left w:val="none" w:sz="0" w:space="0" w:color="auto"/>
                <w:bottom w:val="none" w:sz="0" w:space="0" w:color="auto"/>
                <w:right w:val="none" w:sz="0" w:space="0" w:color="auto"/>
              </w:divBdr>
            </w:div>
            <w:div w:id="2058240826">
              <w:marLeft w:val="0"/>
              <w:marRight w:val="0"/>
              <w:marTop w:val="0"/>
              <w:marBottom w:val="0"/>
              <w:divBdr>
                <w:top w:val="none" w:sz="0" w:space="0" w:color="auto"/>
                <w:left w:val="none" w:sz="0" w:space="0" w:color="auto"/>
                <w:bottom w:val="none" w:sz="0" w:space="0" w:color="auto"/>
                <w:right w:val="none" w:sz="0" w:space="0" w:color="auto"/>
              </w:divBdr>
            </w:div>
            <w:div w:id="635111640">
              <w:marLeft w:val="0"/>
              <w:marRight w:val="0"/>
              <w:marTop w:val="0"/>
              <w:marBottom w:val="0"/>
              <w:divBdr>
                <w:top w:val="none" w:sz="0" w:space="0" w:color="auto"/>
                <w:left w:val="none" w:sz="0" w:space="0" w:color="auto"/>
                <w:bottom w:val="none" w:sz="0" w:space="0" w:color="auto"/>
                <w:right w:val="none" w:sz="0" w:space="0" w:color="auto"/>
              </w:divBdr>
            </w:div>
            <w:div w:id="1617371886">
              <w:marLeft w:val="0"/>
              <w:marRight w:val="0"/>
              <w:marTop w:val="0"/>
              <w:marBottom w:val="0"/>
              <w:divBdr>
                <w:top w:val="none" w:sz="0" w:space="0" w:color="auto"/>
                <w:left w:val="none" w:sz="0" w:space="0" w:color="auto"/>
                <w:bottom w:val="none" w:sz="0" w:space="0" w:color="auto"/>
                <w:right w:val="none" w:sz="0" w:space="0" w:color="auto"/>
              </w:divBdr>
            </w:div>
            <w:div w:id="501167717">
              <w:marLeft w:val="0"/>
              <w:marRight w:val="0"/>
              <w:marTop w:val="0"/>
              <w:marBottom w:val="0"/>
              <w:divBdr>
                <w:top w:val="none" w:sz="0" w:space="0" w:color="auto"/>
                <w:left w:val="none" w:sz="0" w:space="0" w:color="auto"/>
                <w:bottom w:val="none" w:sz="0" w:space="0" w:color="auto"/>
                <w:right w:val="none" w:sz="0" w:space="0" w:color="auto"/>
              </w:divBdr>
            </w:div>
            <w:div w:id="1385526956">
              <w:marLeft w:val="0"/>
              <w:marRight w:val="0"/>
              <w:marTop w:val="0"/>
              <w:marBottom w:val="0"/>
              <w:divBdr>
                <w:top w:val="none" w:sz="0" w:space="0" w:color="auto"/>
                <w:left w:val="none" w:sz="0" w:space="0" w:color="auto"/>
                <w:bottom w:val="none" w:sz="0" w:space="0" w:color="auto"/>
                <w:right w:val="none" w:sz="0" w:space="0" w:color="auto"/>
              </w:divBdr>
            </w:div>
            <w:div w:id="1101492121">
              <w:marLeft w:val="0"/>
              <w:marRight w:val="0"/>
              <w:marTop w:val="0"/>
              <w:marBottom w:val="0"/>
              <w:divBdr>
                <w:top w:val="none" w:sz="0" w:space="0" w:color="auto"/>
                <w:left w:val="none" w:sz="0" w:space="0" w:color="auto"/>
                <w:bottom w:val="none" w:sz="0" w:space="0" w:color="auto"/>
                <w:right w:val="none" w:sz="0" w:space="0" w:color="auto"/>
              </w:divBdr>
            </w:div>
            <w:div w:id="1810515106">
              <w:marLeft w:val="0"/>
              <w:marRight w:val="0"/>
              <w:marTop w:val="0"/>
              <w:marBottom w:val="0"/>
              <w:divBdr>
                <w:top w:val="none" w:sz="0" w:space="0" w:color="auto"/>
                <w:left w:val="none" w:sz="0" w:space="0" w:color="auto"/>
                <w:bottom w:val="none" w:sz="0" w:space="0" w:color="auto"/>
                <w:right w:val="none" w:sz="0" w:space="0" w:color="auto"/>
              </w:divBdr>
            </w:div>
            <w:div w:id="174224334">
              <w:marLeft w:val="0"/>
              <w:marRight w:val="0"/>
              <w:marTop w:val="0"/>
              <w:marBottom w:val="0"/>
              <w:divBdr>
                <w:top w:val="none" w:sz="0" w:space="0" w:color="auto"/>
                <w:left w:val="none" w:sz="0" w:space="0" w:color="auto"/>
                <w:bottom w:val="none" w:sz="0" w:space="0" w:color="auto"/>
                <w:right w:val="none" w:sz="0" w:space="0" w:color="auto"/>
              </w:divBdr>
            </w:div>
            <w:div w:id="1250239789">
              <w:marLeft w:val="0"/>
              <w:marRight w:val="0"/>
              <w:marTop w:val="0"/>
              <w:marBottom w:val="0"/>
              <w:divBdr>
                <w:top w:val="none" w:sz="0" w:space="0" w:color="auto"/>
                <w:left w:val="none" w:sz="0" w:space="0" w:color="auto"/>
                <w:bottom w:val="none" w:sz="0" w:space="0" w:color="auto"/>
                <w:right w:val="none" w:sz="0" w:space="0" w:color="auto"/>
              </w:divBdr>
            </w:div>
            <w:div w:id="899288691">
              <w:marLeft w:val="0"/>
              <w:marRight w:val="0"/>
              <w:marTop w:val="0"/>
              <w:marBottom w:val="0"/>
              <w:divBdr>
                <w:top w:val="none" w:sz="0" w:space="0" w:color="auto"/>
                <w:left w:val="none" w:sz="0" w:space="0" w:color="auto"/>
                <w:bottom w:val="none" w:sz="0" w:space="0" w:color="auto"/>
                <w:right w:val="none" w:sz="0" w:space="0" w:color="auto"/>
              </w:divBdr>
            </w:div>
            <w:div w:id="1386175636">
              <w:marLeft w:val="0"/>
              <w:marRight w:val="0"/>
              <w:marTop w:val="0"/>
              <w:marBottom w:val="0"/>
              <w:divBdr>
                <w:top w:val="none" w:sz="0" w:space="0" w:color="auto"/>
                <w:left w:val="none" w:sz="0" w:space="0" w:color="auto"/>
                <w:bottom w:val="none" w:sz="0" w:space="0" w:color="auto"/>
                <w:right w:val="none" w:sz="0" w:space="0" w:color="auto"/>
              </w:divBdr>
            </w:div>
            <w:div w:id="1099326183">
              <w:marLeft w:val="0"/>
              <w:marRight w:val="0"/>
              <w:marTop w:val="0"/>
              <w:marBottom w:val="0"/>
              <w:divBdr>
                <w:top w:val="none" w:sz="0" w:space="0" w:color="auto"/>
                <w:left w:val="none" w:sz="0" w:space="0" w:color="auto"/>
                <w:bottom w:val="none" w:sz="0" w:space="0" w:color="auto"/>
                <w:right w:val="none" w:sz="0" w:space="0" w:color="auto"/>
              </w:divBdr>
            </w:div>
            <w:div w:id="1602756116">
              <w:marLeft w:val="0"/>
              <w:marRight w:val="0"/>
              <w:marTop w:val="0"/>
              <w:marBottom w:val="0"/>
              <w:divBdr>
                <w:top w:val="none" w:sz="0" w:space="0" w:color="auto"/>
                <w:left w:val="none" w:sz="0" w:space="0" w:color="auto"/>
                <w:bottom w:val="none" w:sz="0" w:space="0" w:color="auto"/>
                <w:right w:val="none" w:sz="0" w:space="0" w:color="auto"/>
              </w:divBdr>
            </w:div>
            <w:div w:id="1869102886">
              <w:marLeft w:val="0"/>
              <w:marRight w:val="0"/>
              <w:marTop w:val="0"/>
              <w:marBottom w:val="0"/>
              <w:divBdr>
                <w:top w:val="none" w:sz="0" w:space="0" w:color="auto"/>
                <w:left w:val="none" w:sz="0" w:space="0" w:color="auto"/>
                <w:bottom w:val="none" w:sz="0" w:space="0" w:color="auto"/>
                <w:right w:val="none" w:sz="0" w:space="0" w:color="auto"/>
              </w:divBdr>
            </w:div>
            <w:div w:id="579487877">
              <w:marLeft w:val="0"/>
              <w:marRight w:val="0"/>
              <w:marTop w:val="0"/>
              <w:marBottom w:val="0"/>
              <w:divBdr>
                <w:top w:val="none" w:sz="0" w:space="0" w:color="auto"/>
                <w:left w:val="none" w:sz="0" w:space="0" w:color="auto"/>
                <w:bottom w:val="none" w:sz="0" w:space="0" w:color="auto"/>
                <w:right w:val="none" w:sz="0" w:space="0" w:color="auto"/>
              </w:divBdr>
            </w:div>
            <w:div w:id="1054160238">
              <w:marLeft w:val="0"/>
              <w:marRight w:val="0"/>
              <w:marTop w:val="0"/>
              <w:marBottom w:val="0"/>
              <w:divBdr>
                <w:top w:val="none" w:sz="0" w:space="0" w:color="auto"/>
                <w:left w:val="none" w:sz="0" w:space="0" w:color="auto"/>
                <w:bottom w:val="none" w:sz="0" w:space="0" w:color="auto"/>
                <w:right w:val="none" w:sz="0" w:space="0" w:color="auto"/>
              </w:divBdr>
            </w:div>
            <w:div w:id="1162743191">
              <w:marLeft w:val="0"/>
              <w:marRight w:val="0"/>
              <w:marTop w:val="0"/>
              <w:marBottom w:val="0"/>
              <w:divBdr>
                <w:top w:val="none" w:sz="0" w:space="0" w:color="auto"/>
                <w:left w:val="none" w:sz="0" w:space="0" w:color="auto"/>
                <w:bottom w:val="none" w:sz="0" w:space="0" w:color="auto"/>
                <w:right w:val="none" w:sz="0" w:space="0" w:color="auto"/>
              </w:divBdr>
            </w:div>
            <w:div w:id="1440563353">
              <w:marLeft w:val="0"/>
              <w:marRight w:val="0"/>
              <w:marTop w:val="0"/>
              <w:marBottom w:val="0"/>
              <w:divBdr>
                <w:top w:val="none" w:sz="0" w:space="0" w:color="auto"/>
                <w:left w:val="none" w:sz="0" w:space="0" w:color="auto"/>
                <w:bottom w:val="none" w:sz="0" w:space="0" w:color="auto"/>
                <w:right w:val="none" w:sz="0" w:space="0" w:color="auto"/>
              </w:divBdr>
            </w:div>
            <w:div w:id="1299795657">
              <w:marLeft w:val="0"/>
              <w:marRight w:val="0"/>
              <w:marTop w:val="0"/>
              <w:marBottom w:val="0"/>
              <w:divBdr>
                <w:top w:val="none" w:sz="0" w:space="0" w:color="auto"/>
                <w:left w:val="none" w:sz="0" w:space="0" w:color="auto"/>
                <w:bottom w:val="none" w:sz="0" w:space="0" w:color="auto"/>
                <w:right w:val="none" w:sz="0" w:space="0" w:color="auto"/>
              </w:divBdr>
            </w:div>
            <w:div w:id="584847273">
              <w:marLeft w:val="0"/>
              <w:marRight w:val="0"/>
              <w:marTop w:val="0"/>
              <w:marBottom w:val="0"/>
              <w:divBdr>
                <w:top w:val="none" w:sz="0" w:space="0" w:color="auto"/>
                <w:left w:val="none" w:sz="0" w:space="0" w:color="auto"/>
                <w:bottom w:val="none" w:sz="0" w:space="0" w:color="auto"/>
                <w:right w:val="none" w:sz="0" w:space="0" w:color="auto"/>
              </w:divBdr>
            </w:div>
            <w:div w:id="1161697741">
              <w:marLeft w:val="0"/>
              <w:marRight w:val="0"/>
              <w:marTop w:val="0"/>
              <w:marBottom w:val="0"/>
              <w:divBdr>
                <w:top w:val="none" w:sz="0" w:space="0" w:color="auto"/>
                <w:left w:val="none" w:sz="0" w:space="0" w:color="auto"/>
                <w:bottom w:val="none" w:sz="0" w:space="0" w:color="auto"/>
                <w:right w:val="none" w:sz="0" w:space="0" w:color="auto"/>
              </w:divBdr>
            </w:div>
            <w:div w:id="1569615119">
              <w:marLeft w:val="0"/>
              <w:marRight w:val="0"/>
              <w:marTop w:val="0"/>
              <w:marBottom w:val="0"/>
              <w:divBdr>
                <w:top w:val="none" w:sz="0" w:space="0" w:color="auto"/>
                <w:left w:val="none" w:sz="0" w:space="0" w:color="auto"/>
                <w:bottom w:val="none" w:sz="0" w:space="0" w:color="auto"/>
                <w:right w:val="none" w:sz="0" w:space="0" w:color="auto"/>
              </w:divBdr>
            </w:div>
            <w:div w:id="1946956167">
              <w:marLeft w:val="0"/>
              <w:marRight w:val="0"/>
              <w:marTop w:val="0"/>
              <w:marBottom w:val="0"/>
              <w:divBdr>
                <w:top w:val="none" w:sz="0" w:space="0" w:color="auto"/>
                <w:left w:val="none" w:sz="0" w:space="0" w:color="auto"/>
                <w:bottom w:val="none" w:sz="0" w:space="0" w:color="auto"/>
                <w:right w:val="none" w:sz="0" w:space="0" w:color="auto"/>
              </w:divBdr>
            </w:div>
            <w:div w:id="433597425">
              <w:marLeft w:val="0"/>
              <w:marRight w:val="0"/>
              <w:marTop w:val="0"/>
              <w:marBottom w:val="0"/>
              <w:divBdr>
                <w:top w:val="none" w:sz="0" w:space="0" w:color="auto"/>
                <w:left w:val="none" w:sz="0" w:space="0" w:color="auto"/>
                <w:bottom w:val="none" w:sz="0" w:space="0" w:color="auto"/>
                <w:right w:val="none" w:sz="0" w:space="0" w:color="auto"/>
              </w:divBdr>
            </w:div>
            <w:div w:id="1434940873">
              <w:marLeft w:val="0"/>
              <w:marRight w:val="0"/>
              <w:marTop w:val="0"/>
              <w:marBottom w:val="0"/>
              <w:divBdr>
                <w:top w:val="none" w:sz="0" w:space="0" w:color="auto"/>
                <w:left w:val="none" w:sz="0" w:space="0" w:color="auto"/>
                <w:bottom w:val="none" w:sz="0" w:space="0" w:color="auto"/>
                <w:right w:val="none" w:sz="0" w:space="0" w:color="auto"/>
              </w:divBdr>
            </w:div>
            <w:div w:id="1342273941">
              <w:marLeft w:val="0"/>
              <w:marRight w:val="0"/>
              <w:marTop w:val="0"/>
              <w:marBottom w:val="0"/>
              <w:divBdr>
                <w:top w:val="none" w:sz="0" w:space="0" w:color="auto"/>
                <w:left w:val="none" w:sz="0" w:space="0" w:color="auto"/>
                <w:bottom w:val="none" w:sz="0" w:space="0" w:color="auto"/>
                <w:right w:val="none" w:sz="0" w:space="0" w:color="auto"/>
              </w:divBdr>
            </w:div>
            <w:div w:id="1807506082">
              <w:marLeft w:val="0"/>
              <w:marRight w:val="0"/>
              <w:marTop w:val="0"/>
              <w:marBottom w:val="0"/>
              <w:divBdr>
                <w:top w:val="none" w:sz="0" w:space="0" w:color="auto"/>
                <w:left w:val="none" w:sz="0" w:space="0" w:color="auto"/>
                <w:bottom w:val="none" w:sz="0" w:space="0" w:color="auto"/>
                <w:right w:val="none" w:sz="0" w:space="0" w:color="auto"/>
              </w:divBdr>
            </w:div>
            <w:div w:id="534120428">
              <w:marLeft w:val="0"/>
              <w:marRight w:val="0"/>
              <w:marTop w:val="0"/>
              <w:marBottom w:val="0"/>
              <w:divBdr>
                <w:top w:val="none" w:sz="0" w:space="0" w:color="auto"/>
                <w:left w:val="none" w:sz="0" w:space="0" w:color="auto"/>
                <w:bottom w:val="none" w:sz="0" w:space="0" w:color="auto"/>
                <w:right w:val="none" w:sz="0" w:space="0" w:color="auto"/>
              </w:divBdr>
            </w:div>
            <w:div w:id="1639257706">
              <w:marLeft w:val="0"/>
              <w:marRight w:val="0"/>
              <w:marTop w:val="0"/>
              <w:marBottom w:val="0"/>
              <w:divBdr>
                <w:top w:val="none" w:sz="0" w:space="0" w:color="auto"/>
                <w:left w:val="none" w:sz="0" w:space="0" w:color="auto"/>
                <w:bottom w:val="none" w:sz="0" w:space="0" w:color="auto"/>
                <w:right w:val="none" w:sz="0" w:space="0" w:color="auto"/>
              </w:divBdr>
            </w:div>
            <w:div w:id="2117212057">
              <w:marLeft w:val="0"/>
              <w:marRight w:val="0"/>
              <w:marTop w:val="0"/>
              <w:marBottom w:val="0"/>
              <w:divBdr>
                <w:top w:val="none" w:sz="0" w:space="0" w:color="auto"/>
                <w:left w:val="none" w:sz="0" w:space="0" w:color="auto"/>
                <w:bottom w:val="none" w:sz="0" w:space="0" w:color="auto"/>
                <w:right w:val="none" w:sz="0" w:space="0" w:color="auto"/>
              </w:divBdr>
            </w:div>
            <w:div w:id="1690372123">
              <w:marLeft w:val="0"/>
              <w:marRight w:val="0"/>
              <w:marTop w:val="0"/>
              <w:marBottom w:val="0"/>
              <w:divBdr>
                <w:top w:val="none" w:sz="0" w:space="0" w:color="auto"/>
                <w:left w:val="none" w:sz="0" w:space="0" w:color="auto"/>
                <w:bottom w:val="none" w:sz="0" w:space="0" w:color="auto"/>
                <w:right w:val="none" w:sz="0" w:space="0" w:color="auto"/>
              </w:divBdr>
            </w:div>
            <w:div w:id="75712692">
              <w:marLeft w:val="0"/>
              <w:marRight w:val="0"/>
              <w:marTop w:val="0"/>
              <w:marBottom w:val="0"/>
              <w:divBdr>
                <w:top w:val="none" w:sz="0" w:space="0" w:color="auto"/>
                <w:left w:val="none" w:sz="0" w:space="0" w:color="auto"/>
                <w:bottom w:val="none" w:sz="0" w:space="0" w:color="auto"/>
                <w:right w:val="none" w:sz="0" w:space="0" w:color="auto"/>
              </w:divBdr>
            </w:div>
            <w:div w:id="976639539">
              <w:marLeft w:val="0"/>
              <w:marRight w:val="0"/>
              <w:marTop w:val="0"/>
              <w:marBottom w:val="0"/>
              <w:divBdr>
                <w:top w:val="none" w:sz="0" w:space="0" w:color="auto"/>
                <w:left w:val="none" w:sz="0" w:space="0" w:color="auto"/>
                <w:bottom w:val="none" w:sz="0" w:space="0" w:color="auto"/>
                <w:right w:val="none" w:sz="0" w:space="0" w:color="auto"/>
              </w:divBdr>
            </w:div>
            <w:div w:id="195849588">
              <w:marLeft w:val="0"/>
              <w:marRight w:val="0"/>
              <w:marTop w:val="0"/>
              <w:marBottom w:val="0"/>
              <w:divBdr>
                <w:top w:val="none" w:sz="0" w:space="0" w:color="auto"/>
                <w:left w:val="none" w:sz="0" w:space="0" w:color="auto"/>
                <w:bottom w:val="none" w:sz="0" w:space="0" w:color="auto"/>
                <w:right w:val="none" w:sz="0" w:space="0" w:color="auto"/>
              </w:divBdr>
            </w:div>
            <w:div w:id="623654194">
              <w:marLeft w:val="0"/>
              <w:marRight w:val="0"/>
              <w:marTop w:val="0"/>
              <w:marBottom w:val="0"/>
              <w:divBdr>
                <w:top w:val="none" w:sz="0" w:space="0" w:color="auto"/>
                <w:left w:val="none" w:sz="0" w:space="0" w:color="auto"/>
                <w:bottom w:val="none" w:sz="0" w:space="0" w:color="auto"/>
                <w:right w:val="none" w:sz="0" w:space="0" w:color="auto"/>
              </w:divBdr>
            </w:div>
            <w:div w:id="1609462043">
              <w:marLeft w:val="0"/>
              <w:marRight w:val="0"/>
              <w:marTop w:val="0"/>
              <w:marBottom w:val="0"/>
              <w:divBdr>
                <w:top w:val="none" w:sz="0" w:space="0" w:color="auto"/>
                <w:left w:val="none" w:sz="0" w:space="0" w:color="auto"/>
                <w:bottom w:val="none" w:sz="0" w:space="0" w:color="auto"/>
                <w:right w:val="none" w:sz="0" w:space="0" w:color="auto"/>
              </w:divBdr>
            </w:div>
            <w:div w:id="1050424567">
              <w:marLeft w:val="0"/>
              <w:marRight w:val="0"/>
              <w:marTop w:val="0"/>
              <w:marBottom w:val="0"/>
              <w:divBdr>
                <w:top w:val="none" w:sz="0" w:space="0" w:color="auto"/>
                <w:left w:val="none" w:sz="0" w:space="0" w:color="auto"/>
                <w:bottom w:val="none" w:sz="0" w:space="0" w:color="auto"/>
                <w:right w:val="none" w:sz="0" w:space="0" w:color="auto"/>
              </w:divBdr>
            </w:div>
            <w:div w:id="202893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214146">
      <w:bodyDiv w:val="1"/>
      <w:marLeft w:val="0"/>
      <w:marRight w:val="0"/>
      <w:marTop w:val="0"/>
      <w:marBottom w:val="0"/>
      <w:divBdr>
        <w:top w:val="none" w:sz="0" w:space="0" w:color="auto"/>
        <w:left w:val="none" w:sz="0" w:space="0" w:color="auto"/>
        <w:bottom w:val="none" w:sz="0" w:space="0" w:color="auto"/>
        <w:right w:val="none" w:sz="0" w:space="0" w:color="auto"/>
      </w:divBdr>
    </w:div>
    <w:div w:id="145832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38/nature16961"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48550/arXiv.1609.05518" TargetMode="External"/><Relationship Id="rId17" Type="http://schemas.openxmlformats.org/officeDocument/2006/relationships/hyperlink" Target="https://doi.org/10.24963/ijcai.2020/628" TargetMode="External"/><Relationship Id="rId2" Type="http://schemas.openxmlformats.org/officeDocument/2006/relationships/styles" Target="styles.xml"/><Relationship Id="rId16" Type="http://schemas.openxmlformats.org/officeDocument/2006/relationships/hyperlink" Target="https://doi.org/10.1007/978-3-319-63519-4"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609/aimag.v34i3.2486" TargetMode="External"/><Relationship Id="rId5" Type="http://schemas.openxmlformats.org/officeDocument/2006/relationships/image" Target="media/image1.png"/><Relationship Id="rId15" Type="http://schemas.openxmlformats.org/officeDocument/2006/relationships/hyperlink" Target="https://doi.org/10.1109/TCIAIG.2011.2159723" TargetMode="External"/><Relationship Id="rId10" Type="http://schemas.openxmlformats.org/officeDocument/2006/relationships/hyperlink" Target="https://doi.org/10.48550/arXiv.1912.0668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126/science.aar6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7</Pages>
  <Words>2505</Words>
  <Characters>14283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dc:creator>
  <cp:keywords/>
  <dc:description/>
  <cp:lastModifiedBy>Joaquin</cp:lastModifiedBy>
  <cp:revision>8</cp:revision>
  <dcterms:created xsi:type="dcterms:W3CDTF">2025-06-19T20:16:00Z</dcterms:created>
  <dcterms:modified xsi:type="dcterms:W3CDTF">2025-06-19T22:06:00Z</dcterms:modified>
</cp:coreProperties>
</file>