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E9" w:rsidRDefault="009061E9" w:rsidP="009061E9">
      <w:pPr>
        <w:pStyle w:val="Title"/>
        <w:jc w:val="center"/>
      </w:pPr>
      <w:bookmarkStart w:id="0" w:name="_mgazdovtkgzm" w:colFirst="0" w:colLast="0"/>
      <w:bookmarkEnd w:id="0"/>
      <w:r>
        <w:t>EXPERIMENT 5</w:t>
      </w:r>
    </w:p>
    <w:p w:rsidR="009061E9" w:rsidRDefault="009061E9" w:rsidP="009061E9"/>
    <w:p w:rsidR="009061E9" w:rsidRDefault="009061E9" w:rsidP="009061E9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>Title:  To understand and use SQL Sub-Query</w:t>
      </w:r>
      <w:r>
        <w:rPr>
          <w:rFonts w:ascii="Aptos" w:eastAsia="Aptos" w:hAnsi="Aptos" w:cs="Aptos"/>
          <w:sz w:val="24"/>
          <w:szCs w:val="24"/>
        </w:rPr>
        <w:t> </w:t>
      </w:r>
    </w:p>
    <w:p w:rsidR="009061E9" w:rsidRDefault="009061E9" w:rsidP="009061E9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 xml:space="preserve">Objective: </w:t>
      </w:r>
      <w:r>
        <w:rPr>
          <w:rFonts w:ascii="Aptos" w:eastAsia="Aptos" w:hAnsi="Aptos" w:cs="Aptos"/>
          <w:sz w:val="24"/>
          <w:szCs w:val="24"/>
        </w:rPr>
        <w:t xml:space="preserve">To understand the use of </w:t>
      </w:r>
      <w:proofErr w:type="spellStart"/>
      <w:r>
        <w:rPr>
          <w:rFonts w:ascii="Aptos" w:eastAsia="Aptos" w:hAnsi="Aptos" w:cs="Aptos"/>
          <w:sz w:val="24"/>
          <w:szCs w:val="24"/>
        </w:rPr>
        <w:t>sql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subquery</w:t>
      </w:r>
      <w:proofErr w:type="spellEnd"/>
      <w:r>
        <w:rPr>
          <w:rFonts w:ascii="Aptos" w:eastAsia="Aptos" w:hAnsi="Aptos" w:cs="Aptos"/>
          <w:sz w:val="24"/>
          <w:szCs w:val="24"/>
        </w:rPr>
        <w:t>. </w:t>
      </w:r>
    </w:p>
    <w:p w:rsidR="009061E9" w:rsidRPr="009061E9" w:rsidRDefault="009061E9" w:rsidP="009061E9">
      <w:pPr>
        <w:pStyle w:val="ListParagraph"/>
        <w:numPr>
          <w:ilvl w:val="0"/>
          <w:numId w:val="2"/>
        </w:num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CREATING TABLES</w:t>
      </w:r>
    </w:p>
    <w:p w:rsidR="00573AD7" w:rsidRDefault="009061E9" w:rsidP="009061E9">
      <w:pPr>
        <w:ind w:left="360"/>
      </w:pPr>
      <w:r w:rsidRPr="009061E9">
        <w:rPr>
          <w:noProof/>
        </w:rPr>
        <w:drawing>
          <wp:inline distT="0" distB="0" distL="0" distR="0">
            <wp:extent cx="4839935" cy="4381500"/>
            <wp:effectExtent l="0" t="0" r="0" b="0"/>
            <wp:docPr id="1" name="Picture 1" descr="C:\Users\PREKSHA JAIN\OneDrive\Pictures\Screenshots\Screenshot 2024-09-25 200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KSHA JAIN\OneDrive\Pictures\Screenshots\Screenshot 2024-09-25 2003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68" cy="43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/>
    <w:p w:rsidR="009061E9" w:rsidRDefault="009061E9" w:rsidP="009061E9">
      <w:pPr>
        <w:pStyle w:val="ListParagraph"/>
        <w:numPr>
          <w:ilvl w:val="0"/>
          <w:numId w:val="2"/>
        </w:numPr>
      </w:pPr>
      <w:r>
        <w:lastRenderedPageBreak/>
        <w:t xml:space="preserve">INSERTING VALUES </w:t>
      </w:r>
    </w:p>
    <w:p w:rsidR="009061E9" w:rsidRDefault="009061E9" w:rsidP="009061E9">
      <w:pPr>
        <w:ind w:left="360"/>
      </w:pPr>
      <w:r w:rsidRPr="009061E9">
        <w:rPr>
          <w:noProof/>
        </w:rPr>
        <w:drawing>
          <wp:inline distT="0" distB="0" distL="0" distR="0">
            <wp:extent cx="5731510" cy="2463575"/>
            <wp:effectExtent l="0" t="0" r="2540" b="0"/>
            <wp:docPr id="2" name="Picture 2" descr="C:\Users\PREKSHA JAIN\OneDrive\Pictures\Screenshots\Screenshot 2024-09-25 200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KSHA JAIN\OneDrive\Pictures\Screenshots\Screenshot 2024-09-25 2006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  <w:bookmarkStart w:id="1" w:name="_GoBack"/>
      <w:bookmarkEnd w:id="1"/>
    </w:p>
    <w:p w:rsidR="009061E9" w:rsidRDefault="009061E9" w:rsidP="009061E9">
      <w:pPr>
        <w:pStyle w:val="ListParagraph"/>
        <w:numPr>
          <w:ilvl w:val="0"/>
          <w:numId w:val="2"/>
        </w:numPr>
      </w:pPr>
      <w:r>
        <w:t xml:space="preserve">SQL QUERIES </w:t>
      </w:r>
    </w:p>
    <w:p w:rsidR="009061E9" w:rsidRDefault="009061E9" w:rsidP="009061E9">
      <w:pPr>
        <w:ind w:left="360"/>
      </w:pPr>
      <w:r w:rsidRPr="009061E9">
        <w:rPr>
          <w:noProof/>
        </w:rPr>
        <w:drawing>
          <wp:inline distT="0" distB="0" distL="0" distR="0">
            <wp:extent cx="3534138" cy="2971800"/>
            <wp:effectExtent l="0" t="0" r="9525" b="0"/>
            <wp:docPr id="3" name="Picture 3" descr="C:\Users\PREKSHA JAIN\OneDrive\Pictures\Screenshots\Screenshot 2024-09-25 200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KSHA JAIN\OneDrive\Pictures\Screenshots\Screenshot 2024-09-25 200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912" cy="29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</w:p>
    <w:p w:rsidR="009061E9" w:rsidRDefault="009061E9" w:rsidP="009061E9">
      <w:pPr>
        <w:ind w:left="360"/>
      </w:pPr>
      <w:r w:rsidRPr="009061E9">
        <w:rPr>
          <w:noProof/>
        </w:rPr>
        <w:lastRenderedPageBreak/>
        <w:drawing>
          <wp:inline distT="0" distB="0" distL="0" distR="0">
            <wp:extent cx="3535657" cy="3272790"/>
            <wp:effectExtent l="0" t="0" r="8255" b="3810"/>
            <wp:docPr id="4" name="Picture 4" descr="C:\Users\PREKSHA JAIN\OneDrive\Pictures\Screenshots\Screenshot 2024-09-25 20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KSHA JAIN\OneDrive\Pictures\Screenshots\Screenshot 2024-09-25 2010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58" cy="33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3595"/>
    <w:multiLevelType w:val="hybridMultilevel"/>
    <w:tmpl w:val="27705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92E9B"/>
    <w:multiLevelType w:val="hybridMultilevel"/>
    <w:tmpl w:val="9B20A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E9"/>
    <w:rsid w:val="00573AD7"/>
    <w:rsid w:val="009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EDA22-C499-4FC6-96AF-BDD6372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61E9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061E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061E9"/>
    <w:rPr>
      <w:rFonts w:ascii="Arial" w:eastAsia="Arial" w:hAnsi="Arial" w:cs="Arial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90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2024-09-25T14:34:00Z</dcterms:created>
  <dcterms:modified xsi:type="dcterms:W3CDTF">2024-09-25T14:42:00Z</dcterms:modified>
</cp:coreProperties>
</file>