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F1FE4" w14:textId="7481AC68" w:rsidR="00176509" w:rsidRDefault="00FC2392" w:rsidP="00FC2392">
      <w:pPr>
        <w:pStyle w:val="Title"/>
      </w:pPr>
      <w:r>
        <w:t>TeamViewer QA Assignment</w:t>
      </w:r>
    </w:p>
    <w:p w14:paraId="399C0375" w14:textId="77777777" w:rsidR="00FC2392" w:rsidRDefault="00FC2392" w:rsidP="00FC2392"/>
    <w:p w14:paraId="18E62DDA" w14:textId="44F8599F" w:rsidR="00FC2392" w:rsidRPr="00FC2392" w:rsidRDefault="00FC2392" w:rsidP="00FC2392">
      <w:pPr>
        <w:rPr>
          <w:b/>
          <w:bCs/>
        </w:rPr>
      </w:pPr>
      <w:r w:rsidRPr="00FC2392">
        <w:rPr>
          <w:b/>
          <w:bCs/>
        </w:rPr>
        <w:t>Overview</w:t>
      </w:r>
    </w:p>
    <w:p w14:paraId="161673FD" w14:textId="158B54A0" w:rsidR="00FC2392" w:rsidRDefault="00366751" w:rsidP="00FC2392">
      <w:r>
        <w:t xml:space="preserve">In this challenge, you will be creating a test plan and automated test suite for a simple online ordering REST API that is still in development. The API is documented in the attached Swagger YAML file. </w:t>
      </w:r>
      <w:r w:rsidR="00F102B1">
        <w:t>The goal of the test plan is to provide comprehensive testing as well as feedback for changes that could be made for the API if any inconsistencies are found.</w:t>
      </w:r>
    </w:p>
    <w:p w14:paraId="5B7F7EC6" w14:textId="77777777" w:rsidR="00F102B1" w:rsidRDefault="00F102B1" w:rsidP="00FC2392"/>
    <w:p w14:paraId="42F9108C" w14:textId="33EE4186" w:rsidR="00F102B1" w:rsidRDefault="00F102B1" w:rsidP="00FC2392">
      <w:pPr>
        <w:rPr>
          <w:b/>
          <w:bCs/>
        </w:rPr>
      </w:pPr>
      <w:r>
        <w:rPr>
          <w:b/>
          <w:bCs/>
        </w:rPr>
        <w:t>Requirements</w:t>
      </w:r>
    </w:p>
    <w:p w14:paraId="573237C4" w14:textId="32D06A96" w:rsidR="00F102B1" w:rsidRDefault="00F102B1" w:rsidP="00F102B1">
      <w:r>
        <w:t>Test plan:</w:t>
      </w:r>
    </w:p>
    <w:p w14:paraId="0C4FAEF4" w14:textId="7B1F5326" w:rsidR="00F102B1" w:rsidRDefault="00F102B1" w:rsidP="00F102B1">
      <w:pPr>
        <w:pStyle w:val="ListParagraph"/>
        <w:numPr>
          <w:ilvl w:val="0"/>
          <w:numId w:val="3"/>
        </w:numPr>
      </w:pPr>
      <w:r>
        <w:t>Word document or equivalent</w:t>
      </w:r>
    </w:p>
    <w:p w14:paraId="70F1EA29" w14:textId="344B9286" w:rsidR="00F102B1" w:rsidRDefault="00F102B1" w:rsidP="00F102B1">
      <w:pPr>
        <w:pStyle w:val="ListParagraph"/>
        <w:numPr>
          <w:ilvl w:val="0"/>
          <w:numId w:val="3"/>
        </w:numPr>
      </w:pPr>
      <w:r>
        <w:t>The following sections:</w:t>
      </w:r>
    </w:p>
    <w:p w14:paraId="1E157FD3" w14:textId="65886EF7" w:rsidR="00F102B1" w:rsidRDefault="00F102B1" w:rsidP="00F102B1">
      <w:pPr>
        <w:pStyle w:val="ListParagraph"/>
        <w:numPr>
          <w:ilvl w:val="1"/>
          <w:numId w:val="3"/>
        </w:numPr>
      </w:pPr>
      <w:r>
        <w:t>Goal</w:t>
      </w:r>
    </w:p>
    <w:p w14:paraId="6BD75ADB" w14:textId="05375F1E" w:rsidR="00F102B1" w:rsidRDefault="00F102B1" w:rsidP="00F102B1">
      <w:pPr>
        <w:pStyle w:val="ListParagraph"/>
        <w:numPr>
          <w:ilvl w:val="1"/>
          <w:numId w:val="3"/>
        </w:numPr>
      </w:pPr>
      <w:r>
        <w:t>Scope of testing</w:t>
      </w:r>
    </w:p>
    <w:p w14:paraId="57911EFD" w14:textId="69E341CE" w:rsidR="00F102B1" w:rsidRDefault="00F102B1" w:rsidP="00F102B1">
      <w:pPr>
        <w:pStyle w:val="ListParagraph"/>
        <w:numPr>
          <w:ilvl w:val="1"/>
          <w:numId w:val="3"/>
        </w:numPr>
      </w:pPr>
      <w:r>
        <w:t>Risks and Limitations</w:t>
      </w:r>
    </w:p>
    <w:p w14:paraId="62CEC7FB" w14:textId="590AEEA7" w:rsidR="00F102B1" w:rsidRDefault="00F102B1" w:rsidP="00F102B1">
      <w:pPr>
        <w:pStyle w:val="ListParagraph"/>
        <w:numPr>
          <w:ilvl w:val="1"/>
          <w:numId w:val="3"/>
        </w:numPr>
      </w:pPr>
      <w:r>
        <w:t>Test Cases</w:t>
      </w:r>
    </w:p>
    <w:p w14:paraId="284D3E48" w14:textId="6198EBA1" w:rsidR="00F102B1" w:rsidRDefault="00F102B1" w:rsidP="00F102B1">
      <w:pPr>
        <w:pStyle w:val="ListParagraph"/>
        <w:numPr>
          <w:ilvl w:val="1"/>
          <w:numId w:val="3"/>
        </w:numPr>
      </w:pPr>
      <w:r>
        <w:t>Results/Feedback and Considerations</w:t>
      </w:r>
    </w:p>
    <w:p w14:paraId="228C5979" w14:textId="77777777" w:rsidR="00F102B1" w:rsidRDefault="00F102B1" w:rsidP="00F102B1">
      <w:pPr>
        <w:pStyle w:val="ListParagraph"/>
        <w:ind w:left="1440"/>
      </w:pPr>
    </w:p>
    <w:p w14:paraId="555E01B2" w14:textId="6BEA36A6" w:rsidR="00F102B1" w:rsidRDefault="00F102B1" w:rsidP="00F102B1">
      <w:r>
        <w:t>Automated Test Suite:</w:t>
      </w:r>
    </w:p>
    <w:p w14:paraId="1A793EC2" w14:textId="5FBC2FDD" w:rsidR="00F102B1" w:rsidRDefault="00F102B1" w:rsidP="00F102B1">
      <w:pPr>
        <w:pStyle w:val="ListParagraph"/>
        <w:numPr>
          <w:ilvl w:val="0"/>
          <w:numId w:val="4"/>
        </w:numPr>
      </w:pPr>
      <w:r>
        <w:t>JavaScript or Python</w:t>
      </w:r>
    </w:p>
    <w:p w14:paraId="7F91A736" w14:textId="7EDE8E8A" w:rsidR="00F102B1" w:rsidRDefault="00491186" w:rsidP="00F102B1">
      <w:pPr>
        <w:pStyle w:val="ListParagraph"/>
        <w:numPr>
          <w:ilvl w:val="0"/>
          <w:numId w:val="4"/>
        </w:numPr>
      </w:pPr>
      <w:r>
        <w:t>Any testing framework you feel most comfortable in</w:t>
      </w:r>
    </w:p>
    <w:p w14:paraId="5348FE1D" w14:textId="69879E1C" w:rsidR="00491186" w:rsidRDefault="00491186" w:rsidP="00F102B1">
      <w:pPr>
        <w:pStyle w:val="ListParagraph"/>
        <w:numPr>
          <w:ilvl w:val="0"/>
          <w:numId w:val="4"/>
        </w:numPr>
      </w:pPr>
      <w:r>
        <w:t>Configurable API URL</w:t>
      </w:r>
    </w:p>
    <w:p w14:paraId="56FC39AE" w14:textId="4F48B9A9" w:rsidR="00491186" w:rsidRDefault="00491186" w:rsidP="00F102B1">
      <w:pPr>
        <w:pStyle w:val="ListParagraph"/>
        <w:numPr>
          <w:ilvl w:val="0"/>
          <w:numId w:val="4"/>
        </w:numPr>
      </w:pPr>
      <w:r>
        <w:t>Readme with steps to run on a local machine</w:t>
      </w:r>
    </w:p>
    <w:p w14:paraId="296376CA" w14:textId="77777777" w:rsidR="00491186" w:rsidRDefault="00491186" w:rsidP="00491186"/>
    <w:p w14:paraId="6CD0CF12" w14:textId="65936CBD" w:rsidR="006831F0" w:rsidRDefault="00491186" w:rsidP="00491186">
      <w:r>
        <w:t>The Test Cases section in the Test Plan</w:t>
      </w:r>
      <w:r w:rsidR="006831F0">
        <w:t xml:space="preserve"> can</w:t>
      </w:r>
      <w:r>
        <w:t xml:space="preserve"> be replaced with the Automated Test Suit</w:t>
      </w:r>
      <w:r w:rsidR="006831F0">
        <w:t>e. To do so, the test cases need to be either well documented in the comments of the test suite or be shown in the output during the execution of the test suite.</w:t>
      </w:r>
    </w:p>
    <w:p w14:paraId="1F2DE986" w14:textId="77777777" w:rsidR="007B7E02" w:rsidRDefault="007B7E02" w:rsidP="00491186"/>
    <w:p w14:paraId="0AA56A3E" w14:textId="205E1004" w:rsidR="007B7E02" w:rsidRDefault="00373147" w:rsidP="00491186">
      <w:pPr>
        <w:rPr>
          <w:b/>
          <w:bCs/>
        </w:rPr>
      </w:pPr>
      <w:r>
        <w:rPr>
          <w:b/>
          <w:bCs/>
        </w:rPr>
        <w:t>Considerations</w:t>
      </w:r>
    </w:p>
    <w:p w14:paraId="38A37256" w14:textId="504F5662" w:rsidR="00373147" w:rsidRDefault="00715424" w:rsidP="00491186">
      <w:r>
        <w:t xml:space="preserve">If </w:t>
      </w:r>
      <w:r w:rsidR="00C417A3">
        <w:t xml:space="preserve">the expected behavior of the API is unclear, </w:t>
      </w:r>
      <w:r w:rsidR="001D4AC1">
        <w:t xml:space="preserve">it is okay to make assumptions </w:t>
      </w:r>
      <w:r w:rsidR="00967573">
        <w:t>based of context</w:t>
      </w:r>
      <w:r w:rsidR="00D638AF">
        <w:t>.</w:t>
      </w:r>
    </w:p>
    <w:p w14:paraId="53D2DC04" w14:textId="3A2368FC" w:rsidR="00F3033A" w:rsidRPr="00373147" w:rsidRDefault="002D1B68" w:rsidP="00491186">
      <w:r>
        <w:t>Be thorough</w:t>
      </w:r>
      <w:r w:rsidR="00504560">
        <w:t xml:space="preserve">. </w:t>
      </w:r>
      <w:r w:rsidR="00DC77E7">
        <w:t>If you run out of time, focus on one section of the API</w:t>
      </w:r>
      <w:r w:rsidR="00795B3B">
        <w:t xml:space="preserve">. In depth test coverage in one area is </w:t>
      </w:r>
      <w:r w:rsidR="005E4FAF">
        <w:t>better than surface level test coverage on all parts of the API.</w:t>
      </w:r>
    </w:p>
    <w:sectPr w:rsidR="00F3033A" w:rsidRPr="00373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40E92"/>
    <w:multiLevelType w:val="hybridMultilevel"/>
    <w:tmpl w:val="7E367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3EC1"/>
    <w:multiLevelType w:val="hybridMultilevel"/>
    <w:tmpl w:val="87542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16AC0"/>
    <w:multiLevelType w:val="hybridMultilevel"/>
    <w:tmpl w:val="36A83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52F8E"/>
    <w:multiLevelType w:val="hybridMultilevel"/>
    <w:tmpl w:val="1C30B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285380">
    <w:abstractNumId w:val="2"/>
  </w:num>
  <w:num w:numId="2" w16cid:durableId="1965958324">
    <w:abstractNumId w:val="0"/>
  </w:num>
  <w:num w:numId="3" w16cid:durableId="1595823437">
    <w:abstractNumId w:val="1"/>
  </w:num>
  <w:num w:numId="4" w16cid:durableId="1832983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92"/>
    <w:rsid w:val="000C67A5"/>
    <w:rsid w:val="00176509"/>
    <w:rsid w:val="001D4AC1"/>
    <w:rsid w:val="001E1550"/>
    <w:rsid w:val="00255457"/>
    <w:rsid w:val="00265C1C"/>
    <w:rsid w:val="002D1B68"/>
    <w:rsid w:val="0034295C"/>
    <w:rsid w:val="00366751"/>
    <w:rsid w:val="00373147"/>
    <w:rsid w:val="00491186"/>
    <w:rsid w:val="00504560"/>
    <w:rsid w:val="005E4FAF"/>
    <w:rsid w:val="00615E83"/>
    <w:rsid w:val="006831F0"/>
    <w:rsid w:val="0069776B"/>
    <w:rsid w:val="00715424"/>
    <w:rsid w:val="0072628D"/>
    <w:rsid w:val="00795B3B"/>
    <w:rsid w:val="007B7E02"/>
    <w:rsid w:val="00920741"/>
    <w:rsid w:val="00967573"/>
    <w:rsid w:val="00A31DB0"/>
    <w:rsid w:val="00A74C2E"/>
    <w:rsid w:val="00A87B45"/>
    <w:rsid w:val="00AB650F"/>
    <w:rsid w:val="00C417A3"/>
    <w:rsid w:val="00D638AF"/>
    <w:rsid w:val="00DC77E7"/>
    <w:rsid w:val="00F102B1"/>
    <w:rsid w:val="00F3033A"/>
    <w:rsid w:val="00F86371"/>
    <w:rsid w:val="00FC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58920"/>
  <w15:chartTrackingRefBased/>
  <w15:docId w15:val="{CF8528D4-488D-404B-94EC-D8DC076A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3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3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3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3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3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3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3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23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3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3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3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3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3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3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3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3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3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Crocker</dc:creator>
  <cp:keywords/>
  <dc:description/>
  <cp:lastModifiedBy>Lindsey Crocker</cp:lastModifiedBy>
  <cp:revision>24</cp:revision>
  <dcterms:created xsi:type="dcterms:W3CDTF">2024-09-13T16:04:00Z</dcterms:created>
  <dcterms:modified xsi:type="dcterms:W3CDTF">2024-09-13T17:19:00Z</dcterms:modified>
</cp:coreProperties>
</file>