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5D" w:rsidRPr="000417D8" w:rsidRDefault="00732B5D" w:rsidP="00732B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BC3">
        <w:rPr>
          <w:rFonts w:ascii="Times New Roman" w:hAnsi="Times New Roman" w:cs="Times New Roman"/>
          <w:sz w:val="24"/>
          <w:szCs w:val="24"/>
        </w:rPr>
        <w:t>Тест</w:t>
      </w:r>
      <w:r w:rsidRPr="000417D8">
        <w:rPr>
          <w:rFonts w:ascii="Times New Roman" w:hAnsi="Times New Roman" w:cs="Times New Roman"/>
          <w:sz w:val="24"/>
          <w:szCs w:val="24"/>
        </w:rPr>
        <w:t>-</w:t>
      </w:r>
      <w:r w:rsidRPr="004B5BC3">
        <w:rPr>
          <w:rFonts w:ascii="Times New Roman" w:hAnsi="Times New Roman" w:cs="Times New Roman"/>
          <w:sz w:val="24"/>
          <w:szCs w:val="24"/>
        </w:rPr>
        <w:t>кейс</w:t>
      </w:r>
      <w:r w:rsidRPr="000417D8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732B5D" w:rsidRPr="000417D8" w:rsidRDefault="00732B5D" w:rsidP="00732B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888"/>
        <w:gridCol w:w="2318"/>
        <w:gridCol w:w="3393"/>
        <w:gridCol w:w="3460"/>
      </w:tblGrid>
      <w:tr w:rsidR="00732B5D" w:rsidRPr="004B5BC3" w:rsidTr="00673560">
        <w:tc>
          <w:tcPr>
            <w:tcW w:w="888" w:type="dxa"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318" w:type="dxa"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Наименование теста</w:t>
            </w:r>
          </w:p>
        </w:tc>
        <w:tc>
          <w:tcPr>
            <w:tcW w:w="3393" w:type="dxa"/>
            <w:vAlign w:val="center"/>
          </w:tcPr>
          <w:p w:rsidR="00732B5D" w:rsidRPr="004B5BC3" w:rsidRDefault="00732B5D" w:rsidP="00BB3341">
            <w:pPr>
              <w:ind w:left="170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3460" w:type="dxa"/>
            <w:vAlign w:val="center"/>
          </w:tcPr>
          <w:p w:rsidR="00732B5D" w:rsidRPr="004B5BC3" w:rsidRDefault="00732B5D" w:rsidP="00BB3341">
            <w:pPr>
              <w:ind w:left="176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32B5D" w:rsidRPr="004B5BC3" w:rsidTr="00673560">
        <w:trPr>
          <w:trHeight w:val="765"/>
        </w:trPr>
        <w:tc>
          <w:tcPr>
            <w:tcW w:w="888" w:type="dxa"/>
            <w:vMerge w:val="restart"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  <w:vMerge w:val="restart"/>
            <w:vAlign w:val="center"/>
          </w:tcPr>
          <w:p w:rsidR="00732B5D" w:rsidRPr="0003540E" w:rsidRDefault="00732B5D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40E"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найденных </w:t>
            </w:r>
            <w:r w:rsidR="003A5432" w:rsidRPr="0003540E">
              <w:rPr>
                <w:rFonts w:ascii="Times New Roman" w:hAnsi="Times New Roman" w:cs="Times New Roman"/>
                <w:sz w:val="24"/>
                <w:szCs w:val="24"/>
              </w:rPr>
              <w:t xml:space="preserve">отелей </w:t>
            </w:r>
            <w:r w:rsidR="00D62FF4" w:rsidRPr="0003540E">
              <w:rPr>
                <w:rFonts w:ascii="Times New Roman" w:hAnsi="Times New Roman" w:cs="Times New Roman"/>
                <w:sz w:val="24"/>
                <w:szCs w:val="24"/>
              </w:rPr>
              <w:t>с бесплатным завтраком</w:t>
            </w:r>
          </w:p>
        </w:tc>
        <w:tc>
          <w:tcPr>
            <w:tcW w:w="3393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history="1">
              <w:r w:rsidR="003A5432"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Открыт сайт на главной станице с формой для поиска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гостиниц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2B5D" w:rsidRPr="004B5BC3" w:rsidTr="00673560">
        <w:trPr>
          <w:trHeight w:val="2162"/>
        </w:trPr>
        <w:tc>
          <w:tcPr>
            <w:tcW w:w="888" w:type="dxa"/>
            <w:vMerge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732B5D" w:rsidRPr="0003540E" w:rsidRDefault="00732B5D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например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город – Минск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дата заезда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27 сен 2019 (пятница)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дата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выезда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28 сен 2019 (суббота</w:t>
            </w:r>
            <w:proofErr w:type="gramStart"/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2 взрослых (1 номер)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. Нажать кнопку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искать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732B5D" w:rsidRPr="004B5BC3" w:rsidTr="00673560">
        <w:trPr>
          <w:trHeight w:val="930"/>
        </w:trPr>
        <w:tc>
          <w:tcPr>
            <w:tcW w:w="888" w:type="dxa"/>
            <w:vMerge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732B5D" w:rsidRPr="0003540E" w:rsidRDefault="00732B5D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Установить флаг в «</w:t>
            </w:r>
            <w:r w:rsidR="00D62FF4" w:rsidRPr="00E86BDC">
              <w:rPr>
                <w:rFonts w:ascii="Times New Roman" w:hAnsi="Times New Roman" w:cs="Times New Roman"/>
                <w:sz w:val="24"/>
                <w:szCs w:val="24"/>
              </w:rPr>
              <w:t>показать варианты с бесплатным завтраком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460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</w:t>
            </w:r>
            <w:r w:rsidR="00D62FF4" w:rsidRPr="00E86BDC">
              <w:rPr>
                <w:rFonts w:ascii="Times New Roman" w:hAnsi="Times New Roman" w:cs="Times New Roman"/>
                <w:sz w:val="24"/>
                <w:szCs w:val="24"/>
              </w:rPr>
              <w:t>ажаются отелей с бесплатным завтраком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3341" w:rsidRPr="004B5BC3" w:rsidTr="00673560">
        <w:trPr>
          <w:trHeight w:val="315"/>
        </w:trPr>
        <w:tc>
          <w:tcPr>
            <w:tcW w:w="888" w:type="dxa"/>
            <w:vMerge w:val="restart"/>
            <w:vAlign w:val="center"/>
          </w:tcPr>
          <w:p w:rsidR="00BB3341" w:rsidRPr="004B5BC3" w:rsidRDefault="00BB3341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  <w:vMerge w:val="restart"/>
            <w:vAlign w:val="center"/>
          </w:tcPr>
          <w:p w:rsidR="00BB3341" w:rsidRPr="0003540E" w:rsidRDefault="00BB3341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40E">
              <w:rPr>
                <w:rFonts w:ascii="Times New Roman" w:hAnsi="Times New Roman" w:cs="Times New Roman"/>
                <w:sz w:val="24"/>
                <w:szCs w:val="24"/>
              </w:rPr>
              <w:t>Осуществление поиска отелей в соответствии с выбранным типом удобств в номере</w:t>
            </w:r>
          </w:p>
        </w:tc>
        <w:tc>
          <w:tcPr>
            <w:tcW w:w="3393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7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BB3341" w:rsidRPr="004B5BC3" w:rsidTr="00673560">
        <w:trPr>
          <w:trHeight w:val="375"/>
        </w:trPr>
        <w:tc>
          <w:tcPr>
            <w:tcW w:w="888" w:type="dxa"/>
            <w:vMerge/>
            <w:vAlign w:val="center"/>
          </w:tcPr>
          <w:p w:rsidR="00BB3341" w:rsidRPr="004B5BC3" w:rsidRDefault="00BB3341" w:rsidP="00D71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BB3341" w:rsidRPr="0003540E" w:rsidRDefault="00BB3341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(1 номер). Нажать кнопку искать.</w:t>
            </w:r>
          </w:p>
        </w:tc>
        <w:tc>
          <w:tcPr>
            <w:tcW w:w="3460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BB3341" w:rsidRPr="004B5BC3" w:rsidTr="00673560">
        <w:trPr>
          <w:trHeight w:val="943"/>
        </w:trPr>
        <w:tc>
          <w:tcPr>
            <w:tcW w:w="888" w:type="dxa"/>
            <w:vMerge/>
            <w:vAlign w:val="center"/>
          </w:tcPr>
          <w:p w:rsidR="00BB3341" w:rsidRPr="004B5BC3" w:rsidRDefault="00BB3341" w:rsidP="00D71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BB3341" w:rsidRPr="0003540E" w:rsidRDefault="00BB3341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еще.</w:t>
            </w:r>
          </w:p>
        </w:tc>
        <w:tc>
          <w:tcPr>
            <w:tcW w:w="3460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Отображение выпадающего окна с различными разделами.</w:t>
            </w:r>
          </w:p>
        </w:tc>
      </w:tr>
      <w:tr w:rsidR="00BB3341" w:rsidRPr="004B5BC3" w:rsidTr="00673560">
        <w:trPr>
          <w:trHeight w:val="1534"/>
        </w:trPr>
        <w:tc>
          <w:tcPr>
            <w:tcW w:w="888" w:type="dxa"/>
            <w:vMerge/>
            <w:vAlign w:val="center"/>
          </w:tcPr>
          <w:p w:rsidR="00BB3341" w:rsidRPr="004B5BC3" w:rsidRDefault="00BB3341" w:rsidP="00D71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BB3341" w:rsidRPr="0003540E" w:rsidRDefault="00BB3341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необходимые флаги в разделе «Удобства в номере», 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«Доступ в интернет», «Кухня». Нажать кнопку «Готово».</w:t>
            </w:r>
          </w:p>
        </w:tc>
        <w:tc>
          <w:tcPr>
            <w:tcW w:w="3460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Отображаются отелей с необходимыми удобствами в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номре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40E" w:rsidRPr="004B5BC3" w:rsidTr="00673560">
        <w:trPr>
          <w:trHeight w:val="360"/>
        </w:trPr>
        <w:tc>
          <w:tcPr>
            <w:tcW w:w="888" w:type="dxa"/>
            <w:vMerge w:val="restart"/>
            <w:vAlign w:val="center"/>
          </w:tcPr>
          <w:p w:rsidR="0003540E" w:rsidRPr="004B5BC3" w:rsidRDefault="0003540E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  <w:vMerge w:val="restart"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40E">
              <w:rPr>
                <w:rFonts w:ascii="Times New Roman" w:hAnsi="Times New Roman" w:cs="Times New Roman"/>
                <w:sz w:val="24"/>
                <w:szCs w:val="24"/>
              </w:rPr>
              <w:t>Осуществление поиска отелей для семьи</w:t>
            </w: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8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03540E" w:rsidRPr="004B5BC3" w:rsidTr="00673560">
        <w:trPr>
          <w:trHeight w:val="2824"/>
        </w:trPr>
        <w:tc>
          <w:tcPr>
            <w:tcW w:w="888" w:type="dxa"/>
            <w:vMerge/>
            <w:vAlign w:val="center"/>
          </w:tcPr>
          <w:p w:rsidR="0003540E" w:rsidRPr="004B5BC3" w:rsidRDefault="0003540E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03540E" w:rsidRPr="004B5BC3" w:rsidTr="00673560">
        <w:trPr>
          <w:trHeight w:val="1245"/>
        </w:trPr>
        <w:tc>
          <w:tcPr>
            <w:tcW w:w="888" w:type="dxa"/>
            <w:vMerge/>
            <w:vAlign w:val="center"/>
          </w:tcPr>
          <w:p w:rsidR="0003540E" w:rsidRPr="004B5BC3" w:rsidRDefault="0003540E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Выбрать вкладку «Для семьи»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Отображение отелей с просторными номерами и услугами для семей с детьми</w:t>
            </w:r>
          </w:p>
        </w:tc>
      </w:tr>
      <w:tr w:rsidR="0003540E" w:rsidRPr="004B5BC3" w:rsidTr="00673560">
        <w:trPr>
          <w:trHeight w:val="1635"/>
        </w:trPr>
        <w:tc>
          <w:tcPr>
            <w:tcW w:w="888" w:type="dxa"/>
            <w:vMerge/>
            <w:vAlign w:val="center"/>
          </w:tcPr>
          <w:p w:rsidR="0003540E" w:rsidRPr="004B5BC3" w:rsidRDefault="0003540E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Установить флаг в «семейный режим».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Отображение отелей со скидками для семей.</w:t>
            </w:r>
          </w:p>
        </w:tc>
      </w:tr>
      <w:tr w:rsidR="0003540E" w:rsidRPr="004B5BC3" w:rsidTr="00673560">
        <w:trPr>
          <w:trHeight w:val="405"/>
        </w:trPr>
        <w:tc>
          <w:tcPr>
            <w:tcW w:w="88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8" w:type="dxa"/>
            <w:vMerge w:val="restart"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40E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отелей с номерами в соответствии с указанным диапазоном цен</w:t>
            </w: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9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03540E" w:rsidRPr="004B5BC3" w:rsidTr="00673560">
        <w:trPr>
          <w:trHeight w:val="495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03540E" w:rsidRPr="004B5BC3" w:rsidTr="00673560">
        <w:trPr>
          <w:trHeight w:val="1380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Цена. Установить в выпадающем окне первый ползунок в начальном значении 20$ и второй ползунок в конечном значении 100$.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Отображаются отели с номерами, стоимость которых удовлетворяет необходимому диапазону.</w:t>
            </w:r>
          </w:p>
        </w:tc>
      </w:tr>
      <w:tr w:rsidR="0003540E" w:rsidRPr="004B5BC3" w:rsidTr="00673560">
        <w:trPr>
          <w:trHeight w:val="285"/>
        </w:trPr>
        <w:tc>
          <w:tcPr>
            <w:tcW w:w="88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8" w:type="dxa"/>
            <w:vMerge w:val="restart"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40E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номеров в соответствии с указанным отелем</w:t>
            </w: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0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03540E" w:rsidRPr="004B5BC3" w:rsidTr="00673560">
        <w:trPr>
          <w:trHeight w:val="420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03540E" w:rsidRPr="004B5BC3" w:rsidTr="00673560">
        <w:trPr>
          <w:trHeight w:val="1485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еще и в сплывающем окне, в разделе «Популярные сети отелей» нажать галочку на отель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Marriott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03540E" w:rsidRPr="00E86BDC" w:rsidRDefault="0003540E" w:rsidP="00E86BDC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Отображаются отели с названием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Marriott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40E" w:rsidRPr="004B5BC3" w:rsidTr="00673560">
        <w:trPr>
          <w:trHeight w:val="572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03540E" w:rsidRDefault="0003540E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Выбрать отель </w:t>
            </w:r>
            <w:proofErr w:type="spellStart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Minsk</w:t>
            </w:r>
            <w:proofErr w:type="spellEnd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Marriott</w:t>
            </w:r>
            <w:proofErr w:type="spellEnd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Hotel</w:t>
            </w:r>
            <w:proofErr w:type="spellEnd"/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номеров отеля </w:t>
            </w:r>
            <w:proofErr w:type="spellStart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Minsk</w:t>
            </w:r>
            <w:proofErr w:type="spellEnd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Marriott</w:t>
            </w:r>
            <w:proofErr w:type="spellEnd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Hotel</w:t>
            </w:r>
            <w:proofErr w:type="spellEnd"/>
          </w:p>
        </w:tc>
      </w:tr>
      <w:tr w:rsidR="0003540E" w:rsidRPr="004B5BC3" w:rsidTr="00673560">
        <w:trPr>
          <w:trHeight w:val="375"/>
        </w:trPr>
        <w:tc>
          <w:tcPr>
            <w:tcW w:w="88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8" w:type="dxa"/>
            <w:vMerge w:val="restart"/>
            <w:vAlign w:val="center"/>
          </w:tcPr>
          <w:p w:rsidR="0003540E" w:rsidRPr="0003540E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отелей по расстоянию от определенного места</w:t>
            </w: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1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03540E" w:rsidRPr="004B5BC3" w:rsidTr="00673560">
        <w:trPr>
          <w:trHeight w:val="510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например город – Минск, дата заезда – 27 сен 2019 (пятница), дата выезда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Переход на страницу с отображением результата поиска.</w:t>
            </w:r>
            <w:bookmarkStart w:id="0" w:name="_GoBack"/>
            <w:bookmarkEnd w:id="0"/>
          </w:p>
        </w:tc>
      </w:tr>
      <w:tr w:rsidR="0003540E" w:rsidRPr="004B5BC3" w:rsidTr="00673560">
        <w:trPr>
          <w:trHeight w:val="1380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Найти сортировку по расстоянию. Нажать в разделе «Транспорт» Станция Минск Пассажирский.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Отображаются отелей расположенных в порядке удаленности от станции Минск Пассажирский .</w:t>
            </w:r>
          </w:p>
        </w:tc>
      </w:tr>
      <w:tr w:rsidR="0003540E" w:rsidRPr="004B5BC3" w:rsidTr="00673560">
        <w:trPr>
          <w:trHeight w:val="285"/>
        </w:trPr>
        <w:tc>
          <w:tcPr>
            <w:tcW w:w="88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отелей с измененной диапазоном проживания</w:t>
            </w: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2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03540E" w:rsidRPr="004B5BC3" w:rsidTr="00673560">
        <w:trPr>
          <w:trHeight w:val="540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03540E" w:rsidRPr="004B5BC3" w:rsidTr="00673560">
        <w:trPr>
          <w:trHeight w:val="405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в форме с данными дату заезда и на календаре выбрать 24 сен 2019 (вторник), а на календаре с датой выезда нажать на 30 сен 2019 (понедельник).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1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Обновление страницы с отображение результата нового поиска.</w:t>
            </w:r>
          </w:p>
        </w:tc>
      </w:tr>
      <w:tr w:rsidR="0003540E" w:rsidRPr="004B5BC3" w:rsidTr="00673560">
        <w:trPr>
          <w:trHeight w:val="285"/>
        </w:trPr>
        <w:tc>
          <w:tcPr>
            <w:tcW w:w="88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8" w:type="dxa"/>
            <w:vMerge w:val="restart"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отеля по ключевому слову</w:t>
            </w: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2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3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2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03540E" w:rsidRPr="004B5BC3" w:rsidTr="00673560">
        <w:trPr>
          <w:trHeight w:val="210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2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2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03540E" w:rsidRPr="004B5BC3" w:rsidTr="00673560">
        <w:trPr>
          <w:trHeight w:val="1185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2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полое объект или ключевое слово и ввести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Apartament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Malinovka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03540E" w:rsidRPr="00E86BDC" w:rsidRDefault="0003540E" w:rsidP="00D71AB7">
            <w:pPr>
              <w:pStyle w:val="a4"/>
              <w:numPr>
                <w:ilvl w:val="0"/>
                <w:numId w:val="2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Отображаются отели с названием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Apartament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Malinovka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6BDC" w:rsidRPr="004B5BC3" w:rsidTr="00673560">
        <w:trPr>
          <w:trHeight w:val="375"/>
        </w:trPr>
        <w:tc>
          <w:tcPr>
            <w:tcW w:w="888" w:type="dxa"/>
            <w:vMerge w:val="restart"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8" w:type="dxa"/>
            <w:vMerge w:val="restart"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Сдать собственное жилье</w:t>
            </w: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4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E86BDC" w:rsidRPr="004B5BC3" w:rsidTr="00673560">
        <w:trPr>
          <w:trHeight w:val="775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на кнопку с изображением трех полосок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Откроется всплывающее окно.</w:t>
            </w:r>
          </w:p>
          <w:p w:rsidR="00E86BDC" w:rsidRPr="00E86BDC" w:rsidRDefault="00E86BDC" w:rsidP="00D71AB7">
            <w:pPr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BDC" w:rsidRPr="004B5BC3" w:rsidTr="00673560">
        <w:trPr>
          <w:trHeight w:val="281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Сдать жилье сейчас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Появится форма с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призыванием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сдать жилье на данном сайте</w:t>
            </w:r>
          </w:p>
        </w:tc>
      </w:tr>
      <w:tr w:rsidR="00E86BDC" w:rsidRPr="004B5BC3" w:rsidTr="00673560">
        <w:trPr>
          <w:trHeight w:val="205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Разместить жилье сейчас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окно с создание аккаунта.</w:t>
            </w:r>
          </w:p>
        </w:tc>
      </w:tr>
      <w:tr w:rsidR="00E86BDC" w:rsidRPr="004B5BC3" w:rsidTr="00673560">
        <w:trPr>
          <w:trHeight w:val="299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войти.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окно с вводом своих данных (если существует аккаунт)</w:t>
            </w:r>
          </w:p>
        </w:tc>
      </w:tr>
      <w:tr w:rsidR="00E86BDC" w:rsidRPr="004B5BC3" w:rsidTr="00673560">
        <w:trPr>
          <w:trHeight w:val="187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, пароль, нажать кнопку Войти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окно с двухфакторной проверкой подлинности.</w:t>
            </w:r>
          </w:p>
        </w:tc>
      </w:tr>
      <w:tr w:rsidR="00E86BDC" w:rsidRPr="004B5BC3" w:rsidTr="00673560">
        <w:trPr>
          <w:trHeight w:val="1122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Ввести одноразовый пароль, который пришел на ваш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. Нажать кнопку Подтвердить 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общей информации.</w:t>
            </w:r>
          </w:p>
        </w:tc>
      </w:tr>
      <w:tr w:rsidR="00E86BDC" w:rsidRPr="004B5BC3" w:rsidTr="00673560">
        <w:trPr>
          <w:trHeight w:val="298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например тип объекта – Вилла, размер объекта –200 </w:t>
            </w:r>
            <w:proofErr w:type="spellStart"/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вместительность 5 спальных мест, ванные комнаты – 2, спальни  – 5, в спальня 1, 2, 3, 4, 5 оставить все по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умолчанию,общая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комната – 3 спальных мест, нажать кнопку Следующая. 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расположения объекта.</w:t>
            </w:r>
          </w:p>
        </w:tc>
      </w:tr>
      <w:tr w:rsidR="00E86BDC" w:rsidRPr="004B5BC3" w:rsidTr="00673560">
        <w:trPr>
          <w:trHeight w:val="225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Заполняем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форму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vulica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Paliavaja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Belarus,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область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Minsk,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 Minsk,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Следующая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описания жилья.</w:t>
            </w:r>
          </w:p>
        </w:tc>
      </w:tr>
      <w:tr w:rsidR="00E86BDC" w:rsidRPr="0003540E" w:rsidTr="00673560">
        <w:trPr>
          <w:trHeight w:val="224"/>
        </w:trPr>
        <w:tc>
          <w:tcPr>
            <w:tcW w:w="88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4B5BC3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shd w:val="clear" w:color="auto" w:fill="auto"/>
          </w:tcPr>
          <w:p w:rsidR="00E86BDC" w:rsidRPr="00E86BDC" w:rsidRDefault="00E86BDC" w:rsidP="00D71AB7">
            <w:pPr>
              <w:pStyle w:val="HTML"/>
              <w:numPr>
                <w:ilvl w:val="0"/>
                <w:numId w:val="23"/>
              </w:numPr>
              <w:shd w:val="clear" w:color="auto" w:fill="F8F9FA"/>
              <w:ind w:left="0"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Заполняем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например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придумать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romantic big villa,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описания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своего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жилья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2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minutes walk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to public transport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могут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добраться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вашего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объекта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send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test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from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railway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station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Station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stop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and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take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trolley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Mayakovskaya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stop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Send me a message when you exit the trolley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звезды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кнопку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Следующая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бытовых условий.</w:t>
            </w:r>
          </w:p>
        </w:tc>
      </w:tr>
      <w:tr w:rsidR="00E86BDC" w:rsidRPr="0003540E" w:rsidTr="00673560">
        <w:trPr>
          <w:trHeight w:val="261"/>
        </w:trPr>
        <w:tc>
          <w:tcPr>
            <w:tcW w:w="88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например основные удобства – бесплатный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доступность – услуги швейцара, кухня –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бесплтный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завтрак, удобства открытый бассейн, нажать кнопку Следующая.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цен.</w:t>
            </w:r>
          </w:p>
        </w:tc>
      </w:tr>
      <w:tr w:rsidR="00E86BDC" w:rsidRPr="0003540E" w:rsidTr="00673560">
        <w:trPr>
          <w:trHeight w:val="224"/>
        </w:trPr>
        <w:tc>
          <w:tcPr>
            <w:tcW w:w="88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например минимальная цена за ночь –200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дополнительные гости – 300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нажать на флажок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прямой банковский перевод, нажать кнопку Следующая.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Появится форма с заполнением наличия свободных мест.</w:t>
            </w:r>
          </w:p>
        </w:tc>
      </w:tr>
      <w:tr w:rsidR="00E86BDC" w:rsidRPr="0003540E" w:rsidTr="00673560">
        <w:trPr>
          <w:trHeight w:val="187"/>
        </w:trPr>
        <w:tc>
          <w:tcPr>
            <w:tcW w:w="88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правила отмены – гибкое время, все остальное по умолчанию. Нажать кнопку Следующая.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выбором фото объекта.</w:t>
            </w:r>
          </w:p>
        </w:tc>
      </w:tr>
      <w:tr w:rsidR="00E86BDC" w:rsidRPr="0003540E" w:rsidTr="00673560">
        <w:trPr>
          <w:trHeight w:val="280"/>
        </w:trPr>
        <w:tc>
          <w:tcPr>
            <w:tcW w:w="88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Выбрать фото, выбираем 3 фото, нажать кнопку Следующая.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 контактных данных.</w:t>
            </w:r>
          </w:p>
        </w:tc>
      </w:tr>
      <w:tr w:rsidR="00E86BDC" w:rsidRPr="00A41FEE" w:rsidTr="00673560">
        <w:trPr>
          <w:trHeight w:val="299"/>
        </w:trPr>
        <w:tc>
          <w:tcPr>
            <w:tcW w:w="88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03540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напримерв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контактные данные: страна –Беларусь, номер – 336713964; в разделе информация о местонахождении: страна – Беларусь, область – Минск, город – Минск, гражданство – Беларусь. В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разделе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опиши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себя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вводим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E86B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  <w:lang w:val="en-US"/>
              </w:rPr>
              <w:t xml:space="preserve">happy girls want to show the most interesting corners of their city.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Следующая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всплывающее окно с подтверждением себя</w:t>
            </w:r>
          </w:p>
        </w:tc>
      </w:tr>
      <w:tr w:rsidR="00E86BDC" w:rsidRPr="00A41FEE" w:rsidTr="00673560">
        <w:trPr>
          <w:trHeight w:val="720"/>
        </w:trPr>
        <w:tc>
          <w:tcPr>
            <w:tcW w:w="888" w:type="dxa"/>
            <w:vMerge/>
            <w:vAlign w:val="center"/>
          </w:tcPr>
          <w:p w:rsidR="00E86BDC" w:rsidRPr="00A41FE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A41FE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Ввести одноразовый пароль и нажать продолжить.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Появится форма с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публикацией объекта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6BDC" w:rsidRPr="00A41FEE" w:rsidTr="00673560">
        <w:trPr>
          <w:trHeight w:val="555"/>
        </w:trPr>
        <w:tc>
          <w:tcPr>
            <w:tcW w:w="888" w:type="dxa"/>
            <w:vMerge/>
            <w:vAlign w:val="center"/>
          </w:tcPr>
          <w:p w:rsidR="00E86BDC" w:rsidRPr="00A41FE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86BDC" w:rsidRPr="00A41FEE" w:rsidRDefault="00E86BDC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опубликовать.</w:t>
            </w:r>
          </w:p>
        </w:tc>
        <w:tc>
          <w:tcPr>
            <w:tcW w:w="3460" w:type="dxa"/>
          </w:tcPr>
          <w:p w:rsidR="00E86BDC" w:rsidRPr="00E86BDC" w:rsidRDefault="00E86BDC" w:rsidP="00D71AB7">
            <w:pPr>
              <w:pStyle w:val="a4"/>
              <w:numPr>
                <w:ilvl w:val="0"/>
                <w:numId w:val="2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Появится форма с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личным кабинетом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3560" w:rsidRPr="004B5BC3" w:rsidTr="00673560">
        <w:trPr>
          <w:trHeight w:val="780"/>
        </w:trPr>
        <w:tc>
          <w:tcPr>
            <w:tcW w:w="888" w:type="dxa"/>
            <w:vMerge w:val="restart"/>
            <w:vAlign w:val="center"/>
          </w:tcPr>
          <w:p w:rsidR="00673560" w:rsidRPr="004B5BC3" w:rsidRDefault="00673560" w:rsidP="006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8" w:type="dxa"/>
            <w:vMerge w:val="restart"/>
            <w:vAlign w:val="center"/>
          </w:tcPr>
          <w:p w:rsidR="00673560" w:rsidRPr="00E86BDC" w:rsidRDefault="00673560" w:rsidP="006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отелей с круглосуточной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стойкойрегистрации</w:t>
            </w:r>
            <w:proofErr w:type="spellEnd"/>
          </w:p>
        </w:tc>
        <w:tc>
          <w:tcPr>
            <w:tcW w:w="3393" w:type="dxa"/>
          </w:tcPr>
          <w:p w:rsidR="00673560" w:rsidRPr="00E86BDC" w:rsidRDefault="00673560" w:rsidP="00D71AB7">
            <w:pPr>
              <w:pStyle w:val="a4"/>
              <w:numPr>
                <w:ilvl w:val="0"/>
                <w:numId w:val="2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5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673560" w:rsidRPr="00E86BDC" w:rsidRDefault="00673560" w:rsidP="00D71AB7">
            <w:pPr>
              <w:pStyle w:val="a4"/>
              <w:numPr>
                <w:ilvl w:val="0"/>
                <w:numId w:val="2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673560" w:rsidRPr="004B5BC3" w:rsidTr="00673560">
        <w:trPr>
          <w:trHeight w:val="315"/>
        </w:trPr>
        <w:tc>
          <w:tcPr>
            <w:tcW w:w="888" w:type="dxa"/>
            <w:vMerge/>
            <w:vAlign w:val="center"/>
          </w:tcPr>
          <w:p w:rsidR="00673560" w:rsidRDefault="00673560" w:rsidP="006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673560" w:rsidRDefault="00673560" w:rsidP="006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673560" w:rsidRPr="00E86BDC" w:rsidRDefault="00673560" w:rsidP="00D71AB7">
            <w:pPr>
              <w:pStyle w:val="a4"/>
              <w:numPr>
                <w:ilvl w:val="0"/>
                <w:numId w:val="2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673560" w:rsidRPr="00E86BDC" w:rsidRDefault="00673560" w:rsidP="00D71AB7">
            <w:pPr>
              <w:pStyle w:val="a4"/>
              <w:numPr>
                <w:ilvl w:val="0"/>
                <w:numId w:val="2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03540E" w:rsidRPr="004B5BC3" w:rsidTr="00673560">
        <w:trPr>
          <w:trHeight w:val="255"/>
        </w:trPr>
        <w:tc>
          <w:tcPr>
            <w:tcW w:w="88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03540E" w:rsidRPr="004B5BC3" w:rsidRDefault="0003540E" w:rsidP="0003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03540E" w:rsidRPr="00D71AB7" w:rsidRDefault="00D71AB7" w:rsidP="00D71AB7">
            <w:pPr>
              <w:pStyle w:val="a4"/>
              <w:numPr>
                <w:ilvl w:val="0"/>
                <w:numId w:val="2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1AB7">
              <w:rPr>
                <w:rFonts w:ascii="Times New Roman" w:hAnsi="Times New Roman" w:cs="Times New Roman"/>
                <w:sz w:val="24"/>
                <w:szCs w:val="24"/>
              </w:rPr>
              <w:t>Во вкладке популярные фильтры нажать галочку в меню около круглосуточной стойки регистрации.</w:t>
            </w:r>
            <w:r w:rsidR="0003540E" w:rsidRPr="00D71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0" w:type="dxa"/>
          </w:tcPr>
          <w:p w:rsidR="0003540E" w:rsidRPr="004B5BC3" w:rsidRDefault="00D71AB7" w:rsidP="00D71AB7">
            <w:pPr>
              <w:pStyle w:val="a4"/>
              <w:numPr>
                <w:ilvl w:val="0"/>
                <w:numId w:val="2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с отелями, где можно заселятся круглосуточно. </w:t>
            </w:r>
          </w:p>
          <w:p w:rsidR="0003540E" w:rsidRPr="004B5BC3" w:rsidRDefault="0003540E" w:rsidP="00D71AB7">
            <w:pPr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B5D" w:rsidRPr="004B5BC3" w:rsidRDefault="00732B5D" w:rsidP="00732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442" w:rsidRDefault="00C64442"/>
    <w:sectPr w:rsidR="00C64442" w:rsidSect="00BB3341">
      <w:pgSz w:w="11906" w:h="16838"/>
      <w:pgMar w:top="1135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0F6"/>
    <w:multiLevelType w:val="hybridMultilevel"/>
    <w:tmpl w:val="1EF06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F50"/>
    <w:multiLevelType w:val="hybridMultilevel"/>
    <w:tmpl w:val="D960E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A7A"/>
    <w:multiLevelType w:val="hybridMultilevel"/>
    <w:tmpl w:val="8FC4FAE6"/>
    <w:lvl w:ilvl="0" w:tplc="88D84F48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B7717AE"/>
    <w:multiLevelType w:val="hybridMultilevel"/>
    <w:tmpl w:val="6BC8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67D6"/>
    <w:multiLevelType w:val="hybridMultilevel"/>
    <w:tmpl w:val="75B62CFA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2421AB0"/>
    <w:multiLevelType w:val="hybridMultilevel"/>
    <w:tmpl w:val="71486C20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D062F07"/>
    <w:multiLevelType w:val="hybridMultilevel"/>
    <w:tmpl w:val="E164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037A5"/>
    <w:multiLevelType w:val="hybridMultilevel"/>
    <w:tmpl w:val="E1D0A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2EA0"/>
    <w:multiLevelType w:val="hybridMultilevel"/>
    <w:tmpl w:val="B36CE66E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2D932B5E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5339D"/>
    <w:multiLevelType w:val="hybridMultilevel"/>
    <w:tmpl w:val="4BD22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4782A"/>
    <w:multiLevelType w:val="hybridMultilevel"/>
    <w:tmpl w:val="EBFE2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E11F3"/>
    <w:multiLevelType w:val="hybridMultilevel"/>
    <w:tmpl w:val="AB0C7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064E9"/>
    <w:multiLevelType w:val="hybridMultilevel"/>
    <w:tmpl w:val="0C765BBA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9007BCA"/>
    <w:multiLevelType w:val="hybridMultilevel"/>
    <w:tmpl w:val="D9A2CB98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C4E3A8E"/>
    <w:multiLevelType w:val="hybridMultilevel"/>
    <w:tmpl w:val="102A96DA"/>
    <w:lvl w:ilvl="0" w:tplc="16923F7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ED10746"/>
    <w:multiLevelType w:val="hybridMultilevel"/>
    <w:tmpl w:val="EA22C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F6905"/>
    <w:multiLevelType w:val="hybridMultilevel"/>
    <w:tmpl w:val="DC126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5116D"/>
    <w:multiLevelType w:val="hybridMultilevel"/>
    <w:tmpl w:val="3EEEB180"/>
    <w:lvl w:ilvl="0" w:tplc="7F1E30A2">
      <w:start w:val="1"/>
      <w:numFmt w:val="decimal"/>
      <w:lvlText w:val="%1)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9" w15:restartNumberingAfterBreak="0">
    <w:nsid w:val="56374DBA"/>
    <w:multiLevelType w:val="hybridMultilevel"/>
    <w:tmpl w:val="7EA8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234A4"/>
    <w:multiLevelType w:val="hybridMultilevel"/>
    <w:tmpl w:val="9B24354A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5DF00AD5"/>
    <w:multiLevelType w:val="hybridMultilevel"/>
    <w:tmpl w:val="AEACA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54334"/>
    <w:multiLevelType w:val="hybridMultilevel"/>
    <w:tmpl w:val="5210C9B0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7B3A2B3A"/>
    <w:multiLevelType w:val="hybridMultilevel"/>
    <w:tmpl w:val="B3A08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B0800"/>
    <w:multiLevelType w:val="hybridMultilevel"/>
    <w:tmpl w:val="36780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4"/>
  </w:num>
  <w:num w:numId="4">
    <w:abstractNumId w:val="12"/>
  </w:num>
  <w:num w:numId="5">
    <w:abstractNumId w:val="3"/>
  </w:num>
  <w:num w:numId="6">
    <w:abstractNumId w:val="11"/>
  </w:num>
  <w:num w:numId="7">
    <w:abstractNumId w:val="21"/>
  </w:num>
  <w:num w:numId="8">
    <w:abstractNumId w:val="16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7"/>
  </w:num>
  <w:num w:numId="14">
    <w:abstractNumId w:val="19"/>
  </w:num>
  <w:num w:numId="15">
    <w:abstractNumId w:val="23"/>
  </w:num>
  <w:num w:numId="16">
    <w:abstractNumId w:val="15"/>
  </w:num>
  <w:num w:numId="17">
    <w:abstractNumId w:val="22"/>
  </w:num>
  <w:num w:numId="18">
    <w:abstractNumId w:val="14"/>
  </w:num>
  <w:num w:numId="19">
    <w:abstractNumId w:val="5"/>
  </w:num>
  <w:num w:numId="20">
    <w:abstractNumId w:val="8"/>
  </w:num>
  <w:num w:numId="21">
    <w:abstractNumId w:val="20"/>
  </w:num>
  <w:num w:numId="22">
    <w:abstractNumId w:val="4"/>
  </w:num>
  <w:num w:numId="23">
    <w:abstractNumId w:val="13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5D"/>
    <w:rsid w:val="0003540E"/>
    <w:rsid w:val="003A5432"/>
    <w:rsid w:val="004E23C1"/>
    <w:rsid w:val="00673560"/>
    <w:rsid w:val="00695FDB"/>
    <w:rsid w:val="00732B5D"/>
    <w:rsid w:val="00A41FEE"/>
    <w:rsid w:val="00BB3341"/>
    <w:rsid w:val="00C64442"/>
    <w:rsid w:val="00D62FF4"/>
    <w:rsid w:val="00D71523"/>
    <w:rsid w:val="00D71AB7"/>
    <w:rsid w:val="00E8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4A4F"/>
  <w15:chartTrackingRefBased/>
  <w15:docId w15:val="{1B01FF2E-502F-4329-98D3-81481A3D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B5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B5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B5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2B5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32B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35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oda.com/" TargetMode="External"/><Relationship Id="rId13" Type="http://schemas.openxmlformats.org/officeDocument/2006/relationships/hyperlink" Target="https://www.agod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goda.com/" TargetMode="External"/><Relationship Id="rId12" Type="http://schemas.openxmlformats.org/officeDocument/2006/relationships/hyperlink" Target="https://www.agoda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goda.com/" TargetMode="External"/><Relationship Id="rId11" Type="http://schemas.openxmlformats.org/officeDocument/2006/relationships/hyperlink" Target="https://www.agod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goda.com/" TargetMode="External"/><Relationship Id="rId10" Type="http://schemas.openxmlformats.org/officeDocument/2006/relationships/hyperlink" Target="https://www.ago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goda.com/" TargetMode="External"/><Relationship Id="rId14" Type="http://schemas.openxmlformats.org/officeDocument/2006/relationships/hyperlink" Target="https://www.agod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B4F-4AFA-4D3C-91D2-380B6EC1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The_Queen</dc:creator>
  <cp:keywords/>
  <dc:description/>
  <cp:lastModifiedBy>The_Queen</cp:lastModifiedBy>
  <cp:revision>3</cp:revision>
  <dcterms:created xsi:type="dcterms:W3CDTF">2019-09-18T13:56:00Z</dcterms:created>
  <dcterms:modified xsi:type="dcterms:W3CDTF">2019-09-18T19:32:00Z</dcterms:modified>
</cp:coreProperties>
</file>