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1CB62B" w14:textId="40CC0B63" w:rsidR="00BF5993" w:rsidRPr="00BF5993" w:rsidRDefault="00BF5993" w:rsidP="00BF5993">
      <w:pPr>
        <w:spacing w:before="100" w:beforeAutospacing="1" w:after="100" w:afterAutospacing="1" w:line="240" w:lineRule="auto"/>
        <w:outlineLvl w:val="0"/>
        <w:rPr>
          <w:rFonts w:ascii="Times New Roman" w:eastAsia="Times New Roman" w:hAnsi="Times New Roman" w:cs="Times New Roman"/>
          <w:b/>
          <w:bCs/>
          <w:kern w:val="36"/>
          <w:sz w:val="48"/>
          <w:szCs w:val="48"/>
          <w:lang w:val="en-US"/>
        </w:rPr>
      </w:pPr>
      <w:bookmarkStart w:id="0" w:name="_Toc52925842"/>
      <w:bookmarkStart w:id="1" w:name="_Toc52936155"/>
      <w:bookmarkStart w:id="2" w:name="_Toc52936360"/>
      <w:r w:rsidRPr="00BF5993">
        <w:rPr>
          <w:rFonts w:ascii="Times New Roman" w:eastAsia="Times New Roman" w:hAnsi="Times New Roman" w:cs="Times New Roman"/>
          <w:b/>
          <w:bCs/>
          <w:noProof/>
          <w:kern w:val="36"/>
          <w:sz w:val="48"/>
          <w:szCs w:val="48"/>
          <w:lang w:val="en-US"/>
        </w:rPr>
        <w:drawing>
          <wp:inline distT="0" distB="0" distL="0" distR="0" wp14:anchorId="624FC6F4" wp14:editId="175C4AC5">
            <wp:extent cx="304800" cy="304800"/>
            <wp:effectExtent l="0" t="0" r="0" b="0"/>
            <wp:docPr id="1" name="Picture 1" descr="boo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ok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Times New Roman" w:eastAsia="Times New Roman" w:hAnsi="Times New Roman" w:cs="Times New Roman"/>
          <w:b/>
          <w:bCs/>
          <w:kern w:val="36"/>
          <w:sz w:val="48"/>
          <w:szCs w:val="48"/>
          <w:lang w:val="en-US"/>
        </w:rPr>
        <w:t xml:space="preserve"> </w:t>
      </w:r>
      <w:r w:rsidRPr="00BF5993">
        <w:rPr>
          <w:rFonts w:ascii="Times New Roman" w:eastAsia="Times New Roman" w:hAnsi="Times New Roman" w:cs="Times New Roman"/>
          <w:b/>
          <w:bCs/>
          <w:kern w:val="36"/>
          <w:sz w:val="48"/>
          <w:szCs w:val="48"/>
          <w:lang w:val="en-US"/>
        </w:rPr>
        <w:t>Readings</w:t>
      </w:r>
      <w:r>
        <w:rPr>
          <w:rFonts w:ascii="Times New Roman" w:eastAsia="Times New Roman" w:hAnsi="Times New Roman" w:cs="Times New Roman"/>
          <w:b/>
          <w:bCs/>
          <w:kern w:val="36"/>
          <w:sz w:val="48"/>
          <w:szCs w:val="48"/>
          <w:lang w:val="en-US"/>
        </w:rPr>
        <w:t xml:space="preserve"> </w:t>
      </w:r>
      <w:r w:rsidRPr="00BF5993">
        <w:rPr>
          <w:rFonts w:ascii="Times New Roman" w:eastAsia="Times New Roman" w:hAnsi="Times New Roman" w:cs="Times New Roman"/>
          <w:b/>
          <w:bCs/>
          <w:kern w:val="36"/>
          <w:sz w:val="32"/>
          <w:szCs w:val="32"/>
          <w:lang w:val="en-US"/>
        </w:rPr>
        <w:t xml:space="preserve">– </w:t>
      </w:r>
      <w:r w:rsidR="005D2C0B">
        <w:rPr>
          <w:rFonts w:ascii="Times New Roman" w:eastAsia="Times New Roman" w:hAnsi="Times New Roman" w:cs="Times New Roman"/>
          <w:b/>
          <w:bCs/>
          <w:kern w:val="36"/>
          <w:sz w:val="32"/>
          <w:szCs w:val="32"/>
          <w:lang w:val="en-US"/>
        </w:rPr>
        <w:t>Privacy of Genomic Data</w:t>
      </w:r>
      <w:r>
        <w:rPr>
          <w:rFonts w:ascii="Times New Roman" w:eastAsia="Times New Roman" w:hAnsi="Times New Roman" w:cs="Times New Roman"/>
          <w:b/>
          <w:bCs/>
          <w:kern w:val="36"/>
          <w:sz w:val="32"/>
          <w:szCs w:val="32"/>
          <w:lang w:val="en-US"/>
        </w:rPr>
        <w:t xml:space="preserve">, Thursday week </w:t>
      </w:r>
      <w:bookmarkEnd w:id="0"/>
      <w:bookmarkEnd w:id="1"/>
      <w:bookmarkEnd w:id="2"/>
      <w:r w:rsidR="005D2C0B">
        <w:rPr>
          <w:rFonts w:ascii="Times New Roman" w:eastAsia="Times New Roman" w:hAnsi="Times New Roman" w:cs="Times New Roman"/>
          <w:b/>
          <w:bCs/>
          <w:kern w:val="36"/>
          <w:sz w:val="32"/>
          <w:szCs w:val="32"/>
          <w:lang w:val="en-US"/>
        </w:rPr>
        <w:t>7</w:t>
      </w:r>
    </w:p>
    <w:sdt>
      <w:sdtPr>
        <w:rPr>
          <w:rFonts w:asciiTheme="minorHAnsi" w:eastAsiaTheme="minorHAnsi" w:hAnsiTheme="minorHAnsi" w:cstheme="minorBidi"/>
          <w:color w:val="auto"/>
          <w:sz w:val="22"/>
          <w:szCs w:val="22"/>
          <w:lang w:val="en-AU"/>
        </w:rPr>
        <w:id w:val="-1954009335"/>
        <w:docPartObj>
          <w:docPartGallery w:val="Table of Contents"/>
          <w:docPartUnique/>
        </w:docPartObj>
      </w:sdtPr>
      <w:sdtEndPr>
        <w:rPr>
          <w:b/>
          <w:bCs/>
          <w:noProof/>
        </w:rPr>
      </w:sdtEndPr>
      <w:sdtContent>
        <w:p w14:paraId="389D0E79" w14:textId="5DC64E35" w:rsidR="004B09B4" w:rsidRPr="004B09B4" w:rsidRDefault="007B312C" w:rsidP="004B09B4">
          <w:pPr>
            <w:pStyle w:val="TOCHeading"/>
            <w:rPr>
              <w:noProof/>
            </w:rPr>
          </w:pPr>
          <w:r w:rsidRPr="007B312C">
            <w:rPr>
              <w:rFonts w:ascii="Consolas" w:hAnsi="Consolas"/>
              <w:color w:val="auto"/>
            </w:rPr>
            <w:t>Contents</w:t>
          </w:r>
          <w:r>
            <w:fldChar w:fldCharType="begin"/>
          </w:r>
          <w:r>
            <w:instrText xml:space="preserve"> TOC \o "1-3" \h \z \u </w:instrText>
          </w:r>
          <w:r>
            <w:fldChar w:fldCharType="separate"/>
          </w:r>
        </w:p>
        <w:p w14:paraId="7C40FDA3" w14:textId="288C800B" w:rsidR="004B09B4" w:rsidRPr="004B09B4" w:rsidRDefault="0061308F">
          <w:pPr>
            <w:pStyle w:val="TOC2"/>
            <w:tabs>
              <w:tab w:val="right" w:leader="dot" w:pos="9350"/>
            </w:tabs>
            <w:rPr>
              <w:rFonts w:ascii="Consolas" w:eastAsiaTheme="minorEastAsia" w:hAnsi="Consolas"/>
              <w:noProof/>
              <w:lang w:val="en-US"/>
            </w:rPr>
          </w:pPr>
          <w:hyperlink w:anchor="_Toc52936361" w:history="1">
            <w:r w:rsidR="00A25D7A">
              <w:rPr>
                <w:rStyle w:val="Hyperlink"/>
                <w:rFonts w:ascii="Consolas" w:eastAsia="Times New Roman" w:hAnsi="Consolas" w:cs="Times New Roman"/>
                <w:noProof/>
              </w:rPr>
              <w:t>Some interesting videos</w:t>
            </w:r>
            <w:r w:rsidR="004B09B4" w:rsidRPr="004B09B4">
              <w:rPr>
                <w:rFonts w:ascii="Consolas" w:hAnsi="Consolas"/>
                <w:noProof/>
                <w:webHidden/>
              </w:rPr>
              <w:tab/>
            </w:r>
            <w:r w:rsidR="004B09B4" w:rsidRPr="004B09B4">
              <w:rPr>
                <w:rFonts w:ascii="Consolas" w:hAnsi="Consolas"/>
                <w:noProof/>
                <w:webHidden/>
              </w:rPr>
              <w:fldChar w:fldCharType="begin"/>
            </w:r>
            <w:r w:rsidR="004B09B4" w:rsidRPr="004B09B4">
              <w:rPr>
                <w:rFonts w:ascii="Consolas" w:hAnsi="Consolas"/>
                <w:noProof/>
                <w:webHidden/>
              </w:rPr>
              <w:instrText xml:space="preserve"> PAGEREF _Toc52936361 \h </w:instrText>
            </w:r>
            <w:r w:rsidR="004B09B4" w:rsidRPr="004B09B4">
              <w:rPr>
                <w:rFonts w:ascii="Consolas" w:hAnsi="Consolas"/>
                <w:noProof/>
                <w:webHidden/>
              </w:rPr>
            </w:r>
            <w:r w:rsidR="004B09B4" w:rsidRPr="004B09B4">
              <w:rPr>
                <w:rFonts w:ascii="Consolas" w:hAnsi="Consolas"/>
                <w:noProof/>
                <w:webHidden/>
              </w:rPr>
              <w:fldChar w:fldCharType="separate"/>
            </w:r>
            <w:r w:rsidR="004C72D5">
              <w:rPr>
                <w:rFonts w:ascii="Consolas" w:hAnsi="Consolas"/>
                <w:noProof/>
                <w:webHidden/>
              </w:rPr>
              <w:t>1</w:t>
            </w:r>
            <w:r w:rsidR="004B09B4" w:rsidRPr="004B09B4">
              <w:rPr>
                <w:rFonts w:ascii="Consolas" w:hAnsi="Consolas"/>
                <w:noProof/>
                <w:webHidden/>
              </w:rPr>
              <w:fldChar w:fldCharType="end"/>
            </w:r>
          </w:hyperlink>
        </w:p>
        <w:p w14:paraId="644F5391" w14:textId="51A2E101" w:rsidR="004B09B4" w:rsidRPr="004B09B4" w:rsidRDefault="0061308F">
          <w:pPr>
            <w:pStyle w:val="TOC2"/>
            <w:tabs>
              <w:tab w:val="right" w:leader="dot" w:pos="9350"/>
            </w:tabs>
            <w:rPr>
              <w:rFonts w:ascii="Consolas" w:eastAsiaTheme="minorEastAsia" w:hAnsi="Consolas"/>
              <w:noProof/>
              <w:lang w:val="en-US"/>
            </w:rPr>
          </w:pPr>
          <w:hyperlink w:anchor="_Toc52936362" w:history="1">
            <w:r w:rsidR="00A25D7A">
              <w:rPr>
                <w:rStyle w:val="Hyperlink"/>
                <w:rFonts w:ascii="Consolas" w:eastAsia="Times New Roman" w:hAnsi="Consolas" w:cs="Times New Roman"/>
                <w:noProof/>
              </w:rPr>
              <w:t>XY Exercise</w:t>
            </w:r>
            <w:r w:rsidR="004B09B4" w:rsidRPr="004B09B4">
              <w:rPr>
                <w:rFonts w:ascii="Consolas" w:hAnsi="Consolas"/>
                <w:noProof/>
                <w:webHidden/>
              </w:rPr>
              <w:tab/>
            </w:r>
            <w:r w:rsidR="004B09B4" w:rsidRPr="004B09B4">
              <w:rPr>
                <w:rFonts w:ascii="Consolas" w:hAnsi="Consolas"/>
                <w:noProof/>
                <w:webHidden/>
              </w:rPr>
              <w:fldChar w:fldCharType="begin"/>
            </w:r>
            <w:r w:rsidR="004B09B4" w:rsidRPr="004B09B4">
              <w:rPr>
                <w:rFonts w:ascii="Consolas" w:hAnsi="Consolas"/>
                <w:noProof/>
                <w:webHidden/>
              </w:rPr>
              <w:instrText xml:space="preserve"> PAGEREF _Toc52936362 \h </w:instrText>
            </w:r>
            <w:r w:rsidR="004B09B4" w:rsidRPr="004B09B4">
              <w:rPr>
                <w:rFonts w:ascii="Consolas" w:hAnsi="Consolas"/>
                <w:noProof/>
                <w:webHidden/>
              </w:rPr>
            </w:r>
            <w:r w:rsidR="004B09B4" w:rsidRPr="004B09B4">
              <w:rPr>
                <w:rFonts w:ascii="Consolas" w:hAnsi="Consolas"/>
                <w:noProof/>
                <w:webHidden/>
              </w:rPr>
              <w:fldChar w:fldCharType="separate"/>
            </w:r>
            <w:r w:rsidR="004C72D5">
              <w:rPr>
                <w:rFonts w:ascii="Consolas" w:hAnsi="Consolas"/>
                <w:noProof/>
                <w:webHidden/>
              </w:rPr>
              <w:t>1</w:t>
            </w:r>
            <w:r w:rsidR="004B09B4" w:rsidRPr="004B09B4">
              <w:rPr>
                <w:rFonts w:ascii="Consolas" w:hAnsi="Consolas"/>
                <w:noProof/>
                <w:webHidden/>
              </w:rPr>
              <w:fldChar w:fldCharType="end"/>
            </w:r>
          </w:hyperlink>
          <w:r w:rsidR="00A25D7A">
            <w:rPr>
              <w:rFonts w:ascii="Consolas" w:hAnsi="Consolas"/>
              <w:noProof/>
            </w:rPr>
            <w:t>-2</w:t>
          </w:r>
        </w:p>
        <w:p w14:paraId="1AE35E94" w14:textId="22602CA7" w:rsidR="007B312C" w:rsidRPr="007B312C" w:rsidRDefault="007B312C" w:rsidP="004B09B4">
          <w:pPr>
            <w:tabs>
              <w:tab w:val="left" w:pos="813"/>
            </w:tabs>
          </w:pPr>
          <w:r>
            <w:rPr>
              <w:b/>
              <w:bCs/>
              <w:noProof/>
            </w:rPr>
            <w:fldChar w:fldCharType="end"/>
          </w:r>
        </w:p>
      </w:sdtContent>
    </w:sdt>
    <w:p w14:paraId="52858110" w14:textId="4C1A4CE2" w:rsidR="00BF5993" w:rsidRPr="007B312C" w:rsidRDefault="005D2C0B" w:rsidP="004B09B4">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Some interesting </w:t>
      </w:r>
      <w:r w:rsidR="00E0187C">
        <w:rPr>
          <w:rFonts w:ascii="Times New Roman" w:eastAsia="Times New Roman" w:hAnsi="Times New Roman" w:cs="Times New Roman"/>
          <w:b/>
          <w:bCs/>
          <w:sz w:val="36"/>
          <w:szCs w:val="36"/>
        </w:rPr>
        <w:t xml:space="preserve">topical </w:t>
      </w:r>
      <w:r>
        <w:rPr>
          <w:rFonts w:ascii="Times New Roman" w:eastAsia="Times New Roman" w:hAnsi="Times New Roman" w:cs="Times New Roman"/>
          <w:b/>
          <w:bCs/>
          <w:sz w:val="36"/>
          <w:szCs w:val="36"/>
        </w:rPr>
        <w:t>videos</w:t>
      </w:r>
    </w:p>
    <w:p w14:paraId="322D7D1B" w14:textId="1C4EB1AC" w:rsidR="00F3376A" w:rsidRDefault="00FD6EA0">
      <w:pPr>
        <w:rPr>
          <w:rFonts w:ascii="Arial" w:eastAsia="Times New Roman" w:hAnsi="Arial" w:cs="Arial"/>
          <w:i/>
          <w:iCs/>
        </w:rPr>
      </w:pPr>
      <w:r w:rsidRPr="00FD6EA0">
        <w:rPr>
          <w:rFonts w:ascii="Arial" w:eastAsia="Times New Roman" w:hAnsi="Arial" w:cs="Arial"/>
          <w:i/>
          <w:iCs/>
        </w:rPr>
        <w:t>Please at least read the TLDR for each video, but it</w:t>
      </w:r>
      <w:r>
        <w:rPr>
          <w:rFonts w:ascii="Arial" w:eastAsia="Times New Roman" w:hAnsi="Arial" w:cs="Arial"/>
          <w:i/>
          <w:iCs/>
        </w:rPr>
        <w:t xml:space="preserve"> i</w:t>
      </w:r>
      <w:r w:rsidRPr="00FD6EA0">
        <w:rPr>
          <w:rFonts w:ascii="Arial" w:eastAsia="Times New Roman" w:hAnsi="Arial" w:cs="Arial"/>
          <w:i/>
          <w:iCs/>
        </w:rPr>
        <w:t>s beneficial to watch as many as you have time for.</w:t>
      </w:r>
    </w:p>
    <w:p w14:paraId="6D15C4D5" w14:textId="0B4FC86C" w:rsidR="0025333B" w:rsidRDefault="0025333B" w:rsidP="0025333B">
      <w:pPr>
        <w:pStyle w:val="ListParagraph"/>
        <w:numPr>
          <w:ilvl w:val="0"/>
          <w:numId w:val="23"/>
        </w:numPr>
        <w:rPr>
          <w:rFonts w:ascii="Arial" w:eastAsia="Times New Roman" w:hAnsi="Arial" w:cs="Arial"/>
        </w:rPr>
      </w:pPr>
      <w:r w:rsidRPr="0025333B">
        <w:rPr>
          <w:rFonts w:ascii="Arial" w:eastAsia="Times New Roman" w:hAnsi="Arial" w:cs="Arial"/>
        </w:rPr>
        <w:t xml:space="preserve">The </w:t>
      </w:r>
      <w:r w:rsidRPr="00F54DF9">
        <w:rPr>
          <w:rFonts w:ascii="Arial" w:eastAsia="Times New Roman" w:hAnsi="Arial" w:cs="Arial"/>
          <w:b/>
          <w:bCs/>
        </w:rPr>
        <w:t>benefits of DNA sequencing</w:t>
      </w:r>
      <w:r w:rsidRPr="0025333B">
        <w:rPr>
          <w:rFonts w:ascii="Arial" w:eastAsia="Times New Roman" w:hAnsi="Arial" w:cs="Arial"/>
        </w:rPr>
        <w:t xml:space="preserve"> on </w:t>
      </w:r>
      <w:r w:rsidRPr="00F54DF9">
        <w:rPr>
          <w:rFonts w:ascii="Arial" w:eastAsia="Times New Roman" w:hAnsi="Arial" w:cs="Arial"/>
          <w:b/>
          <w:bCs/>
        </w:rPr>
        <w:t>medicine</w:t>
      </w:r>
      <w:r w:rsidRPr="0025333B">
        <w:rPr>
          <w:rFonts w:ascii="Arial" w:eastAsia="Times New Roman" w:hAnsi="Arial" w:cs="Arial"/>
        </w:rPr>
        <w:t xml:space="preserve"> </w:t>
      </w:r>
      <w:hyperlink r:id="rId9" w:history="1">
        <w:r w:rsidRPr="0025333B">
          <w:rPr>
            <w:rStyle w:val="Hyperlink"/>
            <w:rFonts w:ascii="Arial" w:eastAsia="Times New Roman" w:hAnsi="Arial" w:cs="Arial"/>
          </w:rPr>
          <w:t>https://www.youtube.com/watch?v=M3SLHhWYxiY</w:t>
        </w:r>
      </w:hyperlink>
    </w:p>
    <w:p w14:paraId="0EC88D1C" w14:textId="6212915E" w:rsidR="0025333B" w:rsidRDefault="0025333B" w:rsidP="0025333B">
      <w:pPr>
        <w:pStyle w:val="ListParagraph"/>
        <w:numPr>
          <w:ilvl w:val="1"/>
          <w:numId w:val="23"/>
        </w:numPr>
        <w:rPr>
          <w:rFonts w:ascii="Arial" w:eastAsia="Times New Roman" w:hAnsi="Arial" w:cs="Arial"/>
        </w:rPr>
      </w:pPr>
      <w:r>
        <w:rPr>
          <w:rFonts w:ascii="Arial" w:eastAsia="Times New Roman" w:hAnsi="Arial" w:cs="Arial"/>
        </w:rPr>
        <w:t xml:space="preserve">TLDR: Medicine is currently largely reactive, but it is widely known that preventative measures are better. What if we could diagnose and begin treating diseases before symptoms even present? Looking at your genome can help reveal diseases that are rooted in genetics, and considering 9/10 deaths are related to genetic issues, this would be a very valuable preventative measure. </w:t>
      </w:r>
      <w:r w:rsidR="00CD0759">
        <w:rPr>
          <w:rFonts w:ascii="Arial" w:eastAsia="Times New Roman" w:hAnsi="Arial" w:cs="Arial"/>
        </w:rPr>
        <w:t>So,</w:t>
      </w:r>
      <w:r>
        <w:rPr>
          <w:rFonts w:ascii="Arial" w:eastAsia="Times New Roman" w:hAnsi="Arial" w:cs="Arial"/>
        </w:rPr>
        <w:t xml:space="preserve"> should we have access to our genome</w:t>
      </w:r>
      <w:r w:rsidR="00C51176">
        <w:rPr>
          <w:rFonts w:ascii="Arial" w:eastAsia="Times New Roman" w:hAnsi="Arial" w:cs="Arial"/>
        </w:rPr>
        <w:t xml:space="preserve"> for medical reasons</w:t>
      </w:r>
      <w:r>
        <w:rPr>
          <w:rFonts w:ascii="Arial" w:eastAsia="Times New Roman" w:hAnsi="Arial" w:cs="Arial"/>
        </w:rPr>
        <w:t>?</w:t>
      </w:r>
    </w:p>
    <w:p w14:paraId="7BE065A3" w14:textId="77777777" w:rsidR="0025333B" w:rsidRPr="0025333B" w:rsidRDefault="0025333B" w:rsidP="0025333B">
      <w:pPr>
        <w:pStyle w:val="ListParagraph"/>
        <w:ind w:left="360"/>
        <w:rPr>
          <w:rFonts w:ascii="Arial" w:eastAsia="Times New Roman" w:hAnsi="Arial" w:cs="Arial"/>
        </w:rPr>
      </w:pPr>
    </w:p>
    <w:p w14:paraId="4B04AEF0" w14:textId="0B8C569E" w:rsidR="0025333B" w:rsidRDefault="00CD0759" w:rsidP="0025333B">
      <w:pPr>
        <w:pStyle w:val="ListParagraph"/>
        <w:numPr>
          <w:ilvl w:val="0"/>
          <w:numId w:val="23"/>
        </w:numPr>
        <w:rPr>
          <w:rFonts w:ascii="Arial" w:eastAsia="Times New Roman" w:hAnsi="Arial" w:cs="Arial"/>
        </w:rPr>
      </w:pPr>
      <w:r>
        <w:rPr>
          <w:rFonts w:ascii="Arial" w:eastAsia="Times New Roman" w:hAnsi="Arial" w:cs="Arial"/>
        </w:rPr>
        <w:t xml:space="preserve">An unbiased look </w:t>
      </w:r>
      <w:r w:rsidRPr="00F54DF9">
        <w:rPr>
          <w:rFonts w:ascii="Arial" w:eastAsia="Times New Roman" w:hAnsi="Arial" w:cs="Arial"/>
          <w:b/>
          <w:bCs/>
        </w:rPr>
        <w:t>b</w:t>
      </w:r>
      <w:r w:rsidR="00FD6EA0" w:rsidRPr="00F54DF9">
        <w:rPr>
          <w:rFonts w:ascii="Arial" w:eastAsia="Times New Roman" w:hAnsi="Arial" w:cs="Arial"/>
          <w:b/>
          <w:bCs/>
        </w:rPr>
        <w:t>ehind the scenes</w:t>
      </w:r>
      <w:r w:rsidR="00FD6EA0" w:rsidRPr="0025333B">
        <w:rPr>
          <w:rFonts w:ascii="Arial" w:eastAsia="Times New Roman" w:hAnsi="Arial" w:cs="Arial"/>
        </w:rPr>
        <w:t xml:space="preserve"> of </w:t>
      </w:r>
      <w:r w:rsidR="00FD6EA0" w:rsidRPr="00F54DF9">
        <w:rPr>
          <w:rFonts w:ascii="Arial" w:eastAsia="Times New Roman" w:hAnsi="Arial" w:cs="Arial"/>
          <w:b/>
          <w:bCs/>
        </w:rPr>
        <w:t>23andme</w:t>
      </w:r>
      <w:r w:rsidR="00FD6EA0" w:rsidRPr="0025333B">
        <w:rPr>
          <w:rFonts w:ascii="Arial" w:eastAsia="Times New Roman" w:hAnsi="Arial" w:cs="Arial"/>
        </w:rPr>
        <w:t>, by SmarterEveryDay</w:t>
      </w:r>
      <w:r w:rsidR="0025333B" w:rsidRPr="0025333B">
        <w:rPr>
          <w:rFonts w:ascii="Arial" w:eastAsia="Times New Roman" w:hAnsi="Arial" w:cs="Arial"/>
        </w:rPr>
        <w:t xml:space="preserve"> </w:t>
      </w:r>
      <w:hyperlink r:id="rId10" w:history="1">
        <w:r w:rsidR="0025333B" w:rsidRPr="0025333B">
          <w:rPr>
            <w:rStyle w:val="Hyperlink"/>
            <w:rFonts w:ascii="Arial" w:eastAsia="Times New Roman" w:hAnsi="Arial" w:cs="Arial"/>
          </w:rPr>
          <w:t>https://www.youtube.com/watch?v=U3EEmVfbKNs</w:t>
        </w:r>
      </w:hyperlink>
      <w:r w:rsidR="00FD6EA0" w:rsidRPr="0025333B">
        <w:rPr>
          <w:rFonts w:ascii="Arial" w:eastAsia="Times New Roman" w:hAnsi="Arial" w:cs="Arial"/>
        </w:rPr>
        <w:t xml:space="preserve"> </w:t>
      </w:r>
    </w:p>
    <w:p w14:paraId="5DB8D727" w14:textId="1DB17B7D" w:rsidR="00CD0759" w:rsidRPr="0025333B" w:rsidRDefault="00CD0759" w:rsidP="00CD0759">
      <w:pPr>
        <w:pStyle w:val="ListParagraph"/>
        <w:numPr>
          <w:ilvl w:val="1"/>
          <w:numId w:val="23"/>
        </w:numPr>
        <w:rPr>
          <w:rFonts w:ascii="Arial" w:eastAsia="Times New Roman" w:hAnsi="Arial" w:cs="Arial"/>
        </w:rPr>
      </w:pPr>
      <w:r>
        <w:rPr>
          <w:rFonts w:ascii="Arial" w:eastAsia="Times New Roman" w:hAnsi="Arial" w:cs="Arial"/>
        </w:rPr>
        <w:t xml:space="preserve">TLDR: 23andme never actually gets your DNA sample, nor can they relate it back to you (only to an email address). The labs that sequence the DNA are separate from 23andme and all they have is your sample and a barcode, whereas 23andme uses barcodes and email addresses, therefore allowing them to send the results from the lab with the same barcode to the provided email address. </w:t>
      </w:r>
      <w:r w:rsidR="00E55321">
        <w:rPr>
          <w:rFonts w:ascii="Arial" w:eastAsia="Times New Roman" w:hAnsi="Arial" w:cs="Arial"/>
        </w:rPr>
        <w:t xml:space="preserve">23andme only </w:t>
      </w:r>
      <w:r w:rsidR="00E21307">
        <w:rPr>
          <w:rFonts w:ascii="Arial" w:eastAsia="Times New Roman" w:hAnsi="Arial" w:cs="Arial"/>
        </w:rPr>
        <w:t>sequences</w:t>
      </w:r>
      <w:r w:rsidR="00E55321">
        <w:rPr>
          <w:rFonts w:ascii="Arial" w:eastAsia="Times New Roman" w:hAnsi="Arial" w:cs="Arial"/>
        </w:rPr>
        <w:t xml:space="preserve"> a tiny fraction of your DNA (0.02%).</w:t>
      </w:r>
      <w:r w:rsidR="00E21307">
        <w:rPr>
          <w:rFonts w:ascii="Arial" w:eastAsia="Times New Roman" w:hAnsi="Arial" w:cs="Arial"/>
        </w:rPr>
        <w:t xml:space="preserve"> If you opt for your sample to be destroyed after being </w:t>
      </w:r>
      <w:r w:rsidR="00F54DF9">
        <w:rPr>
          <w:rFonts w:ascii="Arial" w:eastAsia="Times New Roman" w:hAnsi="Arial" w:cs="Arial"/>
        </w:rPr>
        <w:t>sequenced,</w:t>
      </w:r>
      <w:r w:rsidR="00E21307">
        <w:rPr>
          <w:rFonts w:ascii="Arial" w:eastAsia="Times New Roman" w:hAnsi="Arial" w:cs="Arial"/>
        </w:rPr>
        <w:t xml:space="preserve"> then it will be destroyed.</w:t>
      </w:r>
    </w:p>
    <w:p w14:paraId="01D7B342" w14:textId="77777777" w:rsidR="0025333B" w:rsidRPr="0025333B" w:rsidRDefault="0025333B" w:rsidP="0025333B">
      <w:pPr>
        <w:pStyle w:val="ListParagraph"/>
        <w:ind w:left="360"/>
        <w:rPr>
          <w:rFonts w:ascii="Arial" w:eastAsia="Times New Roman" w:hAnsi="Arial" w:cs="Arial"/>
        </w:rPr>
      </w:pPr>
    </w:p>
    <w:p w14:paraId="69DBF333" w14:textId="1DD1AC44" w:rsidR="0025333B" w:rsidRPr="0025333B" w:rsidRDefault="00FD6EA0" w:rsidP="0025333B">
      <w:pPr>
        <w:pStyle w:val="ListParagraph"/>
        <w:numPr>
          <w:ilvl w:val="0"/>
          <w:numId w:val="23"/>
        </w:numPr>
        <w:rPr>
          <w:rFonts w:ascii="Arial" w:eastAsia="Times New Roman" w:hAnsi="Arial" w:cs="Arial"/>
        </w:rPr>
      </w:pPr>
      <w:r w:rsidRPr="00F54DF9">
        <w:rPr>
          <w:rFonts w:ascii="Arial" w:eastAsia="Times New Roman" w:hAnsi="Arial" w:cs="Arial"/>
          <w:b/>
          <w:bCs/>
        </w:rPr>
        <w:t>What DNA ancestry test</w:t>
      </w:r>
      <w:r w:rsidR="00F54DF9">
        <w:rPr>
          <w:rFonts w:ascii="Arial" w:eastAsia="Times New Roman" w:hAnsi="Arial" w:cs="Arial"/>
          <w:b/>
          <w:bCs/>
        </w:rPr>
        <w:t>s</w:t>
      </w:r>
      <w:r w:rsidRPr="00F54DF9">
        <w:rPr>
          <w:rFonts w:ascii="Arial" w:eastAsia="Times New Roman" w:hAnsi="Arial" w:cs="Arial"/>
          <w:b/>
          <w:bCs/>
        </w:rPr>
        <w:t xml:space="preserve"> can/cannot tell you</w:t>
      </w:r>
      <w:r w:rsidRPr="0025333B">
        <w:rPr>
          <w:rFonts w:ascii="Arial" w:eastAsia="Times New Roman" w:hAnsi="Arial" w:cs="Arial"/>
        </w:rPr>
        <w:t xml:space="preserve">, and </w:t>
      </w:r>
      <w:r w:rsidRPr="00F54DF9">
        <w:rPr>
          <w:rFonts w:ascii="Arial" w:eastAsia="Times New Roman" w:hAnsi="Arial" w:cs="Arial"/>
          <w:b/>
          <w:bCs/>
        </w:rPr>
        <w:t>privacy</w:t>
      </w:r>
      <w:r w:rsidRPr="0025333B">
        <w:rPr>
          <w:rFonts w:ascii="Arial" w:eastAsia="Times New Roman" w:hAnsi="Arial" w:cs="Arial"/>
        </w:rPr>
        <w:t xml:space="preserve">, a two-part series, by </w:t>
      </w:r>
      <w:r w:rsidRPr="0025333B">
        <w:rPr>
          <w:rFonts w:ascii="Arial" w:eastAsia="Times New Roman" w:hAnsi="Arial" w:cs="Arial"/>
        </w:rPr>
        <w:t xml:space="preserve">Vox </w:t>
      </w:r>
      <w:r w:rsidRPr="0025333B">
        <w:rPr>
          <w:rFonts w:ascii="Arial" w:eastAsia="Times New Roman" w:hAnsi="Arial" w:cs="Arial"/>
        </w:rPr>
        <w:t xml:space="preserve">&amp; the </w:t>
      </w:r>
      <w:r w:rsidRPr="0025333B">
        <w:rPr>
          <w:rFonts w:ascii="Arial" w:eastAsia="Times New Roman" w:hAnsi="Arial" w:cs="Arial"/>
        </w:rPr>
        <w:t>Verge</w:t>
      </w:r>
      <w:r w:rsidRPr="0025333B">
        <w:rPr>
          <w:rFonts w:ascii="Arial" w:eastAsia="Times New Roman" w:hAnsi="Arial" w:cs="Arial"/>
        </w:rPr>
        <w:t>:</w:t>
      </w:r>
      <w:r w:rsidR="0025333B">
        <w:rPr>
          <w:rFonts w:ascii="Arial" w:eastAsia="Times New Roman" w:hAnsi="Arial" w:cs="Arial"/>
        </w:rPr>
        <w:br/>
      </w:r>
    </w:p>
    <w:p w14:paraId="493FDB65" w14:textId="5D3A0BF7" w:rsidR="00FD6EA0" w:rsidRDefault="00FD6EA0" w:rsidP="00FD6EA0">
      <w:pPr>
        <w:pStyle w:val="ListParagraph"/>
        <w:numPr>
          <w:ilvl w:val="0"/>
          <w:numId w:val="22"/>
        </w:numPr>
        <w:rPr>
          <w:rFonts w:ascii="Arial" w:hAnsi="Arial" w:cs="Arial"/>
          <w:color w:val="000000"/>
          <w:shd w:val="clear" w:color="auto" w:fill="FFFFFF"/>
        </w:rPr>
      </w:pPr>
      <w:hyperlink r:id="rId11" w:history="1">
        <w:r w:rsidRPr="00FD6EA0">
          <w:rPr>
            <w:rStyle w:val="Hyperlink"/>
            <w:rFonts w:ascii="Arial" w:hAnsi="Arial" w:cs="Arial"/>
            <w:shd w:val="clear" w:color="auto" w:fill="FFFFFF"/>
          </w:rPr>
          <w:t>https://www.youtube.com/watch?v=IIWlatQt4KE</w:t>
        </w:r>
      </w:hyperlink>
      <w:r w:rsidRPr="00FD6EA0">
        <w:rPr>
          <w:rFonts w:ascii="Arial" w:hAnsi="Arial" w:cs="Arial"/>
          <w:color w:val="000000"/>
          <w:shd w:val="clear" w:color="auto" w:fill="FFFFFF"/>
        </w:rPr>
        <w:t xml:space="preserve"> </w:t>
      </w:r>
    </w:p>
    <w:p w14:paraId="16E9E291" w14:textId="05F3FEBA" w:rsidR="00F54DF9" w:rsidRPr="00F54DF9" w:rsidRDefault="00F54DF9" w:rsidP="00F54DF9">
      <w:pPr>
        <w:pStyle w:val="ListParagraph"/>
        <w:numPr>
          <w:ilvl w:val="0"/>
          <w:numId w:val="24"/>
        </w:numPr>
        <w:rPr>
          <w:rFonts w:ascii="Arial" w:hAnsi="Arial" w:cs="Arial"/>
          <w:color w:val="000000"/>
          <w:shd w:val="clear" w:color="auto" w:fill="FFFFFF"/>
        </w:rPr>
      </w:pPr>
      <w:r>
        <w:rPr>
          <w:rFonts w:ascii="Arial" w:hAnsi="Arial" w:cs="Arial"/>
          <w:color w:val="000000"/>
          <w:shd w:val="clear" w:color="auto" w:fill="FFFFFF"/>
        </w:rPr>
        <w:t xml:space="preserve">TLDR: </w:t>
      </w:r>
      <w:r w:rsidR="006F0FCF">
        <w:rPr>
          <w:rFonts w:ascii="Arial" w:hAnsi="Arial" w:cs="Arial"/>
          <w:color w:val="000000"/>
          <w:shd w:val="clear" w:color="auto" w:fill="FFFFFF"/>
        </w:rPr>
        <w:t xml:space="preserve">Certain genetic markers are present </w:t>
      </w:r>
      <w:proofErr w:type="gramStart"/>
      <w:r w:rsidR="006F0FCF">
        <w:rPr>
          <w:rFonts w:ascii="Arial" w:hAnsi="Arial" w:cs="Arial"/>
          <w:color w:val="000000"/>
          <w:shd w:val="clear" w:color="auto" w:fill="FFFFFF"/>
        </w:rPr>
        <w:t>in particular parts</w:t>
      </w:r>
      <w:proofErr w:type="gramEnd"/>
      <w:r w:rsidR="006F0FCF">
        <w:rPr>
          <w:rFonts w:ascii="Arial" w:hAnsi="Arial" w:cs="Arial"/>
          <w:color w:val="000000"/>
          <w:shd w:val="clear" w:color="auto" w:fill="FFFFFF"/>
        </w:rPr>
        <w:t xml:space="preserve"> of the world, with varying probabilities of occurrence among those locations. The percentages (e.g. 86.7% Western Asian) you get on your results are just probabilities, generated from the set of genetic markers that you possess – there’s no way of telling where you actually came from, and the small percentages can be ignored. </w:t>
      </w:r>
      <w:r w:rsidR="00687392">
        <w:rPr>
          <w:rFonts w:ascii="Arial" w:hAnsi="Arial" w:cs="Arial"/>
          <w:color w:val="000000"/>
          <w:shd w:val="clear" w:color="auto" w:fill="FFFFFF"/>
        </w:rPr>
        <w:t>Furthermore, the location of markers are based off of where they are in the modern world, not where they would have been for your ancestors, and with global travel and multiculturalism becoming more and more prevalent, the real truth about where you came from is becoming more and more hidden.</w:t>
      </w:r>
      <w:r w:rsidR="00CB6F9F">
        <w:rPr>
          <w:rFonts w:ascii="Arial" w:hAnsi="Arial" w:cs="Arial"/>
          <w:color w:val="000000"/>
          <w:shd w:val="clear" w:color="auto" w:fill="FFFFFF"/>
        </w:rPr>
        <w:t xml:space="preserve"> Still, these </w:t>
      </w:r>
      <w:r w:rsidR="00CB6F9F">
        <w:rPr>
          <w:rFonts w:ascii="Arial" w:hAnsi="Arial" w:cs="Arial"/>
          <w:color w:val="000000"/>
          <w:shd w:val="clear" w:color="auto" w:fill="FFFFFF"/>
        </w:rPr>
        <w:lastRenderedPageBreak/>
        <w:t xml:space="preserve">tests can be useful for getting a general idea, </w:t>
      </w:r>
      <w:proofErr w:type="gramStart"/>
      <w:r w:rsidR="00CB6F9F">
        <w:rPr>
          <w:rFonts w:ascii="Arial" w:hAnsi="Arial" w:cs="Arial"/>
          <w:color w:val="000000"/>
          <w:shd w:val="clear" w:color="auto" w:fill="FFFFFF"/>
        </w:rPr>
        <w:t>and also</w:t>
      </w:r>
      <w:proofErr w:type="gramEnd"/>
      <w:r w:rsidR="00CB6F9F">
        <w:rPr>
          <w:rFonts w:ascii="Arial" w:hAnsi="Arial" w:cs="Arial"/>
          <w:color w:val="000000"/>
          <w:shd w:val="clear" w:color="auto" w:fill="FFFFFF"/>
        </w:rPr>
        <w:t xml:space="preserve"> for reuniting lost family members.</w:t>
      </w:r>
    </w:p>
    <w:p w14:paraId="27E6B8E7" w14:textId="77777777" w:rsidR="00FD6EA0" w:rsidRDefault="00FD6EA0" w:rsidP="00FD6EA0">
      <w:pPr>
        <w:pStyle w:val="ListParagraph"/>
        <w:rPr>
          <w:rFonts w:ascii="Arial" w:hAnsi="Arial" w:cs="Arial"/>
          <w:color w:val="000000"/>
          <w:shd w:val="clear" w:color="auto" w:fill="FFFFFF"/>
        </w:rPr>
      </w:pPr>
    </w:p>
    <w:p w14:paraId="463A0EE9" w14:textId="30C19A4B" w:rsidR="00FD6EA0" w:rsidRDefault="00FD6EA0" w:rsidP="00FD6EA0">
      <w:pPr>
        <w:pStyle w:val="ListParagraph"/>
        <w:numPr>
          <w:ilvl w:val="0"/>
          <w:numId w:val="22"/>
        </w:numPr>
        <w:rPr>
          <w:rFonts w:ascii="Arial" w:hAnsi="Arial" w:cs="Arial"/>
          <w:color w:val="000000"/>
          <w:shd w:val="clear" w:color="auto" w:fill="FFFFFF"/>
        </w:rPr>
      </w:pPr>
      <w:hyperlink r:id="rId12" w:history="1">
        <w:r w:rsidRPr="0032257E">
          <w:rPr>
            <w:rStyle w:val="Hyperlink"/>
            <w:rFonts w:ascii="Arial" w:hAnsi="Arial" w:cs="Arial"/>
            <w:shd w:val="clear" w:color="auto" w:fill="FFFFFF"/>
          </w:rPr>
          <w:t>https://www.youtube.com/watch?v=7q8Oa97a04g</w:t>
        </w:r>
      </w:hyperlink>
      <w:r>
        <w:rPr>
          <w:rFonts w:ascii="Arial" w:hAnsi="Arial" w:cs="Arial"/>
          <w:color w:val="000000"/>
          <w:shd w:val="clear" w:color="auto" w:fill="FFFFFF"/>
        </w:rPr>
        <w:t xml:space="preserve"> </w:t>
      </w:r>
    </w:p>
    <w:p w14:paraId="0E48FEC0" w14:textId="7EC61D08" w:rsidR="00F54DF9" w:rsidRPr="00FD6EA0" w:rsidRDefault="00F54DF9" w:rsidP="00F54DF9">
      <w:pPr>
        <w:pStyle w:val="ListParagraph"/>
        <w:numPr>
          <w:ilvl w:val="0"/>
          <w:numId w:val="24"/>
        </w:numPr>
        <w:rPr>
          <w:rFonts w:ascii="Arial" w:hAnsi="Arial" w:cs="Arial"/>
          <w:color w:val="000000"/>
          <w:shd w:val="clear" w:color="auto" w:fill="FFFFFF"/>
        </w:rPr>
      </w:pPr>
      <w:r>
        <w:rPr>
          <w:rFonts w:ascii="Arial" w:hAnsi="Arial" w:cs="Arial"/>
          <w:color w:val="000000"/>
          <w:shd w:val="clear" w:color="auto" w:fill="FFFFFF"/>
        </w:rPr>
        <w:t>TLD</w:t>
      </w:r>
      <w:r w:rsidR="00CB6F9F">
        <w:rPr>
          <w:rFonts w:ascii="Arial" w:hAnsi="Arial" w:cs="Arial"/>
          <w:color w:val="000000"/>
          <w:shd w:val="clear" w:color="auto" w:fill="FFFFFF"/>
        </w:rPr>
        <w:t xml:space="preserve">R: The Golden State Killer was a serial rapist and murderer who terrorized California in the 70’s and 80’s. Despite never giving his DNA to a company (like 23andme or ancestry.com) he was able to be caught and charged in 2018 after detectives uploaded his DNA (taken from crime scenes) to </w:t>
      </w:r>
      <w:proofErr w:type="spellStart"/>
      <w:r w:rsidR="00CB6F9F">
        <w:rPr>
          <w:rFonts w:ascii="Arial" w:hAnsi="Arial" w:cs="Arial"/>
          <w:color w:val="000000"/>
          <w:shd w:val="clear" w:color="auto" w:fill="FFFFFF"/>
        </w:rPr>
        <w:t>GEDmatch</w:t>
      </w:r>
      <w:proofErr w:type="spellEnd"/>
      <w:r w:rsidR="00CB6F9F">
        <w:rPr>
          <w:rFonts w:ascii="Arial" w:hAnsi="Arial" w:cs="Arial"/>
          <w:color w:val="000000"/>
          <w:shd w:val="clear" w:color="auto" w:fill="FFFFFF"/>
        </w:rPr>
        <w:t>, a large online DNA database. The database returned ~20 relatives and using this information they were able to create a family tree and narrow down the suspects. After researching the suspects, they were confident Joseph James DeAngelo was the suspect, and after sequencing DNA from a tissue taken out of his trash can, they were certain.</w:t>
      </w:r>
      <w:r w:rsidR="00185D27">
        <w:rPr>
          <w:rFonts w:ascii="Arial" w:hAnsi="Arial" w:cs="Arial"/>
          <w:color w:val="000000"/>
          <w:shd w:val="clear" w:color="auto" w:fill="FFFFFF"/>
        </w:rPr>
        <w:t xml:space="preserve"> Now, whilst catching criminals is great, this is also a privacy concern, because individuals who </w:t>
      </w:r>
      <w:proofErr w:type="gramStart"/>
      <w:r w:rsidR="00185D27">
        <w:rPr>
          <w:rFonts w:ascii="Arial" w:hAnsi="Arial" w:cs="Arial"/>
          <w:color w:val="000000"/>
          <w:shd w:val="clear" w:color="auto" w:fill="FFFFFF"/>
        </w:rPr>
        <w:t>haven’t</w:t>
      </w:r>
      <w:proofErr w:type="gramEnd"/>
      <w:r w:rsidR="00185D27">
        <w:rPr>
          <w:rFonts w:ascii="Arial" w:hAnsi="Arial" w:cs="Arial"/>
          <w:color w:val="000000"/>
          <w:shd w:val="clear" w:color="auto" w:fill="FFFFFF"/>
        </w:rPr>
        <w:t xml:space="preserve"> uploaded their genome can still be identified, so long as enough relatives have uploaded theirs. A population with common ancestors and be almost completely identifiable by only 2% of the DNA from that population. Privacy is no longer privacy if </w:t>
      </w:r>
      <w:proofErr w:type="gramStart"/>
      <w:r w:rsidR="00185D27">
        <w:rPr>
          <w:rFonts w:ascii="Arial" w:hAnsi="Arial" w:cs="Arial"/>
          <w:color w:val="000000"/>
          <w:shd w:val="clear" w:color="auto" w:fill="FFFFFF"/>
        </w:rPr>
        <w:t>it’s</w:t>
      </w:r>
      <w:proofErr w:type="gramEnd"/>
      <w:r w:rsidR="00185D27">
        <w:rPr>
          <w:rFonts w:ascii="Arial" w:hAnsi="Arial" w:cs="Arial"/>
          <w:color w:val="000000"/>
          <w:shd w:val="clear" w:color="auto" w:fill="FFFFFF"/>
        </w:rPr>
        <w:t xml:space="preserve"> no longer a choice you have the power to make and </w:t>
      </w:r>
      <w:r w:rsidR="008A1BD0">
        <w:rPr>
          <w:rFonts w:ascii="Arial" w:hAnsi="Arial" w:cs="Arial"/>
          <w:color w:val="000000"/>
          <w:shd w:val="clear" w:color="auto" w:fill="FFFFFF"/>
        </w:rPr>
        <w:t>protect</w:t>
      </w:r>
      <w:r w:rsidR="00185D27">
        <w:rPr>
          <w:rFonts w:ascii="Arial" w:hAnsi="Arial" w:cs="Arial"/>
          <w:color w:val="000000"/>
          <w:shd w:val="clear" w:color="auto" w:fill="FFFFFF"/>
        </w:rPr>
        <w:t>.</w:t>
      </w:r>
    </w:p>
    <w:p w14:paraId="7688A60A" w14:textId="07A040E7" w:rsidR="009F24D9" w:rsidRDefault="003432B1" w:rsidP="004B09B4">
      <w:pPr>
        <w:pStyle w:val="Heading2"/>
      </w:pPr>
      <w:r>
        <w:t>XY Exercise (breakout group activity)</w:t>
      </w:r>
    </w:p>
    <w:p w14:paraId="7356D507" w14:textId="5CD1988C" w:rsidR="009F24D9" w:rsidRPr="00A25D7A" w:rsidRDefault="004B09B4" w:rsidP="004B09B4">
      <w:pPr>
        <w:rPr>
          <w:rFonts w:ascii="Arial" w:hAnsi="Arial" w:cs="Arial"/>
          <w:i/>
          <w:iCs/>
          <w:color w:val="000000"/>
          <w:shd w:val="clear" w:color="auto" w:fill="FFFFFF"/>
        </w:rPr>
      </w:pPr>
      <w:r w:rsidRPr="00A25D7A">
        <w:rPr>
          <w:rFonts w:ascii="Arial" w:hAnsi="Arial" w:cs="Arial"/>
          <w:i/>
          <w:iCs/>
          <w:color w:val="000000"/>
          <w:shd w:val="clear" w:color="auto" w:fill="FFFFFF"/>
        </w:rPr>
        <w:t>The following activity will take place during the seminar – but you may find it helpful to read ov</w:t>
      </w:r>
      <w:r w:rsidR="00A25D7A">
        <w:rPr>
          <w:rFonts w:ascii="Arial" w:hAnsi="Arial" w:cs="Arial"/>
          <w:i/>
          <w:iCs/>
          <w:color w:val="000000"/>
          <w:shd w:val="clear" w:color="auto" w:fill="FFFFFF"/>
        </w:rPr>
        <w:t xml:space="preserve">er </w:t>
      </w:r>
      <w:r w:rsidRPr="00A25D7A">
        <w:rPr>
          <w:rFonts w:ascii="Arial" w:hAnsi="Arial" w:cs="Arial"/>
          <w:i/>
          <w:iCs/>
          <w:color w:val="000000"/>
          <w:shd w:val="clear" w:color="auto" w:fill="FFFFFF"/>
        </w:rPr>
        <w:t>this information beforehand.</w:t>
      </w:r>
    </w:p>
    <w:p w14:paraId="61971424" w14:textId="1705339B" w:rsidR="00A25D7A" w:rsidRPr="00A25D7A" w:rsidRDefault="00A25D7A" w:rsidP="00A25D7A">
      <w:pPr>
        <w:jc w:val="center"/>
        <w:rPr>
          <w:rFonts w:ascii="Arial" w:hAnsi="Arial" w:cs="Arial"/>
          <w:color w:val="000000"/>
          <w:shd w:val="clear" w:color="auto" w:fill="FFFFFF"/>
        </w:rPr>
      </w:pPr>
      <w:r w:rsidRPr="00A25D7A">
        <w:rPr>
          <w:rFonts w:ascii="Arial" w:hAnsi="Arial" w:cs="Arial"/>
          <w:color w:val="000000"/>
          <w:shd w:val="clear" w:color="auto" w:fill="FFFFFF"/>
        </w:rPr>
        <w:t>*</w:t>
      </w:r>
    </w:p>
    <w:p w14:paraId="3D997635" w14:textId="77777777" w:rsidR="00A25D7A" w:rsidRPr="00A25D7A" w:rsidRDefault="00A25D7A" w:rsidP="00A25D7A">
      <w:pPr>
        <w:jc w:val="center"/>
        <w:rPr>
          <w:rFonts w:ascii="Arial" w:hAnsi="Arial" w:cs="Arial"/>
          <w:color w:val="000000"/>
          <w:shd w:val="clear" w:color="auto" w:fill="FFFFFF"/>
        </w:rPr>
      </w:pPr>
    </w:p>
    <w:p w14:paraId="6CA6A6A6" w14:textId="12ED5E04" w:rsidR="003432B1" w:rsidRPr="00A25D7A" w:rsidRDefault="003432B1" w:rsidP="004B09B4">
      <w:pPr>
        <w:rPr>
          <w:rFonts w:ascii="Arial" w:hAnsi="Arial" w:cs="Arial"/>
          <w:b/>
          <w:bCs/>
          <w:color w:val="000000"/>
          <w:shd w:val="clear" w:color="auto" w:fill="FFFFFF"/>
        </w:rPr>
      </w:pPr>
      <w:r w:rsidRPr="00A25D7A">
        <w:rPr>
          <w:rFonts w:ascii="Arial" w:hAnsi="Arial" w:cs="Arial"/>
          <w:b/>
          <w:bCs/>
          <w:color w:val="000000"/>
          <w:shd w:val="clear" w:color="auto" w:fill="FFFFFF"/>
        </w:rPr>
        <w:t>Consider the following scenario</w:t>
      </w:r>
      <w:r w:rsidR="00311F29">
        <w:rPr>
          <w:rFonts w:ascii="Arial" w:hAnsi="Arial" w:cs="Arial"/>
          <w:b/>
          <w:bCs/>
          <w:color w:val="000000"/>
          <w:shd w:val="clear" w:color="auto" w:fill="FFFFFF"/>
        </w:rPr>
        <w:t>s</w:t>
      </w:r>
      <w:r w:rsidRPr="00A25D7A">
        <w:rPr>
          <w:rFonts w:ascii="Arial" w:hAnsi="Arial" w:cs="Arial"/>
          <w:b/>
          <w:bCs/>
          <w:color w:val="000000"/>
          <w:shd w:val="clear" w:color="auto" w:fill="FFFFFF"/>
        </w:rPr>
        <w:t>, and the videos above.</w:t>
      </w:r>
    </w:p>
    <w:p w14:paraId="3DD68C2C" w14:textId="03AF33F1" w:rsidR="003432B1" w:rsidRPr="00A25D7A" w:rsidRDefault="00D9372F" w:rsidP="004B09B4">
      <w:pPr>
        <w:rPr>
          <w:rFonts w:ascii="Arial" w:hAnsi="Arial" w:cs="Arial"/>
          <w:b/>
          <w:bCs/>
          <w:color w:val="000000"/>
          <w:shd w:val="clear" w:color="auto" w:fill="FFFFFF"/>
        </w:rPr>
      </w:pPr>
      <w:r w:rsidRPr="00A25D7A">
        <w:rPr>
          <w:rFonts w:ascii="Arial" w:hAnsi="Arial" w:cs="Arial"/>
          <w:b/>
          <w:bCs/>
          <w:color w:val="000000"/>
          <w:shd w:val="clear" w:color="auto" w:fill="FFFFFF"/>
        </w:rPr>
        <w:t>Two university students are discussing using a genetic analysis kit that can be purchased online. We’ll call the two students ‘A’ and ‘B’.</w:t>
      </w:r>
    </w:p>
    <w:p w14:paraId="73685DF1" w14:textId="3839E28C" w:rsidR="00D9372F" w:rsidRPr="00A25D7A" w:rsidRDefault="00D9372F" w:rsidP="004B09B4">
      <w:pPr>
        <w:rPr>
          <w:rFonts w:ascii="Arial" w:hAnsi="Arial" w:cs="Arial"/>
          <w:color w:val="000000"/>
          <w:shd w:val="clear" w:color="auto" w:fill="FFFFFF"/>
        </w:rPr>
      </w:pPr>
      <w:r w:rsidRPr="00A25D7A">
        <w:rPr>
          <w:rFonts w:ascii="Arial" w:hAnsi="Arial" w:cs="Arial"/>
          <w:color w:val="000000"/>
          <w:shd w:val="clear" w:color="auto" w:fill="FFFFFF"/>
        </w:rPr>
        <w:t>A: Hey, have you heard of this company before? You can order one of these kits and all you have to do is send away some of your saliva – then they tell you all about where your family is from and what diseases you’ll get! Neat, right?</w:t>
      </w:r>
    </w:p>
    <w:p w14:paraId="1FB4D96C" w14:textId="0D5E08D2" w:rsidR="00D9372F" w:rsidRPr="00A25D7A" w:rsidRDefault="00D9372F" w:rsidP="004B09B4">
      <w:pPr>
        <w:rPr>
          <w:rFonts w:ascii="Arial" w:hAnsi="Arial" w:cs="Arial"/>
          <w:color w:val="000000"/>
          <w:shd w:val="clear" w:color="auto" w:fill="FFFFFF"/>
        </w:rPr>
      </w:pPr>
      <w:r w:rsidRPr="00A25D7A">
        <w:rPr>
          <w:rFonts w:ascii="Arial" w:hAnsi="Arial" w:cs="Arial"/>
          <w:color w:val="000000"/>
          <w:shd w:val="clear" w:color="auto" w:fill="FFFFFF"/>
        </w:rPr>
        <w:t>B: You would really do that? Give this company a whole vial of your DNA? Aren’t you worried that they’ll clone you?</w:t>
      </w:r>
    </w:p>
    <w:p w14:paraId="6B8519E8" w14:textId="2AC464B8" w:rsidR="00D9372F" w:rsidRPr="00A25D7A" w:rsidRDefault="00D9372F" w:rsidP="004B09B4">
      <w:pPr>
        <w:rPr>
          <w:rFonts w:ascii="Arial" w:hAnsi="Arial" w:cs="Arial"/>
          <w:color w:val="000000"/>
          <w:shd w:val="clear" w:color="auto" w:fill="FFFFFF"/>
        </w:rPr>
      </w:pPr>
      <w:r w:rsidRPr="00A25D7A">
        <w:rPr>
          <w:rFonts w:ascii="Arial" w:hAnsi="Arial" w:cs="Arial"/>
          <w:color w:val="000000"/>
          <w:shd w:val="clear" w:color="auto" w:fill="FFFFFF"/>
        </w:rPr>
        <w:t xml:space="preserve">A: Well, it says on their site that the DNA is destroyed after they analyse it. </w:t>
      </w:r>
      <w:r w:rsidR="00A25D7A">
        <w:rPr>
          <w:rFonts w:ascii="Arial" w:hAnsi="Arial" w:cs="Arial"/>
          <w:color w:val="000000"/>
          <w:shd w:val="clear" w:color="auto" w:fill="FFFFFF"/>
        </w:rPr>
        <w:t xml:space="preserve">And it’s all totally legal. </w:t>
      </w:r>
      <w:r w:rsidRPr="00A25D7A">
        <w:rPr>
          <w:rFonts w:ascii="Arial" w:hAnsi="Arial" w:cs="Arial"/>
          <w:color w:val="000000"/>
          <w:shd w:val="clear" w:color="auto" w:fill="FFFFFF"/>
        </w:rPr>
        <w:t>Besides, I have a family history of Alzheimer’s and the site says that it can tell you whether you’ll get it or not.</w:t>
      </w:r>
    </w:p>
    <w:p w14:paraId="61DEF1A0" w14:textId="04FCECD9" w:rsidR="00D9372F" w:rsidRPr="00A25D7A" w:rsidRDefault="00D9372F" w:rsidP="004B09B4">
      <w:pPr>
        <w:rPr>
          <w:rFonts w:ascii="Arial" w:hAnsi="Arial" w:cs="Arial"/>
          <w:color w:val="000000"/>
          <w:shd w:val="clear" w:color="auto" w:fill="FFFFFF"/>
        </w:rPr>
      </w:pPr>
      <w:r w:rsidRPr="00A25D7A">
        <w:rPr>
          <w:rFonts w:ascii="Arial" w:hAnsi="Arial" w:cs="Arial"/>
          <w:color w:val="000000"/>
          <w:shd w:val="clear" w:color="auto" w:fill="FFFFFF"/>
        </w:rPr>
        <w:t>B: That doesn’t sound right – you can’t tell that for sure. Maybe they can say whether you’re more likely to get it…</w:t>
      </w:r>
    </w:p>
    <w:p w14:paraId="761700F8" w14:textId="5EF437BC" w:rsidR="00D9372F" w:rsidRPr="00A25D7A" w:rsidRDefault="00D9372F" w:rsidP="004B09B4">
      <w:pPr>
        <w:rPr>
          <w:rFonts w:ascii="Arial" w:hAnsi="Arial" w:cs="Arial"/>
          <w:color w:val="000000"/>
          <w:shd w:val="clear" w:color="auto" w:fill="FFFFFF"/>
        </w:rPr>
      </w:pPr>
      <w:r w:rsidRPr="00A25D7A">
        <w:rPr>
          <w:rFonts w:ascii="Arial" w:hAnsi="Arial" w:cs="Arial"/>
          <w:color w:val="000000"/>
          <w:shd w:val="clear" w:color="auto" w:fill="FFFFFF"/>
        </w:rPr>
        <w:t xml:space="preserve">A: </w:t>
      </w:r>
      <w:proofErr w:type="gramStart"/>
      <w:r w:rsidRPr="00A25D7A">
        <w:rPr>
          <w:rFonts w:ascii="Arial" w:hAnsi="Arial" w:cs="Arial"/>
          <w:color w:val="000000"/>
          <w:shd w:val="clear" w:color="auto" w:fill="FFFFFF"/>
        </w:rPr>
        <w:t>I’m</w:t>
      </w:r>
      <w:proofErr w:type="gramEnd"/>
      <w:r w:rsidRPr="00A25D7A">
        <w:rPr>
          <w:rFonts w:ascii="Arial" w:hAnsi="Arial" w:cs="Arial"/>
          <w:color w:val="000000"/>
          <w:shd w:val="clear" w:color="auto" w:fill="FFFFFF"/>
        </w:rPr>
        <w:t xml:space="preserve"> not sure, they’re not really clear on what the percentages mean. But wouldn’t it be cool to find out all this information about yourself? Besides, it says that this kind of information is </w:t>
      </w:r>
      <w:proofErr w:type="gramStart"/>
      <w:r w:rsidRPr="00A25D7A">
        <w:rPr>
          <w:rFonts w:ascii="Arial" w:hAnsi="Arial" w:cs="Arial"/>
          <w:color w:val="000000"/>
          <w:shd w:val="clear" w:color="auto" w:fill="FFFFFF"/>
        </w:rPr>
        <w:t>really helpful</w:t>
      </w:r>
      <w:proofErr w:type="gramEnd"/>
      <w:r w:rsidRPr="00A25D7A">
        <w:rPr>
          <w:rFonts w:ascii="Arial" w:hAnsi="Arial" w:cs="Arial"/>
          <w:color w:val="000000"/>
          <w:shd w:val="clear" w:color="auto" w:fill="FFFFFF"/>
        </w:rPr>
        <w:t xml:space="preserve"> for scientists trying to understand genetic diseases. And it says that in the future </w:t>
      </w:r>
      <w:r w:rsidRPr="00A25D7A">
        <w:rPr>
          <w:rFonts w:ascii="Arial" w:hAnsi="Arial" w:cs="Arial"/>
          <w:color w:val="000000"/>
          <w:shd w:val="clear" w:color="auto" w:fill="FFFFFF"/>
        </w:rPr>
        <w:lastRenderedPageBreak/>
        <w:t xml:space="preserve">medicine will be personalised to our individual genome. Like maybe </w:t>
      </w:r>
      <w:proofErr w:type="gramStart"/>
      <w:r w:rsidRPr="00A25D7A">
        <w:rPr>
          <w:rFonts w:ascii="Arial" w:hAnsi="Arial" w:cs="Arial"/>
          <w:color w:val="000000"/>
          <w:shd w:val="clear" w:color="auto" w:fill="FFFFFF"/>
        </w:rPr>
        <w:t>they’ll</w:t>
      </w:r>
      <w:proofErr w:type="gramEnd"/>
      <w:r w:rsidRPr="00A25D7A">
        <w:rPr>
          <w:rFonts w:ascii="Arial" w:hAnsi="Arial" w:cs="Arial"/>
          <w:color w:val="000000"/>
          <w:shd w:val="clear" w:color="auto" w:fill="FFFFFF"/>
        </w:rPr>
        <w:t xml:space="preserve"> be able to tell if you have a penicillin allergy before actually giving you penicillin, or which cancer treatments would be most effective for you…</w:t>
      </w:r>
    </w:p>
    <w:p w14:paraId="5A0B1E5B" w14:textId="59F14E4E" w:rsidR="00D9372F" w:rsidRPr="00A25D7A" w:rsidRDefault="00D9372F" w:rsidP="004B09B4">
      <w:pPr>
        <w:rPr>
          <w:rFonts w:ascii="Arial" w:hAnsi="Arial" w:cs="Arial"/>
          <w:color w:val="000000"/>
          <w:shd w:val="clear" w:color="auto" w:fill="FFFFFF"/>
        </w:rPr>
      </w:pPr>
      <w:r w:rsidRPr="00A25D7A">
        <w:rPr>
          <w:rFonts w:ascii="Arial" w:hAnsi="Arial" w:cs="Arial"/>
          <w:color w:val="000000"/>
          <w:shd w:val="clear" w:color="auto" w:fill="FFFFFF"/>
        </w:rPr>
        <w:t>B: Right, but isn’t it a bit creepy to think about all this data just lying around? What if people can just look this up? Like you’re applying for a job and your employer finds out that you’re 10% more likely to have a heart attack than the average person so they don’t hire you?</w:t>
      </w:r>
    </w:p>
    <w:p w14:paraId="1955DFA7" w14:textId="7391FDB9" w:rsidR="00A25D7A" w:rsidRPr="00A25D7A" w:rsidRDefault="00A25D7A" w:rsidP="004B09B4">
      <w:pPr>
        <w:rPr>
          <w:rFonts w:ascii="Arial" w:hAnsi="Arial" w:cs="Arial"/>
          <w:color w:val="000000"/>
          <w:shd w:val="clear" w:color="auto" w:fill="FFFFFF"/>
        </w:rPr>
      </w:pPr>
      <w:r w:rsidRPr="00A25D7A">
        <w:rPr>
          <w:rFonts w:ascii="Arial" w:hAnsi="Arial" w:cs="Arial"/>
          <w:color w:val="000000"/>
          <w:shd w:val="clear" w:color="auto" w:fill="FFFFFF"/>
        </w:rPr>
        <w:t>A: I’m sure that DNA data is uploaded anonymously.</w:t>
      </w:r>
    </w:p>
    <w:p w14:paraId="42BF8710" w14:textId="3A6246D6" w:rsidR="00A25D7A" w:rsidRPr="00A25D7A" w:rsidRDefault="00A25D7A" w:rsidP="004B09B4">
      <w:pPr>
        <w:rPr>
          <w:rFonts w:ascii="Arial" w:hAnsi="Arial" w:cs="Arial"/>
          <w:color w:val="000000"/>
          <w:shd w:val="clear" w:color="auto" w:fill="FFFFFF"/>
        </w:rPr>
      </w:pPr>
      <w:r w:rsidRPr="00A25D7A">
        <w:rPr>
          <w:rFonts w:ascii="Arial" w:hAnsi="Arial" w:cs="Arial"/>
          <w:color w:val="000000"/>
          <w:shd w:val="clear" w:color="auto" w:fill="FFFFFF"/>
        </w:rPr>
        <w:t>B: Sure, but you share your DNA with a load of distant relatives. What if someone can identify one of them, and then work out who you are?</w:t>
      </w:r>
    </w:p>
    <w:p w14:paraId="67444FFD" w14:textId="1576F284" w:rsidR="00A25D7A" w:rsidRPr="00A25D7A" w:rsidRDefault="00A25D7A" w:rsidP="004B09B4">
      <w:pPr>
        <w:rPr>
          <w:rFonts w:ascii="Arial" w:hAnsi="Arial" w:cs="Arial"/>
          <w:color w:val="000000"/>
          <w:shd w:val="clear" w:color="auto" w:fill="FFFFFF"/>
        </w:rPr>
      </w:pPr>
      <w:r w:rsidRPr="00A25D7A">
        <w:rPr>
          <w:rFonts w:ascii="Arial" w:hAnsi="Arial" w:cs="Arial"/>
          <w:color w:val="000000"/>
          <w:shd w:val="clear" w:color="auto" w:fill="FFFFFF"/>
        </w:rPr>
        <w:t>A: I know, I know – but this could man that I have better medical care in the future, and it would also help scientific research. If I can help people like this, shouldn’t I try?</w:t>
      </w:r>
    </w:p>
    <w:p w14:paraId="0F426F19" w14:textId="77777777" w:rsidR="00A25D7A" w:rsidRPr="00A25D7A" w:rsidRDefault="00A25D7A" w:rsidP="004B09B4">
      <w:pPr>
        <w:rPr>
          <w:rFonts w:ascii="Arial" w:hAnsi="Arial" w:cs="Arial"/>
          <w:color w:val="000000"/>
          <w:shd w:val="clear" w:color="auto" w:fill="FFFFFF"/>
        </w:rPr>
      </w:pPr>
    </w:p>
    <w:p w14:paraId="205B3E14" w14:textId="67DEAC93" w:rsidR="003432B1" w:rsidRDefault="00A25D7A" w:rsidP="00C8303C">
      <w:pPr>
        <w:jc w:val="center"/>
        <w:rPr>
          <w:rFonts w:ascii="Arial" w:hAnsi="Arial" w:cs="Arial"/>
          <w:color w:val="000000"/>
          <w:shd w:val="clear" w:color="auto" w:fill="FFFFFF"/>
        </w:rPr>
      </w:pPr>
      <w:r w:rsidRPr="00A25D7A">
        <w:rPr>
          <w:rFonts w:ascii="Arial" w:hAnsi="Arial" w:cs="Arial"/>
          <w:color w:val="000000"/>
          <w:shd w:val="clear" w:color="auto" w:fill="FFFFFF"/>
        </w:rPr>
        <w:t>*</w:t>
      </w:r>
    </w:p>
    <w:p w14:paraId="648F7045" w14:textId="77777777" w:rsidR="00C8303C" w:rsidRPr="00A25D7A" w:rsidRDefault="00C8303C" w:rsidP="00C8303C">
      <w:pPr>
        <w:jc w:val="center"/>
        <w:rPr>
          <w:rFonts w:ascii="Arial" w:hAnsi="Arial" w:cs="Arial"/>
          <w:color w:val="000000"/>
          <w:shd w:val="clear" w:color="auto" w:fill="FFFFFF"/>
        </w:rPr>
      </w:pPr>
    </w:p>
    <w:p w14:paraId="4CFD0850" w14:textId="051CA6BB" w:rsidR="003432B1" w:rsidRPr="00A25D7A" w:rsidRDefault="003432B1" w:rsidP="004B09B4">
      <w:pPr>
        <w:rPr>
          <w:rFonts w:ascii="Arial" w:hAnsi="Arial" w:cs="Arial"/>
          <w:color w:val="000000"/>
          <w:shd w:val="clear" w:color="auto" w:fill="FFFFFF"/>
        </w:rPr>
      </w:pPr>
      <w:r w:rsidRPr="00A25D7A">
        <w:rPr>
          <w:rFonts w:ascii="Arial" w:hAnsi="Arial" w:cs="Arial"/>
          <w:color w:val="000000"/>
          <w:shd w:val="clear" w:color="auto" w:fill="FFFFFF"/>
        </w:rPr>
        <w:t>As a group, discuss the following questions:</w:t>
      </w:r>
    </w:p>
    <w:p w14:paraId="3735023D" w14:textId="0A8585EA" w:rsidR="003432B1" w:rsidRPr="00A25D7A" w:rsidRDefault="003432B1" w:rsidP="003432B1">
      <w:pPr>
        <w:pStyle w:val="ListParagraph"/>
        <w:numPr>
          <w:ilvl w:val="0"/>
          <w:numId w:val="20"/>
        </w:numPr>
        <w:rPr>
          <w:rFonts w:ascii="Arial" w:hAnsi="Arial" w:cs="Arial"/>
          <w:color w:val="000000"/>
          <w:shd w:val="clear" w:color="auto" w:fill="FFFFFF"/>
        </w:rPr>
      </w:pPr>
      <w:r w:rsidRPr="00A25D7A">
        <w:rPr>
          <w:rFonts w:ascii="Arial" w:hAnsi="Arial" w:cs="Arial"/>
          <w:color w:val="000000"/>
          <w:shd w:val="clear" w:color="auto" w:fill="FFFFFF"/>
        </w:rPr>
        <w:t>As a group, briefly discuss what you think are the most important ethical issues surrounding the privacy of genomic data.</w:t>
      </w:r>
    </w:p>
    <w:p w14:paraId="3F6F0958" w14:textId="77777777" w:rsidR="003432B1" w:rsidRPr="00A25D7A" w:rsidRDefault="003432B1" w:rsidP="003432B1">
      <w:pPr>
        <w:pStyle w:val="ListParagraph"/>
        <w:rPr>
          <w:rFonts w:ascii="Arial" w:hAnsi="Arial" w:cs="Arial"/>
          <w:color w:val="000000"/>
          <w:shd w:val="clear" w:color="auto" w:fill="FFFFFF"/>
        </w:rPr>
      </w:pPr>
    </w:p>
    <w:p w14:paraId="508AB0FC" w14:textId="32F5FA6B" w:rsidR="003432B1" w:rsidRPr="00A25D7A" w:rsidRDefault="003432B1" w:rsidP="003432B1">
      <w:pPr>
        <w:pStyle w:val="ListParagraph"/>
        <w:numPr>
          <w:ilvl w:val="0"/>
          <w:numId w:val="20"/>
        </w:numPr>
        <w:rPr>
          <w:rFonts w:ascii="Arial" w:hAnsi="Arial" w:cs="Arial"/>
          <w:color w:val="000000"/>
          <w:shd w:val="clear" w:color="auto" w:fill="FFFFFF"/>
        </w:rPr>
      </w:pPr>
      <w:r w:rsidRPr="00A25D7A">
        <w:rPr>
          <w:rFonts w:ascii="Arial" w:hAnsi="Arial" w:cs="Arial"/>
          <w:color w:val="000000"/>
          <w:shd w:val="clear" w:color="auto" w:fill="FFFFFF"/>
        </w:rPr>
        <w:t>Which of the barriers to ethical decision making can apply to privacy of genomic data? Remember that the barriers are</w:t>
      </w:r>
    </w:p>
    <w:p w14:paraId="2194977E" w14:textId="249B0373" w:rsidR="003432B1" w:rsidRPr="00A25D7A" w:rsidRDefault="003432B1" w:rsidP="003432B1">
      <w:pPr>
        <w:pStyle w:val="ListParagraph"/>
        <w:numPr>
          <w:ilvl w:val="1"/>
          <w:numId w:val="20"/>
        </w:numPr>
        <w:rPr>
          <w:rFonts w:ascii="Arial" w:hAnsi="Arial" w:cs="Arial"/>
          <w:color w:val="000000"/>
          <w:shd w:val="clear" w:color="auto" w:fill="FFFFFF"/>
        </w:rPr>
      </w:pPr>
      <w:r w:rsidRPr="00A25D7A">
        <w:rPr>
          <w:rFonts w:ascii="Arial" w:hAnsi="Arial" w:cs="Arial"/>
          <w:color w:val="000000"/>
          <w:shd w:val="clear" w:color="auto" w:fill="FFFFFF"/>
        </w:rPr>
        <w:t>Partisanship</w:t>
      </w:r>
    </w:p>
    <w:p w14:paraId="4836F77A" w14:textId="63A3FD9D" w:rsidR="003432B1" w:rsidRPr="00A25D7A" w:rsidRDefault="003432B1" w:rsidP="003432B1">
      <w:pPr>
        <w:pStyle w:val="ListParagraph"/>
        <w:numPr>
          <w:ilvl w:val="1"/>
          <w:numId w:val="20"/>
        </w:numPr>
        <w:rPr>
          <w:rFonts w:ascii="Arial" w:hAnsi="Arial" w:cs="Arial"/>
          <w:color w:val="000000"/>
          <w:shd w:val="clear" w:color="auto" w:fill="FFFFFF"/>
        </w:rPr>
      </w:pPr>
      <w:r w:rsidRPr="00A25D7A">
        <w:rPr>
          <w:rFonts w:ascii="Arial" w:hAnsi="Arial" w:cs="Arial"/>
          <w:color w:val="000000"/>
          <w:shd w:val="clear" w:color="auto" w:fill="FFFFFF"/>
        </w:rPr>
        <w:t>Rationalisation</w:t>
      </w:r>
    </w:p>
    <w:p w14:paraId="2545691F" w14:textId="6154FA02" w:rsidR="003432B1" w:rsidRPr="00A25D7A" w:rsidRDefault="003432B1" w:rsidP="003432B1">
      <w:pPr>
        <w:pStyle w:val="ListParagraph"/>
        <w:numPr>
          <w:ilvl w:val="1"/>
          <w:numId w:val="20"/>
        </w:numPr>
        <w:rPr>
          <w:rFonts w:ascii="Arial" w:hAnsi="Arial" w:cs="Arial"/>
          <w:color w:val="000000"/>
          <w:shd w:val="clear" w:color="auto" w:fill="FFFFFF"/>
        </w:rPr>
      </w:pPr>
      <w:r w:rsidRPr="00A25D7A">
        <w:rPr>
          <w:rFonts w:ascii="Arial" w:hAnsi="Arial" w:cs="Arial"/>
          <w:color w:val="000000"/>
          <w:shd w:val="clear" w:color="auto" w:fill="FFFFFF"/>
        </w:rPr>
        <w:t>Implicit/unconscious bias</w:t>
      </w:r>
    </w:p>
    <w:p w14:paraId="14081172" w14:textId="6E4C44B7" w:rsidR="003432B1" w:rsidRPr="00A25D7A" w:rsidRDefault="003432B1" w:rsidP="003432B1">
      <w:pPr>
        <w:pStyle w:val="ListParagraph"/>
        <w:numPr>
          <w:ilvl w:val="1"/>
          <w:numId w:val="20"/>
        </w:numPr>
        <w:rPr>
          <w:rFonts w:ascii="Arial" w:hAnsi="Arial" w:cs="Arial"/>
          <w:color w:val="000000"/>
          <w:shd w:val="clear" w:color="auto" w:fill="FFFFFF"/>
        </w:rPr>
      </w:pPr>
      <w:r w:rsidRPr="00A25D7A">
        <w:rPr>
          <w:rFonts w:ascii="Arial" w:hAnsi="Arial" w:cs="Arial"/>
          <w:color w:val="000000"/>
          <w:shd w:val="clear" w:color="auto" w:fill="FFFFFF"/>
        </w:rPr>
        <w:t>Ethical blindness</w:t>
      </w:r>
    </w:p>
    <w:p w14:paraId="7EF52360" w14:textId="71E42283" w:rsidR="003432B1" w:rsidRPr="00A25D7A" w:rsidRDefault="003432B1" w:rsidP="003432B1">
      <w:pPr>
        <w:pStyle w:val="ListParagraph"/>
        <w:numPr>
          <w:ilvl w:val="1"/>
          <w:numId w:val="20"/>
        </w:numPr>
        <w:rPr>
          <w:rFonts w:ascii="Arial" w:hAnsi="Arial" w:cs="Arial"/>
          <w:color w:val="000000"/>
          <w:shd w:val="clear" w:color="auto" w:fill="FFFFFF"/>
        </w:rPr>
      </w:pPr>
      <w:r w:rsidRPr="00A25D7A">
        <w:rPr>
          <w:rFonts w:ascii="Arial" w:hAnsi="Arial" w:cs="Arial"/>
          <w:color w:val="000000"/>
          <w:shd w:val="clear" w:color="auto" w:fill="FFFFFF"/>
        </w:rPr>
        <w:t>Reasoning with a false equivalency</w:t>
      </w:r>
    </w:p>
    <w:p w14:paraId="580CDE6B" w14:textId="21C65CAC" w:rsidR="003432B1" w:rsidRPr="00A25D7A" w:rsidRDefault="003432B1" w:rsidP="003432B1">
      <w:pPr>
        <w:pStyle w:val="ListParagraph"/>
        <w:numPr>
          <w:ilvl w:val="1"/>
          <w:numId w:val="20"/>
        </w:numPr>
        <w:rPr>
          <w:rFonts w:ascii="Arial" w:hAnsi="Arial" w:cs="Arial"/>
          <w:color w:val="000000"/>
          <w:shd w:val="clear" w:color="auto" w:fill="FFFFFF"/>
        </w:rPr>
      </w:pPr>
      <w:r w:rsidRPr="00A25D7A">
        <w:rPr>
          <w:rFonts w:ascii="Arial" w:hAnsi="Arial" w:cs="Arial"/>
          <w:color w:val="000000"/>
          <w:shd w:val="clear" w:color="auto" w:fill="FFFFFF"/>
        </w:rPr>
        <w:t>Ethical scripts</w:t>
      </w:r>
    </w:p>
    <w:p w14:paraId="51DDF4F2" w14:textId="77777777" w:rsidR="003432B1" w:rsidRPr="00A25D7A" w:rsidRDefault="003432B1" w:rsidP="003432B1">
      <w:pPr>
        <w:pStyle w:val="ListParagraph"/>
        <w:ind w:left="1440"/>
        <w:rPr>
          <w:rFonts w:ascii="Arial" w:hAnsi="Arial" w:cs="Arial"/>
          <w:color w:val="000000"/>
          <w:shd w:val="clear" w:color="auto" w:fill="FFFFFF"/>
        </w:rPr>
      </w:pPr>
    </w:p>
    <w:p w14:paraId="4E6E961C" w14:textId="77777777" w:rsidR="00F07444" w:rsidRDefault="003432B1" w:rsidP="003432B1">
      <w:pPr>
        <w:pStyle w:val="ListParagraph"/>
        <w:numPr>
          <w:ilvl w:val="0"/>
          <w:numId w:val="20"/>
        </w:numPr>
        <w:rPr>
          <w:rFonts w:ascii="Arial" w:hAnsi="Arial" w:cs="Arial"/>
          <w:color w:val="000000"/>
          <w:shd w:val="clear" w:color="auto" w:fill="FFFFFF"/>
        </w:rPr>
      </w:pPr>
      <w:r w:rsidRPr="00A25D7A">
        <w:rPr>
          <w:rFonts w:ascii="Arial" w:hAnsi="Arial" w:cs="Arial"/>
          <w:color w:val="000000"/>
          <w:shd w:val="clear" w:color="auto" w:fill="FFFFFF"/>
        </w:rPr>
        <w:t>What are some positive and negative outcomes of sharing genomic data? How can these outcomes be managed by being ethically cautious?</w:t>
      </w:r>
      <w:r w:rsidR="00F07444">
        <w:rPr>
          <w:rFonts w:ascii="Arial" w:hAnsi="Arial" w:cs="Arial"/>
          <w:color w:val="000000"/>
          <w:shd w:val="clear" w:color="auto" w:fill="FFFFFF"/>
        </w:rPr>
        <w:t xml:space="preserve"> </w:t>
      </w:r>
    </w:p>
    <w:p w14:paraId="01C25727" w14:textId="70FD4757" w:rsidR="003432B1" w:rsidRPr="00A25D7A" w:rsidRDefault="00F07444" w:rsidP="00F07444">
      <w:pPr>
        <w:pStyle w:val="ListParagraph"/>
        <w:rPr>
          <w:rFonts w:ascii="Arial" w:hAnsi="Arial" w:cs="Arial"/>
          <w:color w:val="000000"/>
          <w:shd w:val="clear" w:color="auto" w:fill="FFFFFF"/>
        </w:rPr>
      </w:pPr>
      <w:r>
        <w:rPr>
          <w:rFonts w:ascii="Arial" w:hAnsi="Arial" w:cs="Arial"/>
          <w:color w:val="000000"/>
          <w:shd w:val="clear" w:color="auto" w:fill="FFFFFF"/>
        </w:rPr>
        <w:t xml:space="preserve">Remember the principles of ethical caution from the lectures </w:t>
      </w:r>
      <w:proofErr w:type="gramStart"/>
      <w:r>
        <w:rPr>
          <w:rFonts w:ascii="Arial" w:hAnsi="Arial" w:cs="Arial"/>
          <w:color w:val="000000"/>
          <w:shd w:val="clear" w:color="auto" w:fill="FFFFFF"/>
        </w:rPr>
        <w:t>are:</w:t>
      </w:r>
      <w:proofErr w:type="gramEnd"/>
      <w:r>
        <w:rPr>
          <w:rFonts w:ascii="Arial" w:hAnsi="Arial" w:cs="Arial"/>
          <w:color w:val="000000"/>
          <w:shd w:val="clear" w:color="auto" w:fill="FFFFFF"/>
        </w:rPr>
        <w:t xml:space="preserve"> considering the ‘precautionary principle’, providing ‘safe exits’, and engaging in ‘defensive driving’.</w:t>
      </w:r>
    </w:p>
    <w:p w14:paraId="10CBB618" w14:textId="77777777" w:rsidR="003432B1" w:rsidRPr="00A25D7A" w:rsidRDefault="003432B1" w:rsidP="003432B1">
      <w:pPr>
        <w:pStyle w:val="ListParagraph"/>
        <w:rPr>
          <w:rFonts w:ascii="Arial" w:hAnsi="Arial" w:cs="Arial"/>
          <w:color w:val="000000"/>
          <w:shd w:val="clear" w:color="auto" w:fill="FFFFFF"/>
        </w:rPr>
      </w:pPr>
    </w:p>
    <w:p w14:paraId="4AC16D09" w14:textId="319F46C6" w:rsidR="003432B1" w:rsidRPr="00A25D7A" w:rsidRDefault="003432B1" w:rsidP="003432B1">
      <w:pPr>
        <w:pStyle w:val="ListParagraph"/>
        <w:numPr>
          <w:ilvl w:val="0"/>
          <w:numId w:val="20"/>
        </w:numPr>
        <w:rPr>
          <w:rFonts w:ascii="Arial" w:hAnsi="Arial" w:cs="Arial"/>
          <w:color w:val="000000"/>
          <w:shd w:val="clear" w:color="auto" w:fill="FFFFFF"/>
        </w:rPr>
      </w:pPr>
      <w:r w:rsidRPr="00A25D7A">
        <w:rPr>
          <w:rFonts w:ascii="Arial" w:hAnsi="Arial" w:cs="Arial"/>
          <w:color w:val="000000"/>
          <w:shd w:val="clear" w:color="auto" w:fill="FFFFFF"/>
        </w:rPr>
        <w:t>Discuss as a group – would you use a service like 23 and Me? Why/why not?</w:t>
      </w:r>
    </w:p>
    <w:p w14:paraId="3CCEE6E1" w14:textId="77777777" w:rsidR="00BE3D53" w:rsidRPr="00A25D7A" w:rsidRDefault="00BE3D53">
      <w:pPr>
        <w:rPr>
          <w:rFonts w:ascii="Times New Roman" w:hAnsi="Times New Roman" w:cs="Times New Roman"/>
          <w:sz w:val="24"/>
          <w:szCs w:val="24"/>
        </w:rPr>
      </w:pPr>
    </w:p>
    <w:sectPr w:rsidR="00BE3D53" w:rsidRPr="00A25D7A" w:rsidSect="007B312C">
      <w:headerReference w:type="default" r:id="rId13"/>
      <w:footerReference w:type="default" r:id="rId14"/>
      <w:headerReference w:type="first" r:id="rId15"/>
      <w:footerReference w:type="firs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2D1B05" w14:textId="77777777" w:rsidR="0061308F" w:rsidRDefault="0061308F" w:rsidP="007B312C">
      <w:pPr>
        <w:spacing w:after="0" w:line="240" w:lineRule="auto"/>
      </w:pPr>
      <w:r>
        <w:separator/>
      </w:r>
    </w:p>
  </w:endnote>
  <w:endnote w:type="continuationSeparator" w:id="0">
    <w:p w14:paraId="27E1A35C" w14:textId="77777777" w:rsidR="0061308F" w:rsidRDefault="0061308F" w:rsidP="007B31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51580000"/>
      <w:docPartObj>
        <w:docPartGallery w:val="Page Numbers (Bottom of Page)"/>
        <w:docPartUnique/>
      </w:docPartObj>
    </w:sdtPr>
    <w:sdtEndPr>
      <w:rPr>
        <w:noProof/>
      </w:rPr>
    </w:sdtEndPr>
    <w:sdtContent>
      <w:p w14:paraId="725BF9C8" w14:textId="4F3B89FC" w:rsidR="004C72D5" w:rsidRDefault="004C72D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1C56A0F" w14:textId="77777777" w:rsidR="004C72D5" w:rsidRDefault="004C72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07023601"/>
      <w:docPartObj>
        <w:docPartGallery w:val="Page Numbers (Bottom of Page)"/>
        <w:docPartUnique/>
      </w:docPartObj>
    </w:sdtPr>
    <w:sdtEndPr>
      <w:rPr>
        <w:noProof/>
      </w:rPr>
    </w:sdtEndPr>
    <w:sdtContent>
      <w:p w14:paraId="4E04064C" w14:textId="41FDD084" w:rsidR="004C72D5" w:rsidRDefault="004C72D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E8CDEF6" w14:textId="77777777" w:rsidR="004C72D5" w:rsidRDefault="004C72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8B36A9" w14:textId="77777777" w:rsidR="0061308F" w:rsidRDefault="0061308F" w:rsidP="007B312C">
      <w:pPr>
        <w:spacing w:after="0" w:line="240" w:lineRule="auto"/>
      </w:pPr>
      <w:r>
        <w:separator/>
      </w:r>
    </w:p>
  </w:footnote>
  <w:footnote w:type="continuationSeparator" w:id="0">
    <w:p w14:paraId="538BC876" w14:textId="77777777" w:rsidR="0061308F" w:rsidRDefault="0061308F" w:rsidP="007B31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582223" w14:textId="34317537" w:rsidR="004C72D5" w:rsidRPr="007B312C" w:rsidRDefault="004C72D5">
    <w:pPr>
      <w:pStyle w:val="Header"/>
      <w:rPr>
        <w:lang w:val="en-US"/>
      </w:rPr>
    </w:pPr>
    <w:r>
      <w:rPr>
        <w:lang w:val="en-US"/>
      </w:rPr>
      <w:t>COMP4920 – Management &amp; Ethics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861821" w14:textId="77777777" w:rsidR="004C72D5" w:rsidRDefault="004C72D5" w:rsidP="007B312C">
    <w:pPr>
      <w:pStyle w:val="Header"/>
      <w:rPr>
        <w:lang w:val="en-US"/>
      </w:rPr>
    </w:pPr>
    <w:r>
      <w:rPr>
        <w:lang w:val="en-US"/>
      </w:rPr>
      <w:t>COMP4920 – Management &amp; Ethics</w:t>
    </w:r>
  </w:p>
  <w:p w14:paraId="6E5894E9" w14:textId="77777777" w:rsidR="004C72D5" w:rsidRPr="007B312C" w:rsidRDefault="004C72D5" w:rsidP="007B312C">
    <w:pPr>
      <w:pStyle w:val="Header"/>
      <w:rPr>
        <w:sz w:val="20"/>
        <w:szCs w:val="20"/>
        <w:lang w:val="en-US"/>
      </w:rPr>
    </w:pPr>
    <w:r w:rsidRPr="007B312C">
      <w:rPr>
        <w:sz w:val="20"/>
        <w:szCs w:val="20"/>
        <w:lang w:val="en-US"/>
      </w:rPr>
      <w:t>Student Seminar presented by Cameron Bourke, Michael O’Dea, Sam Kirkwood, Nicholas Quinn, Rohan Dugdale</w:t>
    </w:r>
  </w:p>
  <w:p w14:paraId="623C6401" w14:textId="77777777" w:rsidR="004C72D5" w:rsidRDefault="004C72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62D80"/>
    <w:multiLevelType w:val="hybridMultilevel"/>
    <w:tmpl w:val="D54E9D50"/>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023B34A1"/>
    <w:multiLevelType w:val="multilevel"/>
    <w:tmpl w:val="98D48AD8"/>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0E6455C7"/>
    <w:multiLevelType w:val="multilevel"/>
    <w:tmpl w:val="DDCC9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AB3610"/>
    <w:multiLevelType w:val="multilevel"/>
    <w:tmpl w:val="811A6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831B4D"/>
    <w:multiLevelType w:val="multilevel"/>
    <w:tmpl w:val="2C7A9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2748E4"/>
    <w:multiLevelType w:val="hybridMultilevel"/>
    <w:tmpl w:val="A2B44980"/>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DE87AE8"/>
    <w:multiLevelType w:val="hybridMultilevel"/>
    <w:tmpl w:val="90664268"/>
    <w:lvl w:ilvl="0" w:tplc="DF36D658">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4E0D83"/>
    <w:multiLevelType w:val="hybridMultilevel"/>
    <w:tmpl w:val="026A07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78219F"/>
    <w:multiLevelType w:val="multilevel"/>
    <w:tmpl w:val="FB906F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594DAD"/>
    <w:multiLevelType w:val="multilevel"/>
    <w:tmpl w:val="622483E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E917DB6"/>
    <w:multiLevelType w:val="hybridMultilevel"/>
    <w:tmpl w:val="21AAFB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1E3532"/>
    <w:multiLevelType w:val="multilevel"/>
    <w:tmpl w:val="09847CC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4AEC07A2"/>
    <w:multiLevelType w:val="multilevel"/>
    <w:tmpl w:val="E60881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646B48"/>
    <w:multiLevelType w:val="hybridMultilevel"/>
    <w:tmpl w:val="E38E5226"/>
    <w:lvl w:ilvl="0" w:tplc="0409000F">
      <w:start w:val="1"/>
      <w:numFmt w:val="decimal"/>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4C57EB"/>
    <w:multiLevelType w:val="multilevel"/>
    <w:tmpl w:val="16D08E4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56F4223F"/>
    <w:multiLevelType w:val="hybridMultilevel"/>
    <w:tmpl w:val="42C278A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6" w15:restartNumberingAfterBreak="0">
    <w:nsid w:val="59990761"/>
    <w:multiLevelType w:val="multilevel"/>
    <w:tmpl w:val="A5203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2A5FD9"/>
    <w:multiLevelType w:val="hybridMultilevel"/>
    <w:tmpl w:val="C45C9606"/>
    <w:lvl w:ilvl="0" w:tplc="D272089E">
      <w:start w:val="1"/>
      <w:numFmt w:val="decimal"/>
      <w:lvlText w:val="%1"/>
      <w:lvlJc w:val="left"/>
      <w:pPr>
        <w:ind w:left="960" w:hanging="960"/>
      </w:pPr>
      <w:rPr>
        <w:rFonts w:ascii="Times New Roman" w:eastAsia="Times New Roman" w:hAnsi="Times New Roman" w:cs="Times New Roman" w:hint="default"/>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65402AC"/>
    <w:multiLevelType w:val="multilevel"/>
    <w:tmpl w:val="5DB2F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991F38"/>
    <w:multiLevelType w:val="multilevel"/>
    <w:tmpl w:val="A3E64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D262DB"/>
    <w:multiLevelType w:val="multilevel"/>
    <w:tmpl w:val="595EF0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B5E0AB1"/>
    <w:multiLevelType w:val="multilevel"/>
    <w:tmpl w:val="A1A0E73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2" w15:restartNumberingAfterBreak="0">
    <w:nsid w:val="7DB1485F"/>
    <w:multiLevelType w:val="multilevel"/>
    <w:tmpl w:val="360CE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FC15256"/>
    <w:multiLevelType w:val="multilevel"/>
    <w:tmpl w:val="ED461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1"/>
  </w:num>
  <w:num w:numId="2">
    <w:abstractNumId w:val="11"/>
  </w:num>
  <w:num w:numId="3">
    <w:abstractNumId w:val="1"/>
  </w:num>
  <w:num w:numId="4">
    <w:abstractNumId w:val="18"/>
  </w:num>
  <w:num w:numId="5">
    <w:abstractNumId w:val="14"/>
  </w:num>
  <w:num w:numId="6">
    <w:abstractNumId w:val="23"/>
  </w:num>
  <w:num w:numId="7">
    <w:abstractNumId w:val="9"/>
    <w:lvlOverride w:ilvl="0">
      <w:lvl w:ilvl="0">
        <w:numFmt w:val="decimal"/>
        <w:lvlText w:val="%1."/>
        <w:lvlJc w:val="left"/>
      </w:lvl>
    </w:lvlOverride>
  </w:num>
  <w:num w:numId="8">
    <w:abstractNumId w:val="3"/>
  </w:num>
  <w:num w:numId="9">
    <w:abstractNumId w:val="16"/>
  </w:num>
  <w:num w:numId="10">
    <w:abstractNumId w:val="8"/>
  </w:num>
  <w:num w:numId="11">
    <w:abstractNumId w:val="12"/>
  </w:num>
  <w:num w:numId="12">
    <w:abstractNumId w:val="20"/>
  </w:num>
  <w:num w:numId="13">
    <w:abstractNumId w:val="19"/>
  </w:num>
  <w:num w:numId="14">
    <w:abstractNumId w:val="22"/>
  </w:num>
  <w:num w:numId="15">
    <w:abstractNumId w:val="4"/>
  </w:num>
  <w:num w:numId="16">
    <w:abstractNumId w:val="2"/>
  </w:num>
  <w:num w:numId="17">
    <w:abstractNumId w:val="7"/>
  </w:num>
  <w:num w:numId="18">
    <w:abstractNumId w:val="10"/>
  </w:num>
  <w:num w:numId="19">
    <w:abstractNumId w:val="17"/>
  </w:num>
  <w:num w:numId="20">
    <w:abstractNumId w:val="13"/>
  </w:num>
  <w:num w:numId="21">
    <w:abstractNumId w:val="6"/>
  </w:num>
  <w:num w:numId="22">
    <w:abstractNumId w:val="5"/>
  </w:num>
  <w:num w:numId="23">
    <w:abstractNumId w:val="0"/>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993"/>
    <w:rsid w:val="00064D2B"/>
    <w:rsid w:val="00185D27"/>
    <w:rsid w:val="0025333B"/>
    <w:rsid w:val="00266133"/>
    <w:rsid w:val="00311F29"/>
    <w:rsid w:val="003432B1"/>
    <w:rsid w:val="003F4E41"/>
    <w:rsid w:val="004B09B4"/>
    <w:rsid w:val="004C72D5"/>
    <w:rsid w:val="0055657D"/>
    <w:rsid w:val="005D2C0B"/>
    <w:rsid w:val="005F50AB"/>
    <w:rsid w:val="00602439"/>
    <w:rsid w:val="0061308F"/>
    <w:rsid w:val="00687392"/>
    <w:rsid w:val="006D0182"/>
    <w:rsid w:val="006F0FCF"/>
    <w:rsid w:val="006F74AD"/>
    <w:rsid w:val="00726251"/>
    <w:rsid w:val="007B312C"/>
    <w:rsid w:val="00817FAF"/>
    <w:rsid w:val="008A1BD0"/>
    <w:rsid w:val="008B56A8"/>
    <w:rsid w:val="00923DF9"/>
    <w:rsid w:val="009F24D9"/>
    <w:rsid w:val="00A25D7A"/>
    <w:rsid w:val="00B7275C"/>
    <w:rsid w:val="00BE3D53"/>
    <w:rsid w:val="00BE410B"/>
    <w:rsid w:val="00BE6A60"/>
    <w:rsid w:val="00BF5993"/>
    <w:rsid w:val="00C42A87"/>
    <w:rsid w:val="00C440A4"/>
    <w:rsid w:val="00C51176"/>
    <w:rsid w:val="00C619A5"/>
    <w:rsid w:val="00C7459A"/>
    <w:rsid w:val="00C8303C"/>
    <w:rsid w:val="00CB6F9F"/>
    <w:rsid w:val="00CD0759"/>
    <w:rsid w:val="00CE52DE"/>
    <w:rsid w:val="00D9372F"/>
    <w:rsid w:val="00DC7C11"/>
    <w:rsid w:val="00E0187C"/>
    <w:rsid w:val="00E21307"/>
    <w:rsid w:val="00E55321"/>
    <w:rsid w:val="00EE1103"/>
    <w:rsid w:val="00EE44FC"/>
    <w:rsid w:val="00F07444"/>
    <w:rsid w:val="00F3376A"/>
    <w:rsid w:val="00F54DF9"/>
    <w:rsid w:val="00FD6E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F5732D"/>
  <w15:chartTrackingRefBased/>
  <w15:docId w15:val="{E1DA404A-999A-45DF-BBBA-8D9A15C0F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376A"/>
    <w:rPr>
      <w:lang w:val="en-AU"/>
    </w:rPr>
  </w:style>
  <w:style w:type="paragraph" w:styleId="Heading1">
    <w:name w:val="heading 1"/>
    <w:basedOn w:val="Normal"/>
    <w:link w:val="Heading1Char"/>
    <w:uiPriority w:val="9"/>
    <w:qFormat/>
    <w:rsid w:val="00BF5993"/>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link w:val="Heading2Char"/>
    <w:uiPriority w:val="9"/>
    <w:qFormat/>
    <w:rsid w:val="00BF5993"/>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599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F5993"/>
    <w:rPr>
      <w:rFonts w:ascii="Times New Roman" w:eastAsia="Times New Roman" w:hAnsi="Times New Roman" w:cs="Times New Roman"/>
      <w:b/>
      <w:bCs/>
      <w:sz w:val="36"/>
      <w:szCs w:val="36"/>
    </w:rPr>
  </w:style>
  <w:style w:type="character" w:customStyle="1" w:styleId="ace-all-bold-hthree">
    <w:name w:val="ace-all-bold-hthree"/>
    <w:basedOn w:val="DefaultParagraphFont"/>
    <w:rsid w:val="00BF5993"/>
  </w:style>
  <w:style w:type="paragraph" w:styleId="NormalWeb">
    <w:name w:val="Normal (Web)"/>
    <w:basedOn w:val="Normal"/>
    <w:uiPriority w:val="99"/>
    <w:semiHidden/>
    <w:unhideWhenUsed/>
    <w:rsid w:val="009F24D9"/>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7B31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312C"/>
    <w:rPr>
      <w:lang w:val="en-AU"/>
    </w:rPr>
  </w:style>
  <w:style w:type="paragraph" w:styleId="Footer">
    <w:name w:val="footer"/>
    <w:basedOn w:val="Normal"/>
    <w:link w:val="FooterChar"/>
    <w:uiPriority w:val="99"/>
    <w:unhideWhenUsed/>
    <w:rsid w:val="007B31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312C"/>
    <w:rPr>
      <w:lang w:val="en-AU"/>
    </w:rPr>
  </w:style>
  <w:style w:type="paragraph" w:styleId="TOCHeading">
    <w:name w:val="TOC Heading"/>
    <w:basedOn w:val="Heading1"/>
    <w:next w:val="Normal"/>
    <w:uiPriority w:val="39"/>
    <w:unhideWhenUsed/>
    <w:qFormat/>
    <w:rsid w:val="007B312C"/>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7B312C"/>
    <w:pPr>
      <w:spacing w:after="100"/>
    </w:pPr>
  </w:style>
  <w:style w:type="paragraph" w:styleId="TOC2">
    <w:name w:val="toc 2"/>
    <w:basedOn w:val="Normal"/>
    <w:next w:val="Normal"/>
    <w:autoRedefine/>
    <w:uiPriority w:val="39"/>
    <w:unhideWhenUsed/>
    <w:rsid w:val="007B312C"/>
    <w:pPr>
      <w:spacing w:after="100"/>
      <w:ind w:left="220"/>
    </w:pPr>
  </w:style>
  <w:style w:type="character" w:styleId="Hyperlink">
    <w:name w:val="Hyperlink"/>
    <w:basedOn w:val="DefaultParagraphFont"/>
    <w:uiPriority w:val="99"/>
    <w:unhideWhenUsed/>
    <w:rsid w:val="007B312C"/>
    <w:rPr>
      <w:color w:val="0563C1" w:themeColor="hyperlink"/>
      <w:u w:val="single"/>
    </w:rPr>
  </w:style>
  <w:style w:type="paragraph" w:styleId="TOC3">
    <w:name w:val="toc 3"/>
    <w:basedOn w:val="Normal"/>
    <w:next w:val="Normal"/>
    <w:autoRedefine/>
    <w:uiPriority w:val="39"/>
    <w:unhideWhenUsed/>
    <w:rsid w:val="007B312C"/>
    <w:pPr>
      <w:spacing w:after="100"/>
      <w:ind w:left="440"/>
    </w:pPr>
    <w:rPr>
      <w:rFonts w:eastAsiaTheme="minorEastAsia" w:cs="Times New Roman"/>
      <w:lang w:val="en-US"/>
    </w:rPr>
  </w:style>
  <w:style w:type="paragraph" w:styleId="ListParagraph">
    <w:name w:val="List Paragraph"/>
    <w:basedOn w:val="Normal"/>
    <w:uiPriority w:val="34"/>
    <w:qFormat/>
    <w:rsid w:val="00266133"/>
    <w:pPr>
      <w:ind w:left="720"/>
      <w:contextualSpacing/>
    </w:pPr>
  </w:style>
  <w:style w:type="character" w:styleId="UnresolvedMention">
    <w:name w:val="Unresolved Mention"/>
    <w:basedOn w:val="DefaultParagraphFont"/>
    <w:uiPriority w:val="99"/>
    <w:semiHidden/>
    <w:unhideWhenUsed/>
    <w:rsid w:val="002661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7781513">
      <w:bodyDiv w:val="1"/>
      <w:marLeft w:val="0"/>
      <w:marRight w:val="0"/>
      <w:marTop w:val="0"/>
      <w:marBottom w:val="0"/>
      <w:divBdr>
        <w:top w:val="none" w:sz="0" w:space="0" w:color="auto"/>
        <w:left w:val="none" w:sz="0" w:space="0" w:color="auto"/>
        <w:bottom w:val="none" w:sz="0" w:space="0" w:color="auto"/>
        <w:right w:val="none" w:sz="0" w:space="0" w:color="auto"/>
      </w:divBdr>
    </w:div>
    <w:div w:id="380441466">
      <w:bodyDiv w:val="1"/>
      <w:marLeft w:val="0"/>
      <w:marRight w:val="0"/>
      <w:marTop w:val="0"/>
      <w:marBottom w:val="0"/>
      <w:divBdr>
        <w:top w:val="none" w:sz="0" w:space="0" w:color="auto"/>
        <w:left w:val="none" w:sz="0" w:space="0" w:color="auto"/>
        <w:bottom w:val="none" w:sz="0" w:space="0" w:color="auto"/>
        <w:right w:val="none" w:sz="0" w:space="0" w:color="auto"/>
      </w:divBdr>
      <w:divsChild>
        <w:div w:id="280381468">
          <w:marLeft w:val="0"/>
          <w:marRight w:val="0"/>
          <w:marTop w:val="0"/>
          <w:marBottom w:val="0"/>
          <w:divBdr>
            <w:top w:val="none" w:sz="0" w:space="0" w:color="auto"/>
            <w:left w:val="none" w:sz="0" w:space="0" w:color="auto"/>
            <w:bottom w:val="none" w:sz="0" w:space="0" w:color="auto"/>
            <w:right w:val="none" w:sz="0" w:space="0" w:color="auto"/>
          </w:divBdr>
        </w:div>
        <w:div w:id="77023456">
          <w:marLeft w:val="0"/>
          <w:marRight w:val="0"/>
          <w:marTop w:val="0"/>
          <w:marBottom w:val="0"/>
          <w:divBdr>
            <w:top w:val="none" w:sz="0" w:space="0" w:color="auto"/>
            <w:left w:val="none" w:sz="0" w:space="0" w:color="auto"/>
            <w:bottom w:val="none" w:sz="0" w:space="0" w:color="auto"/>
            <w:right w:val="none" w:sz="0" w:space="0" w:color="auto"/>
          </w:divBdr>
        </w:div>
        <w:div w:id="1769618508">
          <w:marLeft w:val="0"/>
          <w:marRight w:val="0"/>
          <w:marTop w:val="0"/>
          <w:marBottom w:val="0"/>
          <w:divBdr>
            <w:top w:val="none" w:sz="0" w:space="0" w:color="auto"/>
            <w:left w:val="none" w:sz="0" w:space="0" w:color="auto"/>
            <w:bottom w:val="none" w:sz="0" w:space="0" w:color="auto"/>
            <w:right w:val="none" w:sz="0" w:space="0" w:color="auto"/>
          </w:divBdr>
        </w:div>
        <w:div w:id="1099956423">
          <w:marLeft w:val="0"/>
          <w:marRight w:val="0"/>
          <w:marTop w:val="0"/>
          <w:marBottom w:val="0"/>
          <w:divBdr>
            <w:top w:val="none" w:sz="0" w:space="0" w:color="auto"/>
            <w:left w:val="none" w:sz="0" w:space="0" w:color="auto"/>
            <w:bottom w:val="none" w:sz="0" w:space="0" w:color="auto"/>
            <w:right w:val="none" w:sz="0" w:space="0" w:color="auto"/>
          </w:divBdr>
        </w:div>
        <w:div w:id="1656032230">
          <w:marLeft w:val="0"/>
          <w:marRight w:val="0"/>
          <w:marTop w:val="0"/>
          <w:marBottom w:val="0"/>
          <w:divBdr>
            <w:top w:val="none" w:sz="0" w:space="0" w:color="auto"/>
            <w:left w:val="none" w:sz="0" w:space="0" w:color="auto"/>
            <w:bottom w:val="none" w:sz="0" w:space="0" w:color="auto"/>
            <w:right w:val="none" w:sz="0" w:space="0" w:color="auto"/>
          </w:divBdr>
        </w:div>
        <w:div w:id="2053074243">
          <w:marLeft w:val="0"/>
          <w:marRight w:val="0"/>
          <w:marTop w:val="0"/>
          <w:marBottom w:val="0"/>
          <w:divBdr>
            <w:top w:val="none" w:sz="0" w:space="0" w:color="auto"/>
            <w:left w:val="none" w:sz="0" w:space="0" w:color="auto"/>
            <w:bottom w:val="none" w:sz="0" w:space="0" w:color="auto"/>
            <w:right w:val="none" w:sz="0" w:space="0" w:color="auto"/>
          </w:divBdr>
        </w:div>
        <w:div w:id="1553232976">
          <w:marLeft w:val="0"/>
          <w:marRight w:val="0"/>
          <w:marTop w:val="0"/>
          <w:marBottom w:val="0"/>
          <w:divBdr>
            <w:top w:val="none" w:sz="0" w:space="0" w:color="auto"/>
            <w:left w:val="none" w:sz="0" w:space="0" w:color="auto"/>
            <w:bottom w:val="none" w:sz="0" w:space="0" w:color="auto"/>
            <w:right w:val="none" w:sz="0" w:space="0" w:color="auto"/>
          </w:divBdr>
        </w:div>
        <w:div w:id="1500538954">
          <w:marLeft w:val="0"/>
          <w:marRight w:val="0"/>
          <w:marTop w:val="0"/>
          <w:marBottom w:val="0"/>
          <w:divBdr>
            <w:top w:val="none" w:sz="0" w:space="0" w:color="auto"/>
            <w:left w:val="none" w:sz="0" w:space="0" w:color="auto"/>
            <w:bottom w:val="none" w:sz="0" w:space="0" w:color="auto"/>
            <w:right w:val="none" w:sz="0" w:space="0" w:color="auto"/>
          </w:divBdr>
        </w:div>
        <w:div w:id="2079282103">
          <w:marLeft w:val="0"/>
          <w:marRight w:val="0"/>
          <w:marTop w:val="0"/>
          <w:marBottom w:val="0"/>
          <w:divBdr>
            <w:top w:val="none" w:sz="0" w:space="0" w:color="auto"/>
            <w:left w:val="none" w:sz="0" w:space="0" w:color="auto"/>
            <w:bottom w:val="none" w:sz="0" w:space="0" w:color="auto"/>
            <w:right w:val="none" w:sz="0" w:space="0" w:color="auto"/>
          </w:divBdr>
        </w:div>
        <w:div w:id="1083722798">
          <w:marLeft w:val="0"/>
          <w:marRight w:val="0"/>
          <w:marTop w:val="0"/>
          <w:marBottom w:val="0"/>
          <w:divBdr>
            <w:top w:val="none" w:sz="0" w:space="0" w:color="auto"/>
            <w:left w:val="none" w:sz="0" w:space="0" w:color="auto"/>
            <w:bottom w:val="none" w:sz="0" w:space="0" w:color="auto"/>
            <w:right w:val="none" w:sz="0" w:space="0" w:color="auto"/>
          </w:divBdr>
        </w:div>
        <w:div w:id="771362784">
          <w:marLeft w:val="0"/>
          <w:marRight w:val="0"/>
          <w:marTop w:val="0"/>
          <w:marBottom w:val="0"/>
          <w:divBdr>
            <w:top w:val="none" w:sz="0" w:space="0" w:color="auto"/>
            <w:left w:val="none" w:sz="0" w:space="0" w:color="auto"/>
            <w:bottom w:val="none" w:sz="0" w:space="0" w:color="auto"/>
            <w:right w:val="none" w:sz="0" w:space="0" w:color="auto"/>
          </w:divBdr>
        </w:div>
        <w:div w:id="2115980934">
          <w:marLeft w:val="0"/>
          <w:marRight w:val="0"/>
          <w:marTop w:val="0"/>
          <w:marBottom w:val="0"/>
          <w:divBdr>
            <w:top w:val="none" w:sz="0" w:space="0" w:color="auto"/>
            <w:left w:val="none" w:sz="0" w:space="0" w:color="auto"/>
            <w:bottom w:val="none" w:sz="0" w:space="0" w:color="auto"/>
            <w:right w:val="none" w:sz="0" w:space="0" w:color="auto"/>
          </w:divBdr>
        </w:div>
        <w:div w:id="385764920">
          <w:marLeft w:val="0"/>
          <w:marRight w:val="0"/>
          <w:marTop w:val="0"/>
          <w:marBottom w:val="0"/>
          <w:divBdr>
            <w:top w:val="none" w:sz="0" w:space="0" w:color="auto"/>
            <w:left w:val="none" w:sz="0" w:space="0" w:color="auto"/>
            <w:bottom w:val="none" w:sz="0" w:space="0" w:color="auto"/>
            <w:right w:val="none" w:sz="0" w:space="0" w:color="auto"/>
          </w:divBdr>
        </w:div>
        <w:div w:id="1290824531">
          <w:marLeft w:val="0"/>
          <w:marRight w:val="0"/>
          <w:marTop w:val="0"/>
          <w:marBottom w:val="0"/>
          <w:divBdr>
            <w:top w:val="none" w:sz="0" w:space="0" w:color="auto"/>
            <w:left w:val="none" w:sz="0" w:space="0" w:color="auto"/>
            <w:bottom w:val="none" w:sz="0" w:space="0" w:color="auto"/>
            <w:right w:val="none" w:sz="0" w:space="0" w:color="auto"/>
          </w:divBdr>
        </w:div>
        <w:div w:id="2035569744">
          <w:marLeft w:val="0"/>
          <w:marRight w:val="0"/>
          <w:marTop w:val="0"/>
          <w:marBottom w:val="0"/>
          <w:divBdr>
            <w:top w:val="none" w:sz="0" w:space="0" w:color="auto"/>
            <w:left w:val="none" w:sz="0" w:space="0" w:color="auto"/>
            <w:bottom w:val="none" w:sz="0" w:space="0" w:color="auto"/>
            <w:right w:val="none" w:sz="0" w:space="0" w:color="auto"/>
          </w:divBdr>
        </w:div>
        <w:div w:id="472406015">
          <w:marLeft w:val="0"/>
          <w:marRight w:val="0"/>
          <w:marTop w:val="0"/>
          <w:marBottom w:val="0"/>
          <w:divBdr>
            <w:top w:val="none" w:sz="0" w:space="0" w:color="auto"/>
            <w:left w:val="none" w:sz="0" w:space="0" w:color="auto"/>
            <w:bottom w:val="none" w:sz="0" w:space="0" w:color="auto"/>
            <w:right w:val="none" w:sz="0" w:space="0" w:color="auto"/>
          </w:divBdr>
        </w:div>
        <w:div w:id="2015456562">
          <w:marLeft w:val="0"/>
          <w:marRight w:val="0"/>
          <w:marTop w:val="0"/>
          <w:marBottom w:val="0"/>
          <w:divBdr>
            <w:top w:val="none" w:sz="0" w:space="0" w:color="auto"/>
            <w:left w:val="none" w:sz="0" w:space="0" w:color="auto"/>
            <w:bottom w:val="none" w:sz="0" w:space="0" w:color="auto"/>
            <w:right w:val="none" w:sz="0" w:space="0" w:color="auto"/>
          </w:divBdr>
        </w:div>
        <w:div w:id="955865717">
          <w:marLeft w:val="0"/>
          <w:marRight w:val="0"/>
          <w:marTop w:val="0"/>
          <w:marBottom w:val="0"/>
          <w:divBdr>
            <w:top w:val="none" w:sz="0" w:space="0" w:color="auto"/>
            <w:left w:val="none" w:sz="0" w:space="0" w:color="auto"/>
            <w:bottom w:val="none" w:sz="0" w:space="0" w:color="auto"/>
            <w:right w:val="none" w:sz="0" w:space="0" w:color="auto"/>
          </w:divBdr>
        </w:div>
        <w:div w:id="1827018032">
          <w:marLeft w:val="0"/>
          <w:marRight w:val="0"/>
          <w:marTop w:val="0"/>
          <w:marBottom w:val="0"/>
          <w:divBdr>
            <w:top w:val="none" w:sz="0" w:space="0" w:color="auto"/>
            <w:left w:val="none" w:sz="0" w:space="0" w:color="auto"/>
            <w:bottom w:val="none" w:sz="0" w:space="0" w:color="auto"/>
            <w:right w:val="none" w:sz="0" w:space="0" w:color="auto"/>
          </w:divBdr>
        </w:div>
        <w:div w:id="1846020641">
          <w:marLeft w:val="0"/>
          <w:marRight w:val="0"/>
          <w:marTop w:val="0"/>
          <w:marBottom w:val="0"/>
          <w:divBdr>
            <w:top w:val="none" w:sz="0" w:space="0" w:color="auto"/>
            <w:left w:val="none" w:sz="0" w:space="0" w:color="auto"/>
            <w:bottom w:val="none" w:sz="0" w:space="0" w:color="auto"/>
            <w:right w:val="none" w:sz="0" w:space="0" w:color="auto"/>
          </w:divBdr>
        </w:div>
        <w:div w:id="333842961">
          <w:marLeft w:val="0"/>
          <w:marRight w:val="0"/>
          <w:marTop w:val="0"/>
          <w:marBottom w:val="0"/>
          <w:divBdr>
            <w:top w:val="none" w:sz="0" w:space="0" w:color="auto"/>
            <w:left w:val="none" w:sz="0" w:space="0" w:color="auto"/>
            <w:bottom w:val="none" w:sz="0" w:space="0" w:color="auto"/>
            <w:right w:val="none" w:sz="0" w:space="0" w:color="auto"/>
          </w:divBdr>
        </w:div>
        <w:div w:id="963196567">
          <w:marLeft w:val="0"/>
          <w:marRight w:val="0"/>
          <w:marTop w:val="0"/>
          <w:marBottom w:val="0"/>
          <w:divBdr>
            <w:top w:val="none" w:sz="0" w:space="0" w:color="auto"/>
            <w:left w:val="none" w:sz="0" w:space="0" w:color="auto"/>
            <w:bottom w:val="none" w:sz="0" w:space="0" w:color="auto"/>
            <w:right w:val="none" w:sz="0" w:space="0" w:color="auto"/>
          </w:divBdr>
        </w:div>
        <w:div w:id="1193345650">
          <w:marLeft w:val="0"/>
          <w:marRight w:val="0"/>
          <w:marTop w:val="0"/>
          <w:marBottom w:val="0"/>
          <w:divBdr>
            <w:top w:val="none" w:sz="0" w:space="0" w:color="auto"/>
            <w:left w:val="none" w:sz="0" w:space="0" w:color="auto"/>
            <w:bottom w:val="none" w:sz="0" w:space="0" w:color="auto"/>
            <w:right w:val="none" w:sz="0" w:space="0" w:color="auto"/>
          </w:divBdr>
        </w:div>
        <w:div w:id="1505827058">
          <w:marLeft w:val="0"/>
          <w:marRight w:val="0"/>
          <w:marTop w:val="0"/>
          <w:marBottom w:val="0"/>
          <w:divBdr>
            <w:top w:val="none" w:sz="0" w:space="0" w:color="auto"/>
            <w:left w:val="none" w:sz="0" w:space="0" w:color="auto"/>
            <w:bottom w:val="none" w:sz="0" w:space="0" w:color="auto"/>
            <w:right w:val="none" w:sz="0" w:space="0" w:color="auto"/>
          </w:divBdr>
        </w:div>
        <w:div w:id="22484806">
          <w:marLeft w:val="0"/>
          <w:marRight w:val="0"/>
          <w:marTop w:val="0"/>
          <w:marBottom w:val="0"/>
          <w:divBdr>
            <w:top w:val="none" w:sz="0" w:space="0" w:color="auto"/>
            <w:left w:val="none" w:sz="0" w:space="0" w:color="auto"/>
            <w:bottom w:val="none" w:sz="0" w:space="0" w:color="auto"/>
            <w:right w:val="none" w:sz="0" w:space="0" w:color="auto"/>
          </w:divBdr>
        </w:div>
        <w:div w:id="1857188911">
          <w:marLeft w:val="0"/>
          <w:marRight w:val="0"/>
          <w:marTop w:val="0"/>
          <w:marBottom w:val="0"/>
          <w:divBdr>
            <w:top w:val="none" w:sz="0" w:space="0" w:color="auto"/>
            <w:left w:val="none" w:sz="0" w:space="0" w:color="auto"/>
            <w:bottom w:val="none" w:sz="0" w:space="0" w:color="auto"/>
            <w:right w:val="none" w:sz="0" w:space="0" w:color="auto"/>
          </w:divBdr>
        </w:div>
        <w:div w:id="1518034608">
          <w:marLeft w:val="0"/>
          <w:marRight w:val="0"/>
          <w:marTop w:val="0"/>
          <w:marBottom w:val="0"/>
          <w:divBdr>
            <w:top w:val="none" w:sz="0" w:space="0" w:color="auto"/>
            <w:left w:val="none" w:sz="0" w:space="0" w:color="auto"/>
            <w:bottom w:val="none" w:sz="0" w:space="0" w:color="auto"/>
            <w:right w:val="none" w:sz="0" w:space="0" w:color="auto"/>
          </w:divBdr>
        </w:div>
        <w:div w:id="745372593">
          <w:marLeft w:val="0"/>
          <w:marRight w:val="0"/>
          <w:marTop w:val="0"/>
          <w:marBottom w:val="0"/>
          <w:divBdr>
            <w:top w:val="none" w:sz="0" w:space="0" w:color="auto"/>
            <w:left w:val="none" w:sz="0" w:space="0" w:color="auto"/>
            <w:bottom w:val="none" w:sz="0" w:space="0" w:color="auto"/>
            <w:right w:val="none" w:sz="0" w:space="0" w:color="auto"/>
          </w:divBdr>
        </w:div>
        <w:div w:id="1571191866">
          <w:marLeft w:val="0"/>
          <w:marRight w:val="0"/>
          <w:marTop w:val="0"/>
          <w:marBottom w:val="0"/>
          <w:divBdr>
            <w:top w:val="none" w:sz="0" w:space="0" w:color="auto"/>
            <w:left w:val="none" w:sz="0" w:space="0" w:color="auto"/>
            <w:bottom w:val="none" w:sz="0" w:space="0" w:color="auto"/>
            <w:right w:val="none" w:sz="0" w:space="0" w:color="auto"/>
          </w:divBdr>
        </w:div>
        <w:div w:id="1919902106">
          <w:marLeft w:val="0"/>
          <w:marRight w:val="0"/>
          <w:marTop w:val="0"/>
          <w:marBottom w:val="0"/>
          <w:divBdr>
            <w:top w:val="none" w:sz="0" w:space="0" w:color="auto"/>
            <w:left w:val="none" w:sz="0" w:space="0" w:color="auto"/>
            <w:bottom w:val="none" w:sz="0" w:space="0" w:color="auto"/>
            <w:right w:val="none" w:sz="0" w:space="0" w:color="auto"/>
          </w:divBdr>
        </w:div>
        <w:div w:id="2014070709">
          <w:marLeft w:val="0"/>
          <w:marRight w:val="0"/>
          <w:marTop w:val="0"/>
          <w:marBottom w:val="0"/>
          <w:divBdr>
            <w:top w:val="none" w:sz="0" w:space="0" w:color="auto"/>
            <w:left w:val="none" w:sz="0" w:space="0" w:color="auto"/>
            <w:bottom w:val="none" w:sz="0" w:space="0" w:color="auto"/>
            <w:right w:val="none" w:sz="0" w:space="0" w:color="auto"/>
          </w:divBdr>
        </w:div>
        <w:div w:id="2029016135">
          <w:marLeft w:val="0"/>
          <w:marRight w:val="0"/>
          <w:marTop w:val="0"/>
          <w:marBottom w:val="0"/>
          <w:divBdr>
            <w:top w:val="none" w:sz="0" w:space="0" w:color="auto"/>
            <w:left w:val="none" w:sz="0" w:space="0" w:color="auto"/>
            <w:bottom w:val="none" w:sz="0" w:space="0" w:color="auto"/>
            <w:right w:val="none" w:sz="0" w:space="0" w:color="auto"/>
          </w:divBdr>
        </w:div>
        <w:div w:id="1539706317">
          <w:marLeft w:val="0"/>
          <w:marRight w:val="0"/>
          <w:marTop w:val="0"/>
          <w:marBottom w:val="0"/>
          <w:divBdr>
            <w:top w:val="none" w:sz="0" w:space="0" w:color="auto"/>
            <w:left w:val="none" w:sz="0" w:space="0" w:color="auto"/>
            <w:bottom w:val="none" w:sz="0" w:space="0" w:color="auto"/>
            <w:right w:val="none" w:sz="0" w:space="0" w:color="auto"/>
          </w:divBdr>
        </w:div>
        <w:div w:id="81025107">
          <w:marLeft w:val="0"/>
          <w:marRight w:val="0"/>
          <w:marTop w:val="0"/>
          <w:marBottom w:val="0"/>
          <w:divBdr>
            <w:top w:val="none" w:sz="0" w:space="0" w:color="auto"/>
            <w:left w:val="none" w:sz="0" w:space="0" w:color="auto"/>
            <w:bottom w:val="none" w:sz="0" w:space="0" w:color="auto"/>
            <w:right w:val="none" w:sz="0" w:space="0" w:color="auto"/>
          </w:divBdr>
        </w:div>
        <w:div w:id="299581370">
          <w:marLeft w:val="0"/>
          <w:marRight w:val="0"/>
          <w:marTop w:val="0"/>
          <w:marBottom w:val="0"/>
          <w:divBdr>
            <w:top w:val="none" w:sz="0" w:space="0" w:color="auto"/>
            <w:left w:val="none" w:sz="0" w:space="0" w:color="auto"/>
            <w:bottom w:val="none" w:sz="0" w:space="0" w:color="auto"/>
            <w:right w:val="none" w:sz="0" w:space="0" w:color="auto"/>
          </w:divBdr>
        </w:div>
        <w:div w:id="1692606356">
          <w:marLeft w:val="0"/>
          <w:marRight w:val="0"/>
          <w:marTop w:val="0"/>
          <w:marBottom w:val="0"/>
          <w:divBdr>
            <w:top w:val="none" w:sz="0" w:space="0" w:color="auto"/>
            <w:left w:val="none" w:sz="0" w:space="0" w:color="auto"/>
            <w:bottom w:val="none" w:sz="0" w:space="0" w:color="auto"/>
            <w:right w:val="none" w:sz="0" w:space="0" w:color="auto"/>
          </w:divBdr>
        </w:div>
        <w:div w:id="2042701142">
          <w:marLeft w:val="0"/>
          <w:marRight w:val="0"/>
          <w:marTop w:val="0"/>
          <w:marBottom w:val="0"/>
          <w:divBdr>
            <w:top w:val="none" w:sz="0" w:space="0" w:color="auto"/>
            <w:left w:val="none" w:sz="0" w:space="0" w:color="auto"/>
            <w:bottom w:val="none" w:sz="0" w:space="0" w:color="auto"/>
            <w:right w:val="none" w:sz="0" w:space="0" w:color="auto"/>
          </w:divBdr>
        </w:div>
        <w:div w:id="1714503788">
          <w:marLeft w:val="0"/>
          <w:marRight w:val="0"/>
          <w:marTop w:val="0"/>
          <w:marBottom w:val="0"/>
          <w:divBdr>
            <w:top w:val="none" w:sz="0" w:space="0" w:color="auto"/>
            <w:left w:val="none" w:sz="0" w:space="0" w:color="auto"/>
            <w:bottom w:val="none" w:sz="0" w:space="0" w:color="auto"/>
            <w:right w:val="none" w:sz="0" w:space="0" w:color="auto"/>
          </w:divBdr>
        </w:div>
        <w:div w:id="57940933">
          <w:marLeft w:val="0"/>
          <w:marRight w:val="0"/>
          <w:marTop w:val="0"/>
          <w:marBottom w:val="0"/>
          <w:divBdr>
            <w:top w:val="none" w:sz="0" w:space="0" w:color="auto"/>
            <w:left w:val="none" w:sz="0" w:space="0" w:color="auto"/>
            <w:bottom w:val="none" w:sz="0" w:space="0" w:color="auto"/>
            <w:right w:val="none" w:sz="0" w:space="0" w:color="auto"/>
          </w:divBdr>
        </w:div>
        <w:div w:id="1414204835">
          <w:marLeft w:val="0"/>
          <w:marRight w:val="0"/>
          <w:marTop w:val="0"/>
          <w:marBottom w:val="0"/>
          <w:divBdr>
            <w:top w:val="none" w:sz="0" w:space="0" w:color="auto"/>
            <w:left w:val="none" w:sz="0" w:space="0" w:color="auto"/>
            <w:bottom w:val="none" w:sz="0" w:space="0" w:color="auto"/>
            <w:right w:val="none" w:sz="0" w:space="0" w:color="auto"/>
          </w:divBdr>
        </w:div>
        <w:div w:id="921373084">
          <w:marLeft w:val="0"/>
          <w:marRight w:val="0"/>
          <w:marTop w:val="0"/>
          <w:marBottom w:val="0"/>
          <w:divBdr>
            <w:top w:val="none" w:sz="0" w:space="0" w:color="auto"/>
            <w:left w:val="none" w:sz="0" w:space="0" w:color="auto"/>
            <w:bottom w:val="none" w:sz="0" w:space="0" w:color="auto"/>
            <w:right w:val="none" w:sz="0" w:space="0" w:color="auto"/>
          </w:divBdr>
        </w:div>
        <w:div w:id="694115338">
          <w:marLeft w:val="0"/>
          <w:marRight w:val="0"/>
          <w:marTop w:val="0"/>
          <w:marBottom w:val="0"/>
          <w:divBdr>
            <w:top w:val="none" w:sz="0" w:space="0" w:color="auto"/>
            <w:left w:val="none" w:sz="0" w:space="0" w:color="auto"/>
            <w:bottom w:val="none" w:sz="0" w:space="0" w:color="auto"/>
            <w:right w:val="none" w:sz="0" w:space="0" w:color="auto"/>
          </w:divBdr>
        </w:div>
        <w:div w:id="560480175">
          <w:marLeft w:val="0"/>
          <w:marRight w:val="0"/>
          <w:marTop w:val="0"/>
          <w:marBottom w:val="0"/>
          <w:divBdr>
            <w:top w:val="none" w:sz="0" w:space="0" w:color="auto"/>
            <w:left w:val="none" w:sz="0" w:space="0" w:color="auto"/>
            <w:bottom w:val="none" w:sz="0" w:space="0" w:color="auto"/>
            <w:right w:val="none" w:sz="0" w:space="0" w:color="auto"/>
          </w:divBdr>
        </w:div>
        <w:div w:id="628048346">
          <w:marLeft w:val="0"/>
          <w:marRight w:val="0"/>
          <w:marTop w:val="0"/>
          <w:marBottom w:val="0"/>
          <w:divBdr>
            <w:top w:val="none" w:sz="0" w:space="0" w:color="auto"/>
            <w:left w:val="none" w:sz="0" w:space="0" w:color="auto"/>
            <w:bottom w:val="none" w:sz="0" w:space="0" w:color="auto"/>
            <w:right w:val="none" w:sz="0" w:space="0" w:color="auto"/>
          </w:divBdr>
        </w:div>
        <w:div w:id="1469931896">
          <w:marLeft w:val="0"/>
          <w:marRight w:val="0"/>
          <w:marTop w:val="0"/>
          <w:marBottom w:val="0"/>
          <w:divBdr>
            <w:top w:val="none" w:sz="0" w:space="0" w:color="auto"/>
            <w:left w:val="none" w:sz="0" w:space="0" w:color="auto"/>
            <w:bottom w:val="none" w:sz="0" w:space="0" w:color="auto"/>
            <w:right w:val="none" w:sz="0" w:space="0" w:color="auto"/>
          </w:divBdr>
        </w:div>
        <w:div w:id="1879471594">
          <w:marLeft w:val="0"/>
          <w:marRight w:val="0"/>
          <w:marTop w:val="0"/>
          <w:marBottom w:val="0"/>
          <w:divBdr>
            <w:top w:val="none" w:sz="0" w:space="0" w:color="auto"/>
            <w:left w:val="none" w:sz="0" w:space="0" w:color="auto"/>
            <w:bottom w:val="none" w:sz="0" w:space="0" w:color="auto"/>
            <w:right w:val="none" w:sz="0" w:space="0" w:color="auto"/>
          </w:divBdr>
        </w:div>
        <w:div w:id="1184980919">
          <w:marLeft w:val="0"/>
          <w:marRight w:val="0"/>
          <w:marTop w:val="0"/>
          <w:marBottom w:val="0"/>
          <w:divBdr>
            <w:top w:val="none" w:sz="0" w:space="0" w:color="auto"/>
            <w:left w:val="none" w:sz="0" w:space="0" w:color="auto"/>
            <w:bottom w:val="none" w:sz="0" w:space="0" w:color="auto"/>
            <w:right w:val="none" w:sz="0" w:space="0" w:color="auto"/>
          </w:divBdr>
        </w:div>
        <w:div w:id="54668664">
          <w:marLeft w:val="0"/>
          <w:marRight w:val="0"/>
          <w:marTop w:val="0"/>
          <w:marBottom w:val="0"/>
          <w:divBdr>
            <w:top w:val="none" w:sz="0" w:space="0" w:color="auto"/>
            <w:left w:val="none" w:sz="0" w:space="0" w:color="auto"/>
            <w:bottom w:val="none" w:sz="0" w:space="0" w:color="auto"/>
            <w:right w:val="none" w:sz="0" w:space="0" w:color="auto"/>
          </w:divBdr>
        </w:div>
        <w:div w:id="1542592074">
          <w:marLeft w:val="0"/>
          <w:marRight w:val="0"/>
          <w:marTop w:val="0"/>
          <w:marBottom w:val="0"/>
          <w:divBdr>
            <w:top w:val="none" w:sz="0" w:space="0" w:color="auto"/>
            <w:left w:val="none" w:sz="0" w:space="0" w:color="auto"/>
            <w:bottom w:val="none" w:sz="0" w:space="0" w:color="auto"/>
            <w:right w:val="none" w:sz="0" w:space="0" w:color="auto"/>
          </w:divBdr>
        </w:div>
        <w:div w:id="777065857">
          <w:marLeft w:val="0"/>
          <w:marRight w:val="0"/>
          <w:marTop w:val="0"/>
          <w:marBottom w:val="0"/>
          <w:divBdr>
            <w:top w:val="none" w:sz="0" w:space="0" w:color="auto"/>
            <w:left w:val="none" w:sz="0" w:space="0" w:color="auto"/>
            <w:bottom w:val="none" w:sz="0" w:space="0" w:color="auto"/>
            <w:right w:val="none" w:sz="0" w:space="0" w:color="auto"/>
          </w:divBdr>
        </w:div>
        <w:div w:id="2070152775">
          <w:marLeft w:val="0"/>
          <w:marRight w:val="0"/>
          <w:marTop w:val="0"/>
          <w:marBottom w:val="0"/>
          <w:divBdr>
            <w:top w:val="none" w:sz="0" w:space="0" w:color="auto"/>
            <w:left w:val="none" w:sz="0" w:space="0" w:color="auto"/>
            <w:bottom w:val="none" w:sz="0" w:space="0" w:color="auto"/>
            <w:right w:val="none" w:sz="0" w:space="0" w:color="auto"/>
          </w:divBdr>
        </w:div>
        <w:div w:id="1486430210">
          <w:marLeft w:val="0"/>
          <w:marRight w:val="0"/>
          <w:marTop w:val="0"/>
          <w:marBottom w:val="0"/>
          <w:divBdr>
            <w:top w:val="none" w:sz="0" w:space="0" w:color="auto"/>
            <w:left w:val="none" w:sz="0" w:space="0" w:color="auto"/>
            <w:bottom w:val="none" w:sz="0" w:space="0" w:color="auto"/>
            <w:right w:val="none" w:sz="0" w:space="0" w:color="auto"/>
          </w:divBdr>
        </w:div>
        <w:div w:id="152962218">
          <w:marLeft w:val="0"/>
          <w:marRight w:val="0"/>
          <w:marTop w:val="0"/>
          <w:marBottom w:val="0"/>
          <w:divBdr>
            <w:top w:val="none" w:sz="0" w:space="0" w:color="auto"/>
            <w:left w:val="none" w:sz="0" w:space="0" w:color="auto"/>
            <w:bottom w:val="none" w:sz="0" w:space="0" w:color="auto"/>
            <w:right w:val="none" w:sz="0" w:space="0" w:color="auto"/>
          </w:divBdr>
        </w:div>
        <w:div w:id="172457020">
          <w:marLeft w:val="0"/>
          <w:marRight w:val="0"/>
          <w:marTop w:val="0"/>
          <w:marBottom w:val="0"/>
          <w:divBdr>
            <w:top w:val="none" w:sz="0" w:space="0" w:color="auto"/>
            <w:left w:val="none" w:sz="0" w:space="0" w:color="auto"/>
            <w:bottom w:val="none" w:sz="0" w:space="0" w:color="auto"/>
            <w:right w:val="none" w:sz="0" w:space="0" w:color="auto"/>
          </w:divBdr>
        </w:div>
        <w:div w:id="1859851560">
          <w:marLeft w:val="0"/>
          <w:marRight w:val="0"/>
          <w:marTop w:val="0"/>
          <w:marBottom w:val="0"/>
          <w:divBdr>
            <w:top w:val="none" w:sz="0" w:space="0" w:color="auto"/>
            <w:left w:val="none" w:sz="0" w:space="0" w:color="auto"/>
            <w:bottom w:val="none" w:sz="0" w:space="0" w:color="auto"/>
            <w:right w:val="none" w:sz="0" w:space="0" w:color="auto"/>
          </w:divBdr>
        </w:div>
        <w:div w:id="920677624">
          <w:marLeft w:val="0"/>
          <w:marRight w:val="0"/>
          <w:marTop w:val="0"/>
          <w:marBottom w:val="0"/>
          <w:divBdr>
            <w:top w:val="none" w:sz="0" w:space="0" w:color="auto"/>
            <w:left w:val="none" w:sz="0" w:space="0" w:color="auto"/>
            <w:bottom w:val="none" w:sz="0" w:space="0" w:color="auto"/>
            <w:right w:val="none" w:sz="0" w:space="0" w:color="auto"/>
          </w:divBdr>
        </w:div>
        <w:div w:id="265697683">
          <w:marLeft w:val="0"/>
          <w:marRight w:val="0"/>
          <w:marTop w:val="0"/>
          <w:marBottom w:val="0"/>
          <w:divBdr>
            <w:top w:val="none" w:sz="0" w:space="0" w:color="auto"/>
            <w:left w:val="none" w:sz="0" w:space="0" w:color="auto"/>
            <w:bottom w:val="none" w:sz="0" w:space="0" w:color="auto"/>
            <w:right w:val="none" w:sz="0" w:space="0" w:color="auto"/>
          </w:divBdr>
        </w:div>
        <w:div w:id="746197085">
          <w:marLeft w:val="0"/>
          <w:marRight w:val="0"/>
          <w:marTop w:val="0"/>
          <w:marBottom w:val="0"/>
          <w:divBdr>
            <w:top w:val="none" w:sz="0" w:space="0" w:color="auto"/>
            <w:left w:val="none" w:sz="0" w:space="0" w:color="auto"/>
            <w:bottom w:val="none" w:sz="0" w:space="0" w:color="auto"/>
            <w:right w:val="none" w:sz="0" w:space="0" w:color="auto"/>
          </w:divBdr>
        </w:div>
        <w:div w:id="1237015954">
          <w:marLeft w:val="0"/>
          <w:marRight w:val="0"/>
          <w:marTop w:val="0"/>
          <w:marBottom w:val="0"/>
          <w:divBdr>
            <w:top w:val="none" w:sz="0" w:space="0" w:color="auto"/>
            <w:left w:val="none" w:sz="0" w:space="0" w:color="auto"/>
            <w:bottom w:val="none" w:sz="0" w:space="0" w:color="auto"/>
            <w:right w:val="none" w:sz="0" w:space="0" w:color="auto"/>
          </w:divBdr>
        </w:div>
        <w:div w:id="1975987826">
          <w:marLeft w:val="0"/>
          <w:marRight w:val="0"/>
          <w:marTop w:val="0"/>
          <w:marBottom w:val="0"/>
          <w:divBdr>
            <w:top w:val="none" w:sz="0" w:space="0" w:color="auto"/>
            <w:left w:val="none" w:sz="0" w:space="0" w:color="auto"/>
            <w:bottom w:val="none" w:sz="0" w:space="0" w:color="auto"/>
            <w:right w:val="none" w:sz="0" w:space="0" w:color="auto"/>
          </w:divBdr>
        </w:div>
        <w:div w:id="1894384823">
          <w:marLeft w:val="0"/>
          <w:marRight w:val="0"/>
          <w:marTop w:val="0"/>
          <w:marBottom w:val="0"/>
          <w:divBdr>
            <w:top w:val="none" w:sz="0" w:space="0" w:color="auto"/>
            <w:left w:val="none" w:sz="0" w:space="0" w:color="auto"/>
            <w:bottom w:val="none" w:sz="0" w:space="0" w:color="auto"/>
            <w:right w:val="none" w:sz="0" w:space="0" w:color="auto"/>
          </w:divBdr>
        </w:div>
        <w:div w:id="1909149183">
          <w:marLeft w:val="0"/>
          <w:marRight w:val="0"/>
          <w:marTop w:val="0"/>
          <w:marBottom w:val="0"/>
          <w:divBdr>
            <w:top w:val="none" w:sz="0" w:space="0" w:color="auto"/>
            <w:left w:val="none" w:sz="0" w:space="0" w:color="auto"/>
            <w:bottom w:val="none" w:sz="0" w:space="0" w:color="auto"/>
            <w:right w:val="none" w:sz="0" w:space="0" w:color="auto"/>
          </w:divBdr>
        </w:div>
        <w:div w:id="1510874491">
          <w:marLeft w:val="0"/>
          <w:marRight w:val="0"/>
          <w:marTop w:val="0"/>
          <w:marBottom w:val="0"/>
          <w:divBdr>
            <w:top w:val="none" w:sz="0" w:space="0" w:color="auto"/>
            <w:left w:val="none" w:sz="0" w:space="0" w:color="auto"/>
            <w:bottom w:val="none" w:sz="0" w:space="0" w:color="auto"/>
            <w:right w:val="none" w:sz="0" w:space="0" w:color="auto"/>
          </w:divBdr>
        </w:div>
        <w:div w:id="351222010">
          <w:marLeft w:val="0"/>
          <w:marRight w:val="0"/>
          <w:marTop w:val="0"/>
          <w:marBottom w:val="0"/>
          <w:divBdr>
            <w:top w:val="none" w:sz="0" w:space="0" w:color="auto"/>
            <w:left w:val="none" w:sz="0" w:space="0" w:color="auto"/>
            <w:bottom w:val="none" w:sz="0" w:space="0" w:color="auto"/>
            <w:right w:val="none" w:sz="0" w:space="0" w:color="auto"/>
          </w:divBdr>
        </w:div>
        <w:div w:id="1916470395">
          <w:marLeft w:val="0"/>
          <w:marRight w:val="0"/>
          <w:marTop w:val="0"/>
          <w:marBottom w:val="0"/>
          <w:divBdr>
            <w:top w:val="none" w:sz="0" w:space="0" w:color="auto"/>
            <w:left w:val="none" w:sz="0" w:space="0" w:color="auto"/>
            <w:bottom w:val="none" w:sz="0" w:space="0" w:color="auto"/>
            <w:right w:val="none" w:sz="0" w:space="0" w:color="auto"/>
          </w:divBdr>
        </w:div>
        <w:div w:id="1905682512">
          <w:marLeft w:val="0"/>
          <w:marRight w:val="0"/>
          <w:marTop w:val="0"/>
          <w:marBottom w:val="0"/>
          <w:divBdr>
            <w:top w:val="none" w:sz="0" w:space="0" w:color="auto"/>
            <w:left w:val="none" w:sz="0" w:space="0" w:color="auto"/>
            <w:bottom w:val="none" w:sz="0" w:space="0" w:color="auto"/>
            <w:right w:val="none" w:sz="0" w:space="0" w:color="auto"/>
          </w:divBdr>
        </w:div>
        <w:div w:id="1817918145">
          <w:marLeft w:val="0"/>
          <w:marRight w:val="0"/>
          <w:marTop w:val="0"/>
          <w:marBottom w:val="0"/>
          <w:divBdr>
            <w:top w:val="none" w:sz="0" w:space="0" w:color="auto"/>
            <w:left w:val="none" w:sz="0" w:space="0" w:color="auto"/>
            <w:bottom w:val="none" w:sz="0" w:space="0" w:color="auto"/>
            <w:right w:val="none" w:sz="0" w:space="0" w:color="auto"/>
          </w:divBdr>
        </w:div>
      </w:divsChild>
    </w:div>
    <w:div w:id="606351804">
      <w:bodyDiv w:val="1"/>
      <w:marLeft w:val="0"/>
      <w:marRight w:val="0"/>
      <w:marTop w:val="0"/>
      <w:marBottom w:val="0"/>
      <w:divBdr>
        <w:top w:val="none" w:sz="0" w:space="0" w:color="auto"/>
        <w:left w:val="none" w:sz="0" w:space="0" w:color="auto"/>
        <w:bottom w:val="none" w:sz="0" w:space="0" w:color="auto"/>
        <w:right w:val="none" w:sz="0" w:space="0" w:color="auto"/>
      </w:divBdr>
      <w:divsChild>
        <w:div w:id="993795947">
          <w:marLeft w:val="0"/>
          <w:marRight w:val="0"/>
          <w:marTop w:val="0"/>
          <w:marBottom w:val="0"/>
          <w:divBdr>
            <w:top w:val="none" w:sz="0" w:space="0" w:color="auto"/>
            <w:left w:val="none" w:sz="0" w:space="0" w:color="auto"/>
            <w:bottom w:val="none" w:sz="0" w:space="0" w:color="auto"/>
            <w:right w:val="none" w:sz="0" w:space="0" w:color="auto"/>
          </w:divBdr>
        </w:div>
        <w:div w:id="1772312290">
          <w:marLeft w:val="0"/>
          <w:marRight w:val="0"/>
          <w:marTop w:val="0"/>
          <w:marBottom w:val="0"/>
          <w:divBdr>
            <w:top w:val="none" w:sz="0" w:space="0" w:color="auto"/>
            <w:left w:val="none" w:sz="0" w:space="0" w:color="auto"/>
            <w:bottom w:val="none" w:sz="0" w:space="0" w:color="auto"/>
            <w:right w:val="none" w:sz="0" w:space="0" w:color="auto"/>
          </w:divBdr>
        </w:div>
        <w:div w:id="956640662">
          <w:marLeft w:val="0"/>
          <w:marRight w:val="0"/>
          <w:marTop w:val="0"/>
          <w:marBottom w:val="0"/>
          <w:divBdr>
            <w:top w:val="none" w:sz="0" w:space="0" w:color="auto"/>
            <w:left w:val="none" w:sz="0" w:space="0" w:color="auto"/>
            <w:bottom w:val="none" w:sz="0" w:space="0" w:color="auto"/>
            <w:right w:val="none" w:sz="0" w:space="0" w:color="auto"/>
          </w:divBdr>
        </w:div>
        <w:div w:id="1774128566">
          <w:marLeft w:val="0"/>
          <w:marRight w:val="0"/>
          <w:marTop w:val="0"/>
          <w:marBottom w:val="0"/>
          <w:divBdr>
            <w:top w:val="none" w:sz="0" w:space="0" w:color="auto"/>
            <w:left w:val="none" w:sz="0" w:space="0" w:color="auto"/>
            <w:bottom w:val="none" w:sz="0" w:space="0" w:color="auto"/>
            <w:right w:val="none" w:sz="0" w:space="0" w:color="auto"/>
          </w:divBdr>
        </w:div>
        <w:div w:id="71053732">
          <w:marLeft w:val="0"/>
          <w:marRight w:val="0"/>
          <w:marTop w:val="0"/>
          <w:marBottom w:val="0"/>
          <w:divBdr>
            <w:top w:val="none" w:sz="0" w:space="0" w:color="auto"/>
            <w:left w:val="none" w:sz="0" w:space="0" w:color="auto"/>
            <w:bottom w:val="none" w:sz="0" w:space="0" w:color="auto"/>
            <w:right w:val="none" w:sz="0" w:space="0" w:color="auto"/>
          </w:divBdr>
        </w:div>
        <w:div w:id="1782069962">
          <w:marLeft w:val="0"/>
          <w:marRight w:val="0"/>
          <w:marTop w:val="0"/>
          <w:marBottom w:val="0"/>
          <w:divBdr>
            <w:top w:val="none" w:sz="0" w:space="0" w:color="auto"/>
            <w:left w:val="none" w:sz="0" w:space="0" w:color="auto"/>
            <w:bottom w:val="none" w:sz="0" w:space="0" w:color="auto"/>
            <w:right w:val="none" w:sz="0" w:space="0" w:color="auto"/>
          </w:divBdr>
        </w:div>
        <w:div w:id="17054003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7q8Oa97a04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IIWlatQt4KE"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www.youtube.com/watch?v=U3EEmVfbKNs" TargetMode="External"/><Relationship Id="rId4" Type="http://schemas.openxmlformats.org/officeDocument/2006/relationships/settings" Target="settings.xml"/><Relationship Id="rId9" Type="http://schemas.openxmlformats.org/officeDocument/2006/relationships/hyperlink" Target="https://www.youtube.com/watch?v=M3SLHhWYxiY"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C8C5BE-CB31-4983-87FC-2FB0B6431F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1024</Words>
  <Characters>5838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quinn</dc:creator>
  <cp:keywords/>
  <dc:description/>
  <cp:lastModifiedBy>Nicholas Quinn</cp:lastModifiedBy>
  <cp:revision>2</cp:revision>
  <cp:lastPrinted>2020-10-06T17:49:00Z</cp:lastPrinted>
  <dcterms:created xsi:type="dcterms:W3CDTF">2020-10-27T01:30:00Z</dcterms:created>
  <dcterms:modified xsi:type="dcterms:W3CDTF">2020-10-27T01:30:00Z</dcterms:modified>
</cp:coreProperties>
</file>