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8F5B" w14:textId="1095104D" w:rsidR="00FC7D17" w:rsidRDefault="00FC7D17" w:rsidP="00FC7D17">
      <w:pPr>
        <w:pStyle w:val="Ttulo1"/>
        <w:numPr>
          <w:ilvl w:val="0"/>
          <w:numId w:val="0"/>
        </w:numPr>
      </w:pPr>
      <w:r>
        <w:t>Ryan Cruz Silva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CD 2</w:t>
      </w:r>
      <w:r>
        <w:tab/>
      </w:r>
      <w:r>
        <w:tab/>
      </w:r>
    </w:p>
    <w:p w14:paraId="24A3F444" w14:textId="231D8B8D" w:rsidR="00E93603" w:rsidRDefault="006303EC" w:rsidP="00FC7D17">
      <w:pPr>
        <w:pStyle w:val="Ttulo1"/>
        <w:numPr>
          <w:ilvl w:val="0"/>
          <w:numId w:val="0"/>
        </w:numPr>
      </w:pPr>
      <w:r>
        <w:t>Introdução</w:t>
      </w:r>
      <w:r w:rsidR="00FC7D17">
        <w:tab/>
      </w:r>
      <w:r w:rsidR="00FC7D17">
        <w:tab/>
      </w:r>
    </w:p>
    <w:p w14:paraId="40DE8AF4" w14:textId="77777777" w:rsidR="00E93603" w:rsidRDefault="006303EC">
      <w:pPr>
        <w:ind w:left="-5"/>
      </w:pPr>
      <w:r>
        <w:t>Este relatório apresenta a aplicaç</w:t>
      </w:r>
      <w:r>
        <w:t>ã</w:t>
      </w:r>
      <w:r>
        <w:t>o</w:t>
      </w:r>
      <w:r>
        <w:t xml:space="preserve"> </w:t>
      </w:r>
      <w:r>
        <w:t>d</w:t>
      </w:r>
      <w:r>
        <w:t>e técnicas</w:t>
      </w:r>
      <w:r>
        <w:t xml:space="preserve"> de Álgebra Linear, especificamente o cálculo de </w:t>
      </w:r>
      <w:r>
        <w:t xml:space="preserve">similaridade do cosseno, utilizando a vetorização TF-IDF em um conjunto de dados de Pokémon. A análise tem como objetivo mostrar como essas técnicas podem ser </w:t>
      </w:r>
      <w:r>
        <w:t xml:space="preserve">utilizadas para </w:t>
      </w:r>
      <w:r>
        <w:t>identi</w:t>
      </w:r>
      <w:r>
        <w:t>ficar</w:t>
      </w:r>
      <w:r>
        <w:t xml:space="preserve"> a </w:t>
      </w:r>
      <w:r>
        <w:t>similaridade semântica entre diferentes entradas textuais, neste caso, os nomes e tipos dos Pokémon.</w:t>
      </w:r>
    </w:p>
    <w:p w14:paraId="34857999" w14:textId="77777777" w:rsidR="00E93603" w:rsidRDefault="006303EC">
      <w:pPr>
        <w:ind w:left="-5"/>
      </w:pPr>
      <w:r>
        <w:t>A similaridade do cosseno é amplamente utilizada em sistemas de recomendação, busca textual e classificação de documentos, se</w:t>
      </w:r>
      <w:r>
        <w:t xml:space="preserve">ndo uma técnica essencial na área de Ciência de Dados e </w:t>
      </w:r>
      <w:proofErr w:type="spellStart"/>
      <w:r>
        <w:t>Machine</w:t>
      </w:r>
      <w:proofErr w:type="spellEnd"/>
      <w:r>
        <w:t xml:space="preserve"> Learning.</w:t>
      </w:r>
    </w:p>
    <w:p w14:paraId="7F96BCF1" w14:textId="77777777" w:rsidR="00E93603" w:rsidRDefault="006303EC">
      <w:pPr>
        <w:pStyle w:val="Ttulo1"/>
        <w:ind w:left="252" w:hanging="267"/>
      </w:pPr>
      <w:r>
        <w:t>Objetivo</w:t>
      </w:r>
    </w:p>
    <w:p w14:paraId="54DB6C00" w14:textId="77777777" w:rsidR="00E93603" w:rsidRDefault="006303EC">
      <w:pPr>
        <w:ind w:left="-5"/>
      </w:pPr>
      <w:r>
        <w:t>Desenvolver um algoritmo em Python que permita ao usuário comparar dois Pokémon diferentes com base na similaridade entre seus nomes e tipos, utilizando TF-IDF e a similarid</w:t>
      </w:r>
      <w:r>
        <w:t>ade do cosseno. Este projeto tem como foco principal aplicar os conhecimentos de Álgebra Linear na prática, demonstrando como vetores e medidas de similaridade podem ser usados para análise de dados.</w:t>
      </w:r>
    </w:p>
    <w:p w14:paraId="00CB1EFC" w14:textId="77777777" w:rsidR="00E93603" w:rsidRDefault="006303EC">
      <w:pPr>
        <w:pStyle w:val="Ttulo1"/>
        <w:ind w:left="252" w:hanging="267"/>
      </w:pPr>
      <w:r>
        <w:t xml:space="preserve">Motivo da Escolha do </w:t>
      </w:r>
      <w:proofErr w:type="spellStart"/>
      <w:r>
        <w:t>Dataset</w:t>
      </w:r>
      <w:proofErr w:type="spellEnd"/>
    </w:p>
    <w:p w14:paraId="0B705B01" w14:textId="77777777" w:rsidR="00E93603" w:rsidRDefault="006303EC">
      <w:pPr>
        <w:ind w:left="-5"/>
      </w:pPr>
      <w:r>
        <w:t xml:space="preserve">O </w:t>
      </w:r>
      <w:proofErr w:type="spellStart"/>
      <w:r>
        <w:t>dataset</w:t>
      </w:r>
      <w:proofErr w:type="spellEnd"/>
      <w:r>
        <w:t xml:space="preserve"> de Pokémon foi es</w:t>
      </w:r>
      <w:r>
        <w:t>colhido por ser de fácil acesso, bem estruturado e popular entre o público, o que facilita o entendimento do problema e o engajamento com a análise. O conjunto de dados contém informações como o nome do Pokémon e seus dois tipos principais (</w:t>
      </w:r>
      <w:proofErr w:type="spellStart"/>
      <w:r>
        <w:t>ex</w:t>
      </w:r>
      <w:proofErr w:type="spellEnd"/>
      <w:r>
        <w:t>: '</w:t>
      </w:r>
      <w:proofErr w:type="spellStart"/>
      <w:r>
        <w:t>Fire</w:t>
      </w:r>
      <w:proofErr w:type="spellEnd"/>
      <w:r>
        <w:t>', '</w:t>
      </w:r>
      <w:proofErr w:type="spellStart"/>
      <w:r>
        <w:t>Wa</w:t>
      </w:r>
      <w:r>
        <w:t>ter</w:t>
      </w:r>
      <w:proofErr w:type="spellEnd"/>
      <w:r>
        <w:t xml:space="preserve">'), </w:t>
      </w:r>
      <w:r>
        <w:lastRenderedPageBreak/>
        <w:t>que são ideais para uma análise textual básica, pois permitem comparar características sem depender de atributos numéricos.</w:t>
      </w:r>
    </w:p>
    <w:p w14:paraId="705FE458" w14:textId="77777777" w:rsidR="00E93603" w:rsidRDefault="006303EC">
      <w:pPr>
        <w:pStyle w:val="Ttulo1"/>
        <w:ind w:left="252" w:hanging="267"/>
      </w:pPr>
      <w:r>
        <w:t>Algoritmo Utilizado</w:t>
      </w:r>
    </w:p>
    <w:p w14:paraId="29C7E50A" w14:textId="77777777" w:rsidR="00E93603" w:rsidRDefault="006303EC">
      <w:pPr>
        <w:spacing w:after="602"/>
        <w:ind w:left="-5"/>
      </w:pPr>
      <w:r>
        <w:t>O algoritmo consiste em duas etapas principais:</w:t>
      </w:r>
    </w:p>
    <w:p w14:paraId="74AA836D" w14:textId="77777777" w:rsidR="00E93603" w:rsidRDefault="006303EC">
      <w:pPr>
        <w:numPr>
          <w:ilvl w:val="0"/>
          <w:numId w:val="1"/>
        </w:numPr>
      </w:pPr>
      <w:r>
        <w:t>Vetorização TF-IDF: Cada Pokémon é representado como um v</w:t>
      </w:r>
      <w:r>
        <w:t xml:space="preserve">etor numérico baseado em </w:t>
      </w:r>
      <w:proofErr w:type="spellStart"/>
      <w:r>
        <w:t>seusatributos</w:t>
      </w:r>
      <w:proofErr w:type="spellEnd"/>
      <w:r>
        <w:t xml:space="preserve"> textuais (nome, tipo 1 e tipo 2). O TF-IDF atribui pesos às palavras com base na sua frequência em relação ao restante do </w:t>
      </w:r>
      <w:proofErr w:type="spellStart"/>
      <w:r>
        <w:t>dataset</w:t>
      </w:r>
      <w:proofErr w:type="spellEnd"/>
      <w:r>
        <w:t>, destacando termos mais relevantes e diminuindo a influência dos mais comuns.</w:t>
      </w:r>
    </w:p>
    <w:p w14:paraId="4C80E1C9" w14:textId="77777777" w:rsidR="00E93603" w:rsidRDefault="006303EC">
      <w:pPr>
        <w:numPr>
          <w:ilvl w:val="0"/>
          <w:numId w:val="1"/>
        </w:numPr>
      </w:pPr>
      <w:r>
        <w:t>Similarid</w:t>
      </w:r>
      <w:r>
        <w:t xml:space="preserve">ade do Cosseno: Uma vez vetorizadas as descrições dos Pokémon, calcula-se </w:t>
      </w:r>
      <w:proofErr w:type="spellStart"/>
      <w:r>
        <w:t>asimilaridade</w:t>
      </w:r>
      <w:proofErr w:type="spellEnd"/>
      <w:r>
        <w:t xml:space="preserve"> do cosseno entre dois vetores. Isso resulta em um valor entre 0 e 1, onde 1 representa vetores idênticos (alta similaridade) e 0 indica vetores ortogonais (sem similari</w:t>
      </w:r>
      <w:r>
        <w:t>dade).</w:t>
      </w:r>
    </w:p>
    <w:p w14:paraId="0762B929" w14:textId="77777777" w:rsidR="00E93603" w:rsidRDefault="006303EC">
      <w:pPr>
        <w:ind w:left="-5"/>
      </w:pPr>
      <w:r>
        <w:t>A combinação dessas técnicas permite uma análise eficaz do quão semanticamente próximos dois Pokémon são com base em seus dados categóricos.</w:t>
      </w:r>
    </w:p>
    <w:p w14:paraId="716604E7" w14:textId="77777777" w:rsidR="00E93603" w:rsidRDefault="006303EC">
      <w:pPr>
        <w:pStyle w:val="Ttulo1"/>
        <w:ind w:left="252" w:hanging="267"/>
      </w:pPr>
      <w:r>
        <w:t>Exemplo Prático</w:t>
      </w:r>
    </w:p>
    <w:p w14:paraId="71D6F5CB" w14:textId="77777777" w:rsidR="00E93603" w:rsidRDefault="006303EC">
      <w:pPr>
        <w:ind w:left="-5"/>
      </w:pPr>
      <w:r>
        <w:t>Considerando os Pokémon 'Pikachu' (Elétrico) e '</w:t>
      </w:r>
      <w:proofErr w:type="spellStart"/>
      <w:r>
        <w:t>Raichu</w:t>
      </w:r>
      <w:proofErr w:type="spellEnd"/>
      <w:r>
        <w:t>' (Elétrico), ambos compartilham o mes</w:t>
      </w:r>
      <w:r>
        <w:t xml:space="preserve">mo tipo e nomes semelhantes. O algoritmo retorna uma alta similaridade entre eles, o que condiz com a realidade do universo Pokémon, já que </w:t>
      </w:r>
      <w:proofErr w:type="spellStart"/>
      <w:r>
        <w:t>Raichu</w:t>
      </w:r>
      <w:proofErr w:type="spellEnd"/>
      <w:r>
        <w:t xml:space="preserve"> é a evolução direta de Pikachu.</w:t>
      </w:r>
    </w:p>
    <w:p w14:paraId="5EA071E4" w14:textId="77777777" w:rsidR="00E93603" w:rsidRPr="00FC7D17" w:rsidRDefault="006303EC">
      <w:pPr>
        <w:ind w:left="-5"/>
      </w:pPr>
      <w:r>
        <w:lastRenderedPageBreak/>
        <w:t>Por outro lado, ao comparar 'Pikachu' com '</w:t>
      </w:r>
      <w:proofErr w:type="spellStart"/>
      <w:r>
        <w:t>Charizard</w:t>
      </w:r>
      <w:proofErr w:type="spellEnd"/>
      <w:r>
        <w:t>' (Fogo/Voador), a simila</w:t>
      </w:r>
      <w:r>
        <w:t xml:space="preserve">ridade é muito menor, </w:t>
      </w:r>
      <w:r w:rsidRPr="00FC7D17">
        <w:t>refletindo a diferença tanto nos nomes quanto nos tipos de cada Pokémon.</w:t>
      </w:r>
    </w:p>
    <w:p w14:paraId="4C3E2F7D" w14:textId="77777777" w:rsidR="00E93603" w:rsidRDefault="006303EC">
      <w:pPr>
        <w:ind w:left="-5"/>
      </w:pPr>
      <w:r>
        <w:t>Esses testes validam a eficácia do algoritmo em capturar padrões semânticos, mesmo com um modelo simples baseado em texto.</w:t>
      </w:r>
    </w:p>
    <w:p w14:paraId="08B0AB53" w14:textId="77777777" w:rsidR="00E93603" w:rsidRDefault="006303EC">
      <w:pPr>
        <w:pStyle w:val="Ttulo1"/>
        <w:ind w:left="252" w:hanging="267"/>
      </w:pPr>
      <w:r>
        <w:t>Resultados Obtidos</w:t>
      </w:r>
    </w:p>
    <w:p w14:paraId="7CA94B9E" w14:textId="77777777" w:rsidR="00E93603" w:rsidRPr="00FC7D17" w:rsidRDefault="006303EC">
      <w:pPr>
        <w:ind w:left="-5"/>
        <w:rPr>
          <w:u w:val="single"/>
        </w:rPr>
      </w:pPr>
      <w:r>
        <w:t>Foram realizados te</w:t>
      </w:r>
      <w:r>
        <w:t>stes com diferentes pares de Pokémon. Os resultados variaram conforme a semelhança nos nomes e nos tipos. Seguem alguns exemplos de similaridades obtidas:</w:t>
      </w:r>
    </w:p>
    <w:p w14:paraId="05C6DCA5" w14:textId="4387898E" w:rsidR="00E93603" w:rsidRDefault="006303EC">
      <w:pPr>
        <w:numPr>
          <w:ilvl w:val="0"/>
          <w:numId w:val="2"/>
        </w:numPr>
        <w:spacing w:after="269" w:line="259" w:lineRule="auto"/>
        <w:ind w:hanging="147"/>
      </w:pPr>
      <w:r>
        <w:t xml:space="preserve">Pikachu x </w:t>
      </w:r>
      <w:proofErr w:type="spellStart"/>
      <w:r>
        <w:t>Raichu</w:t>
      </w:r>
      <w:proofErr w:type="spellEnd"/>
      <w:r>
        <w:t>: Similaridade aproximadamente 0.</w:t>
      </w:r>
      <w:r w:rsidR="00FC7D17">
        <w:t>22</w:t>
      </w:r>
    </w:p>
    <w:p w14:paraId="390B5D50" w14:textId="5D82D5F2" w:rsidR="00E93603" w:rsidRDefault="006303EC">
      <w:pPr>
        <w:numPr>
          <w:ilvl w:val="0"/>
          <w:numId w:val="2"/>
        </w:numPr>
        <w:spacing w:after="269" w:line="259" w:lineRule="auto"/>
        <w:ind w:hanging="147"/>
      </w:pPr>
      <w:proofErr w:type="spellStart"/>
      <w:r>
        <w:t>Bulbasaur</w:t>
      </w:r>
      <w:proofErr w:type="spellEnd"/>
      <w:r>
        <w:t xml:space="preserve"> x </w:t>
      </w:r>
      <w:proofErr w:type="spellStart"/>
      <w:r>
        <w:t>Ivysaur</w:t>
      </w:r>
      <w:proofErr w:type="spellEnd"/>
      <w:r>
        <w:t>: Similaridade aproximadamente</w:t>
      </w:r>
      <w:r>
        <w:t xml:space="preserve"> 0.</w:t>
      </w:r>
      <w:r w:rsidR="00FC7D17">
        <w:t>31</w:t>
      </w:r>
    </w:p>
    <w:p w14:paraId="203B93B1" w14:textId="26AA993A" w:rsidR="00FC7D17" w:rsidRDefault="006303EC" w:rsidP="00FC7D17">
      <w:pPr>
        <w:numPr>
          <w:ilvl w:val="0"/>
          <w:numId w:val="2"/>
        </w:numPr>
        <w:spacing w:after="269" w:line="259" w:lineRule="auto"/>
        <w:ind w:hanging="147"/>
      </w:pPr>
      <w:r>
        <w:t xml:space="preserve">Pikachu x </w:t>
      </w:r>
      <w:proofErr w:type="spellStart"/>
      <w:r>
        <w:t>Charizard</w:t>
      </w:r>
      <w:proofErr w:type="spellEnd"/>
      <w:r>
        <w:t>: Similaridade</w:t>
      </w:r>
      <w:r w:rsidR="00FC7D17">
        <w:t>:</w:t>
      </w:r>
      <w:r>
        <w:t xml:space="preserve"> 0</w:t>
      </w:r>
      <w:r w:rsidR="00FC7D17">
        <w:t>.00</w:t>
      </w:r>
    </w:p>
    <w:p w14:paraId="34E44333" w14:textId="51727EDD" w:rsidR="00E93603" w:rsidRDefault="006303EC">
      <w:pPr>
        <w:numPr>
          <w:ilvl w:val="0"/>
          <w:numId w:val="2"/>
        </w:numPr>
        <w:spacing w:after="602"/>
        <w:ind w:hanging="147"/>
      </w:pPr>
      <w:proofErr w:type="spellStart"/>
      <w:r>
        <w:t>Gengar</w:t>
      </w:r>
      <w:proofErr w:type="spellEnd"/>
      <w:r>
        <w:t xml:space="preserve"> x </w:t>
      </w:r>
      <w:proofErr w:type="spellStart"/>
      <w:r>
        <w:t>Alakazam</w:t>
      </w:r>
      <w:proofErr w:type="spellEnd"/>
      <w:r>
        <w:t xml:space="preserve">: Similaridade </w:t>
      </w:r>
      <w:r>
        <w:t>0.</w:t>
      </w:r>
      <w:r w:rsidR="00FC7D17">
        <w:t>00</w:t>
      </w:r>
    </w:p>
    <w:p w14:paraId="33F2DD3C" w14:textId="77777777" w:rsidR="00E93603" w:rsidRDefault="006303EC">
      <w:pPr>
        <w:ind w:left="-5"/>
      </w:pPr>
      <w:r>
        <w:t xml:space="preserve">Estes resultados mostram que a abordagem é sensível a características comuns, validando sua aplicação em análises exploratórias e sistemas de </w:t>
      </w:r>
      <w:r>
        <w:t>recomendação simples.</w:t>
      </w:r>
    </w:p>
    <w:p w14:paraId="071E1B3F" w14:textId="77777777" w:rsidR="00E93603" w:rsidRDefault="006303EC">
      <w:pPr>
        <w:pStyle w:val="Ttulo1"/>
        <w:ind w:left="252" w:hanging="267"/>
      </w:pPr>
      <w:r>
        <w:t>Conclusão</w:t>
      </w:r>
    </w:p>
    <w:p w14:paraId="2907E833" w14:textId="77777777" w:rsidR="00E93603" w:rsidRDefault="006303EC">
      <w:pPr>
        <w:ind w:left="-5"/>
      </w:pPr>
      <w:r>
        <w:t>Este projeto demonstrou a utilidade das técnicas de Álgebra Linear na análise de dados categóricos. Ao combinar TF-IDF com similaridade do cosseno, foi possível criar um sistema que compara Pokémon de forma textual, destacando relações semânticas com preci</w:t>
      </w:r>
      <w:r>
        <w:t>são razoável.</w:t>
      </w:r>
    </w:p>
    <w:p w14:paraId="2F63BBBA" w14:textId="77777777" w:rsidR="00E93603" w:rsidRDefault="006303EC">
      <w:pPr>
        <w:spacing w:after="0"/>
        <w:ind w:left="-5"/>
      </w:pPr>
      <w:r>
        <w:lastRenderedPageBreak/>
        <w:t xml:space="preserve">Apesar de ser uma abordagem introdutória, ela serve como base para aplicações mais complexas em processamento de linguagem natural (PLN), recomendação de itens e categorização automática. A escolha do </w:t>
      </w:r>
      <w:proofErr w:type="spellStart"/>
      <w:r>
        <w:t>dataset</w:t>
      </w:r>
      <w:proofErr w:type="spellEnd"/>
      <w:r>
        <w:t xml:space="preserve"> e a simplicidade do modelo tornam</w:t>
      </w:r>
      <w:r>
        <w:t xml:space="preserve"> esta análise acessível e pedagógica para iniciantes em Ciência de Dados.</w:t>
      </w:r>
    </w:p>
    <w:sectPr w:rsidR="00E93603">
      <w:headerReference w:type="even" r:id="rId7"/>
      <w:headerReference w:type="default" r:id="rId8"/>
      <w:headerReference w:type="first" r:id="rId9"/>
      <w:pgSz w:w="11906" w:h="16838"/>
      <w:pgMar w:top="1884" w:right="623" w:bottom="1409" w:left="624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1563C" w14:textId="77777777" w:rsidR="006303EC" w:rsidRDefault="006303EC">
      <w:pPr>
        <w:spacing w:after="0" w:line="240" w:lineRule="auto"/>
      </w:pPr>
      <w:r>
        <w:separator/>
      </w:r>
    </w:p>
  </w:endnote>
  <w:endnote w:type="continuationSeparator" w:id="0">
    <w:p w14:paraId="53D40233" w14:textId="77777777" w:rsidR="006303EC" w:rsidRDefault="00630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CF352" w14:textId="77777777" w:rsidR="006303EC" w:rsidRDefault="006303EC">
      <w:pPr>
        <w:spacing w:after="0" w:line="240" w:lineRule="auto"/>
      </w:pPr>
      <w:r>
        <w:separator/>
      </w:r>
    </w:p>
  </w:footnote>
  <w:footnote w:type="continuationSeparator" w:id="0">
    <w:p w14:paraId="76AF4771" w14:textId="77777777" w:rsidR="006303EC" w:rsidRDefault="00630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C9510" w14:textId="77777777" w:rsidR="00E93603" w:rsidRDefault="006303EC">
    <w:pPr>
      <w:spacing w:after="0" w:line="259" w:lineRule="auto"/>
      <w:ind w:left="0" w:firstLine="0"/>
      <w:jc w:val="center"/>
    </w:pPr>
    <w:r>
      <w:rPr>
        <w:b/>
      </w:rPr>
      <w:t>Relatório - Similaridade de Pokémon com TF-IDF e Cosseno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EFDE2" w14:textId="77777777" w:rsidR="00E93603" w:rsidRDefault="006303EC">
    <w:pPr>
      <w:spacing w:after="0" w:line="259" w:lineRule="auto"/>
      <w:ind w:left="0" w:firstLine="0"/>
      <w:jc w:val="center"/>
    </w:pPr>
    <w:r>
      <w:rPr>
        <w:b/>
      </w:rPr>
      <w:t>Relatório - Similaridade de Pokémon com TF-IDF e Cosseno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3283" w14:textId="77777777" w:rsidR="00E93603" w:rsidRDefault="006303EC">
    <w:pPr>
      <w:spacing w:after="0" w:line="259" w:lineRule="auto"/>
      <w:ind w:left="0" w:firstLine="0"/>
      <w:jc w:val="center"/>
    </w:pPr>
    <w:r>
      <w:rPr>
        <w:b/>
      </w:rPr>
      <w:t xml:space="preserve">Relatório - Similaridade de Pokémon com TF-IDF e </w:t>
    </w:r>
    <w:r>
      <w:rPr>
        <w:b/>
      </w:rPr>
      <w:t>Cosseno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D6943"/>
    <w:multiLevelType w:val="hybridMultilevel"/>
    <w:tmpl w:val="0D0E5714"/>
    <w:lvl w:ilvl="0" w:tplc="1E40EDA8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94FFD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A84B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90B2E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3C00F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8ED3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4CC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C0E4A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CEA4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7243E6"/>
    <w:multiLevelType w:val="hybridMultilevel"/>
    <w:tmpl w:val="2D789BE2"/>
    <w:lvl w:ilvl="0" w:tplc="D0B0A93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DC1C4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B0215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5CA5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5C88A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5AC2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4CE9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D2FCD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087A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B0441C"/>
    <w:multiLevelType w:val="hybridMultilevel"/>
    <w:tmpl w:val="5E72A106"/>
    <w:lvl w:ilvl="0" w:tplc="00B6B66A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5A15B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C2064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FCA7D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8468A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A8FB4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5E78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38EE8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98CF8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603"/>
    <w:rsid w:val="006303EC"/>
    <w:rsid w:val="00E93603"/>
    <w:rsid w:val="00FC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3F55A"/>
  <w15:docId w15:val="{C6386917-9B7C-41C4-BE32-301B01C5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65" w:line="493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3"/>
      </w:numPr>
      <w:spacing w:after="457" w:line="355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618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Cruz Silva</dc:creator>
  <cp:keywords/>
  <cp:lastModifiedBy>Ryan Cruz Silva</cp:lastModifiedBy>
  <cp:revision>3</cp:revision>
  <dcterms:created xsi:type="dcterms:W3CDTF">2025-05-18T20:33:00Z</dcterms:created>
  <dcterms:modified xsi:type="dcterms:W3CDTF">2025-05-18T20:33:00Z</dcterms:modified>
</cp:coreProperties>
</file>