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1932" w14:textId="60560C9D" w:rsidR="00B9260E" w:rsidRPr="0024382C" w:rsidRDefault="00995ED1" w:rsidP="00995ED1">
      <w:pPr>
        <w:spacing w:line="360" w:lineRule="auto"/>
        <w:jc w:val="both"/>
        <w:rPr>
          <w:b/>
          <w:bCs/>
        </w:rPr>
      </w:pPr>
      <w:proofErr w:type="spellStart"/>
      <w:r w:rsidRPr="0024382C">
        <w:rPr>
          <w:b/>
          <w:bCs/>
        </w:rPr>
        <w:t>Econometric</w:t>
      </w:r>
      <w:proofErr w:type="spellEnd"/>
      <w:r w:rsidRPr="0024382C">
        <w:rPr>
          <w:b/>
          <w:bCs/>
        </w:rPr>
        <w:t xml:space="preserve"> Framework</w:t>
      </w:r>
    </w:p>
    <w:p w14:paraId="38EE508C" w14:textId="77777777" w:rsidR="00995ED1" w:rsidRDefault="00995ED1" w:rsidP="00995ED1">
      <w:pPr>
        <w:spacing w:line="360" w:lineRule="auto"/>
        <w:jc w:val="both"/>
      </w:pPr>
    </w:p>
    <w:p w14:paraId="3C5613C8" w14:textId="1B9BDE66" w:rsidR="00995ED1" w:rsidRDefault="001D3B9D" w:rsidP="00995ED1">
      <w:pPr>
        <w:spacing w:line="360" w:lineRule="auto"/>
        <w:jc w:val="both"/>
        <w:rPr>
          <w:lang w:val="en-US"/>
        </w:rPr>
      </w:pPr>
      <w:proofErr w:type="gramStart"/>
      <w:r>
        <w:rPr>
          <w:lang w:val="en-US"/>
        </w:rPr>
        <w:t>In order t</w:t>
      </w:r>
      <w:r w:rsidR="00995ED1" w:rsidRPr="00995ED1">
        <w:rPr>
          <w:lang w:val="en-US"/>
        </w:rPr>
        <w:t>o</w:t>
      </w:r>
      <w:proofErr w:type="gramEnd"/>
      <w:r w:rsidR="00995ED1" w:rsidRPr="00995ED1">
        <w:rPr>
          <w:lang w:val="en-US"/>
        </w:rPr>
        <w:t xml:space="preserve"> draw meaningful conclusions while ack</w:t>
      </w:r>
      <w:r w:rsidR="00995ED1">
        <w:rPr>
          <w:lang w:val="en-US"/>
        </w:rPr>
        <w:t xml:space="preserve">nowledging the </w:t>
      </w:r>
      <w:r w:rsidR="00941B36">
        <w:rPr>
          <w:lang w:val="en-US"/>
        </w:rPr>
        <w:t>potential</w:t>
      </w:r>
      <w:r w:rsidR="00995ED1">
        <w:rPr>
          <w:lang w:val="en-US"/>
        </w:rPr>
        <w:t xml:space="preserve"> uncertainty in ou</w:t>
      </w:r>
      <w:r w:rsidR="003B7D9B">
        <w:rPr>
          <w:lang w:val="en-US"/>
        </w:rPr>
        <w:t>r</w:t>
      </w:r>
      <w:r w:rsidR="00995ED1">
        <w:rPr>
          <w:lang w:val="en-US"/>
        </w:rPr>
        <w:t xml:space="preserve"> models, we have adopted Bayesian Model Averaging (BMA) as our approach to address </w:t>
      </w:r>
      <w:r>
        <w:rPr>
          <w:lang w:val="en-US"/>
        </w:rPr>
        <w:t>our</w:t>
      </w:r>
      <w:r w:rsidR="00995ED1">
        <w:rPr>
          <w:lang w:val="en-US"/>
        </w:rPr>
        <w:t xml:space="preserve"> core research question. BMA effectively accommodates model uncertainty by simultaneously considering multiple competing models. In empirical research, it’s often the case that there is substantial uncertainty about the appropriate model specification. Model uncertainty arises due to the abundance of existing theories or available control variables (as discussed by Steel (2020)). It becomes particularly pronounced when there is a multitude of potential models </w:t>
      </w:r>
      <w:r>
        <w:rPr>
          <w:lang w:val="en-US"/>
        </w:rPr>
        <w:t>to</w:t>
      </w:r>
      <w:r w:rsidR="00995ED1">
        <w:rPr>
          <w:lang w:val="en-US"/>
        </w:rPr>
        <w:t xml:space="preserve"> choose from, and the determination of the “best” model is not straightforward. When dealing with a specific endogenous variable a</w:t>
      </w:r>
      <w:r>
        <w:rPr>
          <w:lang w:val="en-US"/>
        </w:rPr>
        <w:t>nd</w:t>
      </w:r>
      <w:r w:rsidR="00995ED1">
        <w:rPr>
          <w:lang w:val="en-US"/>
        </w:rPr>
        <w:t xml:space="preserve"> a set of possible predictors, the issue of variable selection</w:t>
      </w:r>
      <w:r>
        <w:rPr>
          <w:lang w:val="en-US"/>
        </w:rPr>
        <w:t xml:space="preserve"> </w:t>
      </w:r>
      <w:r w:rsidR="00995ED1">
        <w:rPr>
          <w:lang w:val="en-US"/>
        </w:rPr>
        <w:t xml:space="preserve">becomes a central concern </w:t>
      </w:r>
      <w:r>
        <w:rPr>
          <w:lang w:val="en-US"/>
        </w:rPr>
        <w:t>(</w:t>
      </w:r>
      <w:r w:rsidR="00995ED1">
        <w:rPr>
          <w:lang w:val="en-US"/>
        </w:rPr>
        <w:t>see Clyde and George (2004)</w:t>
      </w:r>
      <w:r>
        <w:rPr>
          <w:lang w:val="en-US"/>
        </w:rPr>
        <w:t>)</w:t>
      </w:r>
      <w:r w:rsidR="00995ED1">
        <w:rPr>
          <w:lang w:val="en-US"/>
        </w:rPr>
        <w:t xml:space="preserve">. </w:t>
      </w:r>
    </w:p>
    <w:p w14:paraId="06A93022" w14:textId="77777777" w:rsidR="00995ED1" w:rsidRDefault="00995ED1" w:rsidP="00995ED1">
      <w:pPr>
        <w:spacing w:line="360" w:lineRule="auto"/>
        <w:jc w:val="both"/>
        <w:rPr>
          <w:lang w:val="en-US"/>
        </w:rPr>
      </w:pPr>
    </w:p>
    <w:p w14:paraId="069EF61E" w14:textId="6621F79E" w:rsidR="00995ED1" w:rsidRDefault="00995ED1" w:rsidP="00995ED1">
      <w:pPr>
        <w:spacing w:line="360" w:lineRule="auto"/>
        <w:jc w:val="both"/>
        <w:rPr>
          <w:lang w:val="en-US"/>
        </w:rPr>
      </w:pPr>
      <w:r>
        <w:rPr>
          <w:lang w:val="en-US"/>
        </w:rPr>
        <w:t>In the context of understanding the determinants of military expenditure, there are numerous factors beyond proximity to Russia that might influence or correlate with military spending. This introduces the challenges of model uncertainty. The extensive body of existing literature addressing various aspects of this issue underscores the problem</w:t>
      </w:r>
      <w:r w:rsidR="001D3B9D">
        <w:rPr>
          <w:lang w:val="en-US"/>
        </w:rPr>
        <w:t>’s complexity</w:t>
      </w:r>
      <w:r>
        <w:rPr>
          <w:lang w:val="en-US"/>
        </w:rPr>
        <w:t xml:space="preserve">. For instance, Nordhaus et al. (2012) investigate how a country’s external security environment affects its military spending, considering variables like real GDP, the weighted military expenditures of friendly and hostile nations, democracy scores, and the estimated annual probability of a significant civil conflict as control variables. On the other hand, </w:t>
      </w:r>
      <w:proofErr w:type="spellStart"/>
      <w:r>
        <w:rPr>
          <w:lang w:val="en-US"/>
        </w:rPr>
        <w:t>Kofro</w:t>
      </w:r>
      <w:proofErr w:type="spellEnd"/>
      <w:r w:rsidR="001D3B9D">
        <w:rPr>
          <w:lang w:val="en-US"/>
        </w:rPr>
        <w:t>n</w:t>
      </w:r>
      <w:r>
        <w:rPr>
          <w:lang w:val="en-US"/>
        </w:rPr>
        <w:t xml:space="preserve"> and </w:t>
      </w:r>
      <w:proofErr w:type="spellStart"/>
      <w:r>
        <w:rPr>
          <w:lang w:val="en-US"/>
        </w:rPr>
        <w:t>Stauber</w:t>
      </w:r>
      <w:proofErr w:type="spellEnd"/>
      <w:r>
        <w:rPr>
          <w:lang w:val="en-US"/>
        </w:rPr>
        <w:t xml:space="preserve"> (2023) focus on geographical distance as a potential driver of military expenditure and incorporate </w:t>
      </w:r>
      <w:r w:rsidR="001D3B9D">
        <w:rPr>
          <w:lang w:val="en-US"/>
        </w:rPr>
        <w:t>several</w:t>
      </w:r>
      <w:r>
        <w:rPr>
          <w:lang w:val="en-US"/>
        </w:rPr>
        <w:t xml:space="preserve"> variables as controls, including the number of terrorist attacks, government ideology, GDP growth, and historical factors like post-communism and the presence of Soviet military forces. </w:t>
      </w:r>
    </w:p>
    <w:p w14:paraId="7D395C9B" w14:textId="77777777" w:rsidR="00995ED1" w:rsidRDefault="00995ED1" w:rsidP="00995ED1">
      <w:pPr>
        <w:spacing w:line="360" w:lineRule="auto"/>
        <w:jc w:val="both"/>
        <w:rPr>
          <w:lang w:val="en-US"/>
        </w:rPr>
      </w:pPr>
    </w:p>
    <w:p w14:paraId="28DA6A51" w14:textId="223FDE41" w:rsidR="00995ED1" w:rsidRDefault="00995ED1" w:rsidP="00995ED1">
      <w:pPr>
        <w:spacing w:line="360" w:lineRule="auto"/>
        <w:jc w:val="both"/>
        <w:rPr>
          <w:lang w:val="en-US"/>
        </w:rPr>
      </w:pPr>
      <w:r>
        <w:rPr>
          <w:lang w:val="en-US"/>
        </w:rPr>
        <w:t>Economic growth is the central theme in many studies on military expenditure, and Lin and Wan</w:t>
      </w:r>
      <w:r w:rsidR="008F4B86">
        <w:rPr>
          <w:lang w:val="en-US"/>
        </w:rPr>
        <w:t>g’s</w:t>
      </w:r>
      <w:r>
        <w:rPr>
          <w:lang w:val="en-US"/>
        </w:rPr>
        <w:t xml:space="preserve"> 2019</w:t>
      </w:r>
      <w:r w:rsidR="008F4B86">
        <w:rPr>
          <w:lang w:val="en-US"/>
        </w:rPr>
        <w:t xml:space="preserve"> literature review demonstrate the ambiguous findings in this regard. Furthermore, </w:t>
      </w:r>
      <w:proofErr w:type="spellStart"/>
      <w:r w:rsidR="008F4B86">
        <w:rPr>
          <w:lang w:val="en-US"/>
        </w:rPr>
        <w:t>Albelate</w:t>
      </w:r>
      <w:proofErr w:type="spellEnd"/>
      <w:r w:rsidR="008F4B86">
        <w:rPr>
          <w:lang w:val="en-US"/>
        </w:rPr>
        <w:t xml:space="preserve">, Bel and Elias (2009) delve into the institutional determinants of military spending, emphasizing the general observation that democracies tend to allocate less to defense than autocracies, while also scrutinizing specific democratic systems. Dunne and </w:t>
      </w:r>
      <w:proofErr w:type="spellStart"/>
      <w:r w:rsidR="008F4B86">
        <w:rPr>
          <w:lang w:val="en-US"/>
        </w:rPr>
        <w:t>Perlo</w:t>
      </w:r>
      <w:proofErr w:type="spellEnd"/>
      <w:r w:rsidR="008F4B86">
        <w:rPr>
          <w:lang w:val="en-US"/>
        </w:rPr>
        <w:t xml:space="preserve">-Freeman (2003a and b), as well as </w:t>
      </w:r>
      <w:proofErr w:type="spellStart"/>
      <w:r w:rsidR="008F4B86">
        <w:rPr>
          <w:lang w:val="en-US"/>
        </w:rPr>
        <w:t>Nikolaidou</w:t>
      </w:r>
      <w:proofErr w:type="spellEnd"/>
      <w:r w:rsidR="008F4B86">
        <w:rPr>
          <w:lang w:val="en-US"/>
        </w:rPr>
        <w:t xml:space="preserve"> (2008) focus on economic, political, and </w:t>
      </w:r>
      <w:r w:rsidR="008F4B86">
        <w:rPr>
          <w:lang w:val="en-US"/>
        </w:rPr>
        <w:lastRenderedPageBreak/>
        <w:t xml:space="preserve">strategic factors. It is worth noting that Dunne and </w:t>
      </w:r>
      <w:proofErr w:type="spellStart"/>
      <w:r w:rsidR="008F4B86">
        <w:rPr>
          <w:lang w:val="en-US"/>
        </w:rPr>
        <w:t>Perlo</w:t>
      </w:r>
      <w:proofErr w:type="spellEnd"/>
      <w:r w:rsidR="008F4B86">
        <w:rPr>
          <w:lang w:val="en-US"/>
        </w:rPr>
        <w:t xml:space="preserve">-Freeman highlight changes in determinants of military expenditure following the Cold War. </w:t>
      </w:r>
      <w:r w:rsidR="001D3B9D">
        <w:rPr>
          <w:lang w:val="en-US"/>
        </w:rPr>
        <w:t>A myriad of</w:t>
      </w:r>
      <w:r w:rsidR="008F4B86">
        <w:rPr>
          <w:lang w:val="en-US"/>
        </w:rPr>
        <w:t xml:space="preserve"> other studies </w:t>
      </w:r>
      <w:r w:rsidR="009258F9">
        <w:rPr>
          <w:lang w:val="en-US"/>
        </w:rPr>
        <w:t>has</w:t>
      </w:r>
      <w:r w:rsidR="008F4B86">
        <w:rPr>
          <w:lang w:val="en-US"/>
        </w:rPr>
        <w:t xml:space="preserve"> explored various facts of this topic, but we won’t delve into them here. For a </w:t>
      </w:r>
      <w:r w:rsidR="009258F9">
        <w:rPr>
          <w:lang w:val="en-US"/>
        </w:rPr>
        <w:t xml:space="preserve">general </w:t>
      </w:r>
      <w:r w:rsidR="008F4B86">
        <w:rPr>
          <w:lang w:val="en-US"/>
        </w:rPr>
        <w:t>literature</w:t>
      </w:r>
      <w:r w:rsidR="009258F9">
        <w:rPr>
          <w:lang w:val="en-US"/>
        </w:rPr>
        <w:t xml:space="preserve"> review</w:t>
      </w:r>
      <w:r w:rsidR="008F4B86">
        <w:rPr>
          <w:lang w:val="en-US"/>
        </w:rPr>
        <w:t>, see A</w:t>
      </w:r>
      <w:proofErr w:type="spellStart"/>
      <w:r w:rsidR="008F4B86">
        <w:rPr>
          <w:lang w:val="en-US"/>
        </w:rPr>
        <w:t>lbeta</w:t>
      </w:r>
      <w:proofErr w:type="spellEnd"/>
      <w:r w:rsidR="008F4B86">
        <w:rPr>
          <w:lang w:val="en-US"/>
        </w:rPr>
        <w:t xml:space="preserve">, Bel and Elias (2009). </w:t>
      </w:r>
    </w:p>
    <w:p w14:paraId="3D7A8927" w14:textId="77777777" w:rsidR="008F4B86" w:rsidRDefault="008F4B86" w:rsidP="00995ED1">
      <w:pPr>
        <w:spacing w:line="360" w:lineRule="auto"/>
        <w:jc w:val="both"/>
        <w:rPr>
          <w:lang w:val="en-US"/>
        </w:rPr>
      </w:pPr>
    </w:p>
    <w:p w14:paraId="27CB55CF" w14:textId="1074B4D8" w:rsidR="008F4B86" w:rsidRDefault="008F4B86" w:rsidP="00995ED1">
      <w:pPr>
        <w:spacing w:line="360" w:lineRule="auto"/>
        <w:jc w:val="both"/>
        <w:rPr>
          <w:rFonts w:cstheme="minorHAnsi"/>
          <w:lang w:val="en-US"/>
        </w:rPr>
      </w:pPr>
      <w:r>
        <w:rPr>
          <w:lang w:val="en-US"/>
        </w:rPr>
        <w:t xml:space="preserve">The existing body of literature on the determinants of military expenditure underscores the presence of model uncertainty. To address this uncertainty, we have chosen the Bayesian Model Averaging (BMA) approach. Instead of merely estimating a single model and updating our prior belief </w:t>
      </w:r>
      <w:r w:rsidRPr="008942D9">
        <w:rPr>
          <w:rFonts w:cstheme="minorHAnsi"/>
          <w:lang w:val="en-US"/>
        </w:rPr>
        <w:t>p(</w:t>
      </w:r>
      <w:r w:rsidRPr="008942D9">
        <w:rPr>
          <w:rFonts w:cstheme="minorHAnsi"/>
        </w:rPr>
        <w:t>θ</w:t>
      </w:r>
      <w:r w:rsidRPr="008942D9">
        <w:rPr>
          <w:rFonts w:cstheme="minorHAnsi"/>
          <w:lang w:val="en-US"/>
        </w:rPr>
        <w:t>) to posterior beliefs p(</w:t>
      </w:r>
      <w:r w:rsidRPr="008942D9">
        <w:rPr>
          <w:rFonts w:cstheme="minorHAnsi"/>
        </w:rPr>
        <w:t>θ</w:t>
      </w:r>
      <w:r w:rsidRPr="008942D9">
        <w:rPr>
          <w:rFonts w:cstheme="minorHAnsi"/>
          <w:lang w:val="en-US"/>
        </w:rPr>
        <w:t>|data)</w:t>
      </w:r>
      <w:r>
        <w:rPr>
          <w:rFonts w:cstheme="minorHAnsi"/>
          <w:lang w:val="en-US"/>
        </w:rPr>
        <w:t xml:space="preserve">, we consider all the models within the model space under consideration. We then compute an average across these models to perform inference. This approach considers the diversity of models, allowing for variation and differences between them. We derive a combined parameter distribution, weighted by the posterior model probabilities of all models within the model space, to draw our conclusions. These posterior model probabilities reflect the plausibility of a given model </w:t>
      </w:r>
      <w:r w:rsidR="00B159D9">
        <w:rPr>
          <w:rFonts w:cstheme="minorHAnsi"/>
          <w:lang w:val="en-US"/>
        </w:rPr>
        <w:t>based on</w:t>
      </w:r>
      <w:r>
        <w:rPr>
          <w:rFonts w:cstheme="minorHAnsi"/>
          <w:lang w:val="en-US"/>
        </w:rPr>
        <w:t xml:space="preserve"> the data, denoted as </w:t>
      </w:r>
      <w:r w:rsidRPr="008942D9">
        <w:rPr>
          <w:rFonts w:cstheme="minorHAnsi"/>
          <w:lang w:val="en-US"/>
        </w:rPr>
        <w:t>p(M</w:t>
      </w:r>
      <w:proofErr w:type="spellStart"/>
      <w:r w:rsidRPr="008942D9">
        <w:rPr>
          <w:rFonts w:cstheme="minorHAnsi"/>
          <w:position w:val="-4"/>
          <w:lang w:val="en-US"/>
        </w:rPr>
        <w:t>i</w:t>
      </w:r>
      <w:proofErr w:type="spellEnd"/>
      <w:r w:rsidRPr="008942D9">
        <w:rPr>
          <w:rFonts w:cstheme="minorHAnsi"/>
          <w:lang w:val="en-US"/>
        </w:rPr>
        <w:t>|data)</w:t>
      </w:r>
      <w:r>
        <w:rPr>
          <w:rFonts w:cstheme="minorHAnsi"/>
          <w:lang w:val="en-US"/>
        </w:rPr>
        <w:t xml:space="preserve">, following the </w:t>
      </w:r>
      <w:r w:rsidR="009623C4">
        <w:rPr>
          <w:rFonts w:cstheme="minorHAnsi"/>
          <w:lang w:val="en-US"/>
        </w:rPr>
        <w:t xml:space="preserve">BMA methodology as outlined by Steel (2020), </w:t>
      </w:r>
      <w:proofErr w:type="spellStart"/>
      <w:r w:rsidR="009623C4">
        <w:rPr>
          <w:rFonts w:cstheme="minorHAnsi"/>
          <w:lang w:val="en-US"/>
        </w:rPr>
        <w:t>Hoeting</w:t>
      </w:r>
      <w:proofErr w:type="spellEnd"/>
      <w:r w:rsidR="009623C4">
        <w:rPr>
          <w:rFonts w:cstheme="minorHAnsi"/>
          <w:lang w:val="en-US"/>
        </w:rPr>
        <w:t xml:space="preserve"> et al. (1999) and Moral-Benito (2015). </w:t>
      </w:r>
    </w:p>
    <w:p w14:paraId="627BE4EF" w14:textId="77777777" w:rsidR="009623C4" w:rsidRPr="009623C4" w:rsidRDefault="009623C4" w:rsidP="009623C4">
      <w:pPr>
        <w:spacing w:line="360" w:lineRule="auto"/>
        <w:jc w:val="both"/>
        <w:rPr>
          <w:rFonts w:cstheme="minorHAnsi"/>
          <w:lang w:val="en-US"/>
        </w:rPr>
      </w:pPr>
    </w:p>
    <w:p w14:paraId="1C39CAF7" w14:textId="77777777" w:rsidR="009623C4" w:rsidRDefault="009623C4" w:rsidP="009623C4">
      <w:pPr>
        <w:spacing w:line="360" w:lineRule="auto"/>
        <w:jc w:val="both"/>
        <w:rPr>
          <w:rFonts w:cstheme="minorHAnsi"/>
          <w:lang w:val="en-US"/>
        </w:rPr>
      </w:pPr>
    </w:p>
    <w:p w14:paraId="3A8AD47D" w14:textId="77777777" w:rsidR="00D76A00" w:rsidRDefault="00D76A00" w:rsidP="009623C4">
      <w:pPr>
        <w:spacing w:line="360" w:lineRule="auto"/>
        <w:jc w:val="both"/>
        <w:rPr>
          <w:rFonts w:cstheme="minorHAnsi"/>
          <w:lang w:val="en-US"/>
        </w:rPr>
      </w:pPr>
    </w:p>
    <w:p w14:paraId="6D862E16" w14:textId="77777777" w:rsidR="009623C4" w:rsidRPr="009623C4" w:rsidRDefault="009623C4" w:rsidP="009623C4">
      <w:pPr>
        <w:spacing w:line="360" w:lineRule="auto"/>
        <w:jc w:val="both"/>
        <w:rPr>
          <w:rFonts w:cstheme="minorHAnsi"/>
          <w:color w:val="222222"/>
          <w:shd w:val="clear" w:color="auto" w:fill="FFFFFF"/>
          <w:lang w:val="en-US"/>
        </w:rPr>
      </w:pPr>
      <w:proofErr w:type="spellStart"/>
      <w:r w:rsidRPr="009623C4">
        <w:rPr>
          <w:rFonts w:cstheme="minorHAnsi"/>
          <w:color w:val="222222"/>
          <w:shd w:val="clear" w:color="auto" w:fill="FFFFFF"/>
          <w:lang w:val="en-US"/>
        </w:rPr>
        <w:t>Albalate</w:t>
      </w:r>
      <w:proofErr w:type="spellEnd"/>
      <w:r w:rsidRPr="009623C4">
        <w:rPr>
          <w:rFonts w:cstheme="minorHAnsi"/>
          <w:color w:val="222222"/>
          <w:shd w:val="clear" w:color="auto" w:fill="FFFFFF"/>
          <w:lang w:val="en-US"/>
        </w:rPr>
        <w:t>, D., Bel, G. and Elias, F., 2012. Institutional determinants of military spending.</w:t>
      </w:r>
      <w:r w:rsidRPr="009623C4">
        <w:rPr>
          <w:rStyle w:val="apple-converted-space"/>
          <w:rFonts w:cstheme="minorHAnsi"/>
          <w:color w:val="222222"/>
          <w:shd w:val="clear" w:color="auto" w:fill="FFFFFF"/>
          <w:lang w:val="en-US"/>
        </w:rPr>
        <w:t> </w:t>
      </w:r>
      <w:r w:rsidRPr="009623C4">
        <w:rPr>
          <w:rFonts w:cstheme="minorHAnsi"/>
          <w:i/>
          <w:iCs/>
          <w:color w:val="222222"/>
          <w:lang w:val="en-US"/>
        </w:rPr>
        <w:t>Journal of comparative economics</w:t>
      </w:r>
      <w:r w:rsidRPr="009623C4">
        <w:rPr>
          <w:rFonts w:cstheme="minorHAnsi"/>
          <w:color w:val="222222"/>
          <w:shd w:val="clear" w:color="auto" w:fill="FFFFFF"/>
          <w:lang w:val="en-US"/>
        </w:rPr>
        <w:t>,</w:t>
      </w:r>
      <w:r w:rsidRPr="009623C4">
        <w:rPr>
          <w:rStyle w:val="apple-converted-space"/>
          <w:rFonts w:cstheme="minorHAnsi"/>
          <w:color w:val="222222"/>
          <w:shd w:val="clear" w:color="auto" w:fill="FFFFFF"/>
          <w:lang w:val="en-US"/>
        </w:rPr>
        <w:t> </w:t>
      </w:r>
      <w:r w:rsidRPr="009623C4">
        <w:rPr>
          <w:rFonts w:cstheme="minorHAnsi"/>
          <w:i/>
          <w:iCs/>
          <w:color w:val="222222"/>
          <w:lang w:val="en-US"/>
        </w:rPr>
        <w:t>40</w:t>
      </w:r>
      <w:r w:rsidRPr="009623C4">
        <w:rPr>
          <w:rFonts w:cstheme="minorHAnsi"/>
          <w:color w:val="222222"/>
          <w:shd w:val="clear" w:color="auto" w:fill="FFFFFF"/>
          <w:lang w:val="en-US"/>
        </w:rPr>
        <w:t>(2), pp.279-290.</w:t>
      </w:r>
    </w:p>
    <w:p w14:paraId="4FA2E173" w14:textId="77777777" w:rsidR="009623C4" w:rsidRPr="009623C4" w:rsidRDefault="009623C4" w:rsidP="009623C4">
      <w:pPr>
        <w:spacing w:line="360" w:lineRule="auto"/>
        <w:jc w:val="both"/>
        <w:rPr>
          <w:rFonts w:cstheme="minorHAnsi"/>
          <w:color w:val="222222"/>
          <w:shd w:val="clear" w:color="auto" w:fill="FFFFFF"/>
          <w:lang w:val="en-US"/>
        </w:rPr>
      </w:pPr>
    </w:p>
    <w:p w14:paraId="36AFE281" w14:textId="77777777" w:rsidR="009623C4" w:rsidRPr="009623C4" w:rsidRDefault="009623C4" w:rsidP="009623C4">
      <w:pPr>
        <w:spacing w:line="360" w:lineRule="auto"/>
        <w:jc w:val="both"/>
        <w:rPr>
          <w:rFonts w:cstheme="minorHAnsi"/>
          <w:color w:val="222222"/>
          <w:shd w:val="clear" w:color="auto" w:fill="FFFFFF"/>
          <w:lang w:val="en-US"/>
        </w:rPr>
      </w:pPr>
      <w:r w:rsidRPr="009623C4">
        <w:rPr>
          <w:rFonts w:cstheme="minorHAnsi"/>
          <w:color w:val="222222"/>
          <w:shd w:val="clear" w:color="auto" w:fill="FFFFFF"/>
          <w:lang w:val="en-US"/>
        </w:rPr>
        <w:t>Clyde, M. and George, E.I., 2004. Model uncertainty.</w:t>
      </w:r>
    </w:p>
    <w:p w14:paraId="14912DA8" w14:textId="77777777" w:rsidR="009623C4" w:rsidRPr="009623C4" w:rsidRDefault="009623C4" w:rsidP="009623C4">
      <w:pPr>
        <w:spacing w:line="360" w:lineRule="auto"/>
        <w:jc w:val="both"/>
        <w:rPr>
          <w:rFonts w:cstheme="minorHAnsi"/>
          <w:lang w:val="en-US"/>
        </w:rPr>
      </w:pPr>
    </w:p>
    <w:p w14:paraId="209141C0" w14:textId="77777777" w:rsidR="009623C4" w:rsidRPr="009623C4" w:rsidRDefault="009623C4" w:rsidP="009623C4">
      <w:pPr>
        <w:spacing w:line="360" w:lineRule="auto"/>
        <w:jc w:val="both"/>
        <w:rPr>
          <w:rFonts w:cstheme="minorHAnsi"/>
          <w:color w:val="222222"/>
          <w:shd w:val="clear" w:color="auto" w:fill="FFFFFF"/>
          <w:lang w:val="en-US"/>
        </w:rPr>
      </w:pPr>
      <w:r w:rsidRPr="009623C4">
        <w:rPr>
          <w:rFonts w:cstheme="minorHAnsi"/>
          <w:color w:val="222222"/>
          <w:shd w:val="clear" w:color="auto" w:fill="FFFFFF"/>
          <w:lang w:val="en-US"/>
        </w:rPr>
        <w:t xml:space="preserve">Dunne, J.P. and </w:t>
      </w:r>
      <w:proofErr w:type="spellStart"/>
      <w:r w:rsidRPr="009623C4">
        <w:rPr>
          <w:rFonts w:cstheme="minorHAnsi"/>
          <w:color w:val="222222"/>
          <w:shd w:val="clear" w:color="auto" w:fill="FFFFFF"/>
          <w:lang w:val="en-US"/>
        </w:rPr>
        <w:t>Perlo</w:t>
      </w:r>
      <w:proofErr w:type="spellEnd"/>
      <w:r w:rsidRPr="009623C4">
        <w:rPr>
          <w:rFonts w:cstheme="minorHAnsi"/>
          <w:color w:val="222222"/>
          <w:shd w:val="clear" w:color="auto" w:fill="FFFFFF"/>
          <w:lang w:val="en-US"/>
        </w:rPr>
        <w:t>-Freeman, S., 2003a. The demand for military spending in developing countries: A dynamic panel analysis.</w:t>
      </w:r>
      <w:r w:rsidRPr="009623C4">
        <w:rPr>
          <w:rStyle w:val="apple-converted-space"/>
          <w:rFonts w:cstheme="minorHAnsi"/>
          <w:color w:val="222222"/>
          <w:shd w:val="clear" w:color="auto" w:fill="FFFFFF"/>
          <w:lang w:val="en-US"/>
        </w:rPr>
        <w:t> </w:t>
      </w:r>
      <w:proofErr w:type="spellStart"/>
      <w:r w:rsidRPr="009623C4">
        <w:rPr>
          <w:rFonts w:cstheme="minorHAnsi"/>
          <w:i/>
          <w:iCs/>
          <w:color w:val="222222"/>
          <w:lang w:val="en-US"/>
        </w:rPr>
        <w:t>Defence</w:t>
      </w:r>
      <w:proofErr w:type="spellEnd"/>
      <w:r w:rsidRPr="009623C4">
        <w:rPr>
          <w:rFonts w:cstheme="minorHAnsi"/>
          <w:i/>
          <w:iCs/>
          <w:color w:val="222222"/>
          <w:lang w:val="en-US"/>
        </w:rPr>
        <w:t xml:space="preserve"> and Peace Economics</w:t>
      </w:r>
      <w:r w:rsidRPr="009623C4">
        <w:rPr>
          <w:rFonts w:cstheme="minorHAnsi"/>
          <w:color w:val="222222"/>
          <w:shd w:val="clear" w:color="auto" w:fill="FFFFFF"/>
          <w:lang w:val="en-US"/>
        </w:rPr>
        <w:t>,</w:t>
      </w:r>
      <w:r w:rsidRPr="009623C4">
        <w:rPr>
          <w:rStyle w:val="apple-converted-space"/>
          <w:rFonts w:cstheme="minorHAnsi"/>
          <w:color w:val="222222"/>
          <w:shd w:val="clear" w:color="auto" w:fill="FFFFFF"/>
          <w:lang w:val="en-US"/>
        </w:rPr>
        <w:t> </w:t>
      </w:r>
      <w:r w:rsidRPr="009623C4">
        <w:rPr>
          <w:rFonts w:cstheme="minorHAnsi"/>
          <w:i/>
          <w:iCs/>
          <w:color w:val="222222"/>
          <w:lang w:val="en-US"/>
        </w:rPr>
        <w:t>14</w:t>
      </w:r>
      <w:r w:rsidRPr="009623C4">
        <w:rPr>
          <w:rFonts w:cstheme="minorHAnsi"/>
          <w:color w:val="222222"/>
          <w:shd w:val="clear" w:color="auto" w:fill="FFFFFF"/>
          <w:lang w:val="en-US"/>
        </w:rPr>
        <w:t>(6), pp.461-474.</w:t>
      </w:r>
    </w:p>
    <w:p w14:paraId="7F9433AB" w14:textId="77777777" w:rsidR="009623C4" w:rsidRPr="009623C4" w:rsidRDefault="009623C4" w:rsidP="009623C4">
      <w:pPr>
        <w:spacing w:line="360" w:lineRule="auto"/>
        <w:jc w:val="both"/>
        <w:rPr>
          <w:rFonts w:cstheme="minorHAnsi"/>
          <w:color w:val="222222"/>
          <w:shd w:val="clear" w:color="auto" w:fill="FFFFFF"/>
          <w:lang w:val="en-US"/>
        </w:rPr>
      </w:pPr>
    </w:p>
    <w:p w14:paraId="738F2DEA" w14:textId="77777777" w:rsidR="009623C4" w:rsidRPr="009623C4" w:rsidRDefault="009623C4" w:rsidP="009623C4">
      <w:pPr>
        <w:spacing w:line="360" w:lineRule="auto"/>
        <w:jc w:val="both"/>
        <w:rPr>
          <w:rFonts w:cstheme="minorHAnsi"/>
          <w:color w:val="222222"/>
          <w:shd w:val="clear" w:color="auto" w:fill="FFFFFF"/>
        </w:rPr>
      </w:pPr>
      <w:r w:rsidRPr="009623C4">
        <w:rPr>
          <w:rFonts w:cstheme="minorHAnsi"/>
          <w:color w:val="222222"/>
          <w:shd w:val="clear" w:color="auto" w:fill="FFFFFF"/>
          <w:lang w:val="en-US"/>
        </w:rPr>
        <w:t xml:space="preserve">Dunne, P. and </w:t>
      </w:r>
      <w:proofErr w:type="spellStart"/>
      <w:r w:rsidRPr="009623C4">
        <w:rPr>
          <w:rFonts w:cstheme="minorHAnsi"/>
          <w:color w:val="222222"/>
          <w:shd w:val="clear" w:color="auto" w:fill="FFFFFF"/>
          <w:lang w:val="en-US"/>
        </w:rPr>
        <w:t>Perlo</w:t>
      </w:r>
      <w:proofErr w:type="spellEnd"/>
      <w:r w:rsidRPr="009623C4">
        <w:rPr>
          <w:rFonts w:cstheme="minorHAnsi"/>
          <w:color w:val="222222"/>
          <w:shd w:val="clear" w:color="auto" w:fill="FFFFFF"/>
          <w:lang w:val="en-US"/>
        </w:rPr>
        <w:t>-Freeman, S., 2003b. The demand for military spending in developing countries.</w:t>
      </w:r>
      <w:r w:rsidRPr="009623C4">
        <w:rPr>
          <w:rStyle w:val="apple-converted-space"/>
          <w:rFonts w:cstheme="minorHAnsi"/>
          <w:color w:val="222222"/>
          <w:shd w:val="clear" w:color="auto" w:fill="FFFFFF"/>
          <w:lang w:val="en-US"/>
        </w:rPr>
        <w:t> </w:t>
      </w:r>
      <w:r w:rsidRPr="009623C4">
        <w:rPr>
          <w:rFonts w:cstheme="minorHAnsi"/>
          <w:i/>
          <w:iCs/>
          <w:color w:val="222222"/>
        </w:rPr>
        <w:t xml:space="preserve">International Review </w:t>
      </w:r>
      <w:proofErr w:type="spellStart"/>
      <w:r w:rsidRPr="009623C4">
        <w:rPr>
          <w:rFonts w:cstheme="minorHAnsi"/>
          <w:i/>
          <w:iCs/>
          <w:color w:val="222222"/>
        </w:rPr>
        <w:t>of</w:t>
      </w:r>
      <w:proofErr w:type="spellEnd"/>
      <w:r w:rsidRPr="009623C4">
        <w:rPr>
          <w:rFonts w:cstheme="minorHAnsi"/>
          <w:i/>
          <w:iCs/>
          <w:color w:val="222222"/>
        </w:rPr>
        <w:t xml:space="preserve"> Applied Economics</w:t>
      </w:r>
      <w:r w:rsidRPr="009623C4">
        <w:rPr>
          <w:rFonts w:cstheme="minorHAnsi"/>
          <w:color w:val="222222"/>
          <w:shd w:val="clear" w:color="auto" w:fill="FFFFFF"/>
        </w:rPr>
        <w:t>,</w:t>
      </w:r>
      <w:r w:rsidRPr="009623C4">
        <w:rPr>
          <w:rStyle w:val="apple-converted-space"/>
          <w:rFonts w:cstheme="minorHAnsi"/>
          <w:color w:val="222222"/>
          <w:shd w:val="clear" w:color="auto" w:fill="FFFFFF"/>
        </w:rPr>
        <w:t> </w:t>
      </w:r>
      <w:r w:rsidRPr="009623C4">
        <w:rPr>
          <w:rFonts w:cstheme="minorHAnsi"/>
          <w:i/>
          <w:iCs/>
          <w:color w:val="222222"/>
        </w:rPr>
        <w:t>17</w:t>
      </w:r>
      <w:r w:rsidRPr="009623C4">
        <w:rPr>
          <w:rFonts w:cstheme="minorHAnsi"/>
          <w:color w:val="222222"/>
          <w:shd w:val="clear" w:color="auto" w:fill="FFFFFF"/>
        </w:rPr>
        <w:t>(1), pp.23-48.</w:t>
      </w:r>
    </w:p>
    <w:p w14:paraId="56E16184" w14:textId="77777777" w:rsidR="009623C4" w:rsidRPr="009623C4" w:rsidRDefault="009623C4" w:rsidP="009623C4">
      <w:pPr>
        <w:spacing w:line="360" w:lineRule="auto"/>
        <w:jc w:val="both"/>
        <w:rPr>
          <w:rFonts w:cstheme="minorHAnsi"/>
          <w:color w:val="222222"/>
          <w:shd w:val="clear" w:color="auto" w:fill="FFFFFF"/>
        </w:rPr>
      </w:pPr>
    </w:p>
    <w:p w14:paraId="1F66FA5E" w14:textId="77777777" w:rsidR="009623C4" w:rsidRPr="009623C4" w:rsidRDefault="009623C4" w:rsidP="009623C4">
      <w:pPr>
        <w:spacing w:line="360" w:lineRule="auto"/>
        <w:jc w:val="both"/>
        <w:rPr>
          <w:rFonts w:cstheme="minorHAnsi"/>
          <w:color w:val="222222"/>
          <w:shd w:val="clear" w:color="auto" w:fill="FFFFFF"/>
          <w:lang w:val="en-US"/>
        </w:rPr>
      </w:pPr>
      <w:proofErr w:type="spellStart"/>
      <w:r w:rsidRPr="009623C4">
        <w:rPr>
          <w:rFonts w:cstheme="minorHAnsi"/>
          <w:color w:val="222222"/>
          <w:shd w:val="clear" w:color="auto" w:fill="FFFFFF"/>
          <w:lang w:val="en-US"/>
        </w:rPr>
        <w:lastRenderedPageBreak/>
        <w:t>Hoeting</w:t>
      </w:r>
      <w:proofErr w:type="spellEnd"/>
      <w:r w:rsidRPr="009623C4">
        <w:rPr>
          <w:rFonts w:cstheme="minorHAnsi"/>
          <w:color w:val="222222"/>
          <w:shd w:val="clear" w:color="auto" w:fill="FFFFFF"/>
          <w:lang w:val="en-US"/>
        </w:rPr>
        <w:t xml:space="preserve">, J.A., Madigan, D., Raftery, A.E. and </w:t>
      </w:r>
      <w:proofErr w:type="spellStart"/>
      <w:r w:rsidRPr="009623C4">
        <w:rPr>
          <w:rFonts w:cstheme="minorHAnsi"/>
          <w:color w:val="222222"/>
          <w:shd w:val="clear" w:color="auto" w:fill="FFFFFF"/>
          <w:lang w:val="en-US"/>
        </w:rPr>
        <w:t>Volinsky</w:t>
      </w:r>
      <w:proofErr w:type="spellEnd"/>
      <w:r w:rsidRPr="009623C4">
        <w:rPr>
          <w:rFonts w:cstheme="minorHAnsi"/>
          <w:color w:val="222222"/>
          <w:shd w:val="clear" w:color="auto" w:fill="FFFFFF"/>
          <w:lang w:val="en-US"/>
        </w:rPr>
        <w:t>, C.T., 1999. Bayesian model averaging: a tutorial (with comments by M. Clyde, David Draper and EI George, and a rejoinder by the authors.</w:t>
      </w:r>
      <w:r w:rsidRPr="009623C4">
        <w:rPr>
          <w:rStyle w:val="apple-converted-space"/>
          <w:rFonts w:cstheme="minorHAnsi"/>
          <w:color w:val="222222"/>
          <w:shd w:val="clear" w:color="auto" w:fill="FFFFFF"/>
          <w:lang w:val="en-US"/>
        </w:rPr>
        <w:t> </w:t>
      </w:r>
      <w:r w:rsidRPr="009623C4">
        <w:rPr>
          <w:rFonts w:cstheme="minorHAnsi"/>
          <w:i/>
          <w:iCs/>
          <w:color w:val="222222"/>
          <w:lang w:val="en-US"/>
        </w:rPr>
        <w:t>Statistical science</w:t>
      </w:r>
      <w:r w:rsidRPr="009623C4">
        <w:rPr>
          <w:rFonts w:cstheme="minorHAnsi"/>
          <w:color w:val="222222"/>
          <w:shd w:val="clear" w:color="auto" w:fill="FFFFFF"/>
          <w:lang w:val="en-US"/>
        </w:rPr>
        <w:t>,</w:t>
      </w:r>
      <w:r w:rsidRPr="009623C4">
        <w:rPr>
          <w:rStyle w:val="apple-converted-space"/>
          <w:rFonts w:cstheme="minorHAnsi"/>
          <w:color w:val="222222"/>
          <w:shd w:val="clear" w:color="auto" w:fill="FFFFFF"/>
          <w:lang w:val="en-US"/>
        </w:rPr>
        <w:t> </w:t>
      </w:r>
      <w:r w:rsidRPr="009623C4">
        <w:rPr>
          <w:rFonts w:cstheme="minorHAnsi"/>
          <w:i/>
          <w:iCs/>
          <w:color w:val="222222"/>
          <w:lang w:val="en-US"/>
        </w:rPr>
        <w:t>14</w:t>
      </w:r>
      <w:r w:rsidRPr="009623C4">
        <w:rPr>
          <w:rFonts w:cstheme="minorHAnsi"/>
          <w:color w:val="222222"/>
          <w:shd w:val="clear" w:color="auto" w:fill="FFFFFF"/>
          <w:lang w:val="en-US"/>
        </w:rPr>
        <w:t>(4), pp.382-417.</w:t>
      </w:r>
    </w:p>
    <w:p w14:paraId="4C9FB3D3" w14:textId="77777777" w:rsidR="009623C4" w:rsidRPr="009623C4" w:rsidRDefault="009623C4" w:rsidP="009623C4">
      <w:pPr>
        <w:spacing w:line="360" w:lineRule="auto"/>
        <w:jc w:val="both"/>
        <w:rPr>
          <w:rFonts w:cstheme="minorHAnsi"/>
          <w:lang w:val="en-US"/>
        </w:rPr>
      </w:pPr>
    </w:p>
    <w:p w14:paraId="25C29107" w14:textId="77777777" w:rsidR="009623C4" w:rsidRPr="009623C4" w:rsidRDefault="009623C4" w:rsidP="009623C4">
      <w:pPr>
        <w:spacing w:line="360" w:lineRule="auto"/>
        <w:jc w:val="both"/>
        <w:rPr>
          <w:rFonts w:cstheme="minorHAnsi"/>
          <w:color w:val="222222"/>
          <w:shd w:val="clear" w:color="auto" w:fill="FFFFFF"/>
          <w:lang w:val="en-US"/>
        </w:rPr>
      </w:pPr>
      <w:r w:rsidRPr="009623C4">
        <w:rPr>
          <w:rFonts w:cstheme="minorHAnsi"/>
          <w:color w:val="222222"/>
          <w:shd w:val="clear" w:color="auto" w:fill="FFFFFF"/>
          <w:lang w:val="en-US"/>
        </w:rPr>
        <w:t>Lin, F.L. and Wang, M.C., 2019. Does economic growth cause military expenditure to go up? Using MF-VAR model.</w:t>
      </w:r>
      <w:r w:rsidRPr="009623C4">
        <w:rPr>
          <w:rStyle w:val="apple-converted-space"/>
          <w:rFonts w:cstheme="minorHAnsi"/>
          <w:color w:val="222222"/>
          <w:shd w:val="clear" w:color="auto" w:fill="FFFFFF"/>
          <w:lang w:val="en-US"/>
        </w:rPr>
        <w:t> </w:t>
      </w:r>
      <w:r w:rsidRPr="009623C4">
        <w:rPr>
          <w:rFonts w:cstheme="minorHAnsi"/>
          <w:i/>
          <w:iCs/>
          <w:color w:val="222222"/>
          <w:lang w:val="en-US"/>
        </w:rPr>
        <w:t>Quality &amp; Quantity</w:t>
      </w:r>
      <w:r w:rsidRPr="009623C4">
        <w:rPr>
          <w:rFonts w:cstheme="minorHAnsi"/>
          <w:color w:val="222222"/>
          <w:shd w:val="clear" w:color="auto" w:fill="FFFFFF"/>
          <w:lang w:val="en-US"/>
        </w:rPr>
        <w:t>,</w:t>
      </w:r>
      <w:r w:rsidRPr="009623C4">
        <w:rPr>
          <w:rStyle w:val="apple-converted-space"/>
          <w:rFonts w:cstheme="minorHAnsi"/>
          <w:color w:val="222222"/>
          <w:shd w:val="clear" w:color="auto" w:fill="FFFFFF"/>
          <w:lang w:val="en-US"/>
        </w:rPr>
        <w:t> </w:t>
      </w:r>
      <w:r w:rsidRPr="009623C4">
        <w:rPr>
          <w:rFonts w:cstheme="minorHAnsi"/>
          <w:i/>
          <w:iCs/>
          <w:color w:val="222222"/>
          <w:lang w:val="en-US"/>
        </w:rPr>
        <w:t>53</w:t>
      </w:r>
      <w:r w:rsidRPr="009623C4">
        <w:rPr>
          <w:rFonts w:cstheme="minorHAnsi"/>
          <w:color w:val="222222"/>
          <w:shd w:val="clear" w:color="auto" w:fill="FFFFFF"/>
          <w:lang w:val="en-US"/>
        </w:rPr>
        <w:t>, pp.3097-3117.</w:t>
      </w:r>
    </w:p>
    <w:p w14:paraId="3442782F" w14:textId="77777777" w:rsidR="009623C4" w:rsidRPr="009623C4" w:rsidRDefault="009623C4" w:rsidP="009623C4">
      <w:pPr>
        <w:spacing w:line="360" w:lineRule="auto"/>
        <w:jc w:val="both"/>
        <w:rPr>
          <w:rFonts w:cstheme="minorHAnsi"/>
          <w:color w:val="222222"/>
          <w:shd w:val="clear" w:color="auto" w:fill="FFFFFF"/>
          <w:lang w:val="en-US"/>
        </w:rPr>
      </w:pPr>
    </w:p>
    <w:p w14:paraId="75097737" w14:textId="77777777" w:rsidR="009623C4" w:rsidRPr="009623C4" w:rsidRDefault="009623C4" w:rsidP="009623C4">
      <w:pPr>
        <w:spacing w:line="360" w:lineRule="auto"/>
        <w:jc w:val="both"/>
        <w:rPr>
          <w:rFonts w:cstheme="minorHAnsi"/>
          <w:color w:val="222222"/>
          <w:shd w:val="clear" w:color="auto" w:fill="FFFFFF"/>
          <w:lang w:val="en-US"/>
        </w:rPr>
      </w:pPr>
      <w:r w:rsidRPr="009623C4">
        <w:rPr>
          <w:rFonts w:cstheme="minorHAnsi"/>
          <w:color w:val="222222"/>
          <w:shd w:val="clear" w:color="auto" w:fill="FFFFFF"/>
          <w:lang w:val="en-US"/>
        </w:rPr>
        <w:t>Moral‐Benito, E., 2015. Model averaging in economics: An overview.</w:t>
      </w:r>
      <w:r w:rsidRPr="009623C4">
        <w:rPr>
          <w:rStyle w:val="apple-converted-space"/>
          <w:rFonts w:cstheme="minorHAnsi"/>
          <w:color w:val="222222"/>
          <w:shd w:val="clear" w:color="auto" w:fill="FFFFFF"/>
          <w:lang w:val="en-US"/>
        </w:rPr>
        <w:t> </w:t>
      </w:r>
      <w:r w:rsidRPr="009623C4">
        <w:rPr>
          <w:rFonts w:cstheme="minorHAnsi"/>
          <w:i/>
          <w:iCs/>
          <w:color w:val="222222"/>
          <w:lang w:val="en-US"/>
        </w:rPr>
        <w:t>Journal of Economic Surveys</w:t>
      </w:r>
      <w:r w:rsidRPr="009623C4">
        <w:rPr>
          <w:rFonts w:cstheme="minorHAnsi"/>
          <w:color w:val="222222"/>
          <w:shd w:val="clear" w:color="auto" w:fill="FFFFFF"/>
          <w:lang w:val="en-US"/>
        </w:rPr>
        <w:t>,</w:t>
      </w:r>
      <w:r w:rsidRPr="009623C4">
        <w:rPr>
          <w:rStyle w:val="apple-converted-space"/>
          <w:rFonts w:cstheme="minorHAnsi"/>
          <w:color w:val="222222"/>
          <w:shd w:val="clear" w:color="auto" w:fill="FFFFFF"/>
          <w:lang w:val="en-US"/>
        </w:rPr>
        <w:t> </w:t>
      </w:r>
      <w:r w:rsidRPr="009623C4">
        <w:rPr>
          <w:rFonts w:cstheme="minorHAnsi"/>
          <w:i/>
          <w:iCs/>
          <w:color w:val="222222"/>
          <w:lang w:val="en-US"/>
        </w:rPr>
        <w:t>29</w:t>
      </w:r>
      <w:r w:rsidRPr="009623C4">
        <w:rPr>
          <w:rFonts w:cstheme="minorHAnsi"/>
          <w:color w:val="222222"/>
          <w:shd w:val="clear" w:color="auto" w:fill="FFFFFF"/>
          <w:lang w:val="en-US"/>
        </w:rPr>
        <w:t>(1), pp.46-75.</w:t>
      </w:r>
    </w:p>
    <w:p w14:paraId="072F7883" w14:textId="77777777" w:rsidR="009623C4" w:rsidRPr="009623C4" w:rsidRDefault="009623C4" w:rsidP="009623C4">
      <w:pPr>
        <w:spacing w:line="360" w:lineRule="auto"/>
        <w:jc w:val="both"/>
        <w:rPr>
          <w:rFonts w:cstheme="minorHAnsi"/>
          <w:color w:val="222222"/>
          <w:shd w:val="clear" w:color="auto" w:fill="FFFFFF"/>
          <w:lang w:val="en-US"/>
        </w:rPr>
      </w:pPr>
    </w:p>
    <w:p w14:paraId="432EF30F" w14:textId="77777777" w:rsidR="009623C4" w:rsidRPr="009623C4" w:rsidRDefault="009623C4" w:rsidP="009623C4">
      <w:pPr>
        <w:spacing w:line="360" w:lineRule="auto"/>
        <w:jc w:val="both"/>
        <w:rPr>
          <w:rFonts w:cstheme="minorHAnsi"/>
          <w:color w:val="222222"/>
          <w:shd w:val="clear" w:color="auto" w:fill="FFFFFF"/>
          <w:lang w:val="en-US"/>
        </w:rPr>
      </w:pPr>
      <w:proofErr w:type="spellStart"/>
      <w:r w:rsidRPr="009623C4">
        <w:rPr>
          <w:rFonts w:cstheme="minorHAnsi"/>
          <w:color w:val="222222"/>
          <w:shd w:val="clear" w:color="auto" w:fill="FFFFFF"/>
          <w:lang w:val="en-US"/>
        </w:rPr>
        <w:t>Nikolaidou</w:t>
      </w:r>
      <w:proofErr w:type="spellEnd"/>
      <w:r w:rsidRPr="009623C4">
        <w:rPr>
          <w:rFonts w:cstheme="minorHAnsi"/>
          <w:color w:val="222222"/>
          <w:shd w:val="clear" w:color="auto" w:fill="FFFFFF"/>
          <w:lang w:val="en-US"/>
        </w:rPr>
        <w:t>, E., 2008. The demand for military expenditure: Evidence from the EU15 (1961–2005).</w:t>
      </w:r>
      <w:r w:rsidRPr="009623C4">
        <w:rPr>
          <w:rStyle w:val="apple-converted-space"/>
          <w:rFonts w:cstheme="minorHAnsi"/>
          <w:color w:val="222222"/>
          <w:shd w:val="clear" w:color="auto" w:fill="FFFFFF"/>
          <w:lang w:val="en-US"/>
        </w:rPr>
        <w:t> </w:t>
      </w:r>
      <w:proofErr w:type="spellStart"/>
      <w:r w:rsidRPr="009623C4">
        <w:rPr>
          <w:rFonts w:cstheme="minorHAnsi"/>
          <w:i/>
          <w:iCs/>
          <w:color w:val="222222"/>
          <w:lang w:val="en-US"/>
        </w:rPr>
        <w:t>Defence</w:t>
      </w:r>
      <w:proofErr w:type="spellEnd"/>
      <w:r w:rsidRPr="009623C4">
        <w:rPr>
          <w:rFonts w:cstheme="minorHAnsi"/>
          <w:i/>
          <w:iCs/>
          <w:color w:val="222222"/>
          <w:lang w:val="en-US"/>
        </w:rPr>
        <w:t xml:space="preserve"> and Peace Economics</w:t>
      </w:r>
      <w:r w:rsidRPr="009623C4">
        <w:rPr>
          <w:rFonts w:cstheme="minorHAnsi"/>
          <w:color w:val="222222"/>
          <w:shd w:val="clear" w:color="auto" w:fill="FFFFFF"/>
          <w:lang w:val="en-US"/>
        </w:rPr>
        <w:t>,</w:t>
      </w:r>
      <w:r w:rsidRPr="009623C4">
        <w:rPr>
          <w:rStyle w:val="apple-converted-space"/>
          <w:rFonts w:cstheme="minorHAnsi"/>
          <w:color w:val="222222"/>
          <w:shd w:val="clear" w:color="auto" w:fill="FFFFFF"/>
          <w:lang w:val="en-US"/>
        </w:rPr>
        <w:t> </w:t>
      </w:r>
      <w:r w:rsidRPr="009623C4">
        <w:rPr>
          <w:rFonts w:cstheme="minorHAnsi"/>
          <w:i/>
          <w:iCs/>
          <w:color w:val="222222"/>
          <w:lang w:val="en-US"/>
        </w:rPr>
        <w:t>19</w:t>
      </w:r>
      <w:r w:rsidRPr="009623C4">
        <w:rPr>
          <w:rFonts w:cstheme="minorHAnsi"/>
          <w:color w:val="222222"/>
          <w:shd w:val="clear" w:color="auto" w:fill="FFFFFF"/>
          <w:lang w:val="en-US"/>
        </w:rPr>
        <w:t>(4), pp.273-292.</w:t>
      </w:r>
    </w:p>
    <w:p w14:paraId="7B2F6C80" w14:textId="77777777" w:rsidR="009623C4" w:rsidRPr="009623C4" w:rsidRDefault="009623C4" w:rsidP="009623C4">
      <w:pPr>
        <w:spacing w:line="360" w:lineRule="auto"/>
        <w:jc w:val="both"/>
        <w:rPr>
          <w:rFonts w:cstheme="minorHAnsi"/>
          <w:color w:val="222222"/>
          <w:shd w:val="clear" w:color="auto" w:fill="FFFFFF"/>
          <w:lang w:val="en-US"/>
        </w:rPr>
      </w:pPr>
    </w:p>
    <w:p w14:paraId="65625379" w14:textId="77777777" w:rsidR="009623C4" w:rsidRPr="009623C4" w:rsidRDefault="009623C4" w:rsidP="009623C4">
      <w:pPr>
        <w:spacing w:line="360" w:lineRule="auto"/>
        <w:jc w:val="both"/>
        <w:rPr>
          <w:rFonts w:cstheme="minorHAnsi"/>
          <w:lang w:val="en-US"/>
        </w:rPr>
      </w:pPr>
      <w:r w:rsidRPr="009623C4">
        <w:rPr>
          <w:rFonts w:cstheme="minorHAnsi"/>
          <w:color w:val="222222"/>
          <w:shd w:val="clear" w:color="auto" w:fill="FFFFFF"/>
          <w:lang w:val="en-US"/>
        </w:rPr>
        <w:t>Steel, M.F., 2020. Model averaging and its use in economics.</w:t>
      </w:r>
      <w:r w:rsidRPr="009623C4">
        <w:rPr>
          <w:rStyle w:val="apple-converted-space"/>
          <w:rFonts w:cstheme="minorHAnsi"/>
          <w:color w:val="222222"/>
          <w:shd w:val="clear" w:color="auto" w:fill="FFFFFF"/>
          <w:lang w:val="en-US"/>
        </w:rPr>
        <w:t> </w:t>
      </w:r>
      <w:r w:rsidRPr="009623C4">
        <w:rPr>
          <w:rFonts w:cstheme="minorHAnsi"/>
          <w:i/>
          <w:iCs/>
          <w:color w:val="222222"/>
          <w:lang w:val="en-US"/>
        </w:rPr>
        <w:t>Journal of Economic Literature</w:t>
      </w:r>
      <w:r w:rsidRPr="009623C4">
        <w:rPr>
          <w:rFonts w:cstheme="minorHAnsi"/>
          <w:color w:val="222222"/>
          <w:shd w:val="clear" w:color="auto" w:fill="FFFFFF"/>
          <w:lang w:val="en-US"/>
        </w:rPr>
        <w:t>,</w:t>
      </w:r>
      <w:r w:rsidRPr="009623C4">
        <w:rPr>
          <w:rStyle w:val="apple-converted-space"/>
          <w:rFonts w:cstheme="minorHAnsi"/>
          <w:color w:val="222222"/>
          <w:shd w:val="clear" w:color="auto" w:fill="FFFFFF"/>
          <w:lang w:val="en-US"/>
        </w:rPr>
        <w:t> </w:t>
      </w:r>
      <w:r w:rsidRPr="009623C4">
        <w:rPr>
          <w:rFonts w:cstheme="minorHAnsi"/>
          <w:i/>
          <w:iCs/>
          <w:color w:val="222222"/>
          <w:lang w:val="en-US"/>
        </w:rPr>
        <w:t>58</w:t>
      </w:r>
      <w:r w:rsidRPr="009623C4">
        <w:rPr>
          <w:rFonts w:cstheme="minorHAnsi"/>
          <w:color w:val="222222"/>
          <w:shd w:val="clear" w:color="auto" w:fill="FFFFFF"/>
          <w:lang w:val="en-US"/>
        </w:rPr>
        <w:t>(3), pp.644-719.</w:t>
      </w:r>
    </w:p>
    <w:p w14:paraId="6A5C2F0E" w14:textId="77777777" w:rsidR="009623C4" w:rsidRPr="00995ED1" w:rsidRDefault="009623C4" w:rsidP="00995ED1">
      <w:pPr>
        <w:spacing w:line="360" w:lineRule="auto"/>
        <w:jc w:val="both"/>
        <w:rPr>
          <w:lang w:val="en-US"/>
        </w:rPr>
      </w:pPr>
    </w:p>
    <w:sectPr w:rsidR="009623C4" w:rsidRPr="00995ED1" w:rsidSect="009408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D1"/>
    <w:rsid w:val="001B59E3"/>
    <w:rsid w:val="001D3B9D"/>
    <w:rsid w:val="0024382C"/>
    <w:rsid w:val="00284C08"/>
    <w:rsid w:val="003B7D9B"/>
    <w:rsid w:val="007562FC"/>
    <w:rsid w:val="008F4B86"/>
    <w:rsid w:val="009258F9"/>
    <w:rsid w:val="00940877"/>
    <w:rsid w:val="00941B36"/>
    <w:rsid w:val="009623C4"/>
    <w:rsid w:val="00995ED1"/>
    <w:rsid w:val="00B159D9"/>
    <w:rsid w:val="00B9260E"/>
    <w:rsid w:val="00D76A00"/>
    <w:rsid w:val="00FB79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99AC86"/>
  <w15:chartTrackingRefBased/>
  <w15:docId w15:val="{95A295A8-EC98-8742-B94C-8C791A48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96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Oberbrinkmann</dc:creator>
  <cp:keywords/>
  <dc:description/>
  <cp:lastModifiedBy>Sophia Oberbrinkmann</cp:lastModifiedBy>
  <cp:revision>13</cp:revision>
  <dcterms:created xsi:type="dcterms:W3CDTF">2023-09-08T17:44:00Z</dcterms:created>
  <dcterms:modified xsi:type="dcterms:W3CDTF">2023-09-08T18:32:00Z</dcterms:modified>
</cp:coreProperties>
</file>