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PO-000017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04/11/2025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 of 2</w:t>
            </w:r>
          </w:p>
        </w:tc>
      </w:tr>
    </w:tbl>
    <w:p w:rsidR="00000000" w:rsidDel="00000000" w:rsidP="00000000" w:rsidRDefault="00000000" w:rsidRPr="00000000" w14:paraId="0000001B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GEL HAND SANITIZER GEL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GEL(SPRAY)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PEN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SURGICAL FACE MASK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 PCS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SURGICAL FACE MASK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 PCS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DISPENSER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SANITIZER WITH DISPENSER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JESMINE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115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ANTISEPTIC SOLUTION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PUMP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DISH WASHING LIQUID VALUE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250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FRUIT &amp; VEGETABLE &amp; MULTIPURPOSE DISINFECTANT WITH CAP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FRUIT &amp; VEGETABLE &amp; MULTIPURPOSE DISINFECTANT WITH SPRAY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FRUIT &amp; VEGETABLE &amp; MULTIPURPOSE DISINFECTANT WITH SPRAY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new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9264765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-705" w:tblpY="0"/>
        <w:tblW w:w="1051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15"/>
        <w:tblGridChange w:id="0">
          <w:tblGrid>
            <w:gridCol w:w="105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99deba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ORDER</w:t>
            </w:r>
          </w:p>
        </w:tc>
      </w:tr>
    </w:tbl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70.0" w:type="dxa"/>
        <w:jc w:val="left"/>
        <w:tblInd w:w="-680.3149606299213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7275"/>
        <w:gridCol w:w="660"/>
        <w:gridCol w:w="105"/>
        <w:gridCol w:w="2430"/>
        <w:tblGridChange w:id="0">
          <w:tblGrid>
            <w:gridCol w:w="7275"/>
            <w:gridCol w:w="660"/>
            <w:gridCol w:w="105"/>
            <w:gridCol w:w="243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To,</w:t>
            </w:r>
          </w:p>
          <w:tbl>
            <w:tblPr>
              <w:tblStyle w:val="Table3"/>
              <w:tblW w:w="7200.0" w:type="dxa"/>
              <w:jc w:val="left"/>
              <w:tblLayout w:type="fixed"/>
              <w:tblLook w:val="0600"/>
            </w:tblPr>
            <w:tblGrid>
              <w:gridCol w:w="1200"/>
              <w:gridCol w:w="150"/>
              <w:gridCol w:w="5850"/>
              <w:tblGridChange w:id="0">
                <w:tblGrid>
                  <w:gridCol w:w="1200"/>
                  <w:gridCol w:w="150"/>
                  <w:gridCol w:w="5850"/>
                </w:tblGrid>
              </w:tblGridChange>
            </w:tblGrid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6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Company Name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7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>
                      <w:b w:val="1"/>
                      <w:bCs w:val="1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14"/>
                      <w:szCs w:val="14"/>
                      <w:rtl w:val="0"/>
                    </w:rPr>
                    <w:t xml:space="preserve">ARMY PHARMA, BMTF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9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Person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A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Mokbul Hossain</w:t>
                  </w:r>
                </w:p>
              </w:tc>
            </w:tr>
            <w:tr>
              <w:trPr>
                <w:cantSplit w:val="0"/>
                <w:trHeight w:val="105" w:hRule="atLeast"/>
                <w:tblHeader w:val="0"/>
              </w:trPr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Contact Number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:</w:t>
                  </w:r>
                </w:p>
              </w:tc>
              <w:tc>
                <w:tcPr>
                  <w:tcMar>
                    <w:top w:w="56.69291338582678" w:type="dxa"/>
                    <w:left w:w="56.69291338582678" w:type="dxa"/>
                    <w:bottom w:w="56.69291338582678" w:type="dxa"/>
                    <w:right w:w="56.69291338582678" w:type="dxa"/>
                  </w:tcMar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01712255785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No.        </w:t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PO-000017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Date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04/11/2025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0" w:val="nil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Page            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 of 2</w:t>
            </w:r>
          </w:p>
        </w:tc>
      </w:tr>
    </w:tbl>
    <w:p w:rsidR="00000000" w:rsidDel="00000000" w:rsidP="00000000" w:rsidRDefault="00000000" w:rsidRPr="00000000" w14:paraId="0000001B">
      <w:pPr>
        <w:ind w:left="-708.6614173228347" w:hanging="705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70.0" w:type="dxa"/>
        <w:jc w:val="left"/>
        <w:tblInd w:w="-677.007874015748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960"/>
        <w:gridCol w:w="855"/>
        <w:gridCol w:w="6600"/>
        <w:gridCol w:w="855"/>
        <w:gridCol w:w="735"/>
        <w:tblGridChange w:id="0">
          <w:tblGrid>
            <w:gridCol w:w="465"/>
            <w:gridCol w:w="960"/>
            <w:gridCol w:w="855"/>
            <w:gridCol w:w="6600"/>
            <w:gridCol w:w="855"/>
            <w:gridCol w:w="735"/>
          </w:tblGrid>
        </w:tblGridChange>
      </w:tblGrid>
      <w:tr>
        <w:trPr>
          <w:cantSplit w:val="0"/>
          <w:tblHeader w:val="1"/>
        </w:trPr>
        <w:tc>
          <w:tcPr>
            <w:shd w:fill="99deba" w:val="clea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Sl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Invoice #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 Date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Product Name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Pkt Size</w:t>
            </w:r>
          </w:p>
        </w:tc>
        <w:tc>
          <w:tcPr>
            <w:shd w:fill="99deba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Qty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285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200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5 LTR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GERMNIL HAND WASH PEARL REFILL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LAVENDER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PO-000017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04/11/2025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VALUE REFILL GERMNIL HAND WASH LEMON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180 ML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>1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hAnsi="Arial"/>
                <w:sz w:val="16"/>
                <w:rtl w:val="0"/>
              </w:rPr>
              <w:t/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660.0" w:type="dxa"/>
        <w:tblLayout w:type="fixed"/>
        <w:tblLook w:val="0600"/>
      </w:tblPr>
      <w:tblGrid>
        <w:gridCol w:w="2250"/>
        <w:gridCol w:w="240"/>
        <w:gridCol w:w="6285"/>
        <w:gridCol w:w="1665"/>
        <w:tblGridChange w:id="0">
          <w:tblGrid>
            <w:gridCol w:w="2250"/>
            <w:gridCol w:w="240"/>
            <w:gridCol w:w="6285"/>
            <w:gridCol w:w="1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PO Reference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new dealer dhk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gridSpan w:val="3"/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FROM,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Company Name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ASK INTERNATIONAL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Person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Md. Kamrul Hassan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Contact Number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017 6900 4027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Billing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F. Haque Tower, 107 CR Dutta Road, Panthapath, Dhaka-1205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Shipping Address</w:t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cantt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.98632812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Authorized Signature</w:t>
            </w:r>
          </w:p>
        </w:tc>
      </w:tr>
    </w:tbl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5781675</wp:posOffset>
            </wp:positionH>
            <wp:positionV relativeFrom="page">
              <wp:posOffset>9264765</wp:posOffset>
            </wp:positionV>
            <wp:extent cx="1271588" cy="417301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4173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97.91338582677326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-20474</wp:posOffset>
          </wp:positionH>
          <wp:positionV relativeFrom="page">
            <wp:posOffset>-24811</wp:posOffset>
          </wp:positionV>
          <wp:extent cx="7600950" cy="117257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117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2025-11-11T12:10:58Z</dcterms:modified>
  <dc:creator/>
  <dc:description/>
  <dc:identifier/>
  <dc:language/>
  <dc:subject/>
</cp:coreProperties>
</file>