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Kaggle Project Report</w:t>
      </w:r>
    </w:p>
    <w:p>
      <w:r>
        <w:t>--------------------------------------------------</w:t>
      </w:r>
    </w:p>
    <w:p>
      <w:pPr>
        <w:pStyle w:val="Heading2"/>
      </w:pPr>
      <w:r>
        <w:t>Analyzing Daily Sales Data Frame</w:t>
      </w:r>
    </w:p>
    <w:p>
      <w:pPr>
        <w:pStyle w:val="Heading3"/>
      </w:pPr>
      <w:r>
        <w:t>Before Removing Outliers</w:t>
      </w:r>
    </w:p>
    <w:p>
      <w:r>
        <w:t>Before removing any outliers from the dataset, I have found that the average daily sales amount is $206445.82; the minimum amount is $22892.13; 25% of all daily sales amounts were less than $136182.63; 50% of all daily sales amounts were less than $185384.21; 75% of all daily sales amounts were less than $252605.07; the maximum daily sales amount is $1106069.97; and the standard deviation of daily sales amounts is $118352.73.</w:t>
      </w:r>
    </w:p>
    <w:p>
      <w:pPr>
        <w:pStyle w:val="Heading4"/>
      </w:pPr>
      <w:r>
        <w:t>Visualizations of 'Daily Sales' Before Removing Outliers</w:t>
      </w:r>
    </w:p>
    <w:p>
      <w:r>
        <w:t>Histogram showing distribution:</w:t>
      </w:r>
    </w:p>
    <w:p>
      <w:r>
        <w:drawing>
          <wp:inline xmlns:a="http://schemas.openxmlformats.org/drawingml/2006/main" xmlns:pic="http://schemas.openxmlformats.org/drawingml/2006/picture">
            <wp:extent cx="4572000" cy="4681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ily Sales Histogram with Outlie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81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It's clear that there are a few extreme outliers in the data.</w:t>
      </w:r>
    </w:p>
    <w:p>
      <w:r>
        <w:t>Box Plot showing distribution:</w:t>
      </w:r>
    </w:p>
    <w:p>
      <w:r>
        <w:drawing>
          <wp:inline xmlns:a="http://schemas.openxmlformats.org/drawingml/2006/main" xmlns:pic="http://schemas.openxmlformats.org/drawingml/2006/picture">
            <wp:extent cx="5001768" cy="39776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ily Sales BoxPlot with Outli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3977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extra perspective confirms the existence of extreme outliers.</w:t>
      </w:r>
    </w:p>
    <w:p>
      <w:r>
        <w:t>--------------------------------------------------</w:t>
      </w:r>
    </w:p>
    <w:p>
      <w:pPr>
        <w:pStyle w:val="Heading2"/>
      </w:pPr>
      <w:r>
        <w:t>Visualization of Distribution of Daily Sales After Removing Outliers via Z-Scores and Mean Absolute Deviation:</w:t>
      </w:r>
    </w:p>
    <w:p>
      <w:r>
        <w:t>It's clear that Mean Absolute Deviation (MAD) gives a more balanced distribution of the dataset. The spread between the median and the mean is tighter(z_score mean/median spread: 15890.988708609279; MAD spread: 4466.360251798556), which is something I always look for as a sign of balance. MAD will be used to remove the outliers from the data.</w:t>
      </w:r>
    </w:p>
    <w:p>
      <w:pPr>
        <w:pStyle w:val="Heading3"/>
      </w:pPr>
      <w:r>
        <w:t>Visualizing the Distributions with Histograms</w:t>
      </w:r>
    </w:p>
    <w:p>
      <w:r>
        <w:drawing>
          <wp:inline xmlns:a="http://schemas.openxmlformats.org/drawingml/2006/main" xmlns:pic="http://schemas.openxmlformats.org/drawingml/2006/picture">
            <wp:extent cx="11237976" cy="50017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-Score Adjusted Set vs MAD Adjusted Set Histogram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7976" cy="5001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Visualizing the Distributions with Box Plots</w:t>
      </w:r>
    </w:p>
    <w:p>
      <w:r>
        <w:drawing>
          <wp:inline xmlns:a="http://schemas.openxmlformats.org/drawingml/2006/main" xmlns:pic="http://schemas.openxmlformats.org/drawingml/2006/picture">
            <wp:extent cx="11558016" cy="48737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D Adjusted Set vs MAD Adjusted Set Box Plo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58016" cy="4873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--------------------------------------------------</w:t>
      </w:r>
    </w:p>
    <w:p>
      <w:pPr>
        <w:pStyle w:val="Heading3"/>
      </w:pPr>
      <w:r>
        <w:t>Visualizing Time-Series Sales Data</w:t>
      </w:r>
    </w:p>
    <w:p>
      <w:r>
        <w:t>During plotting the daily, monthly, and annual sales I saw that the daily sales data was quite noisy; this is common due to sales and discounts and other special events and deals. I tried to smooth the data to some extent by adding the 9-Day Moving Average to the graph overlapping the data:</w:t>
      </w:r>
    </w:p>
    <w:p>
      <w:r>
        <w:drawing>
          <wp:inline xmlns:a="http://schemas.openxmlformats.org/drawingml/2006/main" xmlns:pic="http://schemas.openxmlformats.org/drawingml/2006/picture">
            <wp:extent cx="5458968" cy="4160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ily Sales with 9-Moving Aver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that didn't offer much insight, I tried the same visualization with the exponential moving average:</w:t>
      </w:r>
    </w:p>
    <w:p>
      <w:r>
        <w:drawing>
          <wp:inline xmlns:a="http://schemas.openxmlformats.org/drawingml/2006/main" xmlns:pic="http://schemas.openxmlformats.org/drawingml/2006/picture">
            <wp:extent cx="5458968" cy="4160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ily Sales with Exponential Moving Aver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While the exponential moving average was slightly better, I ultimately decided to resameple the data to weekly sales to get rid of all the noise:</w:t>
      </w:r>
    </w:p>
    <w:p>
      <w:pPr>
        <w:pStyle w:val="Heading4"/>
      </w:pPr>
      <w:r>
        <w:t>All Time-Series Visuals:</w:t>
      </w:r>
    </w:p>
    <w:p>
      <w:pPr>
        <w:pStyle w:val="Heading5"/>
      </w:pPr>
      <w:r>
        <w:t>Weekly Sales:</w:t>
      </w:r>
    </w:p>
    <w:p>
      <w:r>
        <w:drawing>
          <wp:inline xmlns:a="http://schemas.openxmlformats.org/drawingml/2006/main" xmlns:pic="http://schemas.openxmlformats.org/drawingml/2006/picture">
            <wp:extent cx="5184648" cy="4160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ly Sales Da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5"/>
      </w:pPr>
      <w:r>
        <w:t>Monthly Sales:</w:t>
      </w:r>
    </w:p>
    <w:p>
      <w:r>
        <w:drawing>
          <wp:inline xmlns:a="http://schemas.openxmlformats.org/drawingml/2006/main" xmlns:pic="http://schemas.openxmlformats.org/drawingml/2006/picture">
            <wp:extent cx="5248656" cy="4160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ly Sales Dat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5"/>
      </w:pPr>
      <w:r>
        <w:t>Annual Sales:</w:t>
      </w:r>
    </w:p>
    <w:p>
      <w:r>
        <w:drawing>
          <wp:inline xmlns:a="http://schemas.openxmlformats.org/drawingml/2006/main" xmlns:pic="http://schemas.openxmlformats.org/drawingml/2006/picture">
            <wp:extent cx="5129784" cy="4160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nual Sal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4160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--------------------------------------------------</w:t>
      </w:r>
    </w:p>
    <w:p>
      <w:pPr>
        <w:pStyle w:val="Heading1"/>
      </w:pPr>
      <w:r>
        <w:t>Findings:</w:t>
      </w:r>
    </w:p>
    <w:p>
      <w:r>
        <w:t>The number one customer is customer no. 14646.</w:t>
      </w:r>
    </w:p>
    <w:p>
      <w:r>
        <w:drawing>
          <wp:inline xmlns:a="http://schemas.openxmlformats.org/drawingml/2006/main" xmlns:pic="http://schemas.openxmlformats.org/drawingml/2006/picture">
            <wp:extent cx="5541264" cy="44348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20 Customer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4434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United Kingdom is by far the number one country by revenue.</w:t>
      </w:r>
    </w:p>
    <w:p>
      <w:r>
        <w:drawing>
          <wp:inline xmlns:a="http://schemas.openxmlformats.org/drawingml/2006/main" xmlns:pic="http://schemas.openxmlformats.org/drawingml/2006/picture">
            <wp:extent cx="5623560" cy="54132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Country by Revenu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413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 found the number one procduct by quantity was the Paper Craft Little Birdie.</w:t>
      </w:r>
    </w:p>
    <w:p>
      <w:r>
        <w:drawing>
          <wp:inline xmlns:a="http://schemas.openxmlformats.org/drawingml/2006/main" xmlns:pic="http://schemas.openxmlformats.org/drawingml/2006/picture">
            <wp:extent cx="5385816" cy="634593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20 Products by Quantity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634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number one product by revenue was the Popcorn Holder.</w:t>
      </w:r>
    </w:p>
    <w:p>
      <w:r>
        <w:drawing>
          <wp:inline xmlns:a="http://schemas.openxmlformats.org/drawingml/2006/main" xmlns:pic="http://schemas.openxmlformats.org/drawingml/2006/picture">
            <wp:extent cx="5458968" cy="634593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20 Products by Revenu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6345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For in-depth visualizations, see the dashboard.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