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822E44" w14:textId="77777777" w:rsidR="00DB5D60" w:rsidRDefault="00DB5D60">
      <w:pPr>
        <w:pBdr>
          <w:top w:val="single" w:sz="36" w:space="1" w:color="000000"/>
        </w:pBdr>
        <w:spacing w:before="1200" w:after="360"/>
      </w:pPr>
    </w:p>
    <w:p w14:paraId="7435B05B" w14:textId="77777777" w:rsidR="00DB5D60" w:rsidRDefault="008676B3">
      <w:pPr>
        <w:spacing w:after="120"/>
        <w:jc w:val="right"/>
      </w:pPr>
      <w:r>
        <w:rPr>
          <w:rFonts w:ascii="Arial" w:eastAsia="Arial" w:hAnsi="Arial" w:cs="Arial"/>
          <w:b/>
          <w:bCs/>
          <w:sz w:val="56"/>
          <w:szCs w:val="56"/>
        </w:rPr>
        <w:t>Software Requirements</w:t>
      </w:r>
    </w:p>
    <w:p w14:paraId="4ABB821A" w14:textId="77777777" w:rsidR="00DB5D60" w:rsidRDefault="008676B3">
      <w:pPr>
        <w:spacing w:after="480"/>
        <w:jc w:val="right"/>
      </w:pPr>
      <w:r>
        <w:rPr>
          <w:rFonts w:ascii="Arial" w:eastAsia="Arial" w:hAnsi="Arial" w:cs="Arial"/>
          <w:b/>
          <w:bCs/>
          <w:sz w:val="56"/>
          <w:szCs w:val="56"/>
        </w:rPr>
        <w:t>Specification</w:t>
      </w:r>
    </w:p>
    <w:p w14:paraId="167B00C8" w14:textId="77777777" w:rsidR="00DB5D60" w:rsidRDefault="008676B3">
      <w:pPr>
        <w:spacing w:after="480"/>
        <w:jc w:val="right"/>
      </w:pPr>
      <w:r>
        <w:rPr>
          <w:rFonts w:ascii="Arial" w:eastAsia="Arial" w:hAnsi="Arial" w:cs="Arial"/>
          <w:b/>
          <w:bCs/>
          <w:sz w:val="28"/>
          <w:szCs w:val="28"/>
        </w:rPr>
        <w:t>for</w:t>
      </w:r>
    </w:p>
    <w:p w14:paraId="07D9AA43" w14:textId="77777777" w:rsidR="00DB5D60" w:rsidRDefault="008676B3">
      <w:pPr>
        <w:spacing w:after="120"/>
        <w:jc w:val="right"/>
      </w:pPr>
      <w:r>
        <w:rPr>
          <w:rFonts w:ascii="Arial" w:eastAsia="Arial" w:hAnsi="Arial" w:cs="Arial"/>
          <w:b/>
          <w:bCs/>
          <w:sz w:val="56"/>
          <w:szCs w:val="56"/>
        </w:rPr>
        <w:t>Rail and Road-based Supply</w:t>
      </w:r>
    </w:p>
    <w:p w14:paraId="44658942" w14:textId="77777777" w:rsidR="00DB5D60" w:rsidRDefault="008676B3">
      <w:pPr>
        <w:spacing w:after="600"/>
        <w:jc w:val="right"/>
      </w:pPr>
      <w:r>
        <w:rPr>
          <w:rFonts w:ascii="Arial" w:eastAsia="Arial" w:hAnsi="Arial" w:cs="Arial"/>
          <w:b/>
          <w:bCs/>
          <w:sz w:val="56"/>
          <w:szCs w:val="56"/>
        </w:rPr>
        <w:t>Chain Distribution System</w:t>
      </w:r>
    </w:p>
    <w:p w14:paraId="064F764E" w14:textId="77777777" w:rsidR="00DB5D60" w:rsidRDefault="008676B3">
      <w:pPr>
        <w:spacing w:after="120"/>
        <w:jc w:val="right"/>
      </w:pPr>
      <w:r>
        <w:rPr>
          <w:rFonts w:ascii="Arial" w:eastAsia="Arial" w:hAnsi="Arial" w:cs="Arial"/>
          <w:b/>
          <w:bCs/>
        </w:rPr>
        <w:t>Version 2.1</w:t>
      </w:r>
    </w:p>
    <w:p w14:paraId="317A5332" w14:textId="77777777" w:rsidR="00DB5D60" w:rsidRDefault="008676B3">
      <w:pPr>
        <w:spacing w:after="120"/>
        <w:jc w:val="right"/>
      </w:pPr>
      <w:r>
        <w:rPr>
          <w:rFonts w:ascii="Arial" w:eastAsia="Arial" w:hAnsi="Arial" w:cs="Arial"/>
          <w:b/>
          <w:bCs/>
        </w:rPr>
        <w:t>Prepared by Group 24</w:t>
      </w:r>
    </w:p>
    <w:p w14:paraId="3CD67C3B" w14:textId="77777777" w:rsidR="00DB5D60" w:rsidRDefault="008676B3">
      <w:pPr>
        <w:spacing w:after="120"/>
        <w:jc w:val="right"/>
      </w:pPr>
      <w:r>
        <w:rPr>
          <w:rFonts w:ascii="Arial" w:eastAsia="Arial" w:hAnsi="Arial" w:cs="Arial"/>
          <w:b/>
          <w:bCs/>
        </w:rPr>
        <w:t>Members:</w:t>
      </w:r>
    </w:p>
    <w:p w14:paraId="0B68BFD3" w14:textId="77777777" w:rsidR="00DB5D60" w:rsidRDefault="008676B3">
      <w:pPr>
        <w:spacing w:after="120"/>
        <w:jc w:val="right"/>
      </w:pPr>
      <w:r>
        <w:rPr>
          <w:rFonts w:ascii="Arial" w:eastAsia="Arial" w:hAnsi="Arial" w:cs="Arial"/>
          <w:sz w:val="22"/>
          <w:szCs w:val="22"/>
        </w:rPr>
        <w:t>240688E - Vithanage K. O.</w:t>
      </w:r>
    </w:p>
    <w:p w14:paraId="4C93B3B4" w14:textId="77777777" w:rsidR="00DB5D60" w:rsidRDefault="008676B3">
      <w:pPr>
        <w:spacing w:after="120"/>
        <w:jc w:val="right"/>
      </w:pPr>
      <w:r>
        <w:rPr>
          <w:rFonts w:ascii="Arial" w:eastAsia="Arial" w:hAnsi="Arial" w:cs="Arial"/>
          <w:sz w:val="22"/>
          <w:szCs w:val="22"/>
        </w:rPr>
        <w:t>240347J - Kawya W. W. D.</w:t>
      </w:r>
    </w:p>
    <w:p w14:paraId="5961E71E" w14:textId="77777777" w:rsidR="00DB5D60" w:rsidRDefault="008676B3">
      <w:pPr>
        <w:spacing w:after="120"/>
        <w:jc w:val="right"/>
      </w:pPr>
      <w:r>
        <w:rPr>
          <w:rFonts w:ascii="Arial" w:eastAsia="Arial" w:hAnsi="Arial" w:cs="Arial"/>
          <w:sz w:val="22"/>
          <w:szCs w:val="22"/>
        </w:rPr>
        <w:t>240617M - Shameera M. N.F.</w:t>
      </w:r>
    </w:p>
    <w:p w14:paraId="1BEC44DD" w14:textId="77777777" w:rsidR="00DB5D60" w:rsidRDefault="008676B3">
      <w:pPr>
        <w:spacing w:after="120"/>
        <w:jc w:val="right"/>
      </w:pPr>
      <w:r>
        <w:rPr>
          <w:rFonts w:ascii="Arial" w:eastAsia="Arial" w:hAnsi="Arial" w:cs="Arial"/>
          <w:sz w:val="22"/>
          <w:szCs w:val="22"/>
        </w:rPr>
        <w:t>240212R - Haneef H.M.</w:t>
      </w:r>
    </w:p>
    <w:p w14:paraId="521A9964" w14:textId="77777777" w:rsidR="00DB5D60" w:rsidRDefault="008676B3">
      <w:pPr>
        <w:spacing w:after="120"/>
        <w:jc w:val="right"/>
      </w:pPr>
      <w:r>
        <w:rPr>
          <w:rFonts w:ascii="Arial" w:eastAsia="Arial" w:hAnsi="Arial" w:cs="Arial"/>
          <w:sz w:val="22"/>
          <w:szCs w:val="22"/>
        </w:rPr>
        <w:t>240005K - Aathiththan K.</w:t>
      </w:r>
    </w:p>
    <w:p w14:paraId="617B79A0" w14:textId="77777777" w:rsidR="00DB5D60" w:rsidRDefault="008676B3">
      <w:pPr>
        <w:spacing w:after="60"/>
        <w:jc w:val="right"/>
      </w:pPr>
      <w:r>
        <w:rPr>
          <w:rFonts w:ascii="Arial" w:eastAsia="Arial" w:hAnsi="Arial" w:cs="Arial"/>
          <w:b/>
          <w:bCs/>
        </w:rPr>
        <w:t>Department of Computer Science and Engineering</w:t>
      </w:r>
    </w:p>
    <w:p w14:paraId="58F5E955" w14:textId="77777777" w:rsidR="00DB5D60" w:rsidRDefault="008676B3">
      <w:pPr>
        <w:spacing w:after="720"/>
        <w:jc w:val="right"/>
      </w:pPr>
      <w:r>
        <w:rPr>
          <w:rFonts w:ascii="Arial" w:eastAsia="Arial" w:hAnsi="Arial" w:cs="Arial"/>
          <w:b/>
          <w:bCs/>
        </w:rPr>
        <w:t>University of Moratuwa</w:t>
      </w:r>
    </w:p>
    <w:p w14:paraId="6D054588" w14:textId="77777777" w:rsidR="00DB5D60" w:rsidRDefault="008676B3">
      <w:pPr>
        <w:spacing w:after="120"/>
        <w:jc w:val="right"/>
      </w:pPr>
      <w:r>
        <w:rPr>
          <w:rFonts w:ascii="Arial" w:eastAsia="Arial" w:hAnsi="Arial" w:cs="Arial"/>
          <w:b/>
          <w:bCs/>
        </w:rPr>
        <w:t>11th October 2026</w:t>
      </w:r>
    </w:p>
    <w:p w14:paraId="7E496292" w14:textId="77777777" w:rsidR="00DB5D60" w:rsidRDefault="00DB5D60">
      <w:pPr>
        <w:sectPr w:rsidR="00DB5D60">
          <w:footerReference w:type="default" r:id="rId7"/>
          <w:pgSz w:w="12240" w:h="15840"/>
          <w:pgMar w:top="1440" w:right="1440" w:bottom="1440" w:left="1440" w:header="720" w:footer="708" w:gutter="0"/>
          <w:cols w:space="720"/>
          <w:docGrid w:linePitch="360"/>
        </w:sectPr>
      </w:pPr>
    </w:p>
    <w:p w14:paraId="60577818" w14:textId="77777777" w:rsidR="00DB5D60" w:rsidRDefault="008676B3">
      <w:pPr>
        <w:spacing w:before="240" w:after="240"/>
      </w:pPr>
      <w:r>
        <w:rPr>
          <w:b/>
          <w:bCs/>
          <w:sz w:val="36"/>
          <w:szCs w:val="36"/>
        </w:rPr>
        <w:lastRenderedPageBreak/>
        <w:t>Table of Contents</w:t>
      </w:r>
    </w:p>
    <w:sdt>
      <w:sdtPr>
        <w:rPr>
          <w:rFonts w:ascii="Times New Roman" w:eastAsia="Times New Roman" w:hAnsi="Times New Roman" w:cs="Times New Roman"/>
          <w:b w:val="0"/>
          <w:bCs w:val="0"/>
          <w:sz w:val="24"/>
          <w:szCs w:val="24"/>
        </w:rPr>
        <w:alias w:val="Table of Contents"/>
        <w:id w:val="1913276703"/>
      </w:sdtPr>
      <w:sdtEndPr/>
      <w:sdtContent>
        <w:p w14:paraId="5C6D6F46" w14:textId="75D4A754" w:rsidR="00A56B4D" w:rsidRDefault="008676B3">
          <w:pPr>
            <w:pStyle w:val="TOC1"/>
            <w:rPr>
              <w:rFonts w:asciiTheme="minorHAnsi" w:eastAsiaTheme="minorEastAsia" w:hAnsiTheme="minorHAnsi" w:cstheme="minorBidi"/>
              <w:b w:val="0"/>
              <w:bCs w:val="0"/>
              <w:noProof/>
              <w:kern w:val="2"/>
              <w:sz w:val="24"/>
              <w:szCs w:val="24"/>
              <w14:ligatures w14:val="standardContextual"/>
            </w:rPr>
          </w:pPr>
          <w:r>
            <w:fldChar w:fldCharType="begin"/>
          </w:r>
          <w:r>
            <w:instrText>TOC \h \o "1-2"</w:instrText>
          </w:r>
          <w:r>
            <w:fldChar w:fldCharType="separate"/>
          </w:r>
          <w:hyperlink w:anchor="_Toc242639587" w:history="1">
            <w:r w:rsidR="00A56B4D" w:rsidRPr="00AB1DCB">
              <w:rPr>
                <w:rStyle w:val="Hyperlink"/>
                <w:noProof/>
              </w:rPr>
              <w:t>1. Introduction</w:t>
            </w:r>
            <w:r w:rsidR="00A56B4D">
              <w:rPr>
                <w:noProof/>
              </w:rPr>
              <w:tab/>
            </w:r>
            <w:r w:rsidR="00A56B4D">
              <w:rPr>
                <w:noProof/>
              </w:rPr>
              <w:fldChar w:fldCharType="begin"/>
            </w:r>
            <w:r w:rsidR="00A56B4D">
              <w:rPr>
                <w:noProof/>
              </w:rPr>
              <w:instrText xml:space="preserve"> PAGEREF _Toc242639587 \h </w:instrText>
            </w:r>
            <w:r w:rsidR="00A56B4D">
              <w:rPr>
                <w:noProof/>
              </w:rPr>
            </w:r>
            <w:r w:rsidR="00A56B4D">
              <w:rPr>
                <w:noProof/>
              </w:rPr>
              <w:fldChar w:fldCharType="separate"/>
            </w:r>
            <w:r w:rsidR="00A56B4D">
              <w:rPr>
                <w:noProof/>
              </w:rPr>
              <w:t>1</w:t>
            </w:r>
            <w:r w:rsidR="00A56B4D">
              <w:rPr>
                <w:noProof/>
              </w:rPr>
              <w:fldChar w:fldCharType="end"/>
            </w:r>
          </w:hyperlink>
        </w:p>
        <w:p w14:paraId="6D52B7AE" w14:textId="48BD09D3" w:rsidR="00A56B4D" w:rsidRDefault="00A56B4D">
          <w:pPr>
            <w:pStyle w:val="TOC2"/>
            <w:rPr>
              <w:rFonts w:asciiTheme="minorHAnsi" w:eastAsiaTheme="minorEastAsia" w:hAnsiTheme="minorHAnsi" w:cstheme="minorBidi"/>
              <w:noProof/>
              <w:kern w:val="2"/>
              <w:sz w:val="24"/>
              <w:szCs w:val="24"/>
              <w14:ligatures w14:val="standardContextual"/>
            </w:rPr>
          </w:pPr>
          <w:hyperlink w:anchor="_Toc242639588" w:history="1">
            <w:r w:rsidRPr="00AB1DCB">
              <w:rPr>
                <w:rStyle w:val="Hyperlink"/>
                <w:noProof/>
              </w:rPr>
              <w:t>1.1 Purpose</w:t>
            </w:r>
            <w:r>
              <w:rPr>
                <w:noProof/>
              </w:rPr>
              <w:tab/>
            </w:r>
            <w:r>
              <w:rPr>
                <w:noProof/>
              </w:rPr>
              <w:fldChar w:fldCharType="begin"/>
            </w:r>
            <w:r>
              <w:rPr>
                <w:noProof/>
              </w:rPr>
              <w:instrText xml:space="preserve"> PAGEREF _Toc242639588 \h </w:instrText>
            </w:r>
            <w:r>
              <w:rPr>
                <w:noProof/>
              </w:rPr>
            </w:r>
            <w:r>
              <w:rPr>
                <w:noProof/>
              </w:rPr>
              <w:fldChar w:fldCharType="separate"/>
            </w:r>
            <w:r>
              <w:rPr>
                <w:noProof/>
              </w:rPr>
              <w:t>1</w:t>
            </w:r>
            <w:r>
              <w:rPr>
                <w:noProof/>
              </w:rPr>
              <w:fldChar w:fldCharType="end"/>
            </w:r>
          </w:hyperlink>
        </w:p>
        <w:p w14:paraId="195D7397" w14:textId="2ADF3FFC" w:rsidR="00A56B4D" w:rsidRDefault="00A56B4D">
          <w:pPr>
            <w:pStyle w:val="TOC2"/>
            <w:rPr>
              <w:rFonts w:asciiTheme="minorHAnsi" w:eastAsiaTheme="minorEastAsia" w:hAnsiTheme="minorHAnsi" w:cstheme="minorBidi"/>
              <w:noProof/>
              <w:kern w:val="2"/>
              <w:sz w:val="24"/>
              <w:szCs w:val="24"/>
              <w14:ligatures w14:val="standardContextual"/>
            </w:rPr>
          </w:pPr>
          <w:hyperlink w:anchor="_Toc242639589" w:history="1">
            <w:r w:rsidRPr="00AB1DCB">
              <w:rPr>
                <w:rStyle w:val="Hyperlink"/>
                <w:noProof/>
              </w:rPr>
              <w:t>1.2 Document Conventions</w:t>
            </w:r>
            <w:r>
              <w:rPr>
                <w:noProof/>
              </w:rPr>
              <w:tab/>
            </w:r>
            <w:r>
              <w:rPr>
                <w:noProof/>
              </w:rPr>
              <w:fldChar w:fldCharType="begin"/>
            </w:r>
            <w:r>
              <w:rPr>
                <w:noProof/>
              </w:rPr>
              <w:instrText xml:space="preserve"> PAGEREF _Toc242639589 \h </w:instrText>
            </w:r>
            <w:r>
              <w:rPr>
                <w:noProof/>
              </w:rPr>
            </w:r>
            <w:r>
              <w:rPr>
                <w:noProof/>
              </w:rPr>
              <w:fldChar w:fldCharType="separate"/>
            </w:r>
            <w:r>
              <w:rPr>
                <w:noProof/>
              </w:rPr>
              <w:t>1</w:t>
            </w:r>
            <w:r>
              <w:rPr>
                <w:noProof/>
              </w:rPr>
              <w:fldChar w:fldCharType="end"/>
            </w:r>
          </w:hyperlink>
        </w:p>
        <w:p w14:paraId="3128388E" w14:textId="231B3E6B" w:rsidR="00A56B4D" w:rsidRDefault="00A56B4D">
          <w:pPr>
            <w:pStyle w:val="TOC2"/>
            <w:rPr>
              <w:rFonts w:asciiTheme="minorHAnsi" w:eastAsiaTheme="minorEastAsia" w:hAnsiTheme="minorHAnsi" w:cstheme="minorBidi"/>
              <w:noProof/>
              <w:kern w:val="2"/>
              <w:sz w:val="24"/>
              <w:szCs w:val="24"/>
              <w14:ligatures w14:val="standardContextual"/>
            </w:rPr>
          </w:pPr>
          <w:hyperlink w:anchor="_Toc242639590" w:history="1">
            <w:r w:rsidRPr="00AB1DCB">
              <w:rPr>
                <w:rStyle w:val="Hyperlink"/>
                <w:noProof/>
              </w:rPr>
              <w:t>1.3 Intended Audience and Reading Suggestions</w:t>
            </w:r>
            <w:r>
              <w:rPr>
                <w:noProof/>
              </w:rPr>
              <w:tab/>
            </w:r>
            <w:r>
              <w:rPr>
                <w:noProof/>
              </w:rPr>
              <w:fldChar w:fldCharType="begin"/>
            </w:r>
            <w:r>
              <w:rPr>
                <w:noProof/>
              </w:rPr>
              <w:instrText xml:space="preserve"> PAGEREF _Toc242639590 \h </w:instrText>
            </w:r>
            <w:r>
              <w:rPr>
                <w:noProof/>
              </w:rPr>
            </w:r>
            <w:r>
              <w:rPr>
                <w:noProof/>
              </w:rPr>
              <w:fldChar w:fldCharType="separate"/>
            </w:r>
            <w:r>
              <w:rPr>
                <w:noProof/>
              </w:rPr>
              <w:t>1</w:t>
            </w:r>
            <w:r>
              <w:rPr>
                <w:noProof/>
              </w:rPr>
              <w:fldChar w:fldCharType="end"/>
            </w:r>
          </w:hyperlink>
        </w:p>
        <w:p w14:paraId="6F0E6B1C" w14:textId="1DC66EAB" w:rsidR="00A56B4D" w:rsidRDefault="00A56B4D">
          <w:pPr>
            <w:pStyle w:val="TOC2"/>
            <w:rPr>
              <w:rFonts w:asciiTheme="minorHAnsi" w:eastAsiaTheme="minorEastAsia" w:hAnsiTheme="minorHAnsi" w:cstheme="minorBidi"/>
              <w:noProof/>
              <w:kern w:val="2"/>
              <w:sz w:val="24"/>
              <w:szCs w:val="24"/>
              <w14:ligatures w14:val="standardContextual"/>
            </w:rPr>
          </w:pPr>
          <w:hyperlink w:anchor="_Toc242639591" w:history="1">
            <w:r w:rsidRPr="00AB1DCB">
              <w:rPr>
                <w:rStyle w:val="Hyperlink"/>
                <w:noProof/>
              </w:rPr>
              <w:t>1.4 Product Scope</w:t>
            </w:r>
            <w:r>
              <w:rPr>
                <w:noProof/>
              </w:rPr>
              <w:tab/>
            </w:r>
            <w:r>
              <w:rPr>
                <w:noProof/>
              </w:rPr>
              <w:fldChar w:fldCharType="begin"/>
            </w:r>
            <w:r>
              <w:rPr>
                <w:noProof/>
              </w:rPr>
              <w:instrText xml:space="preserve"> PAGEREF _Toc242639591 \h </w:instrText>
            </w:r>
            <w:r>
              <w:rPr>
                <w:noProof/>
              </w:rPr>
            </w:r>
            <w:r>
              <w:rPr>
                <w:noProof/>
              </w:rPr>
              <w:fldChar w:fldCharType="separate"/>
            </w:r>
            <w:r>
              <w:rPr>
                <w:noProof/>
              </w:rPr>
              <w:t>1</w:t>
            </w:r>
            <w:r>
              <w:rPr>
                <w:noProof/>
              </w:rPr>
              <w:fldChar w:fldCharType="end"/>
            </w:r>
          </w:hyperlink>
        </w:p>
        <w:p w14:paraId="173014F9" w14:textId="7BEECE7C" w:rsidR="00A56B4D" w:rsidRDefault="00A56B4D">
          <w:pPr>
            <w:pStyle w:val="TOC2"/>
            <w:rPr>
              <w:rFonts w:asciiTheme="minorHAnsi" w:eastAsiaTheme="minorEastAsia" w:hAnsiTheme="minorHAnsi" w:cstheme="minorBidi"/>
              <w:noProof/>
              <w:kern w:val="2"/>
              <w:sz w:val="24"/>
              <w:szCs w:val="24"/>
              <w14:ligatures w14:val="standardContextual"/>
            </w:rPr>
          </w:pPr>
          <w:hyperlink w:anchor="_Toc242639592" w:history="1">
            <w:r w:rsidRPr="00AB1DCB">
              <w:rPr>
                <w:rStyle w:val="Hyperlink"/>
                <w:noProof/>
              </w:rPr>
              <w:t>1.5 References</w:t>
            </w:r>
            <w:r>
              <w:rPr>
                <w:noProof/>
              </w:rPr>
              <w:tab/>
            </w:r>
            <w:r>
              <w:rPr>
                <w:noProof/>
              </w:rPr>
              <w:fldChar w:fldCharType="begin"/>
            </w:r>
            <w:r>
              <w:rPr>
                <w:noProof/>
              </w:rPr>
              <w:instrText xml:space="preserve"> PAGEREF _Toc242639592 \h </w:instrText>
            </w:r>
            <w:r>
              <w:rPr>
                <w:noProof/>
              </w:rPr>
            </w:r>
            <w:r>
              <w:rPr>
                <w:noProof/>
              </w:rPr>
              <w:fldChar w:fldCharType="separate"/>
            </w:r>
            <w:r>
              <w:rPr>
                <w:noProof/>
              </w:rPr>
              <w:t>2</w:t>
            </w:r>
            <w:r>
              <w:rPr>
                <w:noProof/>
              </w:rPr>
              <w:fldChar w:fldCharType="end"/>
            </w:r>
          </w:hyperlink>
        </w:p>
        <w:p w14:paraId="2AA15B6A" w14:textId="192D565F" w:rsidR="00A56B4D" w:rsidRDefault="00A56B4D">
          <w:pPr>
            <w:pStyle w:val="TOC1"/>
            <w:rPr>
              <w:rFonts w:asciiTheme="minorHAnsi" w:eastAsiaTheme="minorEastAsia" w:hAnsiTheme="minorHAnsi" w:cstheme="minorBidi"/>
              <w:b w:val="0"/>
              <w:bCs w:val="0"/>
              <w:noProof/>
              <w:kern w:val="2"/>
              <w:sz w:val="24"/>
              <w:szCs w:val="24"/>
              <w14:ligatures w14:val="standardContextual"/>
            </w:rPr>
          </w:pPr>
          <w:hyperlink w:anchor="_Toc242639593" w:history="1">
            <w:r w:rsidRPr="00AB1DCB">
              <w:rPr>
                <w:rStyle w:val="Hyperlink"/>
                <w:noProof/>
              </w:rPr>
              <w:t>2. Overall Description</w:t>
            </w:r>
            <w:r>
              <w:rPr>
                <w:noProof/>
              </w:rPr>
              <w:tab/>
            </w:r>
            <w:r>
              <w:rPr>
                <w:noProof/>
              </w:rPr>
              <w:fldChar w:fldCharType="begin"/>
            </w:r>
            <w:r>
              <w:rPr>
                <w:noProof/>
              </w:rPr>
              <w:instrText xml:space="preserve"> PAGEREF _Toc242639593 \h </w:instrText>
            </w:r>
            <w:r>
              <w:rPr>
                <w:noProof/>
              </w:rPr>
            </w:r>
            <w:r>
              <w:rPr>
                <w:noProof/>
              </w:rPr>
              <w:fldChar w:fldCharType="separate"/>
            </w:r>
            <w:r>
              <w:rPr>
                <w:noProof/>
              </w:rPr>
              <w:t>2</w:t>
            </w:r>
            <w:r>
              <w:rPr>
                <w:noProof/>
              </w:rPr>
              <w:fldChar w:fldCharType="end"/>
            </w:r>
          </w:hyperlink>
        </w:p>
        <w:p w14:paraId="0B3CCBE0" w14:textId="1799764D" w:rsidR="00A56B4D" w:rsidRDefault="00A56B4D">
          <w:pPr>
            <w:pStyle w:val="TOC2"/>
            <w:rPr>
              <w:rFonts w:asciiTheme="minorHAnsi" w:eastAsiaTheme="minorEastAsia" w:hAnsiTheme="minorHAnsi" w:cstheme="minorBidi"/>
              <w:noProof/>
              <w:kern w:val="2"/>
              <w:sz w:val="24"/>
              <w:szCs w:val="24"/>
              <w14:ligatures w14:val="standardContextual"/>
            </w:rPr>
          </w:pPr>
          <w:hyperlink w:anchor="_Toc242639594" w:history="1">
            <w:r w:rsidRPr="00AB1DCB">
              <w:rPr>
                <w:rStyle w:val="Hyperlink"/>
                <w:noProof/>
              </w:rPr>
              <w:t>2.1 Product Perspective</w:t>
            </w:r>
            <w:r>
              <w:rPr>
                <w:noProof/>
              </w:rPr>
              <w:tab/>
            </w:r>
            <w:r>
              <w:rPr>
                <w:noProof/>
              </w:rPr>
              <w:fldChar w:fldCharType="begin"/>
            </w:r>
            <w:r>
              <w:rPr>
                <w:noProof/>
              </w:rPr>
              <w:instrText xml:space="preserve"> PAGEREF _Toc242639594 \h </w:instrText>
            </w:r>
            <w:r>
              <w:rPr>
                <w:noProof/>
              </w:rPr>
            </w:r>
            <w:r>
              <w:rPr>
                <w:noProof/>
              </w:rPr>
              <w:fldChar w:fldCharType="separate"/>
            </w:r>
            <w:r>
              <w:rPr>
                <w:noProof/>
              </w:rPr>
              <w:t>2</w:t>
            </w:r>
            <w:r>
              <w:rPr>
                <w:noProof/>
              </w:rPr>
              <w:fldChar w:fldCharType="end"/>
            </w:r>
          </w:hyperlink>
        </w:p>
        <w:p w14:paraId="36660619" w14:textId="01F122FB" w:rsidR="00A56B4D" w:rsidRDefault="00A56B4D">
          <w:pPr>
            <w:pStyle w:val="TOC2"/>
            <w:rPr>
              <w:rFonts w:asciiTheme="minorHAnsi" w:eastAsiaTheme="minorEastAsia" w:hAnsiTheme="minorHAnsi" w:cstheme="minorBidi"/>
              <w:noProof/>
              <w:kern w:val="2"/>
              <w:sz w:val="24"/>
              <w:szCs w:val="24"/>
              <w14:ligatures w14:val="standardContextual"/>
            </w:rPr>
          </w:pPr>
          <w:hyperlink w:anchor="_Toc242639595" w:history="1">
            <w:r w:rsidRPr="00AB1DCB">
              <w:rPr>
                <w:rStyle w:val="Hyperlink"/>
                <w:noProof/>
              </w:rPr>
              <w:t>2.2 Product Functions</w:t>
            </w:r>
            <w:r>
              <w:rPr>
                <w:noProof/>
              </w:rPr>
              <w:tab/>
            </w:r>
            <w:r>
              <w:rPr>
                <w:noProof/>
              </w:rPr>
              <w:fldChar w:fldCharType="begin"/>
            </w:r>
            <w:r>
              <w:rPr>
                <w:noProof/>
              </w:rPr>
              <w:instrText xml:space="preserve"> PAGEREF _Toc242639595 \h </w:instrText>
            </w:r>
            <w:r>
              <w:rPr>
                <w:noProof/>
              </w:rPr>
            </w:r>
            <w:r>
              <w:rPr>
                <w:noProof/>
              </w:rPr>
              <w:fldChar w:fldCharType="separate"/>
            </w:r>
            <w:r>
              <w:rPr>
                <w:noProof/>
              </w:rPr>
              <w:t>2</w:t>
            </w:r>
            <w:r>
              <w:rPr>
                <w:noProof/>
              </w:rPr>
              <w:fldChar w:fldCharType="end"/>
            </w:r>
          </w:hyperlink>
        </w:p>
        <w:p w14:paraId="0304CFFE" w14:textId="0DD46B08" w:rsidR="00A56B4D" w:rsidRDefault="00A56B4D">
          <w:pPr>
            <w:pStyle w:val="TOC2"/>
            <w:rPr>
              <w:rFonts w:asciiTheme="minorHAnsi" w:eastAsiaTheme="minorEastAsia" w:hAnsiTheme="minorHAnsi" w:cstheme="minorBidi"/>
              <w:noProof/>
              <w:kern w:val="2"/>
              <w:sz w:val="24"/>
              <w:szCs w:val="24"/>
              <w14:ligatures w14:val="standardContextual"/>
            </w:rPr>
          </w:pPr>
          <w:hyperlink w:anchor="_Toc242639596" w:history="1">
            <w:r w:rsidRPr="00AB1DCB">
              <w:rPr>
                <w:rStyle w:val="Hyperlink"/>
                <w:noProof/>
              </w:rPr>
              <w:t>2.3 User Classes and Characteristics</w:t>
            </w:r>
            <w:r>
              <w:rPr>
                <w:noProof/>
              </w:rPr>
              <w:tab/>
            </w:r>
            <w:r>
              <w:rPr>
                <w:noProof/>
              </w:rPr>
              <w:fldChar w:fldCharType="begin"/>
            </w:r>
            <w:r>
              <w:rPr>
                <w:noProof/>
              </w:rPr>
              <w:instrText xml:space="preserve"> PAGEREF _Toc242639596 \h </w:instrText>
            </w:r>
            <w:r>
              <w:rPr>
                <w:noProof/>
              </w:rPr>
            </w:r>
            <w:r>
              <w:rPr>
                <w:noProof/>
              </w:rPr>
              <w:fldChar w:fldCharType="separate"/>
            </w:r>
            <w:r>
              <w:rPr>
                <w:noProof/>
              </w:rPr>
              <w:t>3</w:t>
            </w:r>
            <w:r>
              <w:rPr>
                <w:noProof/>
              </w:rPr>
              <w:fldChar w:fldCharType="end"/>
            </w:r>
          </w:hyperlink>
        </w:p>
        <w:p w14:paraId="6AABEDC1" w14:textId="11DC0045" w:rsidR="00A56B4D" w:rsidRDefault="00A56B4D">
          <w:pPr>
            <w:pStyle w:val="TOC2"/>
            <w:rPr>
              <w:rFonts w:asciiTheme="minorHAnsi" w:eastAsiaTheme="minorEastAsia" w:hAnsiTheme="minorHAnsi" w:cstheme="minorBidi"/>
              <w:noProof/>
              <w:kern w:val="2"/>
              <w:sz w:val="24"/>
              <w:szCs w:val="24"/>
              <w14:ligatures w14:val="standardContextual"/>
            </w:rPr>
          </w:pPr>
          <w:hyperlink w:anchor="_Toc242639597" w:history="1">
            <w:r w:rsidRPr="00AB1DCB">
              <w:rPr>
                <w:rStyle w:val="Hyperlink"/>
                <w:noProof/>
              </w:rPr>
              <w:t>2.4 Operating Environment</w:t>
            </w:r>
            <w:r>
              <w:rPr>
                <w:noProof/>
              </w:rPr>
              <w:tab/>
            </w:r>
            <w:r>
              <w:rPr>
                <w:noProof/>
              </w:rPr>
              <w:fldChar w:fldCharType="begin"/>
            </w:r>
            <w:r>
              <w:rPr>
                <w:noProof/>
              </w:rPr>
              <w:instrText xml:space="preserve"> PAGEREF _Toc242639597 \h </w:instrText>
            </w:r>
            <w:r>
              <w:rPr>
                <w:noProof/>
              </w:rPr>
            </w:r>
            <w:r>
              <w:rPr>
                <w:noProof/>
              </w:rPr>
              <w:fldChar w:fldCharType="separate"/>
            </w:r>
            <w:r>
              <w:rPr>
                <w:noProof/>
              </w:rPr>
              <w:t>3</w:t>
            </w:r>
            <w:r>
              <w:rPr>
                <w:noProof/>
              </w:rPr>
              <w:fldChar w:fldCharType="end"/>
            </w:r>
          </w:hyperlink>
        </w:p>
        <w:p w14:paraId="60CD04F1" w14:textId="5904FB89" w:rsidR="00A56B4D" w:rsidRDefault="00A56B4D">
          <w:pPr>
            <w:pStyle w:val="TOC2"/>
            <w:rPr>
              <w:rFonts w:asciiTheme="minorHAnsi" w:eastAsiaTheme="minorEastAsia" w:hAnsiTheme="minorHAnsi" w:cstheme="minorBidi"/>
              <w:noProof/>
              <w:kern w:val="2"/>
              <w:sz w:val="24"/>
              <w:szCs w:val="24"/>
              <w14:ligatures w14:val="standardContextual"/>
            </w:rPr>
          </w:pPr>
          <w:hyperlink w:anchor="_Toc242639598" w:history="1">
            <w:r w:rsidRPr="00AB1DCB">
              <w:rPr>
                <w:rStyle w:val="Hyperlink"/>
                <w:noProof/>
              </w:rPr>
              <w:t>2.5 Design and Implementation Constraints</w:t>
            </w:r>
            <w:r>
              <w:rPr>
                <w:noProof/>
              </w:rPr>
              <w:tab/>
            </w:r>
            <w:r>
              <w:rPr>
                <w:noProof/>
              </w:rPr>
              <w:fldChar w:fldCharType="begin"/>
            </w:r>
            <w:r>
              <w:rPr>
                <w:noProof/>
              </w:rPr>
              <w:instrText xml:space="preserve"> PAGEREF _Toc242639598 \h </w:instrText>
            </w:r>
            <w:r>
              <w:rPr>
                <w:noProof/>
              </w:rPr>
            </w:r>
            <w:r>
              <w:rPr>
                <w:noProof/>
              </w:rPr>
              <w:fldChar w:fldCharType="separate"/>
            </w:r>
            <w:r>
              <w:rPr>
                <w:noProof/>
              </w:rPr>
              <w:t>4</w:t>
            </w:r>
            <w:r>
              <w:rPr>
                <w:noProof/>
              </w:rPr>
              <w:fldChar w:fldCharType="end"/>
            </w:r>
          </w:hyperlink>
        </w:p>
        <w:p w14:paraId="34437DC0" w14:textId="19BD7435" w:rsidR="00A56B4D" w:rsidRDefault="00A56B4D">
          <w:pPr>
            <w:pStyle w:val="TOC2"/>
            <w:rPr>
              <w:rFonts w:asciiTheme="minorHAnsi" w:eastAsiaTheme="minorEastAsia" w:hAnsiTheme="minorHAnsi" w:cstheme="minorBidi"/>
              <w:noProof/>
              <w:kern w:val="2"/>
              <w:sz w:val="24"/>
              <w:szCs w:val="24"/>
              <w14:ligatures w14:val="standardContextual"/>
            </w:rPr>
          </w:pPr>
          <w:hyperlink w:anchor="_Toc242639599" w:history="1">
            <w:r w:rsidRPr="00AB1DCB">
              <w:rPr>
                <w:rStyle w:val="Hyperlink"/>
                <w:noProof/>
              </w:rPr>
              <w:t>2.6 User Documentation</w:t>
            </w:r>
            <w:r>
              <w:rPr>
                <w:noProof/>
              </w:rPr>
              <w:tab/>
            </w:r>
            <w:r>
              <w:rPr>
                <w:noProof/>
              </w:rPr>
              <w:fldChar w:fldCharType="begin"/>
            </w:r>
            <w:r>
              <w:rPr>
                <w:noProof/>
              </w:rPr>
              <w:instrText xml:space="preserve"> PAGEREF _Toc242639599 \h </w:instrText>
            </w:r>
            <w:r>
              <w:rPr>
                <w:noProof/>
              </w:rPr>
            </w:r>
            <w:r>
              <w:rPr>
                <w:noProof/>
              </w:rPr>
              <w:fldChar w:fldCharType="separate"/>
            </w:r>
            <w:r>
              <w:rPr>
                <w:noProof/>
              </w:rPr>
              <w:t>4</w:t>
            </w:r>
            <w:r>
              <w:rPr>
                <w:noProof/>
              </w:rPr>
              <w:fldChar w:fldCharType="end"/>
            </w:r>
          </w:hyperlink>
        </w:p>
        <w:p w14:paraId="1C3BED51" w14:textId="70250DE1" w:rsidR="00A56B4D" w:rsidRDefault="00A56B4D">
          <w:pPr>
            <w:pStyle w:val="TOC2"/>
            <w:rPr>
              <w:rFonts w:asciiTheme="minorHAnsi" w:eastAsiaTheme="minorEastAsia" w:hAnsiTheme="minorHAnsi" w:cstheme="minorBidi"/>
              <w:noProof/>
              <w:kern w:val="2"/>
              <w:sz w:val="24"/>
              <w:szCs w:val="24"/>
              <w14:ligatures w14:val="standardContextual"/>
            </w:rPr>
          </w:pPr>
          <w:hyperlink w:anchor="_Toc242639600" w:history="1">
            <w:r w:rsidRPr="00AB1DCB">
              <w:rPr>
                <w:rStyle w:val="Hyperlink"/>
                <w:noProof/>
              </w:rPr>
              <w:t>2.7 Assumptions and Dependencies</w:t>
            </w:r>
            <w:r>
              <w:rPr>
                <w:noProof/>
              </w:rPr>
              <w:tab/>
            </w:r>
            <w:r>
              <w:rPr>
                <w:noProof/>
              </w:rPr>
              <w:fldChar w:fldCharType="begin"/>
            </w:r>
            <w:r>
              <w:rPr>
                <w:noProof/>
              </w:rPr>
              <w:instrText xml:space="preserve"> PAGEREF _Toc242639600 \h </w:instrText>
            </w:r>
            <w:r>
              <w:rPr>
                <w:noProof/>
              </w:rPr>
            </w:r>
            <w:r>
              <w:rPr>
                <w:noProof/>
              </w:rPr>
              <w:fldChar w:fldCharType="separate"/>
            </w:r>
            <w:r>
              <w:rPr>
                <w:noProof/>
              </w:rPr>
              <w:t>4</w:t>
            </w:r>
            <w:r>
              <w:rPr>
                <w:noProof/>
              </w:rPr>
              <w:fldChar w:fldCharType="end"/>
            </w:r>
          </w:hyperlink>
        </w:p>
        <w:p w14:paraId="420C099A" w14:textId="261DC5C9" w:rsidR="00A56B4D" w:rsidRDefault="00A56B4D">
          <w:pPr>
            <w:pStyle w:val="TOC1"/>
            <w:rPr>
              <w:rFonts w:asciiTheme="minorHAnsi" w:eastAsiaTheme="minorEastAsia" w:hAnsiTheme="minorHAnsi" w:cstheme="minorBidi"/>
              <w:b w:val="0"/>
              <w:bCs w:val="0"/>
              <w:noProof/>
              <w:kern w:val="2"/>
              <w:sz w:val="24"/>
              <w:szCs w:val="24"/>
              <w14:ligatures w14:val="standardContextual"/>
            </w:rPr>
          </w:pPr>
          <w:hyperlink w:anchor="_Toc242639601" w:history="1">
            <w:r w:rsidRPr="00AB1DCB">
              <w:rPr>
                <w:rStyle w:val="Hyperlink"/>
                <w:noProof/>
              </w:rPr>
              <w:t>3. External Interface Requirements</w:t>
            </w:r>
            <w:r>
              <w:rPr>
                <w:noProof/>
              </w:rPr>
              <w:tab/>
            </w:r>
            <w:r>
              <w:rPr>
                <w:noProof/>
              </w:rPr>
              <w:fldChar w:fldCharType="begin"/>
            </w:r>
            <w:r>
              <w:rPr>
                <w:noProof/>
              </w:rPr>
              <w:instrText xml:space="preserve"> PAGEREF _Toc242639601 \h </w:instrText>
            </w:r>
            <w:r>
              <w:rPr>
                <w:noProof/>
              </w:rPr>
            </w:r>
            <w:r>
              <w:rPr>
                <w:noProof/>
              </w:rPr>
              <w:fldChar w:fldCharType="separate"/>
            </w:r>
            <w:r>
              <w:rPr>
                <w:noProof/>
              </w:rPr>
              <w:t>5</w:t>
            </w:r>
            <w:r>
              <w:rPr>
                <w:noProof/>
              </w:rPr>
              <w:fldChar w:fldCharType="end"/>
            </w:r>
          </w:hyperlink>
        </w:p>
        <w:p w14:paraId="62D9363B" w14:textId="24DC4BA1" w:rsidR="00A56B4D" w:rsidRDefault="00A56B4D">
          <w:pPr>
            <w:pStyle w:val="TOC2"/>
            <w:rPr>
              <w:rFonts w:asciiTheme="minorHAnsi" w:eastAsiaTheme="minorEastAsia" w:hAnsiTheme="minorHAnsi" w:cstheme="minorBidi"/>
              <w:noProof/>
              <w:kern w:val="2"/>
              <w:sz w:val="24"/>
              <w:szCs w:val="24"/>
              <w14:ligatures w14:val="standardContextual"/>
            </w:rPr>
          </w:pPr>
          <w:hyperlink w:anchor="_Toc242639602" w:history="1">
            <w:r w:rsidRPr="00AB1DCB">
              <w:rPr>
                <w:rStyle w:val="Hyperlink"/>
                <w:noProof/>
              </w:rPr>
              <w:t>3.1 User Interfaces</w:t>
            </w:r>
            <w:r>
              <w:rPr>
                <w:noProof/>
              </w:rPr>
              <w:tab/>
            </w:r>
            <w:r>
              <w:rPr>
                <w:noProof/>
              </w:rPr>
              <w:fldChar w:fldCharType="begin"/>
            </w:r>
            <w:r>
              <w:rPr>
                <w:noProof/>
              </w:rPr>
              <w:instrText xml:space="preserve"> PAGEREF _Toc242639602 \h </w:instrText>
            </w:r>
            <w:r>
              <w:rPr>
                <w:noProof/>
              </w:rPr>
            </w:r>
            <w:r>
              <w:rPr>
                <w:noProof/>
              </w:rPr>
              <w:fldChar w:fldCharType="separate"/>
            </w:r>
            <w:r>
              <w:rPr>
                <w:noProof/>
              </w:rPr>
              <w:t>5</w:t>
            </w:r>
            <w:r>
              <w:rPr>
                <w:noProof/>
              </w:rPr>
              <w:fldChar w:fldCharType="end"/>
            </w:r>
          </w:hyperlink>
        </w:p>
        <w:p w14:paraId="420254BE" w14:textId="6DC337EE" w:rsidR="00A56B4D" w:rsidRDefault="00A56B4D">
          <w:pPr>
            <w:pStyle w:val="TOC2"/>
            <w:rPr>
              <w:rFonts w:asciiTheme="minorHAnsi" w:eastAsiaTheme="minorEastAsia" w:hAnsiTheme="minorHAnsi" w:cstheme="minorBidi"/>
              <w:noProof/>
              <w:kern w:val="2"/>
              <w:sz w:val="24"/>
              <w:szCs w:val="24"/>
              <w14:ligatures w14:val="standardContextual"/>
            </w:rPr>
          </w:pPr>
          <w:hyperlink w:anchor="_Toc242639603" w:history="1">
            <w:r w:rsidRPr="00AB1DCB">
              <w:rPr>
                <w:rStyle w:val="Hyperlink"/>
                <w:noProof/>
              </w:rPr>
              <w:t>3.2 Hardware Interfaces</w:t>
            </w:r>
            <w:r>
              <w:rPr>
                <w:noProof/>
              </w:rPr>
              <w:tab/>
            </w:r>
            <w:r>
              <w:rPr>
                <w:noProof/>
              </w:rPr>
              <w:fldChar w:fldCharType="begin"/>
            </w:r>
            <w:r>
              <w:rPr>
                <w:noProof/>
              </w:rPr>
              <w:instrText xml:space="preserve"> PAGEREF _Toc242639603 \h </w:instrText>
            </w:r>
            <w:r>
              <w:rPr>
                <w:noProof/>
              </w:rPr>
            </w:r>
            <w:r>
              <w:rPr>
                <w:noProof/>
              </w:rPr>
              <w:fldChar w:fldCharType="separate"/>
            </w:r>
            <w:r>
              <w:rPr>
                <w:noProof/>
              </w:rPr>
              <w:t>6</w:t>
            </w:r>
            <w:r>
              <w:rPr>
                <w:noProof/>
              </w:rPr>
              <w:fldChar w:fldCharType="end"/>
            </w:r>
          </w:hyperlink>
        </w:p>
        <w:p w14:paraId="6E79D8A9" w14:textId="3173E0C9" w:rsidR="00A56B4D" w:rsidRDefault="00A56B4D">
          <w:pPr>
            <w:pStyle w:val="TOC2"/>
            <w:rPr>
              <w:rFonts w:asciiTheme="minorHAnsi" w:eastAsiaTheme="minorEastAsia" w:hAnsiTheme="minorHAnsi" w:cstheme="minorBidi"/>
              <w:noProof/>
              <w:kern w:val="2"/>
              <w:sz w:val="24"/>
              <w:szCs w:val="24"/>
              <w14:ligatures w14:val="standardContextual"/>
            </w:rPr>
          </w:pPr>
          <w:hyperlink w:anchor="_Toc242639604" w:history="1">
            <w:r w:rsidRPr="00AB1DCB">
              <w:rPr>
                <w:rStyle w:val="Hyperlink"/>
                <w:noProof/>
              </w:rPr>
              <w:t>3.3 Software Interfaces</w:t>
            </w:r>
            <w:r>
              <w:rPr>
                <w:noProof/>
              </w:rPr>
              <w:tab/>
            </w:r>
            <w:r>
              <w:rPr>
                <w:noProof/>
              </w:rPr>
              <w:fldChar w:fldCharType="begin"/>
            </w:r>
            <w:r>
              <w:rPr>
                <w:noProof/>
              </w:rPr>
              <w:instrText xml:space="preserve"> PAGEREF _Toc242639604 \h </w:instrText>
            </w:r>
            <w:r>
              <w:rPr>
                <w:noProof/>
              </w:rPr>
            </w:r>
            <w:r>
              <w:rPr>
                <w:noProof/>
              </w:rPr>
              <w:fldChar w:fldCharType="separate"/>
            </w:r>
            <w:r>
              <w:rPr>
                <w:noProof/>
              </w:rPr>
              <w:t>6</w:t>
            </w:r>
            <w:r>
              <w:rPr>
                <w:noProof/>
              </w:rPr>
              <w:fldChar w:fldCharType="end"/>
            </w:r>
          </w:hyperlink>
        </w:p>
        <w:p w14:paraId="5379AADA" w14:textId="6EED0DE7" w:rsidR="00A56B4D" w:rsidRDefault="00A56B4D">
          <w:pPr>
            <w:pStyle w:val="TOC2"/>
            <w:rPr>
              <w:rFonts w:asciiTheme="minorHAnsi" w:eastAsiaTheme="minorEastAsia" w:hAnsiTheme="minorHAnsi" w:cstheme="minorBidi"/>
              <w:noProof/>
              <w:kern w:val="2"/>
              <w:sz w:val="24"/>
              <w:szCs w:val="24"/>
              <w14:ligatures w14:val="standardContextual"/>
            </w:rPr>
          </w:pPr>
          <w:hyperlink w:anchor="_Toc242639605" w:history="1">
            <w:r w:rsidRPr="00AB1DCB">
              <w:rPr>
                <w:rStyle w:val="Hyperlink"/>
                <w:noProof/>
              </w:rPr>
              <w:t>3.4 Communications Interfaces</w:t>
            </w:r>
            <w:r>
              <w:rPr>
                <w:noProof/>
              </w:rPr>
              <w:tab/>
            </w:r>
            <w:r>
              <w:rPr>
                <w:noProof/>
              </w:rPr>
              <w:fldChar w:fldCharType="begin"/>
            </w:r>
            <w:r>
              <w:rPr>
                <w:noProof/>
              </w:rPr>
              <w:instrText xml:space="preserve"> PAGEREF _Toc242639605 \h </w:instrText>
            </w:r>
            <w:r>
              <w:rPr>
                <w:noProof/>
              </w:rPr>
            </w:r>
            <w:r>
              <w:rPr>
                <w:noProof/>
              </w:rPr>
              <w:fldChar w:fldCharType="separate"/>
            </w:r>
            <w:r>
              <w:rPr>
                <w:noProof/>
              </w:rPr>
              <w:t>7</w:t>
            </w:r>
            <w:r>
              <w:rPr>
                <w:noProof/>
              </w:rPr>
              <w:fldChar w:fldCharType="end"/>
            </w:r>
          </w:hyperlink>
        </w:p>
        <w:p w14:paraId="7D9C56EA" w14:textId="7E5E2B82" w:rsidR="00A56B4D" w:rsidRDefault="00A56B4D">
          <w:pPr>
            <w:pStyle w:val="TOC1"/>
            <w:rPr>
              <w:rFonts w:asciiTheme="minorHAnsi" w:eastAsiaTheme="minorEastAsia" w:hAnsiTheme="minorHAnsi" w:cstheme="minorBidi"/>
              <w:b w:val="0"/>
              <w:bCs w:val="0"/>
              <w:noProof/>
              <w:kern w:val="2"/>
              <w:sz w:val="24"/>
              <w:szCs w:val="24"/>
              <w14:ligatures w14:val="standardContextual"/>
            </w:rPr>
          </w:pPr>
          <w:hyperlink w:anchor="_Toc242639606" w:history="1">
            <w:r w:rsidRPr="00AB1DCB">
              <w:rPr>
                <w:rStyle w:val="Hyperlink"/>
                <w:noProof/>
              </w:rPr>
              <w:t>4. System Features</w:t>
            </w:r>
            <w:r>
              <w:rPr>
                <w:noProof/>
              </w:rPr>
              <w:tab/>
            </w:r>
            <w:r>
              <w:rPr>
                <w:noProof/>
              </w:rPr>
              <w:fldChar w:fldCharType="begin"/>
            </w:r>
            <w:r>
              <w:rPr>
                <w:noProof/>
              </w:rPr>
              <w:instrText xml:space="preserve"> PAGEREF _Toc242639606 \h </w:instrText>
            </w:r>
            <w:r>
              <w:rPr>
                <w:noProof/>
              </w:rPr>
            </w:r>
            <w:r>
              <w:rPr>
                <w:noProof/>
              </w:rPr>
              <w:fldChar w:fldCharType="separate"/>
            </w:r>
            <w:r>
              <w:rPr>
                <w:noProof/>
              </w:rPr>
              <w:t>7</w:t>
            </w:r>
            <w:r>
              <w:rPr>
                <w:noProof/>
              </w:rPr>
              <w:fldChar w:fldCharType="end"/>
            </w:r>
          </w:hyperlink>
        </w:p>
        <w:p w14:paraId="71BF5A86" w14:textId="08202459" w:rsidR="00A56B4D" w:rsidRDefault="00A56B4D">
          <w:pPr>
            <w:pStyle w:val="TOC2"/>
            <w:rPr>
              <w:rFonts w:asciiTheme="minorHAnsi" w:eastAsiaTheme="minorEastAsia" w:hAnsiTheme="minorHAnsi" w:cstheme="minorBidi"/>
              <w:noProof/>
              <w:kern w:val="2"/>
              <w:sz w:val="24"/>
              <w:szCs w:val="24"/>
              <w14:ligatures w14:val="standardContextual"/>
            </w:rPr>
          </w:pPr>
          <w:hyperlink w:anchor="_Toc242639607" w:history="1">
            <w:r w:rsidRPr="00AB1DCB">
              <w:rPr>
                <w:rStyle w:val="Hyperlink"/>
                <w:noProof/>
              </w:rPr>
              <w:t>4.1 Train Cargo Capacity &amp; Space Consumption Scheduling</w:t>
            </w:r>
            <w:r>
              <w:rPr>
                <w:noProof/>
              </w:rPr>
              <w:tab/>
            </w:r>
            <w:r>
              <w:rPr>
                <w:noProof/>
              </w:rPr>
              <w:fldChar w:fldCharType="begin"/>
            </w:r>
            <w:r>
              <w:rPr>
                <w:noProof/>
              </w:rPr>
              <w:instrText xml:space="preserve"> PAGEREF _Toc242639607 \h </w:instrText>
            </w:r>
            <w:r>
              <w:rPr>
                <w:noProof/>
              </w:rPr>
            </w:r>
            <w:r>
              <w:rPr>
                <w:noProof/>
              </w:rPr>
              <w:fldChar w:fldCharType="separate"/>
            </w:r>
            <w:r>
              <w:rPr>
                <w:noProof/>
              </w:rPr>
              <w:t>7</w:t>
            </w:r>
            <w:r>
              <w:rPr>
                <w:noProof/>
              </w:rPr>
              <w:fldChar w:fldCharType="end"/>
            </w:r>
          </w:hyperlink>
        </w:p>
        <w:p w14:paraId="5500A8E9" w14:textId="3D4927FB" w:rsidR="00A56B4D" w:rsidRDefault="00A56B4D">
          <w:pPr>
            <w:pStyle w:val="TOC2"/>
            <w:rPr>
              <w:rFonts w:asciiTheme="minorHAnsi" w:eastAsiaTheme="minorEastAsia" w:hAnsiTheme="minorHAnsi" w:cstheme="minorBidi"/>
              <w:noProof/>
              <w:kern w:val="2"/>
              <w:sz w:val="24"/>
              <w:szCs w:val="24"/>
              <w14:ligatures w14:val="standardContextual"/>
            </w:rPr>
          </w:pPr>
          <w:hyperlink w:anchor="_Toc242639608" w:history="1">
            <w:r w:rsidRPr="00AB1DCB">
              <w:rPr>
                <w:rStyle w:val="Hyperlink"/>
                <w:noProof/>
              </w:rPr>
              <w:t>4.2 Order Placement &amp; Route Matching</w:t>
            </w:r>
            <w:r>
              <w:rPr>
                <w:noProof/>
              </w:rPr>
              <w:tab/>
            </w:r>
            <w:r>
              <w:rPr>
                <w:noProof/>
              </w:rPr>
              <w:fldChar w:fldCharType="begin"/>
            </w:r>
            <w:r>
              <w:rPr>
                <w:noProof/>
              </w:rPr>
              <w:instrText xml:space="preserve"> PAGEREF _Toc242639608 \h </w:instrText>
            </w:r>
            <w:r>
              <w:rPr>
                <w:noProof/>
              </w:rPr>
            </w:r>
            <w:r>
              <w:rPr>
                <w:noProof/>
              </w:rPr>
              <w:fldChar w:fldCharType="separate"/>
            </w:r>
            <w:r>
              <w:rPr>
                <w:noProof/>
              </w:rPr>
              <w:t>8</w:t>
            </w:r>
            <w:r>
              <w:rPr>
                <w:noProof/>
              </w:rPr>
              <w:fldChar w:fldCharType="end"/>
            </w:r>
          </w:hyperlink>
        </w:p>
        <w:p w14:paraId="155CD195" w14:textId="16F1F76E" w:rsidR="00A56B4D" w:rsidRDefault="00A56B4D">
          <w:pPr>
            <w:pStyle w:val="TOC2"/>
            <w:rPr>
              <w:rFonts w:asciiTheme="minorHAnsi" w:eastAsiaTheme="minorEastAsia" w:hAnsiTheme="minorHAnsi" w:cstheme="minorBidi"/>
              <w:noProof/>
              <w:kern w:val="2"/>
              <w:sz w:val="24"/>
              <w:szCs w:val="24"/>
              <w14:ligatures w14:val="standardContextual"/>
            </w:rPr>
          </w:pPr>
          <w:hyperlink w:anchor="_Toc242639609" w:history="1">
            <w:r w:rsidRPr="00AB1DCB">
              <w:rPr>
                <w:rStyle w:val="Hyperlink"/>
                <w:noProof/>
              </w:rPr>
              <w:t>4.3 Last-Mile Delivery &amp; Truck Scheduling</w:t>
            </w:r>
            <w:r>
              <w:rPr>
                <w:noProof/>
              </w:rPr>
              <w:tab/>
            </w:r>
            <w:r>
              <w:rPr>
                <w:noProof/>
              </w:rPr>
              <w:fldChar w:fldCharType="begin"/>
            </w:r>
            <w:r>
              <w:rPr>
                <w:noProof/>
              </w:rPr>
              <w:instrText xml:space="preserve"> PAGEREF _Toc242639609 \h </w:instrText>
            </w:r>
            <w:r>
              <w:rPr>
                <w:noProof/>
              </w:rPr>
            </w:r>
            <w:r>
              <w:rPr>
                <w:noProof/>
              </w:rPr>
              <w:fldChar w:fldCharType="separate"/>
            </w:r>
            <w:r>
              <w:rPr>
                <w:noProof/>
              </w:rPr>
              <w:t>9</w:t>
            </w:r>
            <w:r>
              <w:rPr>
                <w:noProof/>
              </w:rPr>
              <w:fldChar w:fldCharType="end"/>
            </w:r>
          </w:hyperlink>
        </w:p>
        <w:p w14:paraId="24E0F9ED" w14:textId="4171D6FB" w:rsidR="00A56B4D" w:rsidRDefault="00A56B4D">
          <w:pPr>
            <w:pStyle w:val="TOC2"/>
            <w:rPr>
              <w:rFonts w:asciiTheme="minorHAnsi" w:eastAsiaTheme="minorEastAsia" w:hAnsiTheme="minorHAnsi" w:cstheme="minorBidi"/>
              <w:noProof/>
              <w:kern w:val="2"/>
              <w:sz w:val="24"/>
              <w:szCs w:val="24"/>
              <w14:ligatures w14:val="standardContextual"/>
            </w:rPr>
          </w:pPr>
          <w:hyperlink w:anchor="_Toc242639610" w:history="1">
            <w:r w:rsidRPr="00AB1DCB">
              <w:rPr>
                <w:rStyle w:val="Hyperlink"/>
                <w:noProof/>
              </w:rPr>
              <w:t>4.4 Driver &amp; Assistant Roster &amp; Constraint Management</w:t>
            </w:r>
            <w:r>
              <w:rPr>
                <w:noProof/>
              </w:rPr>
              <w:tab/>
            </w:r>
            <w:r>
              <w:rPr>
                <w:noProof/>
              </w:rPr>
              <w:fldChar w:fldCharType="begin"/>
            </w:r>
            <w:r>
              <w:rPr>
                <w:noProof/>
              </w:rPr>
              <w:instrText xml:space="preserve"> PAGEREF _Toc242639610 \h </w:instrText>
            </w:r>
            <w:r>
              <w:rPr>
                <w:noProof/>
              </w:rPr>
            </w:r>
            <w:r>
              <w:rPr>
                <w:noProof/>
              </w:rPr>
              <w:fldChar w:fldCharType="separate"/>
            </w:r>
            <w:r>
              <w:rPr>
                <w:noProof/>
              </w:rPr>
              <w:t>10</w:t>
            </w:r>
            <w:r>
              <w:rPr>
                <w:noProof/>
              </w:rPr>
              <w:fldChar w:fldCharType="end"/>
            </w:r>
          </w:hyperlink>
        </w:p>
        <w:p w14:paraId="65E0C6CC" w14:textId="7081F064" w:rsidR="00A56B4D" w:rsidRDefault="00A56B4D">
          <w:pPr>
            <w:pStyle w:val="TOC2"/>
            <w:rPr>
              <w:rFonts w:asciiTheme="minorHAnsi" w:eastAsiaTheme="minorEastAsia" w:hAnsiTheme="minorHAnsi" w:cstheme="minorBidi"/>
              <w:noProof/>
              <w:kern w:val="2"/>
              <w:sz w:val="24"/>
              <w:szCs w:val="24"/>
              <w14:ligatures w14:val="standardContextual"/>
            </w:rPr>
          </w:pPr>
          <w:hyperlink w:anchor="_Toc242639611" w:history="1">
            <w:r w:rsidRPr="00AB1DCB">
              <w:rPr>
                <w:rStyle w:val="Hyperlink"/>
                <w:noProof/>
              </w:rPr>
              <w:t>4.5 Management Reporting &amp; Analytics</w:t>
            </w:r>
            <w:r>
              <w:rPr>
                <w:noProof/>
              </w:rPr>
              <w:tab/>
            </w:r>
            <w:r>
              <w:rPr>
                <w:noProof/>
              </w:rPr>
              <w:fldChar w:fldCharType="begin"/>
            </w:r>
            <w:r>
              <w:rPr>
                <w:noProof/>
              </w:rPr>
              <w:instrText xml:space="preserve"> PAGEREF _Toc242639611 \h </w:instrText>
            </w:r>
            <w:r>
              <w:rPr>
                <w:noProof/>
              </w:rPr>
            </w:r>
            <w:r>
              <w:rPr>
                <w:noProof/>
              </w:rPr>
              <w:fldChar w:fldCharType="separate"/>
            </w:r>
            <w:r>
              <w:rPr>
                <w:noProof/>
              </w:rPr>
              <w:t>11</w:t>
            </w:r>
            <w:r>
              <w:rPr>
                <w:noProof/>
              </w:rPr>
              <w:fldChar w:fldCharType="end"/>
            </w:r>
          </w:hyperlink>
        </w:p>
        <w:p w14:paraId="7B3767CF" w14:textId="0B6A39AB" w:rsidR="00A56B4D" w:rsidRDefault="00A56B4D">
          <w:pPr>
            <w:pStyle w:val="TOC2"/>
            <w:rPr>
              <w:rFonts w:asciiTheme="minorHAnsi" w:eastAsiaTheme="minorEastAsia" w:hAnsiTheme="minorHAnsi" w:cstheme="minorBidi"/>
              <w:noProof/>
              <w:kern w:val="2"/>
              <w:sz w:val="24"/>
              <w:szCs w:val="24"/>
              <w14:ligatures w14:val="standardContextual"/>
            </w:rPr>
          </w:pPr>
          <w:hyperlink w:anchor="_Toc242639612" w:history="1">
            <w:r w:rsidRPr="00AB1DCB">
              <w:rPr>
                <w:rStyle w:val="Hyperlink"/>
                <w:noProof/>
              </w:rPr>
              <w:t>4.6 Database Integrity &amp; ACID Enforcement (System Internal Feature)</w:t>
            </w:r>
            <w:r>
              <w:rPr>
                <w:noProof/>
              </w:rPr>
              <w:tab/>
            </w:r>
            <w:r>
              <w:rPr>
                <w:noProof/>
              </w:rPr>
              <w:fldChar w:fldCharType="begin"/>
            </w:r>
            <w:r>
              <w:rPr>
                <w:noProof/>
              </w:rPr>
              <w:instrText xml:space="preserve"> PAGEREF _Toc242639612 \h </w:instrText>
            </w:r>
            <w:r>
              <w:rPr>
                <w:noProof/>
              </w:rPr>
            </w:r>
            <w:r>
              <w:rPr>
                <w:noProof/>
              </w:rPr>
              <w:fldChar w:fldCharType="separate"/>
            </w:r>
            <w:r>
              <w:rPr>
                <w:noProof/>
              </w:rPr>
              <w:t>11</w:t>
            </w:r>
            <w:r>
              <w:rPr>
                <w:noProof/>
              </w:rPr>
              <w:fldChar w:fldCharType="end"/>
            </w:r>
          </w:hyperlink>
        </w:p>
        <w:p w14:paraId="17965907" w14:textId="0B4C0ED1" w:rsidR="00A56B4D" w:rsidRDefault="00A56B4D">
          <w:pPr>
            <w:pStyle w:val="TOC1"/>
            <w:rPr>
              <w:rFonts w:asciiTheme="minorHAnsi" w:eastAsiaTheme="minorEastAsia" w:hAnsiTheme="minorHAnsi" w:cstheme="minorBidi"/>
              <w:b w:val="0"/>
              <w:bCs w:val="0"/>
              <w:noProof/>
              <w:kern w:val="2"/>
              <w:sz w:val="24"/>
              <w:szCs w:val="24"/>
              <w14:ligatures w14:val="standardContextual"/>
            </w:rPr>
          </w:pPr>
          <w:hyperlink w:anchor="_Toc242639613" w:history="1">
            <w:r w:rsidRPr="00AB1DCB">
              <w:rPr>
                <w:rStyle w:val="Hyperlink"/>
                <w:noProof/>
              </w:rPr>
              <w:t>5. Other Nonfunctional Requirements</w:t>
            </w:r>
            <w:r>
              <w:rPr>
                <w:noProof/>
              </w:rPr>
              <w:tab/>
            </w:r>
            <w:r>
              <w:rPr>
                <w:noProof/>
              </w:rPr>
              <w:fldChar w:fldCharType="begin"/>
            </w:r>
            <w:r>
              <w:rPr>
                <w:noProof/>
              </w:rPr>
              <w:instrText xml:space="preserve"> PAGEREF _Toc242639613 \h </w:instrText>
            </w:r>
            <w:r>
              <w:rPr>
                <w:noProof/>
              </w:rPr>
            </w:r>
            <w:r>
              <w:rPr>
                <w:noProof/>
              </w:rPr>
              <w:fldChar w:fldCharType="separate"/>
            </w:r>
            <w:r>
              <w:rPr>
                <w:noProof/>
              </w:rPr>
              <w:t>12</w:t>
            </w:r>
            <w:r>
              <w:rPr>
                <w:noProof/>
              </w:rPr>
              <w:fldChar w:fldCharType="end"/>
            </w:r>
          </w:hyperlink>
        </w:p>
        <w:p w14:paraId="7DE21983" w14:textId="6755C6D7" w:rsidR="00A56B4D" w:rsidRDefault="00A56B4D">
          <w:pPr>
            <w:pStyle w:val="TOC2"/>
            <w:rPr>
              <w:rFonts w:asciiTheme="minorHAnsi" w:eastAsiaTheme="minorEastAsia" w:hAnsiTheme="minorHAnsi" w:cstheme="minorBidi"/>
              <w:noProof/>
              <w:kern w:val="2"/>
              <w:sz w:val="24"/>
              <w:szCs w:val="24"/>
              <w14:ligatures w14:val="standardContextual"/>
            </w:rPr>
          </w:pPr>
          <w:hyperlink w:anchor="_Toc242639614" w:history="1">
            <w:r w:rsidRPr="00AB1DCB">
              <w:rPr>
                <w:rStyle w:val="Hyperlink"/>
                <w:noProof/>
              </w:rPr>
              <w:t>5.1 Performance Requirements</w:t>
            </w:r>
            <w:r>
              <w:rPr>
                <w:noProof/>
              </w:rPr>
              <w:tab/>
            </w:r>
            <w:r>
              <w:rPr>
                <w:noProof/>
              </w:rPr>
              <w:fldChar w:fldCharType="begin"/>
            </w:r>
            <w:r>
              <w:rPr>
                <w:noProof/>
              </w:rPr>
              <w:instrText xml:space="preserve"> PAGEREF _Toc242639614 \h </w:instrText>
            </w:r>
            <w:r>
              <w:rPr>
                <w:noProof/>
              </w:rPr>
            </w:r>
            <w:r>
              <w:rPr>
                <w:noProof/>
              </w:rPr>
              <w:fldChar w:fldCharType="separate"/>
            </w:r>
            <w:r>
              <w:rPr>
                <w:noProof/>
              </w:rPr>
              <w:t>12</w:t>
            </w:r>
            <w:r>
              <w:rPr>
                <w:noProof/>
              </w:rPr>
              <w:fldChar w:fldCharType="end"/>
            </w:r>
          </w:hyperlink>
        </w:p>
        <w:p w14:paraId="65F9AABA" w14:textId="08307FA4" w:rsidR="00A56B4D" w:rsidRDefault="00A56B4D">
          <w:pPr>
            <w:pStyle w:val="TOC2"/>
            <w:rPr>
              <w:rFonts w:asciiTheme="minorHAnsi" w:eastAsiaTheme="minorEastAsia" w:hAnsiTheme="minorHAnsi" w:cstheme="minorBidi"/>
              <w:noProof/>
              <w:kern w:val="2"/>
              <w:sz w:val="24"/>
              <w:szCs w:val="24"/>
              <w14:ligatures w14:val="standardContextual"/>
            </w:rPr>
          </w:pPr>
          <w:hyperlink w:anchor="_Toc242639615" w:history="1">
            <w:r w:rsidRPr="00AB1DCB">
              <w:rPr>
                <w:rStyle w:val="Hyperlink"/>
                <w:noProof/>
              </w:rPr>
              <w:t>5.2 Safety Requirements</w:t>
            </w:r>
            <w:r>
              <w:rPr>
                <w:noProof/>
              </w:rPr>
              <w:tab/>
            </w:r>
            <w:r>
              <w:rPr>
                <w:noProof/>
              </w:rPr>
              <w:fldChar w:fldCharType="begin"/>
            </w:r>
            <w:r>
              <w:rPr>
                <w:noProof/>
              </w:rPr>
              <w:instrText xml:space="preserve"> PAGEREF _Toc242639615 \h </w:instrText>
            </w:r>
            <w:r>
              <w:rPr>
                <w:noProof/>
              </w:rPr>
            </w:r>
            <w:r>
              <w:rPr>
                <w:noProof/>
              </w:rPr>
              <w:fldChar w:fldCharType="separate"/>
            </w:r>
            <w:r>
              <w:rPr>
                <w:noProof/>
              </w:rPr>
              <w:t>13</w:t>
            </w:r>
            <w:r>
              <w:rPr>
                <w:noProof/>
              </w:rPr>
              <w:fldChar w:fldCharType="end"/>
            </w:r>
          </w:hyperlink>
        </w:p>
        <w:p w14:paraId="36179064" w14:textId="16BCE591" w:rsidR="00A56B4D" w:rsidRDefault="00A56B4D">
          <w:pPr>
            <w:pStyle w:val="TOC2"/>
            <w:rPr>
              <w:rFonts w:asciiTheme="minorHAnsi" w:eastAsiaTheme="minorEastAsia" w:hAnsiTheme="minorHAnsi" w:cstheme="minorBidi"/>
              <w:noProof/>
              <w:kern w:val="2"/>
              <w:sz w:val="24"/>
              <w:szCs w:val="24"/>
              <w14:ligatures w14:val="standardContextual"/>
            </w:rPr>
          </w:pPr>
          <w:hyperlink w:anchor="_Toc242639616" w:history="1">
            <w:r w:rsidRPr="00AB1DCB">
              <w:rPr>
                <w:rStyle w:val="Hyperlink"/>
                <w:noProof/>
              </w:rPr>
              <w:t>5.3 Security Requirements</w:t>
            </w:r>
            <w:r>
              <w:rPr>
                <w:noProof/>
              </w:rPr>
              <w:tab/>
            </w:r>
            <w:r>
              <w:rPr>
                <w:noProof/>
              </w:rPr>
              <w:fldChar w:fldCharType="begin"/>
            </w:r>
            <w:r>
              <w:rPr>
                <w:noProof/>
              </w:rPr>
              <w:instrText xml:space="preserve"> PAGEREF _Toc242639616 \h </w:instrText>
            </w:r>
            <w:r>
              <w:rPr>
                <w:noProof/>
              </w:rPr>
            </w:r>
            <w:r>
              <w:rPr>
                <w:noProof/>
              </w:rPr>
              <w:fldChar w:fldCharType="separate"/>
            </w:r>
            <w:r>
              <w:rPr>
                <w:noProof/>
              </w:rPr>
              <w:t>13</w:t>
            </w:r>
            <w:r>
              <w:rPr>
                <w:noProof/>
              </w:rPr>
              <w:fldChar w:fldCharType="end"/>
            </w:r>
          </w:hyperlink>
        </w:p>
        <w:p w14:paraId="410B189B" w14:textId="014C48C3" w:rsidR="00A56B4D" w:rsidRDefault="00A56B4D">
          <w:pPr>
            <w:pStyle w:val="TOC2"/>
            <w:rPr>
              <w:rFonts w:asciiTheme="minorHAnsi" w:eastAsiaTheme="minorEastAsia" w:hAnsiTheme="minorHAnsi" w:cstheme="minorBidi"/>
              <w:noProof/>
              <w:kern w:val="2"/>
              <w:sz w:val="24"/>
              <w:szCs w:val="24"/>
              <w14:ligatures w14:val="standardContextual"/>
            </w:rPr>
          </w:pPr>
          <w:hyperlink w:anchor="_Toc242639617" w:history="1">
            <w:r w:rsidRPr="00AB1DCB">
              <w:rPr>
                <w:rStyle w:val="Hyperlink"/>
                <w:noProof/>
              </w:rPr>
              <w:t>5.4 Software Quality Attributes</w:t>
            </w:r>
            <w:r>
              <w:rPr>
                <w:noProof/>
              </w:rPr>
              <w:tab/>
            </w:r>
            <w:r>
              <w:rPr>
                <w:noProof/>
              </w:rPr>
              <w:fldChar w:fldCharType="begin"/>
            </w:r>
            <w:r>
              <w:rPr>
                <w:noProof/>
              </w:rPr>
              <w:instrText xml:space="preserve"> PAGEREF _Toc242639617 \h </w:instrText>
            </w:r>
            <w:r>
              <w:rPr>
                <w:noProof/>
              </w:rPr>
            </w:r>
            <w:r>
              <w:rPr>
                <w:noProof/>
              </w:rPr>
              <w:fldChar w:fldCharType="separate"/>
            </w:r>
            <w:r>
              <w:rPr>
                <w:noProof/>
              </w:rPr>
              <w:t>14</w:t>
            </w:r>
            <w:r>
              <w:rPr>
                <w:noProof/>
              </w:rPr>
              <w:fldChar w:fldCharType="end"/>
            </w:r>
          </w:hyperlink>
        </w:p>
        <w:p w14:paraId="61BBC8B3" w14:textId="3C5CCC24" w:rsidR="00A56B4D" w:rsidRDefault="00A56B4D">
          <w:pPr>
            <w:pStyle w:val="TOC2"/>
            <w:rPr>
              <w:rFonts w:asciiTheme="minorHAnsi" w:eastAsiaTheme="minorEastAsia" w:hAnsiTheme="minorHAnsi" w:cstheme="minorBidi"/>
              <w:noProof/>
              <w:kern w:val="2"/>
              <w:sz w:val="24"/>
              <w:szCs w:val="24"/>
              <w14:ligatures w14:val="standardContextual"/>
            </w:rPr>
          </w:pPr>
          <w:hyperlink w:anchor="_Toc242639618" w:history="1">
            <w:r w:rsidRPr="00AB1DCB">
              <w:rPr>
                <w:rStyle w:val="Hyperlink"/>
                <w:noProof/>
              </w:rPr>
              <w:t>5.5 Business Rules</w:t>
            </w:r>
            <w:r>
              <w:rPr>
                <w:noProof/>
              </w:rPr>
              <w:tab/>
            </w:r>
            <w:r>
              <w:rPr>
                <w:noProof/>
              </w:rPr>
              <w:fldChar w:fldCharType="begin"/>
            </w:r>
            <w:r>
              <w:rPr>
                <w:noProof/>
              </w:rPr>
              <w:instrText xml:space="preserve"> PAGEREF _Toc242639618 \h </w:instrText>
            </w:r>
            <w:r>
              <w:rPr>
                <w:noProof/>
              </w:rPr>
            </w:r>
            <w:r>
              <w:rPr>
                <w:noProof/>
              </w:rPr>
              <w:fldChar w:fldCharType="separate"/>
            </w:r>
            <w:r>
              <w:rPr>
                <w:noProof/>
              </w:rPr>
              <w:t>14</w:t>
            </w:r>
            <w:r>
              <w:rPr>
                <w:noProof/>
              </w:rPr>
              <w:fldChar w:fldCharType="end"/>
            </w:r>
          </w:hyperlink>
        </w:p>
        <w:p w14:paraId="7C0F656C" w14:textId="5BEF4F0B" w:rsidR="00A56B4D" w:rsidRDefault="00A56B4D">
          <w:pPr>
            <w:pStyle w:val="TOC1"/>
            <w:rPr>
              <w:rFonts w:asciiTheme="minorHAnsi" w:eastAsiaTheme="minorEastAsia" w:hAnsiTheme="minorHAnsi" w:cstheme="minorBidi"/>
              <w:b w:val="0"/>
              <w:bCs w:val="0"/>
              <w:noProof/>
              <w:kern w:val="2"/>
              <w:sz w:val="24"/>
              <w:szCs w:val="24"/>
              <w14:ligatures w14:val="standardContextual"/>
            </w:rPr>
          </w:pPr>
          <w:hyperlink w:anchor="_Toc242639619" w:history="1">
            <w:r w:rsidRPr="00AB1DCB">
              <w:rPr>
                <w:rStyle w:val="Hyperlink"/>
                <w:noProof/>
              </w:rPr>
              <w:t>6. Other Requirements</w:t>
            </w:r>
            <w:r>
              <w:rPr>
                <w:noProof/>
              </w:rPr>
              <w:tab/>
            </w:r>
            <w:r>
              <w:rPr>
                <w:noProof/>
              </w:rPr>
              <w:fldChar w:fldCharType="begin"/>
            </w:r>
            <w:r>
              <w:rPr>
                <w:noProof/>
              </w:rPr>
              <w:instrText xml:space="preserve"> PAGEREF _Toc242639619 \h </w:instrText>
            </w:r>
            <w:r>
              <w:rPr>
                <w:noProof/>
              </w:rPr>
            </w:r>
            <w:r>
              <w:rPr>
                <w:noProof/>
              </w:rPr>
              <w:fldChar w:fldCharType="separate"/>
            </w:r>
            <w:r>
              <w:rPr>
                <w:noProof/>
              </w:rPr>
              <w:t>15</w:t>
            </w:r>
            <w:r>
              <w:rPr>
                <w:noProof/>
              </w:rPr>
              <w:fldChar w:fldCharType="end"/>
            </w:r>
          </w:hyperlink>
        </w:p>
        <w:p w14:paraId="75B2DDBC" w14:textId="625DDB38" w:rsidR="00A56B4D" w:rsidRDefault="00A56B4D">
          <w:pPr>
            <w:pStyle w:val="TOC1"/>
            <w:rPr>
              <w:rFonts w:asciiTheme="minorHAnsi" w:eastAsiaTheme="minorEastAsia" w:hAnsiTheme="minorHAnsi" w:cstheme="minorBidi"/>
              <w:b w:val="0"/>
              <w:bCs w:val="0"/>
              <w:noProof/>
              <w:kern w:val="2"/>
              <w:sz w:val="24"/>
              <w:szCs w:val="24"/>
              <w14:ligatures w14:val="standardContextual"/>
            </w:rPr>
          </w:pPr>
          <w:hyperlink w:anchor="_Toc242639620" w:history="1">
            <w:r w:rsidRPr="00AB1DCB">
              <w:rPr>
                <w:rStyle w:val="Hyperlink"/>
                <w:noProof/>
              </w:rPr>
              <w:t>Appendix A: Glossary</w:t>
            </w:r>
            <w:r>
              <w:rPr>
                <w:noProof/>
              </w:rPr>
              <w:tab/>
            </w:r>
            <w:r>
              <w:rPr>
                <w:noProof/>
              </w:rPr>
              <w:fldChar w:fldCharType="begin"/>
            </w:r>
            <w:r>
              <w:rPr>
                <w:noProof/>
              </w:rPr>
              <w:instrText xml:space="preserve"> PAGEREF _Toc242639620 \h </w:instrText>
            </w:r>
            <w:r>
              <w:rPr>
                <w:noProof/>
              </w:rPr>
            </w:r>
            <w:r>
              <w:rPr>
                <w:noProof/>
              </w:rPr>
              <w:fldChar w:fldCharType="separate"/>
            </w:r>
            <w:r>
              <w:rPr>
                <w:noProof/>
              </w:rPr>
              <w:t>15</w:t>
            </w:r>
            <w:r>
              <w:rPr>
                <w:noProof/>
              </w:rPr>
              <w:fldChar w:fldCharType="end"/>
            </w:r>
          </w:hyperlink>
        </w:p>
        <w:p w14:paraId="69F17F16" w14:textId="59B4AC4E" w:rsidR="00A56B4D" w:rsidRDefault="00A56B4D">
          <w:pPr>
            <w:pStyle w:val="TOC1"/>
            <w:rPr>
              <w:rFonts w:asciiTheme="minorHAnsi" w:eastAsiaTheme="minorEastAsia" w:hAnsiTheme="minorHAnsi" w:cstheme="minorBidi"/>
              <w:b w:val="0"/>
              <w:bCs w:val="0"/>
              <w:noProof/>
              <w:kern w:val="2"/>
              <w:sz w:val="24"/>
              <w:szCs w:val="24"/>
              <w14:ligatures w14:val="standardContextual"/>
            </w:rPr>
          </w:pPr>
          <w:hyperlink w:anchor="_Toc242639621" w:history="1">
            <w:r w:rsidRPr="00AB1DCB">
              <w:rPr>
                <w:rStyle w:val="Hyperlink"/>
                <w:noProof/>
              </w:rPr>
              <w:t>Appendix B: Analysis Models</w:t>
            </w:r>
            <w:r>
              <w:rPr>
                <w:noProof/>
              </w:rPr>
              <w:tab/>
            </w:r>
            <w:r>
              <w:rPr>
                <w:noProof/>
              </w:rPr>
              <w:fldChar w:fldCharType="begin"/>
            </w:r>
            <w:r>
              <w:rPr>
                <w:noProof/>
              </w:rPr>
              <w:instrText xml:space="preserve"> PAGEREF _Toc242639621 \h </w:instrText>
            </w:r>
            <w:r>
              <w:rPr>
                <w:noProof/>
              </w:rPr>
            </w:r>
            <w:r>
              <w:rPr>
                <w:noProof/>
              </w:rPr>
              <w:fldChar w:fldCharType="separate"/>
            </w:r>
            <w:r>
              <w:rPr>
                <w:noProof/>
              </w:rPr>
              <w:t>16</w:t>
            </w:r>
            <w:r>
              <w:rPr>
                <w:noProof/>
              </w:rPr>
              <w:fldChar w:fldCharType="end"/>
            </w:r>
          </w:hyperlink>
        </w:p>
        <w:p w14:paraId="70A570B1" w14:textId="78F1C6BE" w:rsidR="00A56B4D" w:rsidRDefault="00A56B4D">
          <w:pPr>
            <w:pStyle w:val="TOC1"/>
            <w:rPr>
              <w:rFonts w:asciiTheme="minorHAnsi" w:eastAsiaTheme="minorEastAsia" w:hAnsiTheme="minorHAnsi" w:cstheme="minorBidi"/>
              <w:b w:val="0"/>
              <w:bCs w:val="0"/>
              <w:noProof/>
              <w:kern w:val="2"/>
              <w:sz w:val="24"/>
              <w:szCs w:val="24"/>
              <w14:ligatures w14:val="standardContextual"/>
            </w:rPr>
          </w:pPr>
          <w:hyperlink w:anchor="_Toc242639622" w:history="1">
            <w:r w:rsidRPr="00AB1DCB">
              <w:rPr>
                <w:rStyle w:val="Hyperlink"/>
                <w:noProof/>
              </w:rPr>
              <w:t>Appendix C: Data Dictionary / Entity Tables</w:t>
            </w:r>
            <w:r>
              <w:rPr>
                <w:noProof/>
              </w:rPr>
              <w:tab/>
            </w:r>
            <w:r>
              <w:rPr>
                <w:noProof/>
              </w:rPr>
              <w:fldChar w:fldCharType="begin"/>
            </w:r>
            <w:r>
              <w:rPr>
                <w:noProof/>
              </w:rPr>
              <w:instrText xml:space="preserve"> PAGEREF _Toc242639622 \h </w:instrText>
            </w:r>
            <w:r>
              <w:rPr>
                <w:noProof/>
              </w:rPr>
            </w:r>
            <w:r>
              <w:rPr>
                <w:noProof/>
              </w:rPr>
              <w:fldChar w:fldCharType="separate"/>
            </w:r>
            <w:r>
              <w:rPr>
                <w:noProof/>
              </w:rPr>
              <w:t>17</w:t>
            </w:r>
            <w:r>
              <w:rPr>
                <w:noProof/>
              </w:rPr>
              <w:fldChar w:fldCharType="end"/>
            </w:r>
          </w:hyperlink>
        </w:p>
        <w:p w14:paraId="15E12041" w14:textId="36856061" w:rsidR="00A56B4D" w:rsidRDefault="00A56B4D">
          <w:pPr>
            <w:pStyle w:val="TOC1"/>
            <w:rPr>
              <w:rFonts w:asciiTheme="minorHAnsi" w:eastAsiaTheme="minorEastAsia" w:hAnsiTheme="minorHAnsi" w:cstheme="minorBidi"/>
              <w:b w:val="0"/>
              <w:bCs w:val="0"/>
              <w:noProof/>
              <w:kern w:val="2"/>
              <w:sz w:val="24"/>
              <w:szCs w:val="24"/>
              <w14:ligatures w14:val="standardContextual"/>
            </w:rPr>
          </w:pPr>
          <w:hyperlink w:anchor="_Toc242639623" w:history="1">
            <w:r w:rsidRPr="00AB1DCB">
              <w:rPr>
                <w:rStyle w:val="Hyperlink"/>
                <w:noProof/>
              </w:rPr>
              <w:t>Appendix D: To Be Determined List</w:t>
            </w:r>
            <w:r>
              <w:rPr>
                <w:noProof/>
              </w:rPr>
              <w:tab/>
            </w:r>
            <w:r>
              <w:rPr>
                <w:noProof/>
              </w:rPr>
              <w:fldChar w:fldCharType="begin"/>
            </w:r>
            <w:r>
              <w:rPr>
                <w:noProof/>
              </w:rPr>
              <w:instrText xml:space="preserve"> PAGEREF _Toc242639623 \h </w:instrText>
            </w:r>
            <w:r>
              <w:rPr>
                <w:noProof/>
              </w:rPr>
            </w:r>
            <w:r>
              <w:rPr>
                <w:noProof/>
              </w:rPr>
              <w:fldChar w:fldCharType="separate"/>
            </w:r>
            <w:r>
              <w:rPr>
                <w:noProof/>
              </w:rPr>
              <w:t>27</w:t>
            </w:r>
            <w:r>
              <w:rPr>
                <w:noProof/>
              </w:rPr>
              <w:fldChar w:fldCharType="end"/>
            </w:r>
          </w:hyperlink>
        </w:p>
        <w:p w14:paraId="789F0B17" w14:textId="56FA5787" w:rsidR="00A56B4D" w:rsidRDefault="00A56B4D">
          <w:pPr>
            <w:pStyle w:val="TOC1"/>
            <w:rPr>
              <w:rFonts w:asciiTheme="minorHAnsi" w:eastAsiaTheme="minorEastAsia" w:hAnsiTheme="minorHAnsi" w:cstheme="minorBidi"/>
              <w:b w:val="0"/>
              <w:bCs w:val="0"/>
              <w:noProof/>
              <w:kern w:val="2"/>
              <w:sz w:val="24"/>
              <w:szCs w:val="24"/>
              <w14:ligatures w14:val="standardContextual"/>
            </w:rPr>
          </w:pPr>
          <w:hyperlink w:anchor="_Toc242639624" w:history="1">
            <w:r w:rsidRPr="00AB1DCB">
              <w:rPr>
                <w:rStyle w:val="Hyperlink"/>
                <w:noProof/>
              </w:rPr>
              <w:t>Appendix E: Changes from Version 1.0</w:t>
            </w:r>
            <w:r>
              <w:rPr>
                <w:noProof/>
              </w:rPr>
              <w:tab/>
            </w:r>
            <w:r>
              <w:rPr>
                <w:noProof/>
              </w:rPr>
              <w:fldChar w:fldCharType="begin"/>
            </w:r>
            <w:r>
              <w:rPr>
                <w:noProof/>
              </w:rPr>
              <w:instrText xml:space="preserve"> PAGEREF _Toc242639624 \h </w:instrText>
            </w:r>
            <w:r>
              <w:rPr>
                <w:noProof/>
              </w:rPr>
            </w:r>
            <w:r>
              <w:rPr>
                <w:noProof/>
              </w:rPr>
              <w:fldChar w:fldCharType="separate"/>
            </w:r>
            <w:r>
              <w:rPr>
                <w:noProof/>
              </w:rPr>
              <w:t>27</w:t>
            </w:r>
            <w:r>
              <w:rPr>
                <w:noProof/>
              </w:rPr>
              <w:fldChar w:fldCharType="end"/>
            </w:r>
          </w:hyperlink>
        </w:p>
        <w:p w14:paraId="4A63BEA9" w14:textId="08797B61" w:rsidR="00DB5D60" w:rsidRDefault="008676B3">
          <w:r>
            <w:fldChar w:fldCharType="end"/>
          </w:r>
        </w:p>
      </w:sdtContent>
    </w:sdt>
    <w:p w14:paraId="6F964357" w14:textId="77777777" w:rsidR="00DB5D60" w:rsidRDefault="008676B3">
      <w:r>
        <w:br w:type="page"/>
      </w:r>
    </w:p>
    <w:p w14:paraId="72A25AA9" w14:textId="77777777" w:rsidR="00DB5D60" w:rsidRDefault="00DB5D60">
      <w:pPr>
        <w:spacing w:before="720"/>
      </w:pPr>
    </w:p>
    <w:p w14:paraId="597D018D" w14:textId="77777777" w:rsidR="00DB5D60" w:rsidRDefault="008676B3">
      <w:pPr>
        <w:spacing w:before="240" w:after="240"/>
      </w:pPr>
      <w:r>
        <w:rPr>
          <w:b/>
          <w:bCs/>
          <w:sz w:val="36"/>
          <w:szCs w:val="36"/>
        </w:rPr>
        <w:t>Revision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250"/>
        <w:gridCol w:w="5300"/>
        <w:gridCol w:w="1210"/>
      </w:tblGrid>
      <w:tr w:rsidR="00DB5D60" w14:paraId="6E433A11" w14:textId="77777777">
        <w:trPr>
          <w:tblHeader/>
        </w:trPr>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B15750" w14:textId="77777777" w:rsidR="00DB5D60" w:rsidRDefault="008676B3">
            <w:r>
              <w:rPr>
                <w:b/>
                <w:bCs/>
                <w:sz w:val="22"/>
                <w:szCs w:val="22"/>
              </w:rPr>
              <w:t>Name</w:t>
            </w:r>
          </w:p>
        </w:tc>
        <w:tc>
          <w:tcPr>
            <w:tcW w:w="12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6F70C7" w14:textId="77777777" w:rsidR="00DB5D60" w:rsidRDefault="008676B3">
            <w:r>
              <w:rPr>
                <w:b/>
                <w:bCs/>
                <w:sz w:val="22"/>
                <w:szCs w:val="22"/>
              </w:rPr>
              <w:t>Date</w:t>
            </w:r>
          </w:p>
        </w:tc>
        <w:tc>
          <w:tcPr>
            <w:tcW w:w="5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465E88" w14:textId="77777777" w:rsidR="00DB5D60" w:rsidRDefault="008676B3">
            <w:r>
              <w:rPr>
                <w:b/>
                <w:bCs/>
                <w:sz w:val="22"/>
                <w:szCs w:val="22"/>
              </w:rPr>
              <w:t>Reason For Changes</w:t>
            </w:r>
          </w:p>
        </w:tc>
        <w:tc>
          <w:tcPr>
            <w:tcW w:w="12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A551E2" w14:textId="77777777" w:rsidR="00DB5D60" w:rsidRDefault="008676B3">
            <w:r>
              <w:rPr>
                <w:b/>
                <w:bCs/>
                <w:sz w:val="22"/>
                <w:szCs w:val="22"/>
              </w:rPr>
              <w:t>Version</w:t>
            </w:r>
          </w:p>
        </w:tc>
      </w:tr>
      <w:tr w:rsidR="00DB5D60" w14:paraId="5806FF4E" w14:textId="77777777">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179ED4" w14:textId="77777777" w:rsidR="00DB5D60" w:rsidRDefault="008676B3">
            <w:r>
              <w:rPr>
                <w:sz w:val="22"/>
                <w:szCs w:val="22"/>
              </w:rPr>
              <w:t>Group 24</w:t>
            </w:r>
          </w:p>
        </w:tc>
        <w:tc>
          <w:tcPr>
            <w:tcW w:w="12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350036" w14:textId="77777777" w:rsidR="00DB5D60" w:rsidRDefault="008676B3">
            <w:r>
              <w:rPr>
                <w:sz w:val="22"/>
                <w:szCs w:val="22"/>
              </w:rPr>
              <w:t>25/07/2026</w:t>
            </w:r>
          </w:p>
        </w:tc>
        <w:tc>
          <w:tcPr>
            <w:tcW w:w="5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55DF40" w14:textId="77777777" w:rsidR="00DB5D60" w:rsidRDefault="008676B3">
            <w:r>
              <w:rPr>
                <w:sz w:val="22"/>
                <w:szCs w:val="22"/>
              </w:rPr>
              <w:t>Initial submission covering sections 1-6 and appendices</w:t>
            </w:r>
          </w:p>
        </w:tc>
        <w:tc>
          <w:tcPr>
            <w:tcW w:w="12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62669B" w14:textId="77777777" w:rsidR="00DB5D60" w:rsidRDefault="008676B3">
            <w:r>
              <w:rPr>
                <w:sz w:val="22"/>
                <w:szCs w:val="22"/>
              </w:rPr>
              <w:t>1.0</w:t>
            </w:r>
          </w:p>
        </w:tc>
      </w:tr>
      <w:tr w:rsidR="00DB5D60" w14:paraId="731EF2B0" w14:textId="77777777">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7D399E" w14:textId="77777777" w:rsidR="00DB5D60" w:rsidRDefault="008676B3">
            <w:r>
              <w:rPr>
                <w:sz w:val="22"/>
                <w:szCs w:val="22"/>
              </w:rPr>
              <w:t>Group 24</w:t>
            </w:r>
          </w:p>
        </w:tc>
        <w:tc>
          <w:tcPr>
            <w:tcW w:w="12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18138E" w14:textId="77777777" w:rsidR="00DB5D60" w:rsidRDefault="008676B3">
            <w:r>
              <w:rPr>
                <w:sz w:val="22"/>
                <w:szCs w:val="22"/>
              </w:rPr>
              <w:t>10/10/2026</w:t>
            </w:r>
          </w:p>
        </w:tc>
        <w:tc>
          <w:tcPr>
            <w:tcW w:w="5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B2E80F" w14:textId="77777777" w:rsidR="00DB5D60" w:rsidRDefault="008676B3">
            <w:r>
              <w:rPr>
                <w:sz w:val="22"/>
                <w:szCs w:val="22"/>
              </w:rPr>
              <w:t>Revised after the implementation review: customer delivery areas, train destination store, stored requested delivery date, truck trip rules enforced on create and edit, customer portal security, corrected data dictionary and ER diagram. All changes are listed in Appendix E.</w:t>
            </w:r>
          </w:p>
        </w:tc>
        <w:tc>
          <w:tcPr>
            <w:tcW w:w="12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7D4724" w14:textId="77777777" w:rsidR="00DB5D60" w:rsidRDefault="008676B3">
            <w:r>
              <w:rPr>
                <w:sz w:val="22"/>
                <w:szCs w:val="22"/>
              </w:rPr>
              <w:t>2.0</w:t>
            </w:r>
          </w:p>
        </w:tc>
      </w:tr>
      <w:tr w:rsidR="00DB5D60" w14:paraId="1F3F520C" w14:textId="77777777">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E4DE38" w14:textId="77777777" w:rsidR="00DB5D60" w:rsidRDefault="008676B3">
            <w:r>
              <w:rPr>
                <w:sz w:val="22"/>
                <w:szCs w:val="22"/>
              </w:rPr>
              <w:t>Group 24</w:t>
            </w:r>
          </w:p>
        </w:tc>
        <w:tc>
          <w:tcPr>
            <w:tcW w:w="12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526FAD" w14:textId="77777777" w:rsidR="00DB5D60" w:rsidRDefault="008676B3">
            <w:r>
              <w:rPr>
                <w:sz w:val="22"/>
                <w:szCs w:val="22"/>
              </w:rPr>
              <w:t>11/10/2026</w:t>
            </w:r>
          </w:p>
        </w:tc>
        <w:tc>
          <w:tcPr>
            <w:tcW w:w="5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83681D" w14:textId="77777777" w:rsidR="00DB5D60" w:rsidRDefault="008676B3">
            <w:r>
              <w:rPr>
                <w:sz w:val="22"/>
                <w:szCs w:val="22"/>
              </w:rPr>
              <w:t>Aligned with the system as built and tested: delivery rule procedure and shipment weekday triggers added to the program units, route distance and fleet report definitions clarified, test timetable stated as an assumption, store and truck capacity units stated, module specifications referenced. These changes are listed at the end of Appendix E.</w:t>
            </w:r>
          </w:p>
        </w:tc>
        <w:tc>
          <w:tcPr>
            <w:tcW w:w="12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D763CB" w14:textId="77777777" w:rsidR="00DB5D60" w:rsidRDefault="008676B3">
            <w:r>
              <w:rPr>
                <w:sz w:val="22"/>
                <w:szCs w:val="22"/>
              </w:rPr>
              <w:t>2.1</w:t>
            </w:r>
          </w:p>
        </w:tc>
      </w:tr>
    </w:tbl>
    <w:p w14:paraId="01E04051" w14:textId="77777777" w:rsidR="00DB5D60" w:rsidRDefault="00DB5D60">
      <w:pPr>
        <w:sectPr w:rsidR="00DB5D60">
          <w:headerReference w:type="default" r:id="rId8"/>
          <w:footerReference w:type="default" r:id="rId9"/>
          <w:pgSz w:w="12240" w:h="15840"/>
          <w:pgMar w:top="1440" w:right="1440" w:bottom="1440" w:left="1440" w:header="720" w:footer="708" w:gutter="0"/>
          <w:pgNumType w:fmt="lowerRoman" w:start="1"/>
          <w:cols w:space="720"/>
          <w:docGrid w:linePitch="360"/>
        </w:sectPr>
      </w:pPr>
    </w:p>
    <w:p w14:paraId="13101C99" w14:textId="77777777" w:rsidR="00DB5D60" w:rsidRDefault="008676B3">
      <w:pPr>
        <w:pStyle w:val="Heading1"/>
      </w:pPr>
      <w:bookmarkStart w:id="0" w:name="_Toc242639587"/>
      <w:r>
        <w:lastRenderedPageBreak/>
        <w:t>1. Introduction</w:t>
      </w:r>
      <w:bookmarkEnd w:id="0"/>
    </w:p>
    <w:p w14:paraId="6C25E3C3" w14:textId="77777777" w:rsidR="00DB5D60" w:rsidRDefault="008676B3">
      <w:pPr>
        <w:pStyle w:val="Heading2"/>
      </w:pPr>
      <w:bookmarkStart w:id="1" w:name="_Toc242639588"/>
      <w:r>
        <w:t>1.1 Purpose</w:t>
      </w:r>
      <w:bookmarkEnd w:id="1"/>
    </w:p>
    <w:p w14:paraId="049F99F1" w14:textId="77777777" w:rsidR="00DB5D60" w:rsidRDefault="008676B3">
      <w:pPr>
        <w:spacing w:after="120"/>
        <w:ind w:left="360"/>
      </w:pPr>
      <w:r>
        <w:t xml:space="preserve">The purpose of this Software Requirements Specification (SRS) document is to specify the software and database requirements for Version 2.0 of the </w:t>
      </w:r>
      <w:r>
        <w:rPr>
          <w:b/>
          <w:bCs/>
        </w:rPr>
        <w:t>Kandypack Rail and Road-based Supply Chain Distribution System</w:t>
      </w:r>
      <w:r>
        <w:t>. This document details the database-driven logistics platform designed to replace legacy Excel-based tracking systems, covering bulk rail transportation, last-mile truck dispatching, roster management, a customer self-service portal, and managerial reporting.</w:t>
      </w:r>
    </w:p>
    <w:p w14:paraId="79E16DD1" w14:textId="77777777" w:rsidR="00DB5D60" w:rsidRDefault="008676B3">
      <w:pPr>
        <w:spacing w:after="120"/>
        <w:ind w:left="360"/>
      </w:pPr>
      <w:r>
        <w:t xml:space="preserve">Version 2.0 revises Version 1.0 (25 July 2026) to reflect the design decisions made while the system was implemented and reviewed. Requirements added in this version are marked </w:t>
      </w:r>
      <w:r>
        <w:rPr>
          <w:b/>
          <w:bCs/>
        </w:rPr>
        <w:t>(v2)</w:t>
      </w:r>
      <w:r>
        <w:t>, and every change is listed in Appendix E. Version 2.1 (11 October 2026) aligns the document with the system as built and tested; those changes are listed at the end of Appendix E.</w:t>
      </w:r>
    </w:p>
    <w:p w14:paraId="583EDEC4" w14:textId="77777777" w:rsidR="00DB5D60" w:rsidRDefault="008676B3">
      <w:pPr>
        <w:pStyle w:val="Heading2"/>
      </w:pPr>
      <w:bookmarkStart w:id="2" w:name="_Toc242639589"/>
      <w:r>
        <w:t>1.2 Document Conventions</w:t>
      </w:r>
      <w:bookmarkEnd w:id="2"/>
    </w:p>
    <w:p w14:paraId="7EF4D825" w14:textId="77777777" w:rsidR="00DB5D60" w:rsidRDefault="008676B3">
      <w:pPr>
        <w:spacing w:after="120"/>
        <w:ind w:left="360"/>
      </w:pPr>
      <w:r>
        <w:rPr>
          <w:b/>
          <w:bCs/>
        </w:rPr>
        <w:t>Priority Levels:</w:t>
      </w:r>
      <w:r>
        <w:t xml:space="preserve"> Functional requirements are marked with priorities (</w:t>
      </w:r>
      <w:r>
        <w:rPr>
          <w:b/>
          <w:bCs/>
        </w:rPr>
        <w:t>High</w:t>
      </w:r>
      <w:r>
        <w:t xml:space="preserve">, </w:t>
      </w:r>
      <w:r>
        <w:rPr>
          <w:b/>
          <w:bCs/>
        </w:rPr>
        <w:t>Medium</w:t>
      </w:r>
      <w:r>
        <w:t xml:space="preserve">, </w:t>
      </w:r>
      <w:r>
        <w:rPr>
          <w:b/>
          <w:bCs/>
        </w:rPr>
        <w:t>Low</w:t>
      </w:r>
      <w:r>
        <w:t>). Higher-level requirements pass their priority to child requirements unless explicitly noted.</w:t>
      </w:r>
    </w:p>
    <w:p w14:paraId="12150692" w14:textId="77777777" w:rsidR="00DB5D60" w:rsidRDefault="008676B3">
      <w:pPr>
        <w:spacing w:after="120"/>
        <w:ind w:left="360"/>
      </w:pPr>
      <w:r>
        <w:rPr>
          <w:b/>
          <w:bCs/>
        </w:rPr>
        <w:t>Database Objects:</w:t>
      </w:r>
      <w:r>
        <w:t xml:space="preserve"> Names of database tables, columns, procedures, functions, and triggers (e.g., </w:t>
      </w:r>
      <w:r>
        <w:rPr>
          <w:rFonts w:ascii="Courier New" w:eastAsia="Courier New" w:hAnsi="Courier New" w:cs="Courier New"/>
          <w:color w:val="555555"/>
          <w:sz w:val="21"/>
          <w:szCs w:val="21"/>
        </w:rPr>
        <w:t>TruckTrip</w:t>
      </w:r>
      <w:r>
        <w:t xml:space="preserve">, </w:t>
      </w:r>
      <w:r>
        <w:rPr>
          <w:rFonts w:ascii="Courier New" w:eastAsia="Courier New" w:hAnsi="Courier New" w:cs="Courier New"/>
          <w:color w:val="555555"/>
          <w:sz w:val="21"/>
          <w:szCs w:val="21"/>
        </w:rPr>
        <w:t>RequestedDeliveryDate</w:t>
      </w:r>
      <w:r>
        <w:t xml:space="preserve">, </w:t>
      </w:r>
      <w:r>
        <w:rPr>
          <w:rFonts w:ascii="Courier New" w:eastAsia="Courier New" w:hAnsi="Courier New" w:cs="Courier New"/>
          <w:color w:val="555555"/>
          <w:sz w:val="21"/>
          <w:szCs w:val="21"/>
        </w:rPr>
        <w:t>sp_place_order</w:t>
      </w:r>
      <w:r>
        <w:t>) are written in monospaced font.</w:t>
      </w:r>
    </w:p>
    <w:p w14:paraId="4BA9BDB8" w14:textId="77777777" w:rsidR="00DB5D60" w:rsidRDefault="008676B3">
      <w:pPr>
        <w:spacing w:after="120"/>
        <w:ind w:left="360"/>
      </w:pPr>
      <w:r>
        <w:rPr>
          <w:b/>
          <w:bCs/>
        </w:rPr>
        <w:t>Business Constraints:</w:t>
      </w:r>
      <w:r>
        <w:t xml:space="preserve"> Key constraints (e.g., mandatory lead times, weekly hour limits) are explicitly highlighted in </w:t>
      </w:r>
      <w:r>
        <w:rPr>
          <w:b/>
          <w:bCs/>
        </w:rPr>
        <w:t>bold</w:t>
      </w:r>
      <w:r>
        <w:t>.</w:t>
      </w:r>
    </w:p>
    <w:p w14:paraId="49E01BE7" w14:textId="77777777" w:rsidR="00DB5D60" w:rsidRDefault="008676B3">
      <w:pPr>
        <w:spacing w:after="120"/>
        <w:ind w:left="360"/>
      </w:pPr>
      <w:r>
        <w:rPr>
          <w:b/>
          <w:bCs/>
        </w:rPr>
        <w:t>Version Markers:</w:t>
      </w:r>
      <w:r>
        <w:t xml:space="preserve"> Requirements introduced in Version 2.0 carry the marker </w:t>
      </w:r>
      <w:r>
        <w:rPr>
          <w:b/>
          <w:bCs/>
        </w:rPr>
        <w:t>(v2)</w:t>
      </w:r>
      <w:r>
        <w:t xml:space="preserve"> after their identifier.</w:t>
      </w:r>
    </w:p>
    <w:p w14:paraId="359B4183" w14:textId="77777777" w:rsidR="00DB5D60" w:rsidRDefault="008676B3">
      <w:pPr>
        <w:pStyle w:val="Heading2"/>
      </w:pPr>
      <w:bookmarkStart w:id="3" w:name="_Toc242639590"/>
      <w:r>
        <w:t>1.3 Intended Audience and Reading Suggestions</w:t>
      </w:r>
      <w:bookmarkEnd w:id="3"/>
    </w:p>
    <w:p w14:paraId="202D1B34" w14:textId="77777777" w:rsidR="00DB5D60" w:rsidRDefault="008676B3">
      <w:pPr>
        <w:spacing w:after="120"/>
        <w:ind w:left="360"/>
      </w:pPr>
      <w:r>
        <w:t>This document is written for:</w:t>
      </w:r>
    </w:p>
    <w:p w14:paraId="7D7960D8" w14:textId="77777777" w:rsidR="00DB5D60" w:rsidRDefault="008676B3">
      <w:pPr>
        <w:pStyle w:val="ListParagraph"/>
        <w:numPr>
          <w:ilvl w:val="0"/>
          <w:numId w:val="2"/>
        </w:numPr>
        <w:spacing w:after="80"/>
      </w:pPr>
      <w:r>
        <w:rPr>
          <w:b/>
          <w:bCs/>
        </w:rPr>
        <w:t>Database Developers &amp; Engineers:</w:t>
      </w:r>
      <w:r>
        <w:t xml:space="preserve"> To guide schema design, primary/foreign key definitions, stored procedures, triggers, and indexing strategies.</w:t>
      </w:r>
    </w:p>
    <w:p w14:paraId="34853F32" w14:textId="77777777" w:rsidR="00DB5D60" w:rsidRDefault="008676B3">
      <w:pPr>
        <w:pStyle w:val="ListParagraph"/>
        <w:numPr>
          <w:ilvl w:val="0"/>
          <w:numId w:val="2"/>
        </w:numPr>
        <w:spacing w:after="80"/>
      </w:pPr>
      <w:r>
        <w:rPr>
          <w:b/>
          <w:bCs/>
        </w:rPr>
        <w:t>Software Developers:</w:t>
      </w:r>
      <w:r>
        <w:t xml:space="preserve"> To understand REST API and JDBC data interaction requirements for backend and web interface integration.</w:t>
      </w:r>
    </w:p>
    <w:p w14:paraId="76D63D66" w14:textId="77777777" w:rsidR="00DB5D60" w:rsidRDefault="008676B3">
      <w:pPr>
        <w:pStyle w:val="ListParagraph"/>
        <w:numPr>
          <w:ilvl w:val="0"/>
          <w:numId w:val="2"/>
        </w:numPr>
        <w:spacing w:after="80"/>
      </w:pPr>
      <w:r>
        <w:rPr>
          <w:b/>
          <w:bCs/>
        </w:rPr>
        <w:t>Quality Assurance (QA) Testers:</w:t>
      </w:r>
      <w:r>
        <w:t xml:space="preserve"> To formulate test cases validating ACID transactions, capacity overflow, roster constraint rules, and access control.</w:t>
      </w:r>
    </w:p>
    <w:p w14:paraId="13FE62E6" w14:textId="77777777" w:rsidR="00DB5D60" w:rsidRDefault="008676B3">
      <w:pPr>
        <w:pStyle w:val="ListParagraph"/>
        <w:numPr>
          <w:ilvl w:val="0"/>
          <w:numId w:val="2"/>
        </w:numPr>
        <w:spacing w:after="80"/>
      </w:pPr>
      <w:r>
        <w:rPr>
          <w:b/>
          <w:bCs/>
        </w:rPr>
        <w:t>Project Managers &amp; Course Evaluators:</w:t>
      </w:r>
      <w:r>
        <w:t xml:space="preserve"> To verify system scope, deliverables, and domain modelling alignment. Appendix E summarises what changed since Version 1.0.</w:t>
      </w:r>
    </w:p>
    <w:p w14:paraId="2124DA50" w14:textId="77777777" w:rsidR="00DB5D60" w:rsidRDefault="008676B3">
      <w:pPr>
        <w:pStyle w:val="Heading2"/>
      </w:pPr>
      <w:bookmarkStart w:id="4" w:name="_Toc242639591"/>
      <w:r>
        <w:t>1.4 Product Scope</w:t>
      </w:r>
      <w:bookmarkEnd w:id="4"/>
    </w:p>
    <w:p w14:paraId="1DD7F0DA" w14:textId="77777777" w:rsidR="00DB5D60" w:rsidRDefault="008676B3">
      <w:pPr>
        <w:spacing w:after="120"/>
        <w:ind w:left="360"/>
      </w:pPr>
      <w:r>
        <w:t xml:space="preserve">The Kandypack Logistics Platform is a database-driven distribution system designed for Kandypack, an FMCG manufacturing company based in Kandy, Sri Lanka. The platform </w:t>
      </w:r>
      <w:r>
        <w:lastRenderedPageBreak/>
        <w:t>handles bulk rail distribution between Kandy and six major destination cities (namely: Colombo, Negombo, Galle, Matara, Jaffna and Trincomalee), last-mile truck delivery from each city's store, and a portal through which wholesale and retail customers place and track their own orders. It replaces existing manual Excel tracking to resolve delivery inefficiencies caused by growing order volumes.</w:t>
      </w:r>
    </w:p>
    <w:p w14:paraId="003FA11C" w14:textId="77777777" w:rsidR="00DB5D60" w:rsidRDefault="008676B3">
      <w:pPr>
        <w:pStyle w:val="Heading2"/>
      </w:pPr>
      <w:bookmarkStart w:id="5" w:name="_Toc242639592"/>
      <w:r>
        <w:t>1.5 References</w:t>
      </w:r>
      <w:bookmarkEnd w:id="5"/>
    </w:p>
    <w:p w14:paraId="24144E58" w14:textId="77777777" w:rsidR="00DB5D60" w:rsidRDefault="008676B3">
      <w:pPr>
        <w:pStyle w:val="ListParagraph"/>
        <w:numPr>
          <w:ilvl w:val="0"/>
          <w:numId w:val="2"/>
        </w:numPr>
        <w:spacing w:after="80"/>
      </w:pPr>
      <w:r>
        <w:t>IEEE Std 830-1998, IEEE Recommended Practice for Software Requirements Specifications.</w:t>
      </w:r>
    </w:p>
    <w:p w14:paraId="3A0E4F07" w14:textId="77777777" w:rsidR="00DB5D60" w:rsidRDefault="008676B3">
      <w:pPr>
        <w:pStyle w:val="ListParagraph"/>
        <w:numPr>
          <w:ilvl w:val="0"/>
          <w:numId w:val="2"/>
        </w:numPr>
        <w:spacing w:after="80"/>
      </w:pPr>
      <w:r>
        <w:t>Kandypack Supply Chain &amp; Logistics Operations Specifications (Project 3 Brief).</w:t>
      </w:r>
    </w:p>
    <w:p w14:paraId="51FA853A" w14:textId="77777777" w:rsidR="00DB5D60" w:rsidRDefault="008676B3">
      <w:pPr>
        <w:pStyle w:val="ListParagraph"/>
        <w:numPr>
          <w:ilvl w:val="0"/>
          <w:numId w:val="2"/>
        </w:numPr>
        <w:spacing w:after="80"/>
      </w:pPr>
      <w:r>
        <w:t>Sri Lanka Railways Fixed Cargo &amp; Route Schedule Guidelines.</w:t>
      </w:r>
    </w:p>
    <w:p w14:paraId="12D5D911" w14:textId="77777777" w:rsidR="00DB5D60" w:rsidRDefault="008676B3">
      <w:pPr>
        <w:pStyle w:val="ListParagraph"/>
        <w:numPr>
          <w:ilvl w:val="0"/>
          <w:numId w:val="2"/>
        </w:numPr>
        <w:spacing w:after="80"/>
      </w:pPr>
      <w:r>
        <w:t>Group 24, Software Requirements Specification, Version 1.0, 25 July 2026.</w:t>
      </w:r>
    </w:p>
    <w:p w14:paraId="7E147FC8" w14:textId="77777777" w:rsidR="00DB5D60" w:rsidRDefault="008676B3">
      <w:pPr>
        <w:pStyle w:val="ListParagraph"/>
        <w:numPr>
          <w:ilvl w:val="0"/>
          <w:numId w:val="2"/>
        </w:numPr>
        <w:spacing w:after="80"/>
      </w:pPr>
      <w:r>
        <w:t>Group 24, Module Technical Specifications (Rail Cargo Allocation; Roster, Truck Trip and Delivery; Customer Order and Portal), project repository folder docs/Project-Documentation, October 2026.</w:t>
      </w:r>
    </w:p>
    <w:p w14:paraId="30F5103B" w14:textId="77777777" w:rsidR="00DB5D60" w:rsidRDefault="008676B3">
      <w:pPr>
        <w:pStyle w:val="Heading1"/>
      </w:pPr>
      <w:bookmarkStart w:id="6" w:name="_Toc242639593"/>
      <w:r>
        <w:t>2. Overall Description</w:t>
      </w:r>
      <w:bookmarkEnd w:id="6"/>
    </w:p>
    <w:p w14:paraId="447C83F8" w14:textId="77777777" w:rsidR="00DB5D60" w:rsidRDefault="008676B3">
      <w:pPr>
        <w:pStyle w:val="Heading2"/>
      </w:pPr>
      <w:bookmarkStart w:id="7" w:name="_Toc242639594"/>
      <w:r>
        <w:t>2.1 Product Perspective</w:t>
      </w:r>
      <w:bookmarkEnd w:id="7"/>
    </w:p>
    <w:p w14:paraId="77DFA771" w14:textId="77777777" w:rsidR="00DB5D60" w:rsidRDefault="008676B3">
      <w:pPr>
        <w:spacing w:after="120"/>
        <w:ind w:left="360"/>
      </w:pPr>
      <w:r>
        <w:t>The system is a new, self-contained product. Kandypack currently uses a manual Excel-based tracking system, which this platform replaces entirely; it is not a follow-on version of any existing software. It is a web-based platform: a relational MySQL database (accessed via JDBC) sits behind a Spring Boot service layer, which exposes REST APIs to a React web interface. Internal staff use the main interface; customers use a separate customer portal within the same application.</w:t>
      </w:r>
    </w:p>
    <w:p w14:paraId="5A279EE6" w14:textId="77777777" w:rsidR="00DB5D60" w:rsidRDefault="008676B3">
      <w:pPr>
        <w:pStyle w:val="Heading2"/>
      </w:pPr>
      <w:bookmarkStart w:id="8" w:name="_Toc242639595"/>
      <w:r>
        <w:t>2.2 Product Functions</w:t>
      </w:r>
      <w:bookmarkEnd w:id="8"/>
    </w:p>
    <w:p w14:paraId="3D07B958" w14:textId="77777777" w:rsidR="00DB5D60" w:rsidRDefault="008676B3">
      <w:pPr>
        <w:spacing w:after="120"/>
        <w:ind w:left="360"/>
      </w:pPr>
      <w:r>
        <w:t>The functions provided by this system, at a high level, are to:</w:t>
      </w:r>
    </w:p>
    <w:p w14:paraId="6C5E2C00" w14:textId="77777777" w:rsidR="00DB5D60" w:rsidRDefault="008676B3">
      <w:pPr>
        <w:pStyle w:val="ListParagraph"/>
        <w:numPr>
          <w:ilvl w:val="0"/>
          <w:numId w:val="2"/>
        </w:numPr>
        <w:spacing w:after="80"/>
      </w:pPr>
      <w:r>
        <w:rPr>
          <w:b/>
          <w:bCs/>
        </w:rPr>
        <w:t>Customer &amp; Order Management:</w:t>
      </w:r>
    </w:p>
    <w:p w14:paraId="73CADD54" w14:textId="77777777" w:rsidR="00DB5D60" w:rsidRDefault="008676B3">
      <w:pPr>
        <w:pStyle w:val="ListParagraph"/>
        <w:numPr>
          <w:ilvl w:val="1"/>
          <w:numId w:val="2"/>
        </w:numPr>
        <w:spacing w:after="80"/>
      </w:pPr>
      <w:r>
        <w:t>Register customers and link each one to the delivery area in which their address lies</w:t>
      </w:r>
    </w:p>
    <w:p w14:paraId="4899DDEB" w14:textId="77777777" w:rsidR="00DB5D60" w:rsidRDefault="008676B3">
      <w:pPr>
        <w:pStyle w:val="ListParagraph"/>
        <w:numPr>
          <w:ilvl w:val="1"/>
          <w:numId w:val="2"/>
        </w:numPr>
        <w:spacing w:after="80"/>
      </w:pPr>
      <w:r>
        <w:t>Create and validate orders, assigning each to the delivery route that covers the customer's delivery area</w:t>
      </w:r>
    </w:p>
    <w:p w14:paraId="51E36AB2" w14:textId="77777777" w:rsidR="00DB5D60" w:rsidRDefault="008676B3">
      <w:pPr>
        <w:pStyle w:val="ListParagraph"/>
        <w:numPr>
          <w:ilvl w:val="1"/>
          <w:numId w:val="2"/>
        </w:numPr>
        <w:spacing w:after="80"/>
      </w:pPr>
      <w:r>
        <w:t>Register orders containing multiple line items, each with a specific space consumption rate, and store the requested delivery date</w:t>
      </w:r>
    </w:p>
    <w:p w14:paraId="1C80FED7" w14:textId="77777777" w:rsidR="00DB5D60" w:rsidRDefault="008676B3">
      <w:pPr>
        <w:pStyle w:val="ListParagraph"/>
        <w:numPr>
          <w:ilvl w:val="0"/>
          <w:numId w:val="2"/>
        </w:numPr>
        <w:spacing w:after="80"/>
      </w:pPr>
      <w:r>
        <w:rPr>
          <w:b/>
          <w:bCs/>
        </w:rPr>
        <w:t>Customer Self-Service (v2):</w:t>
      </w:r>
    </w:p>
    <w:p w14:paraId="1BBD3F38" w14:textId="77777777" w:rsidR="00DB5D60" w:rsidRDefault="008676B3">
      <w:pPr>
        <w:pStyle w:val="ListParagraph"/>
        <w:numPr>
          <w:ilvl w:val="1"/>
          <w:numId w:val="2"/>
        </w:numPr>
        <w:spacing w:after="80"/>
      </w:pPr>
      <w:r>
        <w:t>Let customers register, log in, maintain their profile, place orders, and track their own orders and deliveries</w:t>
      </w:r>
    </w:p>
    <w:p w14:paraId="462F1B43" w14:textId="77777777" w:rsidR="00DB5D60" w:rsidRDefault="008676B3">
      <w:pPr>
        <w:pStyle w:val="ListParagraph"/>
        <w:numPr>
          <w:ilvl w:val="0"/>
          <w:numId w:val="2"/>
        </w:numPr>
        <w:spacing w:after="80"/>
      </w:pPr>
      <w:r>
        <w:rPr>
          <w:b/>
          <w:bCs/>
        </w:rPr>
        <w:t>Rail Cargo Scheduling &amp; Overflow:</w:t>
      </w:r>
    </w:p>
    <w:p w14:paraId="1835C3F7" w14:textId="77777777" w:rsidR="00DB5D60" w:rsidRDefault="008676B3">
      <w:pPr>
        <w:pStyle w:val="ListParagraph"/>
        <w:numPr>
          <w:ilvl w:val="1"/>
          <w:numId w:val="2"/>
        </w:numPr>
        <w:spacing w:after="80"/>
      </w:pPr>
      <w:r>
        <w:t>Schedule order items onto train runs bound for the order's destination store, checking the capacity of each run and sending any overflow to the next departure</w:t>
      </w:r>
    </w:p>
    <w:p w14:paraId="61ABA069" w14:textId="77777777" w:rsidR="00DB5D60" w:rsidRDefault="008676B3">
      <w:pPr>
        <w:pStyle w:val="ListParagraph"/>
        <w:numPr>
          <w:ilvl w:val="0"/>
          <w:numId w:val="2"/>
        </w:numPr>
        <w:spacing w:after="80"/>
      </w:pPr>
      <w:r>
        <w:rPr>
          <w:b/>
          <w:bCs/>
        </w:rPr>
        <w:lastRenderedPageBreak/>
        <w:t>Store &amp; Last-Mile Delivery Operations:</w:t>
      </w:r>
    </w:p>
    <w:p w14:paraId="1035D981" w14:textId="77777777" w:rsidR="00DB5D60" w:rsidRDefault="008676B3">
      <w:pPr>
        <w:pStyle w:val="ListParagraph"/>
        <w:numPr>
          <w:ilvl w:val="1"/>
          <w:numId w:val="2"/>
        </w:numPr>
        <w:spacing w:after="80"/>
      </w:pPr>
      <w:r>
        <w:t>Keep records of stores, their delivery areas and routes, and the goods they hold</w:t>
      </w:r>
    </w:p>
    <w:p w14:paraId="7CE5D8EA" w14:textId="77777777" w:rsidR="00DB5D60" w:rsidRDefault="008676B3">
      <w:pPr>
        <w:pStyle w:val="ListParagraph"/>
        <w:numPr>
          <w:ilvl w:val="1"/>
          <w:numId w:val="2"/>
        </w:numPr>
        <w:spacing w:after="80"/>
      </w:pPr>
      <w:r>
        <w:t>Assign trucks from the route's own store, drivers, and assistants to scheduled routes</w:t>
      </w:r>
    </w:p>
    <w:p w14:paraId="18BF8BE9" w14:textId="77777777" w:rsidR="00DB5D60" w:rsidRDefault="008676B3">
      <w:pPr>
        <w:pStyle w:val="ListParagraph"/>
        <w:numPr>
          <w:ilvl w:val="0"/>
          <w:numId w:val="2"/>
        </w:numPr>
        <w:spacing w:after="80"/>
      </w:pPr>
      <w:r>
        <w:rPr>
          <w:b/>
          <w:bCs/>
        </w:rPr>
        <w:t>Driver &amp; Assistant Roster Management:</w:t>
      </w:r>
    </w:p>
    <w:p w14:paraId="076729B6" w14:textId="77777777" w:rsidR="00DB5D60" w:rsidRDefault="008676B3">
      <w:pPr>
        <w:pStyle w:val="ListParagraph"/>
        <w:numPr>
          <w:ilvl w:val="1"/>
          <w:numId w:val="2"/>
        </w:numPr>
        <w:spacing w:after="80"/>
      </w:pPr>
      <w:r>
        <w:t>Enforce driver and assistant rostering rules (weekly working-hour limits and consecutive-trip constraints) whenever a trip is created or changed</w:t>
      </w:r>
    </w:p>
    <w:p w14:paraId="1BB7EA36" w14:textId="77777777" w:rsidR="00DB5D60" w:rsidRDefault="008676B3">
      <w:pPr>
        <w:pStyle w:val="ListParagraph"/>
        <w:numPr>
          <w:ilvl w:val="0"/>
          <w:numId w:val="2"/>
        </w:numPr>
        <w:spacing w:after="80"/>
      </w:pPr>
      <w:r>
        <w:rPr>
          <w:b/>
          <w:bCs/>
        </w:rPr>
        <w:t>Delivery Tracking &amp; Reporting:</w:t>
      </w:r>
    </w:p>
    <w:p w14:paraId="79A0CAD8" w14:textId="77777777" w:rsidR="00DB5D60" w:rsidRDefault="008676B3">
      <w:pPr>
        <w:pStyle w:val="ListParagraph"/>
        <w:numPr>
          <w:ilvl w:val="1"/>
          <w:numId w:val="2"/>
        </w:numPr>
        <w:spacing w:after="80"/>
      </w:pPr>
      <w:r>
        <w:t>Track and update the status of each delivery, keeping the order status in step</w:t>
      </w:r>
    </w:p>
    <w:p w14:paraId="2892A746" w14:textId="77777777" w:rsidR="00DB5D60" w:rsidRDefault="008676B3">
      <w:pPr>
        <w:pStyle w:val="ListParagraph"/>
        <w:numPr>
          <w:ilvl w:val="1"/>
          <w:numId w:val="2"/>
        </w:numPr>
        <w:spacing w:after="80"/>
      </w:pPr>
      <w:r>
        <w:t>Generate the management reports under Section 4.5, on screen and as PDF</w:t>
      </w:r>
    </w:p>
    <w:p w14:paraId="1D27E400" w14:textId="77777777" w:rsidR="00DB5D60" w:rsidRDefault="008676B3">
      <w:pPr>
        <w:pStyle w:val="Heading2"/>
      </w:pPr>
      <w:bookmarkStart w:id="9" w:name="_Toc242639596"/>
      <w:r>
        <w:t>2.3 User Classes and Characteristics</w:t>
      </w:r>
      <w:bookmarkEnd w:id="9"/>
    </w:p>
    <w:p w14:paraId="1E6296FD" w14:textId="77777777" w:rsidR="00DB5D60" w:rsidRDefault="008676B3">
      <w:pPr>
        <w:spacing w:after="120"/>
        <w:ind w:left="360"/>
      </w:pPr>
      <w:r>
        <w:t>These are the user classes expected. Each staff class corresponds to a system role, shown in brackets.</w:t>
      </w:r>
    </w:p>
    <w:p w14:paraId="47472A39" w14:textId="77777777" w:rsidR="00DB5D60" w:rsidRDefault="008676B3">
      <w:pPr>
        <w:pStyle w:val="ListParagraph"/>
        <w:numPr>
          <w:ilvl w:val="0"/>
          <w:numId w:val="2"/>
        </w:numPr>
        <w:spacing w:after="80"/>
      </w:pPr>
      <w:r>
        <w:rPr>
          <w:b/>
          <w:bCs/>
        </w:rPr>
        <w:t>Order Clerks</w:t>
      </w:r>
      <w:r>
        <w:t xml:space="preserve"> (</w:t>
      </w:r>
      <w:r>
        <w:rPr>
          <w:rFonts w:ascii="Courier New" w:eastAsia="Courier New" w:hAnsi="Courier New" w:cs="Courier New"/>
          <w:color w:val="555555"/>
          <w:sz w:val="21"/>
          <w:szCs w:val="21"/>
        </w:rPr>
        <w:t>ORDER_MANAGER</w:t>
      </w:r>
      <w:r>
        <w:t>): create and manage customer orders and customer records; frequently used, moderate technical expertise</w:t>
      </w:r>
    </w:p>
    <w:p w14:paraId="102B9D09" w14:textId="77777777" w:rsidR="00DB5D60" w:rsidRDefault="008676B3">
      <w:pPr>
        <w:pStyle w:val="ListParagraph"/>
        <w:numPr>
          <w:ilvl w:val="0"/>
          <w:numId w:val="2"/>
        </w:numPr>
        <w:spacing w:after="80"/>
      </w:pPr>
      <w:r>
        <w:rPr>
          <w:b/>
          <w:bCs/>
        </w:rPr>
        <w:t>Logistics / Station Managers</w:t>
      </w:r>
      <w:r>
        <w:t xml:space="preserve"> (</w:t>
      </w:r>
      <w:r>
        <w:rPr>
          <w:rFonts w:ascii="Courier New" w:eastAsia="Courier New" w:hAnsi="Courier New" w:cs="Courier New"/>
          <w:color w:val="555555"/>
          <w:sz w:val="21"/>
          <w:szCs w:val="21"/>
        </w:rPr>
        <w:t>RAIL_DISPATCHER</w:t>
      </w:r>
      <w:r>
        <w:t xml:space="preserve">, </w:t>
      </w:r>
      <w:r>
        <w:rPr>
          <w:rFonts w:ascii="Courier New" w:eastAsia="Courier New" w:hAnsi="Courier New" w:cs="Courier New"/>
          <w:color w:val="555555"/>
          <w:sz w:val="21"/>
          <w:szCs w:val="21"/>
        </w:rPr>
        <w:t>FLEET_MANAGER</w:t>
      </w:r>
      <w:r>
        <w:t>): personnel at headquarters and destination station stores overseeing train loading and unloading, truck/route assignment, and the fleet; frequently used, central to last-mile operations</w:t>
      </w:r>
    </w:p>
    <w:p w14:paraId="74340AF4" w14:textId="77777777" w:rsidR="00DB5D60" w:rsidRDefault="008676B3">
      <w:pPr>
        <w:pStyle w:val="ListParagraph"/>
        <w:numPr>
          <w:ilvl w:val="0"/>
          <w:numId w:val="2"/>
        </w:numPr>
        <w:spacing w:after="80"/>
      </w:pPr>
      <w:r>
        <w:rPr>
          <w:b/>
          <w:bCs/>
        </w:rPr>
        <w:t>Roster / Fleet Coordinators</w:t>
      </w:r>
      <w:r>
        <w:t xml:space="preserve"> (</w:t>
      </w:r>
      <w:r>
        <w:rPr>
          <w:rFonts w:ascii="Courier New" w:eastAsia="Courier New" w:hAnsi="Courier New" w:cs="Courier New"/>
          <w:color w:val="555555"/>
          <w:sz w:val="21"/>
          <w:szCs w:val="21"/>
        </w:rPr>
        <w:t>ROSTER_DISPATCHER</w:t>
      </w:r>
      <w:r>
        <w:t>): staff managing driver and assistant work assignments, creating duty rosters, assigning them to truck schedules, and updating delivery status; frequently used</w:t>
      </w:r>
    </w:p>
    <w:p w14:paraId="0B9524AF" w14:textId="77777777" w:rsidR="00DB5D60" w:rsidRDefault="008676B3">
      <w:pPr>
        <w:pStyle w:val="ListParagraph"/>
        <w:numPr>
          <w:ilvl w:val="0"/>
          <w:numId w:val="2"/>
        </w:numPr>
        <w:spacing w:after="80"/>
      </w:pPr>
      <w:r>
        <w:rPr>
          <w:b/>
          <w:bCs/>
        </w:rPr>
        <w:t>Executive Management</w:t>
      </w:r>
      <w:r>
        <w:t xml:space="preserve"> (</w:t>
      </w:r>
      <w:r>
        <w:rPr>
          <w:rFonts w:ascii="Courier New" w:eastAsia="Courier New" w:hAnsi="Courier New" w:cs="Courier New"/>
          <w:color w:val="555555"/>
          <w:sz w:val="21"/>
          <w:szCs w:val="21"/>
        </w:rPr>
        <w:t>ANALYST</w:t>
      </w:r>
      <w:r>
        <w:t>): company executives requiring high-level operational and financial insight; read-only access to reporting, used infrequently</w:t>
      </w:r>
    </w:p>
    <w:p w14:paraId="73AD12BB" w14:textId="77777777" w:rsidR="00DB5D60" w:rsidRDefault="008676B3">
      <w:pPr>
        <w:pStyle w:val="ListParagraph"/>
        <w:numPr>
          <w:ilvl w:val="0"/>
          <w:numId w:val="2"/>
        </w:numPr>
        <w:spacing w:after="80"/>
      </w:pPr>
      <w:r>
        <w:rPr>
          <w:b/>
          <w:bCs/>
        </w:rPr>
        <w:t>System Administrator</w:t>
      </w:r>
      <w:r>
        <w:t xml:space="preserve"> (</w:t>
      </w:r>
      <w:r>
        <w:rPr>
          <w:rFonts w:ascii="Courier New" w:eastAsia="Courier New" w:hAnsi="Courier New" w:cs="Courier New"/>
          <w:color w:val="555555"/>
          <w:sz w:val="21"/>
          <w:szCs w:val="21"/>
        </w:rPr>
        <w:t>ADMIN</w:t>
      </w:r>
      <w:r>
        <w:t>): manages staff accounts and roles and has access to all functions; used infrequently, high technical expertise</w:t>
      </w:r>
    </w:p>
    <w:p w14:paraId="51B482DF" w14:textId="77777777" w:rsidR="00DB5D60" w:rsidRDefault="008676B3">
      <w:pPr>
        <w:pStyle w:val="ListParagraph"/>
        <w:numPr>
          <w:ilvl w:val="0"/>
          <w:numId w:val="2"/>
        </w:numPr>
        <w:spacing w:after="80"/>
      </w:pPr>
      <w:r>
        <w:rPr>
          <w:b/>
          <w:bCs/>
        </w:rPr>
        <w:t>Database Administrator (DBA)</w:t>
      </w:r>
      <w:r>
        <w:t>: maintains schema, indexes, stored procedures, and backups; used infrequently, high technical expertise</w:t>
      </w:r>
    </w:p>
    <w:p w14:paraId="150D976E" w14:textId="77777777" w:rsidR="00DB5D60" w:rsidRDefault="008676B3">
      <w:pPr>
        <w:pStyle w:val="ListParagraph"/>
        <w:numPr>
          <w:ilvl w:val="0"/>
          <w:numId w:val="2"/>
        </w:numPr>
        <w:spacing w:after="80"/>
      </w:pPr>
      <w:r>
        <w:rPr>
          <w:b/>
          <w:bCs/>
        </w:rPr>
        <w:t>Customers (v2)</w:t>
      </w:r>
      <w:r>
        <w:t xml:space="preserve"> (</w:t>
      </w:r>
      <w:r>
        <w:rPr>
          <w:rFonts w:ascii="Courier New" w:eastAsia="Courier New" w:hAnsi="Courier New" w:cs="Courier New"/>
          <w:color w:val="555555"/>
          <w:sz w:val="21"/>
          <w:szCs w:val="21"/>
        </w:rPr>
        <w:t>CUSTOMER</w:t>
      </w:r>
      <w:r>
        <w:t>): wholesale and retail customers who use the customer portal to place orders and track their own orders and deliveries; moderate use, low technical expertise. Customers can never see other customers' data or any staff function.</w:t>
      </w:r>
    </w:p>
    <w:p w14:paraId="45771873" w14:textId="77777777" w:rsidR="00DB5D60" w:rsidRDefault="008676B3">
      <w:pPr>
        <w:pStyle w:val="Heading2"/>
      </w:pPr>
      <w:bookmarkStart w:id="10" w:name="_Toc242639597"/>
      <w:r>
        <w:t>2.4 Operating Environment</w:t>
      </w:r>
      <w:bookmarkEnd w:id="10"/>
    </w:p>
    <w:p w14:paraId="04F1C42E" w14:textId="77777777" w:rsidR="00DB5D60" w:rsidRDefault="008676B3">
      <w:pPr>
        <w:spacing w:after="120"/>
        <w:ind w:left="360"/>
      </w:pPr>
      <w:r>
        <w:t>This system requires MySQL 8.0+ as the database server, running on Linux or Windows Server. The application server runs on JRE 17+, hosting a Spring Boot REST API application. The web interface is a React single-page application served by a web server (nginx). The three components can be deployed together with Docker Compose. Clients access the system through a modern web browser (Google Chrome, Firefox, or Microsoft Edge) over standard HTTP/HTTPS. Headquarters and destination store hubs are connected over a LAN/WAN using TCP/IP. No offline or native mobile operation is supported for Version 2.0.</w:t>
      </w:r>
    </w:p>
    <w:p w14:paraId="49FFC85D" w14:textId="77777777" w:rsidR="00DB5D60" w:rsidRDefault="008676B3">
      <w:pPr>
        <w:pStyle w:val="Heading2"/>
      </w:pPr>
      <w:bookmarkStart w:id="11" w:name="_Toc242639598"/>
      <w:r>
        <w:lastRenderedPageBreak/>
        <w:t>2.5 Design and Implementation Constraints</w:t>
      </w:r>
      <w:bookmarkEnd w:id="11"/>
    </w:p>
    <w:p w14:paraId="74B685B4" w14:textId="77777777" w:rsidR="00DB5D60" w:rsidRDefault="008676B3">
      <w:pPr>
        <w:pStyle w:val="ListParagraph"/>
        <w:numPr>
          <w:ilvl w:val="0"/>
          <w:numId w:val="2"/>
        </w:numPr>
        <w:spacing w:after="80"/>
      </w:pPr>
      <w:r>
        <w:t>The system must use MySQL 8.0+ and a Spring Boot/JRE 17+ backend, as fixed implementation choices for this version</w:t>
      </w:r>
    </w:p>
    <w:p w14:paraId="19343624" w14:textId="77777777" w:rsidR="00DB5D60" w:rsidRDefault="008676B3">
      <w:pPr>
        <w:pStyle w:val="ListParagraph"/>
        <w:numPr>
          <w:ilvl w:val="0"/>
          <w:numId w:val="2"/>
        </w:numPr>
        <w:spacing w:after="80"/>
      </w:pPr>
      <w:r>
        <w:t>ACID properties must be present at the database level, using stored procedures, functions, and triggers where appropriate (checking capacity requirements, roster conflicts, and route rules)</w:t>
      </w:r>
    </w:p>
    <w:p w14:paraId="030DBE5A" w14:textId="77777777" w:rsidR="00DB5D60" w:rsidRDefault="008676B3">
      <w:pPr>
        <w:pStyle w:val="ListParagraph"/>
        <w:numPr>
          <w:ilvl w:val="0"/>
          <w:numId w:val="2"/>
        </w:numPr>
        <w:spacing w:after="80"/>
      </w:pPr>
      <w:r>
        <w:t xml:space="preserve">Business rules must be enforced inside the database, so that they hold for every client and for direct data changes, not only for actions taken through the web interface </w:t>
      </w:r>
      <w:r>
        <w:rPr>
          <w:b/>
          <w:bCs/>
        </w:rPr>
        <w:t>(v2)</w:t>
      </w:r>
    </w:p>
    <w:p w14:paraId="414C29CF" w14:textId="77777777" w:rsidR="00DB5D60" w:rsidRDefault="008676B3">
      <w:pPr>
        <w:pStyle w:val="ListParagraph"/>
        <w:numPr>
          <w:ilvl w:val="0"/>
          <w:numId w:val="2"/>
        </w:numPr>
        <w:spacing w:after="80"/>
      </w:pPr>
      <w:r>
        <w:t>Primary and foreign keys must be defined on all entities to maintain proper references to and from them</w:t>
      </w:r>
    </w:p>
    <w:p w14:paraId="21ECBD00" w14:textId="77777777" w:rsidR="00DB5D60" w:rsidRDefault="008676B3">
      <w:pPr>
        <w:pStyle w:val="ListParagraph"/>
        <w:numPr>
          <w:ilvl w:val="0"/>
          <w:numId w:val="2"/>
        </w:numPr>
        <w:spacing w:after="80"/>
      </w:pPr>
      <w:r>
        <w:t>Indexes must be applied on columns used for heavy filtering and reporting (order date, destination store, route identifier, trip date)</w:t>
      </w:r>
    </w:p>
    <w:p w14:paraId="121B6878" w14:textId="77777777" w:rsidR="00DB5D60" w:rsidRDefault="008676B3">
      <w:pPr>
        <w:pStyle w:val="ListParagraph"/>
        <w:numPr>
          <w:ilvl w:val="0"/>
          <w:numId w:val="2"/>
        </w:numPr>
        <w:spacing w:after="80"/>
      </w:pPr>
      <w:r>
        <w:t>The system must contain test data with at least 40 orders, 10 distinct routes, and valid train schedules with predefined capacities sufficient to exercise all test scenarios (detailed in Section 6)</w:t>
      </w:r>
    </w:p>
    <w:p w14:paraId="4083714D" w14:textId="77777777" w:rsidR="00DB5D60" w:rsidRDefault="008676B3">
      <w:pPr>
        <w:pStyle w:val="Heading2"/>
      </w:pPr>
      <w:bookmarkStart w:id="12" w:name="_Toc242639599"/>
      <w:r>
        <w:t>2.6 User Documentation</w:t>
      </w:r>
      <w:bookmarkEnd w:id="12"/>
    </w:p>
    <w:p w14:paraId="0D9E692C" w14:textId="77777777" w:rsidR="00DB5D60" w:rsidRDefault="008676B3">
      <w:pPr>
        <w:spacing w:after="120"/>
        <w:ind w:left="360"/>
      </w:pPr>
      <w:r>
        <w:t>A glossary (Appendix A) and a data dictionary (Appendix C) are provided with this SRS. As the current scope of the UI is basic, a separate user manual is not planned for Version 2.0; on-screen labels, tooltips, and the business-rule messages shown when an action is refused are considered sufficient.</w:t>
      </w:r>
    </w:p>
    <w:p w14:paraId="11357A6E" w14:textId="77777777" w:rsidR="00DB5D60" w:rsidRDefault="008676B3">
      <w:pPr>
        <w:pStyle w:val="Heading2"/>
      </w:pPr>
      <w:bookmarkStart w:id="13" w:name="_Toc242639600"/>
      <w:r>
        <w:t>2.7 Assumptions and Dependencies</w:t>
      </w:r>
      <w:bookmarkEnd w:id="13"/>
    </w:p>
    <w:p w14:paraId="4BA67F57" w14:textId="77777777" w:rsidR="00DB5D60" w:rsidRDefault="008676B3">
      <w:pPr>
        <w:pStyle w:val="ListParagraph"/>
        <w:numPr>
          <w:ilvl w:val="0"/>
          <w:numId w:val="2"/>
        </w:numPr>
        <w:spacing w:after="80"/>
      </w:pPr>
      <w:r>
        <w:t>Each defined product type has a fixed space consumption rate (cargo units per item), backed by product data</w:t>
      </w:r>
    </w:p>
    <w:p w14:paraId="4D6FFAFB" w14:textId="77777777" w:rsidR="00DB5D60" w:rsidRDefault="008676B3">
      <w:pPr>
        <w:pStyle w:val="ListParagraph"/>
        <w:numPr>
          <w:ilvl w:val="0"/>
          <w:numId w:val="2"/>
        </w:numPr>
        <w:spacing w:after="80"/>
      </w:pPr>
      <w:r>
        <w:t>Each train schedule runs once a week on a fixed day, has a fixed total cargo capacity per run according to the Sri Lanka Railways schedule, and serves exactly one destination store</w:t>
      </w:r>
    </w:p>
    <w:p w14:paraId="1D233442" w14:textId="77777777" w:rsidR="00DB5D60" w:rsidRDefault="008676B3">
      <w:pPr>
        <w:pStyle w:val="ListParagraph"/>
        <w:numPr>
          <w:ilvl w:val="0"/>
          <w:numId w:val="2"/>
        </w:numPr>
        <w:spacing w:after="80"/>
      </w:pPr>
      <w:r>
        <w:t>The timetable used for testing has three trains and twelve weekly runs, two to each destination city, with cargo allocations of 100 to 200 space units per run. These figures are working assumptions until Sri Lanka Railways confirms them (see Appendix D)</w:t>
      </w:r>
    </w:p>
    <w:p w14:paraId="5BFC48DF" w14:textId="77777777" w:rsidR="00DB5D60" w:rsidRDefault="008676B3">
      <w:pPr>
        <w:pStyle w:val="ListParagraph"/>
        <w:numPr>
          <w:ilvl w:val="0"/>
          <w:numId w:val="2"/>
        </w:numPr>
        <w:spacing w:after="80"/>
      </w:pPr>
      <w:r>
        <w:t xml:space="preserve">Routes are last-mile truck routes that start from a regional store. Each route covers a defined set of delivery areas, delivery areas do not overlap between routes, and each route has a defined maximum delivery time </w:t>
      </w:r>
      <w:r>
        <w:rPr>
          <w:b/>
          <w:bCs/>
        </w:rPr>
        <w:t>(v2)</w:t>
      </w:r>
    </w:p>
    <w:p w14:paraId="78847D1B" w14:textId="77777777" w:rsidR="00DB5D60" w:rsidRDefault="008676B3">
      <w:pPr>
        <w:pStyle w:val="ListParagraph"/>
        <w:numPr>
          <w:ilvl w:val="0"/>
          <w:numId w:val="2"/>
        </w:numPr>
        <w:spacing w:after="80"/>
      </w:pPr>
      <w:r>
        <w:t xml:space="preserve">Each customer is registered in exactly one delivery area, and orders are delivered to the customer's registered address </w:t>
      </w:r>
      <w:r>
        <w:rPr>
          <w:b/>
          <w:bCs/>
        </w:rPr>
        <w:t>(v2)</w:t>
      </w:r>
    </w:p>
    <w:p w14:paraId="0DC07CCF" w14:textId="77777777" w:rsidR="00DB5D60" w:rsidRDefault="008676B3">
      <w:pPr>
        <w:pStyle w:val="ListParagraph"/>
        <w:numPr>
          <w:ilvl w:val="0"/>
          <w:numId w:val="2"/>
        </w:numPr>
        <w:spacing w:after="80"/>
      </w:pPr>
      <w:r>
        <w:t xml:space="preserve">The duration of a truck trip is the scheduled time between dispatch and return. It must not exceed the maximum delivery time of the trip's route, and weekly driver/assistant hours are the sum of these durations within a Monday-to-Sunday week </w:t>
      </w:r>
      <w:r>
        <w:rPr>
          <w:b/>
          <w:bCs/>
        </w:rPr>
        <w:t>(v2)</w:t>
      </w:r>
    </w:p>
    <w:p w14:paraId="2C80B863" w14:textId="77777777" w:rsidR="00DB5D60" w:rsidRDefault="008676B3">
      <w:pPr>
        <w:pStyle w:val="ListParagraph"/>
        <w:numPr>
          <w:ilvl w:val="0"/>
          <w:numId w:val="2"/>
        </w:numPr>
        <w:spacing w:after="80"/>
      </w:pPr>
      <w:r>
        <w:t>A truck trip starts and finishes on the same day</w:t>
      </w:r>
    </w:p>
    <w:p w14:paraId="612E87BA" w14:textId="77777777" w:rsidR="00DB5D60" w:rsidRDefault="008676B3">
      <w:pPr>
        <w:pStyle w:val="ListParagraph"/>
        <w:numPr>
          <w:ilvl w:val="0"/>
          <w:numId w:val="2"/>
        </w:numPr>
        <w:spacing w:after="80"/>
      </w:pPr>
      <w:r>
        <w:t>There is one receiving store for each destination city unless specified otherwise</w:t>
      </w:r>
    </w:p>
    <w:p w14:paraId="5119DBA3" w14:textId="77777777" w:rsidR="00DB5D60" w:rsidRDefault="008676B3">
      <w:pPr>
        <w:pStyle w:val="ListParagraph"/>
        <w:numPr>
          <w:ilvl w:val="0"/>
          <w:numId w:val="2"/>
        </w:numPr>
        <w:spacing w:after="80"/>
      </w:pPr>
      <w:r>
        <w:lastRenderedPageBreak/>
        <w:t>Currency for reporting is Sri Lankan Rupees (LKR); quantities are tracked in boxes or units, consistent with each product's defined space consumption rate; route distances are in kilometres and delivery times in hours</w:t>
      </w:r>
    </w:p>
    <w:p w14:paraId="680BD9B9" w14:textId="77777777" w:rsidR="00DB5D60" w:rsidRDefault="008676B3">
      <w:pPr>
        <w:pStyle w:val="Heading1"/>
      </w:pPr>
      <w:bookmarkStart w:id="14" w:name="_Toc242639601"/>
      <w:r>
        <w:t>3. External Interface Requirements</w:t>
      </w:r>
      <w:bookmarkEnd w:id="14"/>
    </w:p>
    <w:p w14:paraId="29AC826C" w14:textId="77777777" w:rsidR="00DB5D60" w:rsidRDefault="008676B3">
      <w:pPr>
        <w:pStyle w:val="Heading2"/>
      </w:pPr>
      <w:bookmarkStart w:id="15" w:name="_Toc242639602"/>
      <w:r>
        <w:t>3.1 User Interfaces</w:t>
      </w:r>
      <w:bookmarkEnd w:id="15"/>
    </w:p>
    <w:p w14:paraId="5A143882" w14:textId="77777777" w:rsidR="00DB5D60" w:rsidRDefault="008676B3">
      <w:pPr>
        <w:spacing w:after="120"/>
        <w:ind w:left="360"/>
      </w:pPr>
      <w:r>
        <w:t>The Kandypack integrated Logistics Platform provides a web-based graphical user interface (GUI) that enables different users to perform their tasks efficiently. Staff and customers sign in separately, and each user is given access according to their role after authentication.</w:t>
      </w:r>
    </w:p>
    <w:p w14:paraId="54C8B3CF" w14:textId="77777777" w:rsidR="00DB5D60" w:rsidRDefault="008676B3">
      <w:pPr>
        <w:spacing w:after="120"/>
        <w:ind w:left="360"/>
      </w:pPr>
      <w:r>
        <w:t>The interface includes the following modules:</w:t>
      </w:r>
    </w:p>
    <w:p w14:paraId="32A6EB36" w14:textId="77777777" w:rsidR="00DB5D60" w:rsidRDefault="008676B3">
      <w:pPr>
        <w:pStyle w:val="ListParagraph"/>
        <w:numPr>
          <w:ilvl w:val="0"/>
          <w:numId w:val="2"/>
        </w:numPr>
        <w:spacing w:after="80"/>
      </w:pPr>
      <w:r>
        <w:rPr>
          <w:b/>
          <w:bCs/>
        </w:rPr>
        <w:t>Staff Login Screen</w:t>
      </w:r>
    </w:p>
    <w:p w14:paraId="489A3662" w14:textId="77777777" w:rsidR="00DB5D60" w:rsidRDefault="008676B3">
      <w:pPr>
        <w:pStyle w:val="ListParagraph"/>
        <w:numPr>
          <w:ilvl w:val="1"/>
          <w:numId w:val="2"/>
        </w:numPr>
        <w:spacing w:after="80"/>
      </w:pPr>
      <w:r>
        <w:t>Secure authentication using username and password.</w:t>
      </w:r>
    </w:p>
    <w:p w14:paraId="5F25172E" w14:textId="77777777" w:rsidR="00DB5D60" w:rsidRDefault="008676B3">
      <w:pPr>
        <w:pStyle w:val="ListParagraph"/>
        <w:numPr>
          <w:ilvl w:val="1"/>
          <w:numId w:val="2"/>
        </w:numPr>
        <w:spacing w:after="80"/>
      </w:pPr>
      <w:r>
        <w:t>Redirects staff according to their assigned roles.</w:t>
      </w:r>
    </w:p>
    <w:p w14:paraId="2CF727CA" w14:textId="77777777" w:rsidR="00DB5D60" w:rsidRDefault="008676B3">
      <w:pPr>
        <w:pStyle w:val="ListParagraph"/>
        <w:numPr>
          <w:ilvl w:val="0"/>
          <w:numId w:val="2"/>
        </w:numPr>
        <w:spacing w:after="80"/>
      </w:pPr>
      <w:r>
        <w:rPr>
          <w:b/>
          <w:bCs/>
        </w:rPr>
        <w:t>Customer Login and Registration (v2)</w:t>
      </w:r>
    </w:p>
    <w:p w14:paraId="20BE2F53" w14:textId="77777777" w:rsidR="00DB5D60" w:rsidRDefault="008676B3">
      <w:pPr>
        <w:pStyle w:val="ListParagraph"/>
        <w:numPr>
          <w:ilvl w:val="1"/>
          <w:numId w:val="2"/>
        </w:numPr>
        <w:spacing w:after="80"/>
      </w:pPr>
      <w:r>
        <w:t>A separate sign-in page for customers, linked from the staff login page.</w:t>
      </w:r>
    </w:p>
    <w:p w14:paraId="3B2A4CCF" w14:textId="77777777" w:rsidR="00DB5D60" w:rsidRDefault="008676B3">
      <w:pPr>
        <w:pStyle w:val="ListParagraph"/>
        <w:numPr>
          <w:ilvl w:val="1"/>
          <w:numId w:val="2"/>
        </w:numPr>
        <w:spacing w:after="80"/>
      </w:pPr>
      <w:r>
        <w:t>Registration asks for name, email, phone, street address, delivery area (chosen from a list), username, and a password of at least 12 characters.</w:t>
      </w:r>
    </w:p>
    <w:p w14:paraId="60D169E1" w14:textId="77777777" w:rsidR="00DB5D60" w:rsidRDefault="008676B3">
      <w:pPr>
        <w:pStyle w:val="ListParagraph"/>
        <w:numPr>
          <w:ilvl w:val="0"/>
          <w:numId w:val="2"/>
        </w:numPr>
        <w:spacing w:after="80"/>
      </w:pPr>
      <w:r>
        <w:rPr>
          <w:b/>
          <w:bCs/>
        </w:rPr>
        <w:t>Dashboard</w:t>
      </w:r>
    </w:p>
    <w:p w14:paraId="5CD7BDEB" w14:textId="77777777" w:rsidR="00DB5D60" w:rsidRDefault="008676B3">
      <w:pPr>
        <w:pStyle w:val="ListParagraph"/>
        <w:numPr>
          <w:ilvl w:val="1"/>
          <w:numId w:val="2"/>
        </w:numPr>
        <w:spacing w:after="80"/>
      </w:pPr>
      <w:r>
        <w:t>Provides staff with a summary of current system activities, including pending orders, upcoming train trips, truck schedules, inventory levels, and recent deliveries.</w:t>
      </w:r>
    </w:p>
    <w:p w14:paraId="5B9DD0C3" w14:textId="77777777" w:rsidR="00DB5D60" w:rsidRDefault="008676B3">
      <w:pPr>
        <w:pStyle w:val="ListParagraph"/>
        <w:numPr>
          <w:ilvl w:val="0"/>
          <w:numId w:val="2"/>
        </w:numPr>
        <w:spacing w:after="80"/>
      </w:pPr>
      <w:r>
        <w:rPr>
          <w:b/>
          <w:bCs/>
        </w:rPr>
        <w:t>Customer Portal</w:t>
      </w:r>
    </w:p>
    <w:p w14:paraId="505EB45C" w14:textId="77777777" w:rsidR="00DB5D60" w:rsidRDefault="008676B3">
      <w:pPr>
        <w:pStyle w:val="ListParagraph"/>
        <w:numPr>
          <w:ilvl w:val="1"/>
          <w:numId w:val="2"/>
        </w:numPr>
        <w:spacing w:after="80"/>
      </w:pPr>
      <w:r>
        <w:t>Allows customers to view and update their profile and change their password.</w:t>
      </w:r>
    </w:p>
    <w:p w14:paraId="5C3A205C" w14:textId="77777777" w:rsidR="00DB5D60" w:rsidRDefault="008676B3">
      <w:pPr>
        <w:pStyle w:val="ListParagraph"/>
        <w:numPr>
          <w:ilvl w:val="1"/>
          <w:numId w:val="2"/>
        </w:numPr>
        <w:spacing w:after="80"/>
      </w:pPr>
      <w:r>
        <w:t>Allows customers to place new orders by selecting products and quantities and a delivery date at least seven days ahead.</w:t>
      </w:r>
    </w:p>
    <w:p w14:paraId="3CF85BB0" w14:textId="77777777" w:rsidR="00DB5D60" w:rsidRDefault="008676B3">
      <w:pPr>
        <w:pStyle w:val="ListParagraph"/>
        <w:numPr>
          <w:ilvl w:val="1"/>
          <w:numId w:val="2"/>
        </w:numPr>
        <w:spacing w:after="80"/>
      </w:pPr>
      <w:r>
        <w:t>Shows customers their own order history with each order's status and delivery status. Customers cannot see other customers' orders or any staff function.</w:t>
      </w:r>
    </w:p>
    <w:p w14:paraId="1EE248DB" w14:textId="77777777" w:rsidR="00DB5D60" w:rsidRDefault="008676B3">
      <w:pPr>
        <w:pStyle w:val="ListParagraph"/>
        <w:numPr>
          <w:ilvl w:val="0"/>
          <w:numId w:val="2"/>
        </w:numPr>
        <w:spacing w:after="80"/>
      </w:pPr>
      <w:r>
        <w:rPr>
          <w:b/>
          <w:bCs/>
        </w:rPr>
        <w:t>Order Management Interface</w:t>
      </w:r>
    </w:p>
    <w:p w14:paraId="6A11ABD5" w14:textId="77777777" w:rsidR="00DB5D60" w:rsidRDefault="008676B3">
      <w:pPr>
        <w:pStyle w:val="ListParagraph"/>
        <w:numPr>
          <w:ilvl w:val="1"/>
          <w:numId w:val="2"/>
        </w:numPr>
        <w:spacing w:after="80"/>
      </w:pPr>
      <w:r>
        <w:t>Allows order clerks to place orders on a customer's behalf by selecting products and specifying quantities.</w:t>
      </w:r>
    </w:p>
    <w:p w14:paraId="42FA0603" w14:textId="77777777" w:rsidR="00DB5D60" w:rsidRDefault="008676B3">
      <w:pPr>
        <w:pStyle w:val="ListParagraph"/>
        <w:numPr>
          <w:ilvl w:val="1"/>
          <w:numId w:val="2"/>
        </w:numPr>
        <w:spacing w:after="80"/>
      </w:pPr>
      <w:r>
        <w:t>Supports orders containing multiple products with different quantities, and lists each customer's existing orders.</w:t>
      </w:r>
    </w:p>
    <w:p w14:paraId="0CC56FB1" w14:textId="77777777" w:rsidR="00DB5D60" w:rsidRDefault="008676B3">
      <w:pPr>
        <w:pStyle w:val="ListParagraph"/>
        <w:numPr>
          <w:ilvl w:val="1"/>
          <w:numId w:val="2"/>
        </w:numPr>
        <w:spacing w:after="80"/>
      </w:pPr>
      <w:r>
        <w:t>Validates that orders are placed at least seven days before the requested delivery date.</w:t>
      </w:r>
    </w:p>
    <w:p w14:paraId="0D5AA189" w14:textId="77777777" w:rsidR="00DB5D60" w:rsidRDefault="008676B3">
      <w:pPr>
        <w:pStyle w:val="ListParagraph"/>
        <w:numPr>
          <w:ilvl w:val="0"/>
          <w:numId w:val="2"/>
        </w:numPr>
        <w:spacing w:after="80"/>
      </w:pPr>
      <w:r>
        <w:rPr>
          <w:b/>
          <w:bCs/>
        </w:rPr>
        <w:t>Train Schedule Interface</w:t>
      </w:r>
    </w:p>
    <w:p w14:paraId="68F3BC24" w14:textId="77777777" w:rsidR="00DB5D60" w:rsidRDefault="008676B3">
      <w:pPr>
        <w:pStyle w:val="ListParagraph"/>
        <w:numPr>
          <w:ilvl w:val="1"/>
          <w:numId w:val="2"/>
        </w:numPr>
        <w:spacing w:after="80"/>
      </w:pPr>
      <w:r>
        <w:t>Displays the train runs operating on a selected date, their destination cities, allocated cargo space, remaining capacity, and overflow schedules.</w:t>
      </w:r>
    </w:p>
    <w:p w14:paraId="698593D5" w14:textId="77777777" w:rsidR="00DB5D60" w:rsidRDefault="008676B3">
      <w:pPr>
        <w:pStyle w:val="ListParagraph"/>
        <w:numPr>
          <w:ilvl w:val="0"/>
          <w:numId w:val="2"/>
        </w:numPr>
        <w:spacing w:after="80"/>
      </w:pPr>
      <w:r>
        <w:rPr>
          <w:b/>
          <w:bCs/>
        </w:rPr>
        <w:t>Store &amp; Inventory Interface</w:t>
      </w:r>
    </w:p>
    <w:p w14:paraId="44853BA7" w14:textId="77777777" w:rsidR="00DB5D60" w:rsidRDefault="008676B3">
      <w:pPr>
        <w:pStyle w:val="ListParagraph"/>
        <w:numPr>
          <w:ilvl w:val="1"/>
          <w:numId w:val="2"/>
        </w:numPr>
        <w:spacing w:after="80"/>
      </w:pPr>
      <w:r>
        <w:lastRenderedPageBreak/>
        <w:t>Shows products available at each destination store.</w:t>
      </w:r>
    </w:p>
    <w:p w14:paraId="464E5760" w14:textId="77777777" w:rsidR="00DB5D60" w:rsidRDefault="008676B3">
      <w:pPr>
        <w:pStyle w:val="ListParagraph"/>
        <w:numPr>
          <w:ilvl w:val="1"/>
          <w:numId w:val="2"/>
        </w:numPr>
        <w:spacing w:after="80"/>
      </w:pPr>
      <w:r>
        <w:t>Updates inventory automatically after train arrival and truck dispatch.</w:t>
      </w:r>
    </w:p>
    <w:p w14:paraId="467AD252" w14:textId="77777777" w:rsidR="00DB5D60" w:rsidRDefault="008676B3">
      <w:pPr>
        <w:pStyle w:val="ListParagraph"/>
        <w:numPr>
          <w:ilvl w:val="0"/>
          <w:numId w:val="2"/>
        </w:numPr>
        <w:spacing w:after="80"/>
      </w:pPr>
      <w:r>
        <w:rPr>
          <w:b/>
          <w:bCs/>
        </w:rPr>
        <w:t>Truck Dispatch Interface</w:t>
      </w:r>
    </w:p>
    <w:p w14:paraId="70E36276" w14:textId="77777777" w:rsidR="00DB5D60" w:rsidRDefault="008676B3">
      <w:pPr>
        <w:pStyle w:val="ListParagraph"/>
        <w:numPr>
          <w:ilvl w:val="1"/>
          <w:numId w:val="2"/>
        </w:numPr>
        <w:spacing w:after="80"/>
      </w:pPr>
      <w:r>
        <w:t>Allows roster coordinators to assign trucks, drivers, assistants, and delivery routes, and to move deliveries through their status steps.</w:t>
      </w:r>
    </w:p>
    <w:p w14:paraId="5E453E6E" w14:textId="77777777" w:rsidR="00DB5D60" w:rsidRDefault="008676B3">
      <w:pPr>
        <w:pStyle w:val="ListParagraph"/>
        <w:numPr>
          <w:ilvl w:val="1"/>
          <w:numId w:val="2"/>
        </w:numPr>
        <w:spacing w:after="80"/>
      </w:pPr>
      <w:r>
        <w:t>Displays route duration and delivery status.</w:t>
      </w:r>
    </w:p>
    <w:p w14:paraId="2178DBA7" w14:textId="77777777" w:rsidR="00DB5D60" w:rsidRDefault="008676B3">
      <w:pPr>
        <w:pStyle w:val="ListParagraph"/>
        <w:numPr>
          <w:ilvl w:val="0"/>
          <w:numId w:val="2"/>
        </w:numPr>
        <w:spacing w:after="80"/>
      </w:pPr>
      <w:r>
        <w:rPr>
          <w:b/>
          <w:bCs/>
        </w:rPr>
        <w:t>Reports Interface</w:t>
      </w:r>
    </w:p>
    <w:p w14:paraId="348F5967" w14:textId="77777777" w:rsidR="00DB5D60" w:rsidRDefault="008676B3">
      <w:pPr>
        <w:pStyle w:val="ListParagraph"/>
        <w:numPr>
          <w:ilvl w:val="1"/>
          <w:numId w:val="2"/>
        </w:numPr>
        <w:spacing w:after="80"/>
      </w:pPr>
      <w:r>
        <w:t>Enables management to generate quarterly sales reports, most ordered items, city-wise and route-wise sales, truck utilization reports, employee working hours, and customer order history, and to download each as a PDF.</w:t>
      </w:r>
    </w:p>
    <w:p w14:paraId="7A65A60C" w14:textId="77777777" w:rsidR="00DB5D60" w:rsidRDefault="008676B3">
      <w:pPr>
        <w:spacing w:after="120"/>
        <w:ind w:left="360"/>
      </w:pPr>
      <w:r>
        <w:t>The interface should remain responsive on modern desktop web browsers. When an action breaks a business rule, the interface shall show the rule's own message (for example, "Schedule Conflict: The Truck, Driver, or Assistant is already booked for an overlapping time window.") rather than a generic server error.</w:t>
      </w:r>
    </w:p>
    <w:p w14:paraId="28A00E33" w14:textId="77777777" w:rsidR="00DB5D60" w:rsidRDefault="008676B3">
      <w:pPr>
        <w:pStyle w:val="Heading2"/>
      </w:pPr>
      <w:bookmarkStart w:id="16" w:name="_Toc242639603"/>
      <w:r>
        <w:t>3.2 Hardware Interfaces</w:t>
      </w:r>
      <w:bookmarkEnd w:id="16"/>
    </w:p>
    <w:p w14:paraId="1F4D8D7A" w14:textId="77777777" w:rsidR="00DB5D60" w:rsidRDefault="008676B3">
      <w:pPr>
        <w:spacing w:after="120"/>
        <w:ind w:left="360"/>
      </w:pPr>
      <w:r>
        <w:t>The system interacts with standard computer hardware available in the Kandypack head office and regional stores.</w:t>
      </w:r>
    </w:p>
    <w:p w14:paraId="7D3937B7" w14:textId="77777777" w:rsidR="00DB5D60" w:rsidRDefault="008676B3">
      <w:pPr>
        <w:spacing w:after="120"/>
        <w:ind w:left="360"/>
      </w:pPr>
      <w:r>
        <w:t>The hardware interfaces include: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B5D60" w14:paraId="0E51BB5E" w14:textId="77777777">
        <w:trPr>
          <w:tblHeader/>
        </w:trPr>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1B62BE" w14:textId="77777777" w:rsidR="00DB5D60" w:rsidRDefault="008676B3">
            <w:r>
              <w:rPr>
                <w:b/>
                <w:bCs/>
                <w:sz w:val="22"/>
                <w:szCs w:val="22"/>
              </w:rPr>
              <w:t>Hardware</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A7BEDC" w14:textId="77777777" w:rsidR="00DB5D60" w:rsidRDefault="008676B3">
            <w:r>
              <w:rPr>
                <w:b/>
                <w:bCs/>
                <w:sz w:val="22"/>
                <w:szCs w:val="22"/>
              </w:rPr>
              <w:t>Purpose</w:t>
            </w:r>
          </w:p>
        </w:tc>
      </w:tr>
      <w:tr w:rsidR="00DB5D60" w14:paraId="26150DB6" w14:textId="77777777">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8DB686" w14:textId="77777777" w:rsidR="00DB5D60" w:rsidRDefault="008676B3">
            <w:r>
              <w:rPr>
                <w:sz w:val="22"/>
                <w:szCs w:val="22"/>
              </w:rPr>
              <w:t>Desktop/Laptop Computers</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A0276C" w14:textId="77777777" w:rsidR="00DB5D60" w:rsidRDefault="008676B3">
            <w:r>
              <w:rPr>
                <w:sz w:val="22"/>
                <w:szCs w:val="22"/>
              </w:rPr>
              <w:t>Accessing the web application</w:t>
            </w:r>
          </w:p>
        </w:tc>
      </w:tr>
      <w:tr w:rsidR="00DB5D60" w14:paraId="5C4EB027" w14:textId="77777777">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BBD0CB" w14:textId="77777777" w:rsidR="00DB5D60" w:rsidRDefault="008676B3">
            <w:r>
              <w:rPr>
                <w:sz w:val="22"/>
                <w:szCs w:val="22"/>
              </w:rPr>
              <w:t>Central Database Server</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45AEC7" w14:textId="77777777" w:rsidR="00DB5D60" w:rsidRDefault="008676B3">
            <w:r>
              <w:rPr>
                <w:sz w:val="22"/>
                <w:szCs w:val="22"/>
              </w:rPr>
              <w:t>Stores all operational data</w:t>
            </w:r>
          </w:p>
        </w:tc>
      </w:tr>
      <w:tr w:rsidR="00DB5D60" w14:paraId="26933F05" w14:textId="77777777">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C8BA48" w14:textId="77777777" w:rsidR="00DB5D60" w:rsidRDefault="008676B3">
            <w:r>
              <w:rPr>
                <w:sz w:val="22"/>
                <w:szCs w:val="22"/>
              </w:rPr>
              <w:t>Network Router</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9F4E80" w14:textId="77777777" w:rsidR="00DB5D60" w:rsidRDefault="008676B3">
            <w:r>
              <w:rPr>
                <w:sz w:val="22"/>
                <w:szCs w:val="22"/>
              </w:rPr>
              <w:t>Communication between headquarters and regional stores</w:t>
            </w:r>
          </w:p>
        </w:tc>
      </w:tr>
    </w:tbl>
    <w:p w14:paraId="79E57755" w14:textId="77777777" w:rsidR="00DB5D60" w:rsidRDefault="00DB5D60">
      <w:pPr>
        <w:spacing w:after="60"/>
      </w:pPr>
    </w:p>
    <w:p w14:paraId="731FF3E2" w14:textId="77777777" w:rsidR="00DB5D60" w:rsidRDefault="008676B3">
      <w:pPr>
        <w:spacing w:after="120"/>
        <w:ind w:left="360"/>
      </w:pPr>
      <w:r>
        <w:t>The application communicates with these devices through standard operating system drivers and TCP/IP networking.</w:t>
      </w:r>
    </w:p>
    <w:p w14:paraId="2BDC169F" w14:textId="77777777" w:rsidR="00DB5D60" w:rsidRDefault="008676B3">
      <w:pPr>
        <w:pStyle w:val="Heading2"/>
      </w:pPr>
      <w:bookmarkStart w:id="17" w:name="_Toc242639604"/>
      <w:r>
        <w:t>3.3 Software Interfaces</w:t>
      </w:r>
      <w:bookmarkEnd w:id="17"/>
    </w:p>
    <w:p w14:paraId="355C8C6E" w14:textId="77777777" w:rsidR="00DB5D60" w:rsidRDefault="008676B3">
      <w:pPr>
        <w:spacing w:after="120"/>
        <w:ind w:left="360"/>
      </w:pPr>
      <w:r>
        <w:t>The Kandypack Logistics Platform integrates with several software components to perform its operations.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2600"/>
        <w:gridCol w:w="3860"/>
      </w:tblGrid>
      <w:tr w:rsidR="00DB5D60" w14:paraId="64E963EC" w14:textId="77777777">
        <w:trPr>
          <w:tblHeader/>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843A6B" w14:textId="77777777" w:rsidR="00DB5D60" w:rsidRDefault="008676B3">
            <w:r>
              <w:rPr>
                <w:b/>
                <w:bCs/>
                <w:sz w:val="22"/>
                <w:szCs w:val="22"/>
              </w:rPr>
              <w:t>Software Component</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C1E845" w14:textId="77777777" w:rsidR="00DB5D60" w:rsidRDefault="008676B3">
            <w:r>
              <w:rPr>
                <w:b/>
                <w:bCs/>
                <w:sz w:val="22"/>
                <w:szCs w:val="22"/>
              </w:rPr>
              <w:t>Interface</w:t>
            </w:r>
          </w:p>
        </w:tc>
        <w:tc>
          <w:tcPr>
            <w:tcW w:w="3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F89143" w14:textId="77777777" w:rsidR="00DB5D60" w:rsidRDefault="008676B3">
            <w:r>
              <w:rPr>
                <w:b/>
                <w:bCs/>
                <w:sz w:val="22"/>
                <w:szCs w:val="22"/>
              </w:rPr>
              <w:t>Purpose</w:t>
            </w:r>
          </w:p>
        </w:tc>
      </w:tr>
      <w:tr w:rsidR="00DB5D60" w14:paraId="65B13461" w14:textId="77777777">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AB317E" w14:textId="77777777" w:rsidR="00DB5D60" w:rsidRDefault="008676B3">
            <w:r>
              <w:rPr>
                <w:sz w:val="22"/>
                <w:szCs w:val="22"/>
              </w:rPr>
              <w:t>MySQL Database Server</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96AA09" w14:textId="77777777" w:rsidR="00DB5D60" w:rsidRDefault="008676B3">
            <w:r>
              <w:rPr>
                <w:sz w:val="22"/>
                <w:szCs w:val="22"/>
              </w:rPr>
              <w:t>JDBC</w:t>
            </w:r>
          </w:p>
        </w:tc>
        <w:tc>
          <w:tcPr>
            <w:tcW w:w="3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05C707" w14:textId="77777777" w:rsidR="00DB5D60" w:rsidRDefault="008676B3">
            <w:r>
              <w:rPr>
                <w:sz w:val="22"/>
                <w:szCs w:val="22"/>
              </w:rPr>
              <w:t>Stores all logistics data and executes SQL queries, stored procedures, and triggers</w:t>
            </w:r>
          </w:p>
        </w:tc>
      </w:tr>
      <w:tr w:rsidR="00DB5D60" w14:paraId="073DB478" w14:textId="77777777">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334919" w14:textId="77777777" w:rsidR="00DB5D60" w:rsidRDefault="008676B3">
            <w:r>
              <w:rPr>
                <w:sz w:val="22"/>
                <w:szCs w:val="22"/>
              </w:rPr>
              <w:t>Backend Application (Spring Boot)</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883871" w14:textId="77777777" w:rsidR="00DB5D60" w:rsidRDefault="008676B3">
            <w:r>
              <w:rPr>
                <w:sz w:val="22"/>
                <w:szCs w:val="22"/>
              </w:rPr>
              <w:t>REST API (JSON over HTTP)</w:t>
            </w:r>
          </w:p>
        </w:tc>
        <w:tc>
          <w:tcPr>
            <w:tcW w:w="3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EA4AA1" w14:textId="77777777" w:rsidR="00DB5D60" w:rsidRDefault="008676B3">
            <w:r>
              <w:rPr>
                <w:sz w:val="22"/>
                <w:szCs w:val="22"/>
              </w:rPr>
              <w:t>Processes business logic and communicates with the database</w:t>
            </w:r>
          </w:p>
        </w:tc>
      </w:tr>
      <w:tr w:rsidR="00DB5D60" w14:paraId="3BBB6AF9" w14:textId="77777777">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4118FD" w14:textId="77777777" w:rsidR="00DB5D60" w:rsidRDefault="008676B3">
            <w:r>
              <w:rPr>
                <w:sz w:val="22"/>
                <w:szCs w:val="22"/>
              </w:rPr>
              <w:t>Web Interface (React)</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6880FF" w14:textId="77777777" w:rsidR="00DB5D60" w:rsidRDefault="008676B3">
            <w:r>
              <w:rPr>
                <w:sz w:val="22"/>
                <w:szCs w:val="22"/>
              </w:rPr>
              <w:t>HTTP/HTTPS</w:t>
            </w:r>
          </w:p>
        </w:tc>
        <w:tc>
          <w:tcPr>
            <w:tcW w:w="3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297D5E" w14:textId="77777777" w:rsidR="00DB5D60" w:rsidRDefault="008676B3">
            <w:r>
              <w:rPr>
                <w:sz w:val="22"/>
                <w:szCs w:val="22"/>
              </w:rPr>
              <w:t>Provides the staff interface and the customer portal</w:t>
            </w:r>
          </w:p>
        </w:tc>
      </w:tr>
      <w:tr w:rsidR="00DB5D60" w14:paraId="554BF902" w14:textId="77777777">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03949F" w14:textId="77777777" w:rsidR="00DB5D60" w:rsidRDefault="008676B3">
            <w:r>
              <w:rPr>
                <w:sz w:val="22"/>
                <w:szCs w:val="22"/>
              </w:rPr>
              <w:lastRenderedPageBreak/>
              <w:t>Operating System (Windows/Linux)</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695A26" w14:textId="77777777" w:rsidR="00DB5D60" w:rsidRDefault="008676B3">
            <w:r>
              <w:rPr>
                <w:sz w:val="22"/>
                <w:szCs w:val="22"/>
              </w:rPr>
              <w:t>System Services</w:t>
            </w:r>
          </w:p>
        </w:tc>
        <w:tc>
          <w:tcPr>
            <w:tcW w:w="3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B43B19" w14:textId="77777777" w:rsidR="00DB5D60" w:rsidRDefault="008676B3">
            <w:r>
              <w:rPr>
                <w:sz w:val="22"/>
                <w:szCs w:val="22"/>
              </w:rPr>
              <w:t>File management, networking, and security</w:t>
            </w:r>
          </w:p>
        </w:tc>
      </w:tr>
      <w:tr w:rsidR="00DB5D60" w14:paraId="470F4FF0" w14:textId="77777777">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9CB424" w14:textId="77777777" w:rsidR="00DB5D60" w:rsidRDefault="008676B3">
            <w:r>
              <w:rPr>
                <w:sz w:val="22"/>
                <w:szCs w:val="22"/>
              </w:rPr>
              <w:t>Reporting Module</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B7B0EE" w14:textId="77777777" w:rsidR="00DB5D60" w:rsidRDefault="008676B3">
            <w:r>
              <w:rPr>
                <w:sz w:val="22"/>
                <w:szCs w:val="22"/>
              </w:rPr>
              <w:t>Stored procedures / PDF generator</w:t>
            </w:r>
          </w:p>
        </w:tc>
        <w:tc>
          <w:tcPr>
            <w:tcW w:w="3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0B6ADB" w14:textId="77777777" w:rsidR="00DB5D60" w:rsidRDefault="008676B3">
            <w:r>
              <w:rPr>
                <w:sz w:val="22"/>
                <w:szCs w:val="22"/>
              </w:rPr>
              <w:t>Generates management reports, displays them, and exports them as PDF</w:t>
            </w:r>
          </w:p>
        </w:tc>
      </w:tr>
      <w:tr w:rsidR="00DB5D60" w14:paraId="1E603E15" w14:textId="77777777">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7A981C" w14:textId="77777777" w:rsidR="00DB5D60" w:rsidRDefault="008676B3">
            <w:r>
              <w:rPr>
                <w:sz w:val="22"/>
                <w:szCs w:val="22"/>
              </w:rPr>
              <w:t>Docker Compose (v2)</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2A2F8E" w14:textId="77777777" w:rsidR="00DB5D60" w:rsidRDefault="008676B3">
            <w:r>
              <w:rPr>
                <w:sz w:val="22"/>
                <w:szCs w:val="22"/>
              </w:rPr>
              <w:t>Container runtime</w:t>
            </w:r>
          </w:p>
        </w:tc>
        <w:tc>
          <w:tcPr>
            <w:tcW w:w="3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6F3C12" w14:textId="77777777" w:rsidR="00DB5D60" w:rsidRDefault="008676B3">
            <w:r>
              <w:rPr>
                <w:sz w:val="22"/>
                <w:szCs w:val="22"/>
              </w:rPr>
              <w:t>Packages and starts the database, backend, and web interface together</w:t>
            </w:r>
          </w:p>
        </w:tc>
      </w:tr>
    </w:tbl>
    <w:p w14:paraId="6D3A604D" w14:textId="77777777" w:rsidR="00DB5D60" w:rsidRDefault="00DB5D60">
      <w:pPr>
        <w:spacing w:after="60"/>
      </w:pPr>
    </w:p>
    <w:p w14:paraId="738D5E69" w14:textId="77777777" w:rsidR="00DB5D60" w:rsidRDefault="008676B3">
      <w:pPr>
        <w:spacing w:after="120"/>
        <w:ind w:left="360"/>
      </w:pPr>
      <w:r>
        <w:t>The backend application communicates with the relational database to store and retrieve logistics data, while the frontend exchanges data with the backend through standard web requests.</w:t>
      </w:r>
    </w:p>
    <w:p w14:paraId="116BC67A" w14:textId="77777777" w:rsidR="00DB5D60" w:rsidRDefault="008676B3">
      <w:pPr>
        <w:pStyle w:val="Heading2"/>
      </w:pPr>
      <w:bookmarkStart w:id="18" w:name="_Toc242639605"/>
      <w:r>
        <w:t>3.4 Communications Interfaces</w:t>
      </w:r>
      <w:bookmarkEnd w:id="18"/>
    </w:p>
    <w:p w14:paraId="6EA9F22F" w14:textId="77777777" w:rsidR="00DB5D60" w:rsidRDefault="008676B3">
      <w:pPr>
        <w:spacing w:after="120"/>
        <w:ind w:left="360"/>
      </w:pPr>
      <w:r>
        <w:t>The system communicates over a secure local or internet network using standard communication protocols.</w:t>
      </w:r>
    </w:p>
    <w:p w14:paraId="08BCFA4D" w14:textId="77777777" w:rsidR="00DB5D60" w:rsidRDefault="008676B3">
      <w:pPr>
        <w:spacing w:after="120"/>
        <w:ind w:left="360"/>
      </w:pPr>
      <w:r>
        <w:t>The communication interfaces include:</w:t>
      </w:r>
    </w:p>
    <w:p w14:paraId="54DB0DF3" w14:textId="77777777" w:rsidR="00DB5D60" w:rsidRDefault="008676B3">
      <w:pPr>
        <w:pStyle w:val="ListParagraph"/>
        <w:numPr>
          <w:ilvl w:val="0"/>
          <w:numId w:val="2"/>
        </w:numPr>
        <w:spacing w:after="80"/>
      </w:pPr>
      <w:r>
        <w:t>HTTP and HTTPS protocols for communication between the web browser and the application server.</w:t>
      </w:r>
    </w:p>
    <w:p w14:paraId="72B30308" w14:textId="77777777" w:rsidR="00DB5D60" w:rsidRDefault="008676B3">
      <w:pPr>
        <w:pStyle w:val="ListParagraph"/>
        <w:numPr>
          <w:ilvl w:val="0"/>
          <w:numId w:val="2"/>
        </w:numPr>
        <w:spacing w:after="80"/>
      </w:pPr>
      <w:r>
        <w:t xml:space="preserve">Session-based authentication using an HTTP-only session cookie, with a CSRF token required on every request that changes data </w:t>
      </w:r>
      <w:r>
        <w:rPr>
          <w:b/>
          <w:bCs/>
        </w:rPr>
        <w:t>(v2)</w:t>
      </w:r>
      <w:r>
        <w:t>.</w:t>
      </w:r>
    </w:p>
    <w:p w14:paraId="58884F5A" w14:textId="77777777" w:rsidR="00DB5D60" w:rsidRDefault="008676B3">
      <w:pPr>
        <w:pStyle w:val="ListParagraph"/>
        <w:numPr>
          <w:ilvl w:val="0"/>
          <w:numId w:val="2"/>
        </w:numPr>
        <w:spacing w:after="80"/>
      </w:pPr>
      <w:r>
        <w:t>TCP/IP networking for communication between the headquarters and destination stores.</w:t>
      </w:r>
    </w:p>
    <w:p w14:paraId="00591CDF" w14:textId="77777777" w:rsidR="00DB5D60" w:rsidRDefault="008676B3">
      <w:pPr>
        <w:pStyle w:val="ListParagraph"/>
        <w:numPr>
          <w:ilvl w:val="0"/>
          <w:numId w:val="2"/>
        </w:numPr>
        <w:spacing w:after="80"/>
      </w:pPr>
      <w:r>
        <w:t>Secure database connections between the backend server and the MySQL database, with database credentials supplied through environment variables rather than stored in source code.</w:t>
      </w:r>
    </w:p>
    <w:p w14:paraId="75B53D13" w14:textId="77777777" w:rsidR="00DB5D60" w:rsidRDefault="008676B3">
      <w:pPr>
        <w:pStyle w:val="Heading1"/>
      </w:pPr>
      <w:bookmarkStart w:id="19" w:name="_Toc242639606"/>
      <w:r>
        <w:t>4. System Features</w:t>
      </w:r>
      <w:bookmarkEnd w:id="19"/>
    </w:p>
    <w:p w14:paraId="44F4E63C" w14:textId="77777777" w:rsidR="00DB5D60" w:rsidRDefault="008676B3">
      <w:pPr>
        <w:pStyle w:val="Heading2"/>
      </w:pPr>
      <w:bookmarkStart w:id="20" w:name="_Toc242639607"/>
      <w:r>
        <w:t>4.1 Train Cargo Capacity &amp; Space Consumption Scheduling</w:t>
      </w:r>
      <w:bookmarkEnd w:id="20"/>
    </w:p>
    <w:p w14:paraId="0231560E" w14:textId="77777777" w:rsidR="00DB5D60" w:rsidRDefault="008676B3">
      <w:pPr>
        <w:pStyle w:val="Heading3"/>
      </w:pPr>
      <w:r>
        <w:t>4.1.1 Description and Priority</w:t>
      </w:r>
    </w:p>
    <w:p w14:paraId="39BF0ACA" w14:textId="77777777" w:rsidR="00DB5D60" w:rsidRDefault="008676B3">
      <w:pPr>
        <w:pStyle w:val="ListParagraph"/>
        <w:numPr>
          <w:ilvl w:val="0"/>
          <w:numId w:val="2"/>
        </w:numPr>
        <w:spacing w:after="80"/>
      </w:pPr>
      <w:r>
        <w:t>Description : Determines the utilization of train capacities based on product-specific space consumption, and schedules bulk shipments on the Sri Lanka Railways runs that go to each order's destination store. Manages overflow by scheduling overbooked items for the next run.</w:t>
      </w:r>
    </w:p>
    <w:p w14:paraId="710DA799" w14:textId="77777777" w:rsidR="00DB5D60" w:rsidRDefault="008676B3">
      <w:pPr>
        <w:pStyle w:val="ListParagraph"/>
        <w:numPr>
          <w:ilvl w:val="0"/>
          <w:numId w:val="2"/>
        </w:numPr>
        <w:spacing w:after="80"/>
      </w:pPr>
      <w:r>
        <w:t>Priority : High</w:t>
      </w:r>
    </w:p>
    <w:p w14:paraId="33E37C9D" w14:textId="77777777" w:rsidR="00DB5D60" w:rsidRDefault="008676B3">
      <w:pPr>
        <w:pStyle w:val="Heading3"/>
      </w:pPr>
      <w:r>
        <w:t>4.1.2 Stimulus/Response Sequences</w:t>
      </w:r>
    </w:p>
    <w:p w14:paraId="39305965" w14:textId="77777777" w:rsidR="00DB5D60" w:rsidRDefault="008676B3">
      <w:pPr>
        <w:pStyle w:val="ListParagraph"/>
        <w:numPr>
          <w:ilvl w:val="0"/>
          <w:numId w:val="2"/>
        </w:numPr>
        <w:spacing w:after="80"/>
      </w:pPr>
      <w:r>
        <w:t>User : Selects order lines and a target train run bound for the order's destination store.</w:t>
      </w:r>
    </w:p>
    <w:p w14:paraId="0EE240AD" w14:textId="77777777" w:rsidR="00DB5D60" w:rsidRDefault="008676B3">
      <w:pPr>
        <w:pStyle w:val="ListParagraph"/>
        <w:numPr>
          <w:ilvl w:val="0"/>
          <w:numId w:val="2"/>
        </w:numPr>
        <w:spacing w:after="80"/>
      </w:pPr>
      <w:r>
        <w:t>System : Sums the space required using the space rate per item (such as 0.5 space per box).</w:t>
      </w:r>
    </w:p>
    <w:p w14:paraId="18D7DD2E" w14:textId="77777777" w:rsidR="00DB5D60" w:rsidRDefault="008676B3">
      <w:pPr>
        <w:pStyle w:val="ListParagraph"/>
        <w:numPr>
          <w:ilvl w:val="0"/>
          <w:numId w:val="2"/>
        </w:numPr>
        <w:spacing w:after="80"/>
      </w:pPr>
      <w:r>
        <w:t>System : Locks the train run and checks its remaining capacity on that date.</w:t>
      </w:r>
    </w:p>
    <w:p w14:paraId="2C4CE742" w14:textId="77777777" w:rsidR="00DB5D60" w:rsidRDefault="008676B3">
      <w:pPr>
        <w:pStyle w:val="ListParagraph"/>
        <w:numPr>
          <w:ilvl w:val="0"/>
          <w:numId w:val="2"/>
        </w:numPr>
        <w:spacing w:after="80"/>
      </w:pPr>
      <w:r>
        <w:lastRenderedPageBreak/>
        <w:t>System : Allocates capacity until the run is full and rolls the remaining quantity over to the next departure to the same store, first later that day, then on the following days on which a train to that store runs.</w:t>
      </w:r>
    </w:p>
    <w:p w14:paraId="1D5095A3" w14:textId="77777777" w:rsidR="00DB5D60" w:rsidRDefault="008676B3">
      <w:pPr>
        <w:pStyle w:val="ListParagraph"/>
        <w:numPr>
          <w:ilvl w:val="0"/>
          <w:numId w:val="2"/>
        </w:numPr>
        <w:spacing w:after="80"/>
      </w:pPr>
      <w:r>
        <w:t>System : If no capacity is found within four weeks, refuses the request with a clear message and saves nothing.</w:t>
      </w:r>
    </w:p>
    <w:p w14:paraId="37894CB5" w14:textId="77777777" w:rsidR="00DB5D60" w:rsidRDefault="008676B3">
      <w:pPr>
        <w:pStyle w:val="Heading3"/>
      </w:pPr>
      <w:r>
        <w:t>4.1.3 Functional Requirements</w:t>
      </w:r>
    </w:p>
    <w:p w14:paraId="295081F7" w14:textId="77777777" w:rsidR="00DB5D60" w:rsidRDefault="008676B3">
      <w:pPr>
        <w:pStyle w:val="ListParagraph"/>
        <w:numPr>
          <w:ilvl w:val="0"/>
          <w:numId w:val="2"/>
        </w:numPr>
        <w:spacing w:after="80"/>
      </w:pPr>
      <w:r>
        <w:t>REQ-1 : The system shall use the following formula to determine the amount of space being used: Total Space = Sum of Quantity_i * Space Consumption Rate_i.</w:t>
      </w:r>
    </w:p>
    <w:p w14:paraId="10969BC7" w14:textId="77777777" w:rsidR="00DB5D60" w:rsidRDefault="008676B3">
      <w:pPr>
        <w:pStyle w:val="ListParagraph"/>
        <w:numPr>
          <w:ilvl w:val="0"/>
          <w:numId w:val="2"/>
        </w:numPr>
        <w:spacing w:after="80"/>
      </w:pPr>
      <w:r>
        <w:t>REQ-2 : Overbooking of trains shall not be allowed; a trigger shall check the remaining capacity before every shipment is saved.</w:t>
      </w:r>
    </w:p>
    <w:p w14:paraId="7CE2D9DC" w14:textId="77777777" w:rsidR="00DB5D60" w:rsidRDefault="008676B3">
      <w:pPr>
        <w:pStyle w:val="ListParagraph"/>
        <w:numPr>
          <w:ilvl w:val="0"/>
          <w:numId w:val="2"/>
        </w:numPr>
        <w:spacing w:after="80"/>
      </w:pPr>
      <w:r>
        <w:t>REQ-3 : When the volume of an order line exceeds the available cargo space, the system shall split it and send the excess to the next scheduled run to the same destination store.</w:t>
      </w:r>
    </w:p>
    <w:p w14:paraId="25CCD272" w14:textId="77777777" w:rsidR="00DB5D60" w:rsidRDefault="008676B3">
      <w:pPr>
        <w:pStyle w:val="ListParagraph"/>
        <w:numPr>
          <w:ilvl w:val="0"/>
          <w:numId w:val="2"/>
        </w:numPr>
        <w:spacing w:after="80"/>
      </w:pPr>
      <w:r>
        <w:t>REQ-4</w:t>
      </w:r>
      <w:r>
        <w:rPr>
          <w:b/>
          <w:bCs/>
          <w:i/>
          <w:iCs/>
        </w:rPr>
        <w:t xml:space="preserve"> (v2)</w:t>
      </w:r>
      <w:r>
        <w:t xml:space="preserve"> : Each train schedule shall reference its destination store by foreign key, and a shipment shall only be placed on a run whose destination store is the store of the order's route.</w:t>
      </w:r>
    </w:p>
    <w:p w14:paraId="3DB22D44" w14:textId="77777777" w:rsidR="00DB5D60" w:rsidRDefault="008676B3">
      <w:pPr>
        <w:pStyle w:val="ListParagraph"/>
        <w:numPr>
          <w:ilvl w:val="0"/>
          <w:numId w:val="2"/>
        </w:numPr>
        <w:spacing w:after="80"/>
      </w:pPr>
      <w:r>
        <w:t>REQ-5</w:t>
      </w:r>
      <w:r>
        <w:rPr>
          <w:b/>
          <w:bCs/>
          <w:i/>
          <w:iCs/>
        </w:rPr>
        <w:t xml:space="preserve"> (v2)</w:t>
      </w:r>
      <w:r>
        <w:t xml:space="preserve"> : A shipment's date shall fall on the day of the week on which its train schedule runs.</w:t>
      </w:r>
    </w:p>
    <w:p w14:paraId="777F58F9" w14:textId="77777777" w:rsidR="00DB5D60" w:rsidRDefault="008676B3">
      <w:pPr>
        <w:pStyle w:val="ListParagraph"/>
        <w:numPr>
          <w:ilvl w:val="0"/>
          <w:numId w:val="2"/>
        </w:numPr>
        <w:spacing w:after="80"/>
      </w:pPr>
      <w:r>
        <w:t>REQ-6</w:t>
      </w:r>
      <w:r>
        <w:rPr>
          <w:b/>
          <w:bCs/>
          <w:i/>
          <w:iCs/>
        </w:rPr>
        <w:t xml:space="preserve"> (v2)</w:t>
      </w:r>
      <w:r>
        <w:t xml:space="preserve"> : Scheduling an order line shall be atomic (all of its shipments are saved, or none are), and concurrent scheduling shall not overbook a run.</w:t>
      </w:r>
    </w:p>
    <w:p w14:paraId="6B854F67" w14:textId="77777777" w:rsidR="00DB5D60" w:rsidRDefault="008676B3">
      <w:pPr>
        <w:pStyle w:val="ListParagraph"/>
        <w:numPr>
          <w:ilvl w:val="0"/>
          <w:numId w:val="2"/>
        </w:numPr>
        <w:spacing w:after="80"/>
      </w:pPr>
      <w:r>
        <w:t>REQ-7</w:t>
      </w:r>
      <w:r>
        <w:rPr>
          <w:b/>
          <w:bCs/>
          <w:i/>
          <w:iCs/>
        </w:rPr>
        <w:t xml:space="preserve"> (v2)</w:t>
      </w:r>
      <w:r>
        <w:t xml:space="preserve"> : If no capacity is available within four weeks, the system shall refuse the request with an error instead of searching indefinitely.</w:t>
      </w:r>
    </w:p>
    <w:p w14:paraId="74440180" w14:textId="77777777" w:rsidR="00DB5D60" w:rsidRDefault="008676B3">
      <w:pPr>
        <w:pStyle w:val="ListParagraph"/>
        <w:numPr>
          <w:ilvl w:val="0"/>
          <w:numId w:val="2"/>
        </w:numPr>
        <w:spacing w:after="80"/>
      </w:pPr>
      <w:r>
        <w:t>REQ-8</w:t>
      </w:r>
      <w:r>
        <w:rPr>
          <w:b/>
          <w:bCs/>
          <w:i/>
          <w:iCs/>
        </w:rPr>
        <w:t xml:space="preserve"> (v2)</w:t>
      </w:r>
      <w:r>
        <w:t xml:space="preserve"> : A train shall not be timetabled twice for the same day of the week and departure time.</w:t>
      </w:r>
    </w:p>
    <w:p w14:paraId="6FFA78AB" w14:textId="77777777" w:rsidR="00DB5D60" w:rsidRDefault="008676B3">
      <w:pPr>
        <w:pStyle w:val="Heading2"/>
      </w:pPr>
      <w:bookmarkStart w:id="21" w:name="_Toc242639608"/>
      <w:r>
        <w:t>4.2 Order Placement &amp; Route Matching</w:t>
      </w:r>
      <w:bookmarkEnd w:id="21"/>
    </w:p>
    <w:p w14:paraId="76F42AFC" w14:textId="77777777" w:rsidR="00DB5D60" w:rsidRDefault="008676B3">
      <w:pPr>
        <w:pStyle w:val="Heading3"/>
      </w:pPr>
      <w:r>
        <w:t>4.2.1 Description and Priority</w:t>
      </w:r>
    </w:p>
    <w:p w14:paraId="1021F0EC" w14:textId="77777777" w:rsidR="00DB5D60" w:rsidRDefault="008676B3">
      <w:pPr>
        <w:pStyle w:val="ListParagraph"/>
        <w:numPr>
          <w:ilvl w:val="0"/>
          <w:numId w:val="2"/>
        </w:numPr>
        <w:spacing w:after="80"/>
      </w:pPr>
      <w:r>
        <w:t>Description : Enables customers (through the portal) and order clerks (on a customer's behalf) to order multiple items with at least 7 days advance notice. The system automatically assigns the delivery route that covers the customer's delivery area.</w:t>
      </w:r>
    </w:p>
    <w:p w14:paraId="01244C74" w14:textId="77777777" w:rsidR="00DB5D60" w:rsidRDefault="008676B3">
      <w:pPr>
        <w:pStyle w:val="ListParagraph"/>
        <w:numPr>
          <w:ilvl w:val="0"/>
          <w:numId w:val="2"/>
        </w:numPr>
        <w:spacing w:after="80"/>
      </w:pPr>
      <w:r>
        <w:t>Priority : High</w:t>
      </w:r>
    </w:p>
    <w:p w14:paraId="6895B2E3" w14:textId="77777777" w:rsidR="00DB5D60" w:rsidRDefault="008676B3">
      <w:pPr>
        <w:pStyle w:val="Heading3"/>
      </w:pPr>
      <w:r>
        <w:t>4.2.2 Stimulus/Response Sequences</w:t>
      </w:r>
    </w:p>
    <w:p w14:paraId="51FCA9DF" w14:textId="77777777" w:rsidR="00DB5D60" w:rsidRDefault="008676B3">
      <w:pPr>
        <w:pStyle w:val="ListParagraph"/>
        <w:numPr>
          <w:ilvl w:val="0"/>
          <w:numId w:val="2"/>
        </w:numPr>
        <w:spacing w:after="80"/>
      </w:pPr>
      <w:r>
        <w:t>User : Selects items, quantities, and the requested delivery date (no earlier than 7 days ahead).</w:t>
      </w:r>
    </w:p>
    <w:p w14:paraId="650DBB88" w14:textId="77777777" w:rsidR="00DB5D60" w:rsidRDefault="008676B3">
      <w:pPr>
        <w:pStyle w:val="ListParagraph"/>
        <w:numPr>
          <w:ilvl w:val="0"/>
          <w:numId w:val="2"/>
        </w:numPr>
        <w:spacing w:after="80"/>
      </w:pPr>
      <w:r>
        <w:t>System : Checks the lead time (a minimum of 7 days), the products, and stock.</w:t>
      </w:r>
    </w:p>
    <w:p w14:paraId="5AE04358" w14:textId="77777777" w:rsidR="00DB5D60" w:rsidRDefault="008676B3">
      <w:pPr>
        <w:pStyle w:val="ListParagraph"/>
        <w:numPr>
          <w:ilvl w:val="0"/>
          <w:numId w:val="2"/>
        </w:numPr>
        <w:spacing w:after="80"/>
      </w:pPr>
      <w:r>
        <w:t>System : Determines the route from the customer's delivery area.</w:t>
      </w:r>
    </w:p>
    <w:p w14:paraId="6884793B" w14:textId="77777777" w:rsidR="00DB5D60" w:rsidRDefault="008676B3">
      <w:pPr>
        <w:pStyle w:val="ListParagraph"/>
        <w:numPr>
          <w:ilvl w:val="0"/>
          <w:numId w:val="2"/>
        </w:numPr>
        <w:spacing w:after="80"/>
      </w:pPr>
      <w:r>
        <w:t>User : Approves and places the order.</w:t>
      </w:r>
    </w:p>
    <w:p w14:paraId="3D2BCCB6" w14:textId="77777777" w:rsidR="00DB5D60" w:rsidRDefault="008676B3">
      <w:pPr>
        <w:pStyle w:val="ListParagraph"/>
        <w:numPr>
          <w:ilvl w:val="0"/>
          <w:numId w:val="2"/>
        </w:numPr>
        <w:spacing w:after="80"/>
      </w:pPr>
      <w:r>
        <w:t>System : Saves the order with its requested delivery date and the status Placed, or refuses it with a message naming the problem.</w:t>
      </w:r>
    </w:p>
    <w:p w14:paraId="54593AC2" w14:textId="77777777" w:rsidR="00DB5D60" w:rsidRDefault="008676B3">
      <w:pPr>
        <w:pStyle w:val="Heading3"/>
      </w:pPr>
      <w:r>
        <w:lastRenderedPageBreak/>
        <w:t>4.2.3 Functional Requirements</w:t>
      </w:r>
    </w:p>
    <w:p w14:paraId="7E2FF9BE" w14:textId="77777777" w:rsidR="00DB5D60" w:rsidRDefault="008676B3">
      <w:pPr>
        <w:pStyle w:val="ListParagraph"/>
        <w:numPr>
          <w:ilvl w:val="0"/>
          <w:numId w:val="2"/>
        </w:numPr>
        <w:spacing w:after="80"/>
      </w:pPr>
      <w:r>
        <w:t xml:space="preserve">REQ-1 : An order shall be placed at least one week in advance: </w:t>
      </w:r>
      <w:r>
        <w:rPr>
          <w:b/>
          <w:bCs/>
        </w:rPr>
        <w:t>RequestedDeliveryDate - OrderDate &gt;= 7 days</w:t>
      </w:r>
      <w:r>
        <w:t>, enforced by the order placement procedure and by a CHECK constraint on the stored order.</w:t>
      </w:r>
    </w:p>
    <w:p w14:paraId="118CE2FD" w14:textId="77777777" w:rsidR="00DB5D60" w:rsidRDefault="008676B3">
      <w:pPr>
        <w:pStyle w:val="ListParagraph"/>
        <w:numPr>
          <w:ilvl w:val="0"/>
          <w:numId w:val="2"/>
        </w:numPr>
        <w:spacing w:after="80"/>
      </w:pPr>
      <w:r>
        <w:t>REQ-2 : The system shall handle orders with multiple items, each referencing a product and quantity. Each line total shall equal quantity x unit price, and the order total shall equal the sum of its line totals.</w:t>
      </w:r>
    </w:p>
    <w:p w14:paraId="64ECCC37" w14:textId="77777777" w:rsidR="00DB5D60" w:rsidRDefault="008676B3">
      <w:pPr>
        <w:pStyle w:val="ListParagraph"/>
        <w:numPr>
          <w:ilvl w:val="0"/>
          <w:numId w:val="2"/>
        </w:numPr>
        <w:spacing w:after="80"/>
      </w:pPr>
      <w:r>
        <w:t>REQ-3 : Orders shall automatically be assigned the route of the customer's delivery area. There shall be no default route; an order for a customer without a delivery area shall be refused.</w:t>
      </w:r>
    </w:p>
    <w:p w14:paraId="6B633EAF" w14:textId="77777777" w:rsidR="00DB5D60" w:rsidRDefault="008676B3">
      <w:pPr>
        <w:pStyle w:val="ListParagraph"/>
        <w:numPr>
          <w:ilvl w:val="0"/>
          <w:numId w:val="2"/>
        </w:numPr>
        <w:spacing w:after="80"/>
      </w:pPr>
      <w:r>
        <w:t>REQ-4</w:t>
      </w:r>
      <w:r>
        <w:rPr>
          <w:b/>
          <w:bCs/>
          <w:i/>
          <w:iCs/>
        </w:rPr>
        <w:t xml:space="preserve"> (v2)</w:t>
      </w:r>
      <w:r>
        <w:t xml:space="preserve"> : The requested delivery date shall be stored with each order.</w:t>
      </w:r>
    </w:p>
    <w:p w14:paraId="59689E35" w14:textId="77777777" w:rsidR="00DB5D60" w:rsidRDefault="008676B3">
      <w:pPr>
        <w:pStyle w:val="ListParagraph"/>
        <w:numPr>
          <w:ilvl w:val="0"/>
          <w:numId w:val="2"/>
        </w:numPr>
        <w:spacing w:after="80"/>
      </w:pPr>
      <w:r>
        <w:t>REQ-5</w:t>
      </w:r>
      <w:r>
        <w:rPr>
          <w:b/>
          <w:bCs/>
          <w:i/>
          <w:iCs/>
        </w:rPr>
        <w:t xml:space="preserve"> (v2)</w:t>
      </w:r>
      <w:r>
        <w:t xml:space="preserve"> : Orders containing an unknown product, a non-positive quantity, or a quantity above available stock shall be refused with a specific message, and nothing shall be saved.</w:t>
      </w:r>
    </w:p>
    <w:p w14:paraId="1D8A40FB" w14:textId="77777777" w:rsidR="00DB5D60" w:rsidRDefault="008676B3">
      <w:pPr>
        <w:pStyle w:val="ListParagraph"/>
        <w:numPr>
          <w:ilvl w:val="0"/>
          <w:numId w:val="2"/>
        </w:numPr>
        <w:spacing w:after="80"/>
      </w:pPr>
      <w:r>
        <w:t>REQ-6</w:t>
      </w:r>
      <w:r>
        <w:rPr>
          <w:b/>
          <w:bCs/>
          <w:i/>
          <w:iCs/>
        </w:rPr>
        <w:t xml:space="preserve"> (v2)</w:t>
      </w:r>
      <w:r>
        <w:t xml:space="preserve"> : Customers placing orders through the portal shall only be able to place orders for themselves.</w:t>
      </w:r>
    </w:p>
    <w:p w14:paraId="5BEB9BF9" w14:textId="77777777" w:rsidR="00DB5D60" w:rsidRDefault="008676B3">
      <w:pPr>
        <w:pStyle w:val="Heading2"/>
      </w:pPr>
      <w:bookmarkStart w:id="22" w:name="_Toc242639609"/>
      <w:r>
        <w:t>4.3 Last-Mile Delivery &amp; Truck Scheduling</w:t>
      </w:r>
      <w:bookmarkEnd w:id="22"/>
    </w:p>
    <w:p w14:paraId="78CB8189" w14:textId="77777777" w:rsidR="00DB5D60" w:rsidRDefault="008676B3">
      <w:pPr>
        <w:pStyle w:val="Heading3"/>
      </w:pPr>
      <w:r>
        <w:t>4.3.1 Description and Priority</w:t>
      </w:r>
    </w:p>
    <w:p w14:paraId="32355C0E" w14:textId="77777777" w:rsidR="00DB5D60" w:rsidRDefault="008676B3">
      <w:pPr>
        <w:pStyle w:val="ListParagraph"/>
        <w:numPr>
          <w:ilvl w:val="0"/>
          <w:numId w:val="2"/>
        </w:numPr>
        <w:spacing w:after="80"/>
      </w:pPr>
      <w:r>
        <w:t>Description : Operates dispatch services for trucks taking goods from the destination stores at the railway stations to the customers' delivery addresses.</w:t>
      </w:r>
    </w:p>
    <w:p w14:paraId="44196585" w14:textId="77777777" w:rsidR="00DB5D60" w:rsidRDefault="008676B3">
      <w:pPr>
        <w:pStyle w:val="ListParagraph"/>
        <w:numPr>
          <w:ilvl w:val="0"/>
          <w:numId w:val="2"/>
        </w:numPr>
        <w:spacing w:after="80"/>
      </w:pPr>
      <w:r>
        <w:t>Priority : High</w:t>
      </w:r>
    </w:p>
    <w:p w14:paraId="1D587064" w14:textId="77777777" w:rsidR="00DB5D60" w:rsidRDefault="008676B3">
      <w:pPr>
        <w:pStyle w:val="Heading3"/>
      </w:pPr>
      <w:r>
        <w:t>4.3.2 Stimulus/Response Sequences</w:t>
      </w:r>
    </w:p>
    <w:p w14:paraId="64DC7455" w14:textId="77777777" w:rsidR="00DB5D60" w:rsidRDefault="008676B3">
      <w:pPr>
        <w:pStyle w:val="ListParagraph"/>
        <w:numPr>
          <w:ilvl w:val="0"/>
          <w:numId w:val="2"/>
        </w:numPr>
        <w:spacing w:after="80"/>
      </w:pPr>
      <w:r>
        <w:t>User : Picks orders that have arrived at a destination store and schedules them for delivery.</w:t>
      </w:r>
    </w:p>
    <w:p w14:paraId="7867D012" w14:textId="77777777" w:rsidR="00DB5D60" w:rsidRDefault="008676B3">
      <w:pPr>
        <w:pStyle w:val="ListParagraph"/>
        <w:numPr>
          <w:ilvl w:val="0"/>
          <w:numId w:val="2"/>
        </w:numPr>
        <w:spacing w:after="80"/>
      </w:pPr>
      <w:r>
        <w:t>System : Displays available trucks at that store, the route, its maximum delivery time, and constraints.</w:t>
      </w:r>
    </w:p>
    <w:p w14:paraId="41A631A8" w14:textId="77777777" w:rsidR="00DB5D60" w:rsidRDefault="008676B3">
      <w:pPr>
        <w:pStyle w:val="ListParagraph"/>
        <w:numPr>
          <w:ilvl w:val="0"/>
          <w:numId w:val="2"/>
        </w:numPr>
        <w:spacing w:after="80"/>
      </w:pPr>
      <w:r>
        <w:t>User : Schedules deliveries with a truck, route, driver, and assistant.</w:t>
      </w:r>
    </w:p>
    <w:p w14:paraId="1FCBE242" w14:textId="77777777" w:rsidR="00DB5D60" w:rsidRDefault="008676B3">
      <w:pPr>
        <w:pStyle w:val="ListParagraph"/>
        <w:numPr>
          <w:ilvl w:val="0"/>
          <w:numId w:val="2"/>
        </w:numPr>
        <w:spacing w:after="80"/>
      </w:pPr>
      <w:r>
        <w:t>System : Validates the trip, records it, provides updates of delivery status, and keeps a record of the expected completion times.</w:t>
      </w:r>
    </w:p>
    <w:p w14:paraId="6BB3CADA" w14:textId="77777777" w:rsidR="00DB5D60" w:rsidRDefault="008676B3">
      <w:pPr>
        <w:pStyle w:val="Heading3"/>
      </w:pPr>
      <w:r>
        <w:t>4.3.3 Functional Requirements</w:t>
      </w:r>
    </w:p>
    <w:p w14:paraId="6B79F4F8" w14:textId="77777777" w:rsidR="00DB5D60" w:rsidRDefault="008676B3">
      <w:pPr>
        <w:pStyle w:val="ListParagraph"/>
        <w:numPr>
          <w:ilvl w:val="0"/>
          <w:numId w:val="2"/>
        </w:numPr>
        <w:spacing w:after="80"/>
      </w:pPr>
      <w:r>
        <w:t>REQ-1 : The system shall only allow a truck to be dispatched on routes that start from the store at which the truck is based. This shall be checked when a trip is created and when it is changed.</w:t>
      </w:r>
    </w:p>
    <w:p w14:paraId="40B7BDF6" w14:textId="77777777" w:rsidR="00DB5D60" w:rsidRDefault="008676B3">
      <w:pPr>
        <w:pStyle w:val="ListParagraph"/>
        <w:numPr>
          <w:ilvl w:val="0"/>
          <w:numId w:val="2"/>
        </w:numPr>
        <w:spacing w:after="80"/>
      </w:pPr>
      <w:r>
        <w:t>REQ-2 : Each truck trip shall stay within the maximum delivery time of its route, and its return time shall be later than its dispatch time on the same day.</w:t>
      </w:r>
    </w:p>
    <w:p w14:paraId="63FF678C" w14:textId="77777777" w:rsidR="00DB5D60" w:rsidRDefault="008676B3">
      <w:pPr>
        <w:pStyle w:val="ListParagraph"/>
        <w:numPr>
          <w:ilvl w:val="0"/>
          <w:numId w:val="2"/>
        </w:numPr>
        <w:spacing w:after="80"/>
      </w:pPr>
      <w:r>
        <w:t>REQ-3 : The system shall support the delivery status sequence Scheduled -&gt; In Transit -&gt; Delivered, with Cancelled allowed before delivery. Delivered and Cancelled are final, and In Transit cannot return to Scheduled. The order's status shall change in the same transaction.</w:t>
      </w:r>
    </w:p>
    <w:p w14:paraId="58345640" w14:textId="77777777" w:rsidR="00DB5D60" w:rsidRDefault="008676B3">
      <w:pPr>
        <w:pStyle w:val="ListParagraph"/>
        <w:numPr>
          <w:ilvl w:val="0"/>
          <w:numId w:val="2"/>
        </w:numPr>
        <w:spacing w:after="80"/>
      </w:pPr>
      <w:r>
        <w:lastRenderedPageBreak/>
        <w:t>REQ-4</w:t>
      </w:r>
      <w:r>
        <w:rPr>
          <w:b/>
          <w:bCs/>
          <w:i/>
          <w:iCs/>
        </w:rPr>
        <w:t xml:space="preserve"> (v2)</w:t>
      </w:r>
      <w:r>
        <w:t xml:space="preserve"> : Each order shall have at most one delivery. A delivery shall use a trip on the same route as the order, its date shall equal the trip date, and it shall be at least 7 days after the order date. These rules are implemented once, in the stored procedure sp_check_delivery, called by the BEFORE INSERT and BEFORE UPDATE triggers on Delivery.</w:t>
      </w:r>
    </w:p>
    <w:p w14:paraId="6ADDC0C5" w14:textId="77777777" w:rsidR="00DB5D60" w:rsidRDefault="008676B3">
      <w:pPr>
        <w:pStyle w:val="ListParagraph"/>
        <w:numPr>
          <w:ilvl w:val="0"/>
          <w:numId w:val="2"/>
        </w:numPr>
        <w:spacing w:after="80"/>
      </w:pPr>
      <w:r>
        <w:t>REQ-5</w:t>
      </w:r>
      <w:r>
        <w:rPr>
          <w:b/>
          <w:bCs/>
          <w:i/>
          <w:iCs/>
        </w:rPr>
        <w:t xml:space="preserve"> (v2)</w:t>
      </w:r>
      <w:r>
        <w:t xml:space="preserve"> : Each delivery status change shall record the user who made it in the audit log.</w:t>
      </w:r>
    </w:p>
    <w:p w14:paraId="58393881" w14:textId="77777777" w:rsidR="00DB5D60" w:rsidRDefault="008676B3">
      <w:pPr>
        <w:pStyle w:val="Heading2"/>
      </w:pPr>
      <w:bookmarkStart w:id="23" w:name="_Toc242639610"/>
      <w:r>
        <w:t>4.4 Driver &amp; Assistant Roster &amp; Constraint Management</w:t>
      </w:r>
      <w:bookmarkEnd w:id="23"/>
    </w:p>
    <w:p w14:paraId="26399F48" w14:textId="77777777" w:rsidR="00DB5D60" w:rsidRDefault="008676B3">
      <w:pPr>
        <w:pStyle w:val="Heading3"/>
      </w:pPr>
      <w:r>
        <w:t>4.4.1 Description and Priority</w:t>
      </w:r>
    </w:p>
    <w:p w14:paraId="0BA04EA6" w14:textId="77777777" w:rsidR="00DB5D60" w:rsidRDefault="008676B3">
      <w:pPr>
        <w:pStyle w:val="ListParagraph"/>
        <w:numPr>
          <w:ilvl w:val="0"/>
          <w:numId w:val="2"/>
        </w:numPr>
        <w:spacing w:after="80"/>
      </w:pPr>
      <w:r>
        <w:t xml:space="preserve">Description : Assigns drivers and assistants to truck schedules while strictly validating working-hour caps and consecutive assignment constraints. </w:t>
      </w:r>
      <w:r>
        <w:rPr>
          <w:b/>
          <w:bCs/>
        </w:rPr>
        <w:t>Two trips are consecutive when the second starts less than 30 minutes after the first returns</w:t>
      </w:r>
      <w:r>
        <w:t>; a gap of exactly 30 minutes counts as rest.</w:t>
      </w:r>
    </w:p>
    <w:p w14:paraId="1FF5E057" w14:textId="77777777" w:rsidR="00DB5D60" w:rsidRDefault="008676B3">
      <w:pPr>
        <w:pStyle w:val="ListParagraph"/>
        <w:numPr>
          <w:ilvl w:val="0"/>
          <w:numId w:val="2"/>
        </w:numPr>
        <w:spacing w:after="80"/>
      </w:pPr>
      <w:r>
        <w:t>Priority : High</w:t>
      </w:r>
    </w:p>
    <w:p w14:paraId="36AC3FA0" w14:textId="77777777" w:rsidR="00DB5D60" w:rsidRDefault="008676B3">
      <w:pPr>
        <w:pStyle w:val="Heading3"/>
      </w:pPr>
      <w:r>
        <w:t>4.4.2 Stimulus/Response Sequences</w:t>
      </w:r>
    </w:p>
    <w:p w14:paraId="0911A4AF" w14:textId="77777777" w:rsidR="00DB5D60" w:rsidRDefault="008676B3">
      <w:pPr>
        <w:pStyle w:val="ListParagraph"/>
        <w:numPr>
          <w:ilvl w:val="0"/>
          <w:numId w:val="2"/>
        </w:numPr>
        <w:spacing w:after="80"/>
      </w:pPr>
      <w:r>
        <w:t>User : Schedules or changes a truck trip with a driver and a driver assistant.</w:t>
      </w:r>
    </w:p>
    <w:p w14:paraId="04E792F6" w14:textId="77777777" w:rsidR="00DB5D60" w:rsidRDefault="008676B3">
      <w:pPr>
        <w:pStyle w:val="ListParagraph"/>
        <w:numPr>
          <w:ilvl w:val="0"/>
          <w:numId w:val="2"/>
        </w:numPr>
        <w:spacing w:after="80"/>
      </w:pPr>
      <w:r>
        <w:t>System : Ensures that weekly working hours are within permissible limits for drivers (40 hrs) and assistants (60 hrs).</w:t>
      </w:r>
    </w:p>
    <w:p w14:paraId="42FDA27C" w14:textId="77777777" w:rsidR="00DB5D60" w:rsidRDefault="008676B3">
      <w:pPr>
        <w:pStyle w:val="ListParagraph"/>
        <w:numPr>
          <w:ilvl w:val="0"/>
          <w:numId w:val="2"/>
        </w:numPr>
        <w:spacing w:after="80"/>
      </w:pPr>
      <w:r>
        <w:t>System : Ensures the consecutive-trip rules (driver: no two consecutive trips; assistant: at most two consecutive trips).</w:t>
      </w:r>
    </w:p>
    <w:p w14:paraId="174F54F4" w14:textId="77777777" w:rsidR="00DB5D60" w:rsidRDefault="008676B3">
      <w:pPr>
        <w:pStyle w:val="ListParagraph"/>
        <w:numPr>
          <w:ilvl w:val="0"/>
          <w:numId w:val="2"/>
        </w:numPr>
        <w:spacing w:after="80"/>
      </w:pPr>
      <w:r>
        <w:t>System : Confirms the assignment if valid, or blocks it with an error message naming the rule that was broken.</w:t>
      </w:r>
    </w:p>
    <w:p w14:paraId="597AC950" w14:textId="77777777" w:rsidR="00DB5D60" w:rsidRDefault="008676B3">
      <w:pPr>
        <w:pStyle w:val="Heading3"/>
      </w:pPr>
      <w:r>
        <w:t>4.4.3 Functional Requirements</w:t>
      </w:r>
    </w:p>
    <w:p w14:paraId="5689F680" w14:textId="77777777" w:rsidR="00DB5D60" w:rsidRDefault="008676B3">
      <w:pPr>
        <w:pStyle w:val="ListParagraph"/>
        <w:numPr>
          <w:ilvl w:val="0"/>
          <w:numId w:val="2"/>
        </w:numPr>
        <w:spacing w:after="80"/>
      </w:pPr>
      <w:r>
        <w:t>REQ-1 : Every truck schedule shall have exactly one driver and exactly one driver assistant.</w:t>
      </w:r>
    </w:p>
    <w:p w14:paraId="05C270AF" w14:textId="77777777" w:rsidR="00DB5D60" w:rsidRDefault="008676B3">
      <w:pPr>
        <w:pStyle w:val="ListParagraph"/>
        <w:numPr>
          <w:ilvl w:val="0"/>
          <w:numId w:val="2"/>
        </w:numPr>
        <w:spacing w:after="80"/>
      </w:pPr>
      <w:r>
        <w:t>REQ-2 : The system shall not allow a driver to be scheduled for two consecutive truck trips (at least 30 minutes of rest between trips).</w:t>
      </w:r>
    </w:p>
    <w:p w14:paraId="0F69976F" w14:textId="77777777" w:rsidR="00DB5D60" w:rsidRDefault="008676B3">
      <w:pPr>
        <w:pStyle w:val="ListParagraph"/>
        <w:numPr>
          <w:ilvl w:val="0"/>
          <w:numId w:val="2"/>
        </w:numPr>
        <w:spacing w:after="80"/>
      </w:pPr>
      <w:r>
        <w:t>REQ-3 : The system shall not allow an assistant to be scheduled for more than two consecutive trips.</w:t>
      </w:r>
    </w:p>
    <w:p w14:paraId="60E33718" w14:textId="77777777" w:rsidR="00DB5D60" w:rsidRDefault="008676B3">
      <w:pPr>
        <w:pStyle w:val="ListParagraph"/>
        <w:numPr>
          <w:ilvl w:val="0"/>
          <w:numId w:val="2"/>
        </w:numPr>
        <w:spacing w:after="80"/>
      </w:pPr>
      <w:r>
        <w:t xml:space="preserve">REQ-4 : The system shall enforce a maximum of </w:t>
      </w:r>
      <w:r>
        <w:rPr>
          <w:b/>
          <w:bCs/>
        </w:rPr>
        <w:t>40 scheduled hours per week</w:t>
      </w:r>
      <w:r>
        <w:t xml:space="preserve"> for drivers.</w:t>
      </w:r>
    </w:p>
    <w:p w14:paraId="07C56F49" w14:textId="77777777" w:rsidR="00DB5D60" w:rsidRDefault="008676B3">
      <w:pPr>
        <w:pStyle w:val="ListParagraph"/>
        <w:numPr>
          <w:ilvl w:val="0"/>
          <w:numId w:val="2"/>
        </w:numPr>
        <w:spacing w:after="80"/>
      </w:pPr>
      <w:r>
        <w:t xml:space="preserve">REQ-5 : The system shall enforce a maximum of </w:t>
      </w:r>
      <w:r>
        <w:rPr>
          <w:b/>
          <w:bCs/>
        </w:rPr>
        <w:t>60 scheduled hours per week</w:t>
      </w:r>
      <w:r>
        <w:t xml:space="preserve"> for assistants.</w:t>
      </w:r>
    </w:p>
    <w:p w14:paraId="3C4AF5A6" w14:textId="77777777" w:rsidR="00DB5D60" w:rsidRDefault="008676B3">
      <w:pPr>
        <w:pStyle w:val="ListParagraph"/>
        <w:numPr>
          <w:ilvl w:val="0"/>
          <w:numId w:val="2"/>
        </w:numPr>
        <w:spacing w:after="80"/>
      </w:pPr>
      <w:r>
        <w:t>REQ-6 : No two overlapping time slots can be assigned to the same truck, driver, or assistant.</w:t>
      </w:r>
    </w:p>
    <w:p w14:paraId="22BEA8A3" w14:textId="77777777" w:rsidR="00DB5D60" w:rsidRDefault="008676B3">
      <w:pPr>
        <w:pStyle w:val="ListParagraph"/>
        <w:numPr>
          <w:ilvl w:val="0"/>
          <w:numId w:val="2"/>
        </w:numPr>
        <w:spacing w:after="80"/>
      </w:pPr>
      <w:r>
        <w:t>REQ-7</w:t>
      </w:r>
      <w:r>
        <w:rPr>
          <w:b/>
          <w:bCs/>
          <w:i/>
          <w:iCs/>
        </w:rPr>
        <w:t xml:space="preserve"> (v2)</w:t>
      </w:r>
      <w:r>
        <w:t xml:space="preserve"> : REQ-2 to REQ-6 and Section 4.3.3 REQ-1 and REQ-2 shall be checked both when a trip is created and when an existing trip is changed. A changed trip shall not be compared against its own previous version.</w:t>
      </w:r>
    </w:p>
    <w:p w14:paraId="07584C0F" w14:textId="77777777" w:rsidR="00DB5D60" w:rsidRDefault="008676B3">
      <w:pPr>
        <w:pStyle w:val="ListParagraph"/>
        <w:numPr>
          <w:ilvl w:val="0"/>
          <w:numId w:val="2"/>
        </w:numPr>
        <w:spacing w:after="80"/>
      </w:pPr>
      <w:r>
        <w:lastRenderedPageBreak/>
        <w:t>REQ-8</w:t>
      </w:r>
      <w:r>
        <w:rPr>
          <w:b/>
          <w:bCs/>
          <w:i/>
          <w:iCs/>
        </w:rPr>
        <w:t xml:space="preserve"> (v2)</w:t>
      </w:r>
      <w:r>
        <w:t xml:space="preserve"> : Each rule shall be implemented once, as its own stored procedure (</w:t>
      </w:r>
      <w:r>
        <w:rPr>
          <w:rFonts w:ascii="Courier New" w:eastAsia="Courier New" w:hAnsi="Courier New" w:cs="Courier New"/>
          <w:color w:val="555555"/>
          <w:sz w:val="21"/>
          <w:szCs w:val="21"/>
        </w:rPr>
        <w:t>sp_check_trip_route</w:t>
      </w:r>
      <w:r>
        <w:t xml:space="preserve">, </w:t>
      </w:r>
      <w:r>
        <w:rPr>
          <w:rFonts w:ascii="Courier New" w:eastAsia="Courier New" w:hAnsi="Courier New" w:cs="Courier New"/>
          <w:color w:val="555555"/>
          <w:sz w:val="21"/>
          <w:szCs w:val="21"/>
        </w:rPr>
        <w:t>sp_check_schedule_conflict</w:t>
      </w:r>
      <w:r>
        <w:t xml:space="preserve">, </w:t>
      </w:r>
      <w:r>
        <w:rPr>
          <w:rFonts w:ascii="Courier New" w:eastAsia="Courier New" w:hAnsi="Courier New" w:cs="Courier New"/>
          <w:color w:val="555555"/>
          <w:sz w:val="21"/>
          <w:szCs w:val="21"/>
        </w:rPr>
        <w:t>sp_check_driver_consecutive</w:t>
      </w:r>
      <w:r>
        <w:t xml:space="preserve">, </w:t>
      </w:r>
      <w:r>
        <w:rPr>
          <w:rFonts w:ascii="Courier New" w:eastAsia="Courier New" w:hAnsi="Courier New" w:cs="Courier New"/>
          <w:color w:val="555555"/>
          <w:sz w:val="21"/>
          <w:szCs w:val="21"/>
        </w:rPr>
        <w:t>sp_check_assistant_consecutive</w:t>
      </w:r>
      <w:r>
        <w:t xml:space="preserve">, </w:t>
      </w:r>
      <w:r>
        <w:rPr>
          <w:rFonts w:ascii="Courier New" w:eastAsia="Courier New" w:hAnsi="Courier New" w:cs="Courier New"/>
          <w:color w:val="555555"/>
          <w:sz w:val="21"/>
          <w:szCs w:val="21"/>
        </w:rPr>
        <w:t>sp_check_weekly_hours</w:t>
      </w:r>
      <w:r>
        <w:t xml:space="preserve">), called by the BEFORE INSERT and BEFORE UPDATE triggers on </w:t>
      </w:r>
      <w:r>
        <w:rPr>
          <w:rFonts w:ascii="Courier New" w:eastAsia="Courier New" w:hAnsi="Courier New" w:cs="Courier New"/>
          <w:color w:val="555555"/>
          <w:sz w:val="21"/>
          <w:szCs w:val="21"/>
        </w:rPr>
        <w:t>TruckTrip</w:t>
      </w:r>
      <w:r>
        <w:t>.</w:t>
      </w:r>
    </w:p>
    <w:p w14:paraId="616AA2EE" w14:textId="77777777" w:rsidR="00DB5D60" w:rsidRDefault="008676B3">
      <w:pPr>
        <w:pStyle w:val="Heading2"/>
      </w:pPr>
      <w:bookmarkStart w:id="24" w:name="_Toc242639611"/>
      <w:r>
        <w:t>4.5 Management Reporting &amp; Analytics</w:t>
      </w:r>
      <w:bookmarkEnd w:id="24"/>
    </w:p>
    <w:p w14:paraId="52F9693D" w14:textId="77777777" w:rsidR="00DB5D60" w:rsidRDefault="008676B3">
      <w:pPr>
        <w:pStyle w:val="Heading3"/>
      </w:pPr>
      <w:r>
        <w:t>4.5.1 Description and Priority</w:t>
      </w:r>
    </w:p>
    <w:p w14:paraId="45472EC3" w14:textId="77777777" w:rsidR="00DB5D60" w:rsidRDefault="008676B3">
      <w:pPr>
        <w:pStyle w:val="ListParagraph"/>
        <w:numPr>
          <w:ilvl w:val="0"/>
          <w:numId w:val="2"/>
        </w:numPr>
        <w:spacing w:after="80"/>
      </w:pPr>
      <w:r>
        <w:t>Description : Prepares operating, financial and utilization reports for management decision making.</w:t>
      </w:r>
    </w:p>
    <w:p w14:paraId="56D9D45E" w14:textId="77777777" w:rsidR="00DB5D60" w:rsidRDefault="008676B3">
      <w:pPr>
        <w:pStyle w:val="ListParagraph"/>
        <w:numPr>
          <w:ilvl w:val="0"/>
          <w:numId w:val="2"/>
        </w:numPr>
        <w:spacing w:after="80"/>
      </w:pPr>
      <w:r>
        <w:t>Priority : Medium</w:t>
      </w:r>
    </w:p>
    <w:p w14:paraId="7DB4F8B4" w14:textId="77777777" w:rsidR="00DB5D60" w:rsidRDefault="008676B3">
      <w:pPr>
        <w:pStyle w:val="Heading3"/>
      </w:pPr>
      <w:r>
        <w:t>4.5.2 Stimulus/Response Sequences</w:t>
      </w:r>
    </w:p>
    <w:p w14:paraId="22B61A70" w14:textId="77777777" w:rsidR="00DB5D60" w:rsidRDefault="008676B3">
      <w:pPr>
        <w:pStyle w:val="ListParagraph"/>
        <w:numPr>
          <w:ilvl w:val="0"/>
          <w:numId w:val="2"/>
        </w:numPr>
        <w:spacing w:after="80"/>
      </w:pPr>
      <w:r>
        <w:t>Manager : Switches to the reports module and selects the report type and parameters (e.g. Quarter, Month and City).</w:t>
      </w:r>
    </w:p>
    <w:p w14:paraId="3F20F6B5" w14:textId="77777777" w:rsidR="00DB5D60" w:rsidRDefault="008676B3">
      <w:pPr>
        <w:pStyle w:val="ListParagraph"/>
        <w:numPr>
          <w:ilvl w:val="0"/>
          <w:numId w:val="2"/>
        </w:numPr>
        <w:spacing w:after="80"/>
      </w:pPr>
      <w:r>
        <w:t>System : Runs the corresponding stored procedure.</w:t>
      </w:r>
    </w:p>
    <w:p w14:paraId="6EA5442F" w14:textId="77777777" w:rsidR="00DB5D60" w:rsidRDefault="008676B3">
      <w:pPr>
        <w:pStyle w:val="ListParagraph"/>
        <w:numPr>
          <w:ilvl w:val="0"/>
          <w:numId w:val="2"/>
        </w:numPr>
        <w:spacing w:after="80"/>
      </w:pPr>
      <w:r>
        <w:t>System : Outputs formatted tabular and/or graphic reports to the screen, with an option to download a PDF.</w:t>
      </w:r>
    </w:p>
    <w:p w14:paraId="5535B563" w14:textId="77777777" w:rsidR="00DB5D60" w:rsidRDefault="008676B3">
      <w:pPr>
        <w:pStyle w:val="Heading3"/>
      </w:pPr>
      <w:r>
        <w:t>4.5.3 Functional Requirements</w:t>
      </w:r>
    </w:p>
    <w:p w14:paraId="087C699D" w14:textId="77777777" w:rsidR="00DB5D60" w:rsidRDefault="008676B3">
      <w:pPr>
        <w:pStyle w:val="ListParagraph"/>
        <w:numPr>
          <w:ilvl w:val="0"/>
          <w:numId w:val="2"/>
        </w:numPr>
        <w:spacing w:after="80"/>
      </w:pPr>
      <w:r>
        <w:t>REQ-1 : Quarterly Sales Report: generate a sales breakdown by value (LKR) and volume (units and space) for each quarter.</w:t>
      </w:r>
    </w:p>
    <w:p w14:paraId="27EC6CED" w14:textId="77777777" w:rsidR="00DB5D60" w:rsidRDefault="008676B3">
      <w:pPr>
        <w:pStyle w:val="ListParagraph"/>
        <w:numPr>
          <w:ilvl w:val="0"/>
          <w:numId w:val="2"/>
        </w:numPr>
        <w:spacing w:after="80"/>
      </w:pPr>
      <w:r>
        <w:t>REQ-2 : Top Items: report the most ordered products for a given quarter.</w:t>
      </w:r>
    </w:p>
    <w:p w14:paraId="341B7F1D" w14:textId="77777777" w:rsidR="00DB5D60" w:rsidRDefault="008676B3">
      <w:pPr>
        <w:pStyle w:val="ListParagraph"/>
        <w:numPr>
          <w:ilvl w:val="0"/>
          <w:numId w:val="2"/>
        </w:numPr>
        <w:spacing w:after="80"/>
      </w:pPr>
      <w:r>
        <w:t>REQ-3 : Geographic Sales: provide a city-wise and route-wise sales breakdown.</w:t>
      </w:r>
    </w:p>
    <w:p w14:paraId="1DE84C29" w14:textId="77777777" w:rsidR="00DB5D60" w:rsidRDefault="008676B3">
      <w:pPr>
        <w:pStyle w:val="ListParagraph"/>
        <w:numPr>
          <w:ilvl w:val="0"/>
          <w:numId w:val="2"/>
        </w:numPr>
        <w:spacing w:after="80"/>
      </w:pPr>
      <w:r>
        <w:t>REQ-4 : Working Hours: create weekly and period summaries of hours worked by drivers and assistants against their limits.</w:t>
      </w:r>
    </w:p>
    <w:p w14:paraId="73BE8573" w14:textId="77777777" w:rsidR="00DB5D60" w:rsidRDefault="008676B3">
      <w:pPr>
        <w:pStyle w:val="ListParagraph"/>
        <w:numPr>
          <w:ilvl w:val="0"/>
          <w:numId w:val="2"/>
        </w:numPr>
        <w:spacing w:after="80"/>
      </w:pPr>
      <w:r>
        <w:t>REQ-5 : Fleet Usage: produce a monthly truck utilization analysis (trips, operating hours, and last-mile distance). Completed deliveries shall count only deliveries with the status Delivered.</w:t>
      </w:r>
    </w:p>
    <w:p w14:paraId="6F1294B2" w14:textId="77777777" w:rsidR="00DB5D60" w:rsidRDefault="008676B3">
      <w:pPr>
        <w:pStyle w:val="ListParagraph"/>
        <w:numPr>
          <w:ilvl w:val="0"/>
          <w:numId w:val="2"/>
        </w:numPr>
        <w:spacing w:after="80"/>
      </w:pPr>
      <w:r>
        <w:t>REQ-6 : Customer History: output the detailed order history of customers, including fulfilment and delivery details.</w:t>
      </w:r>
    </w:p>
    <w:p w14:paraId="36DF5DB0" w14:textId="77777777" w:rsidR="00DB5D60" w:rsidRDefault="008676B3">
      <w:pPr>
        <w:pStyle w:val="ListParagraph"/>
        <w:numPr>
          <w:ilvl w:val="0"/>
          <w:numId w:val="2"/>
        </w:numPr>
        <w:spacing w:after="80"/>
      </w:pPr>
      <w:r>
        <w:t>REQ-7</w:t>
      </w:r>
      <w:r>
        <w:rPr>
          <w:b/>
          <w:bCs/>
          <w:i/>
          <w:iCs/>
        </w:rPr>
        <w:t xml:space="preserve"> (v2)</w:t>
      </w:r>
      <w:r>
        <w:t xml:space="preserve"> : Each report shall be downloadable as a PDF.</w:t>
      </w:r>
    </w:p>
    <w:p w14:paraId="3219E781" w14:textId="77777777" w:rsidR="00DB5D60" w:rsidRDefault="008676B3">
      <w:pPr>
        <w:pStyle w:val="ListParagraph"/>
        <w:numPr>
          <w:ilvl w:val="0"/>
          <w:numId w:val="2"/>
        </w:numPr>
        <w:spacing w:after="80"/>
      </w:pPr>
      <w:r>
        <w:t>REQ-8</w:t>
      </w:r>
      <w:r>
        <w:rPr>
          <w:b/>
          <w:bCs/>
          <w:i/>
          <w:iCs/>
        </w:rPr>
        <w:t xml:space="preserve"> (v2)</w:t>
      </w:r>
      <w:r>
        <w:t xml:space="preserve"> : Access to each report shall be limited by role: analysts and administrators see all reports, roster coordinators also see working hours, fleet managers also see fleet usage, and order clerks also see customer history.</w:t>
      </w:r>
    </w:p>
    <w:p w14:paraId="26D30D0B" w14:textId="77777777" w:rsidR="00DB5D60" w:rsidRDefault="008676B3">
      <w:pPr>
        <w:pStyle w:val="Heading2"/>
      </w:pPr>
      <w:bookmarkStart w:id="25" w:name="_Toc242639612"/>
      <w:r>
        <w:t>4.6 Database Integrity &amp; ACID Enforcement (System Internal Feature)</w:t>
      </w:r>
      <w:bookmarkEnd w:id="25"/>
    </w:p>
    <w:p w14:paraId="09A815EC" w14:textId="77777777" w:rsidR="00DB5D60" w:rsidRDefault="008676B3">
      <w:pPr>
        <w:pStyle w:val="Heading3"/>
      </w:pPr>
      <w:r>
        <w:t>4.6.1 Description and Priority</w:t>
      </w:r>
    </w:p>
    <w:p w14:paraId="105DB7AF" w14:textId="77777777" w:rsidR="00DB5D60" w:rsidRDefault="008676B3">
      <w:pPr>
        <w:pStyle w:val="ListParagraph"/>
        <w:numPr>
          <w:ilvl w:val="0"/>
          <w:numId w:val="2"/>
        </w:numPr>
        <w:spacing w:after="80"/>
      </w:pPr>
      <w:r>
        <w:t>Description : System-level capability that enforces consistency, key relationships, triggers, and constraint checks in the database.</w:t>
      </w:r>
    </w:p>
    <w:p w14:paraId="765C69D8" w14:textId="77777777" w:rsidR="00DB5D60" w:rsidRDefault="008676B3">
      <w:pPr>
        <w:pStyle w:val="ListParagraph"/>
        <w:numPr>
          <w:ilvl w:val="0"/>
          <w:numId w:val="2"/>
        </w:numPr>
        <w:spacing w:after="80"/>
      </w:pPr>
      <w:r>
        <w:t>Priority : High</w:t>
      </w:r>
    </w:p>
    <w:p w14:paraId="5255894A" w14:textId="77777777" w:rsidR="00DB5D60" w:rsidRDefault="008676B3">
      <w:pPr>
        <w:pStyle w:val="Heading3"/>
      </w:pPr>
      <w:r>
        <w:lastRenderedPageBreak/>
        <w:t>4.6.2 Stimulus/Response Sequences</w:t>
      </w:r>
    </w:p>
    <w:p w14:paraId="3680C59C" w14:textId="77777777" w:rsidR="00DB5D60" w:rsidRDefault="008676B3">
      <w:pPr>
        <w:pStyle w:val="ListParagraph"/>
        <w:numPr>
          <w:ilvl w:val="0"/>
          <w:numId w:val="2"/>
        </w:numPr>
        <w:spacing w:after="80"/>
      </w:pPr>
      <w:r>
        <w:t>System/User Action : User executes database transactions such as placing orders, assigning deliveries, and updating schedules.</w:t>
      </w:r>
    </w:p>
    <w:p w14:paraId="0529B077" w14:textId="77777777" w:rsidR="00DB5D60" w:rsidRDefault="008676B3">
      <w:pPr>
        <w:pStyle w:val="ListParagraph"/>
        <w:numPr>
          <w:ilvl w:val="0"/>
          <w:numId w:val="2"/>
        </w:numPr>
        <w:spacing w:after="80"/>
      </w:pPr>
      <w:r>
        <w:t>Database Engine : Runs constraints, foreign key checks, triggers, and transactions.</w:t>
      </w:r>
    </w:p>
    <w:p w14:paraId="2B6380F3" w14:textId="77777777" w:rsidR="00DB5D60" w:rsidRDefault="008676B3">
      <w:pPr>
        <w:pStyle w:val="ListParagraph"/>
        <w:numPr>
          <w:ilvl w:val="0"/>
          <w:numId w:val="2"/>
        </w:numPr>
        <w:spacing w:after="80"/>
      </w:pPr>
      <w:r>
        <w:t>System : Commits changes when ACID conditions are met, or rolls back changes on exception.</w:t>
      </w:r>
    </w:p>
    <w:p w14:paraId="2356BB34" w14:textId="77777777" w:rsidR="00DB5D60" w:rsidRDefault="008676B3">
      <w:pPr>
        <w:pStyle w:val="Heading3"/>
      </w:pPr>
      <w:r>
        <w:t>4.6.3 Functional Requirements</w:t>
      </w:r>
    </w:p>
    <w:p w14:paraId="515873F6" w14:textId="77777777" w:rsidR="00DB5D60" w:rsidRDefault="008676B3">
      <w:pPr>
        <w:pStyle w:val="ListParagraph"/>
        <w:numPr>
          <w:ilvl w:val="0"/>
          <w:numId w:val="2"/>
        </w:numPr>
        <w:spacing w:after="80"/>
      </w:pPr>
      <w:r>
        <w:t>REQ-1 : The system shall use explicit ACID-compliant transactions for train capacity scheduling, order placement, truck trip assignment, and delivery status updates.</w:t>
      </w:r>
    </w:p>
    <w:p w14:paraId="49657570" w14:textId="77777777" w:rsidR="00DB5D60" w:rsidRDefault="008676B3">
      <w:pPr>
        <w:pStyle w:val="ListParagraph"/>
        <w:numPr>
          <w:ilvl w:val="0"/>
          <w:numId w:val="2"/>
        </w:numPr>
        <w:spacing w:after="80"/>
      </w:pPr>
      <w:r>
        <w:t xml:space="preserve">REQ-2 : Triggers shall run automatically to check the roster and route rules before a trip is inserted into or updated in </w:t>
      </w:r>
      <w:r>
        <w:rPr>
          <w:rFonts w:ascii="Courier New" w:eastAsia="Courier New" w:hAnsi="Courier New" w:cs="Courier New"/>
          <w:color w:val="555555"/>
          <w:sz w:val="21"/>
          <w:szCs w:val="21"/>
        </w:rPr>
        <w:t>TruckTrip</w:t>
      </w:r>
      <w:r>
        <w:t xml:space="preserve">. (Version 1.0 referred to a </w:t>
      </w:r>
      <w:r>
        <w:rPr>
          <w:rFonts w:ascii="Courier New" w:eastAsia="Courier New" w:hAnsi="Courier New" w:cs="Courier New"/>
          <w:color w:val="555555"/>
          <w:sz w:val="21"/>
          <w:szCs w:val="21"/>
        </w:rPr>
        <w:t>RosterDetail</w:t>
      </w:r>
      <w:r>
        <w:t xml:space="preserve"> table; </w:t>
      </w:r>
      <w:r>
        <w:rPr>
          <w:rFonts w:ascii="Courier New" w:eastAsia="Courier New" w:hAnsi="Courier New" w:cs="Courier New"/>
          <w:color w:val="555555"/>
          <w:sz w:val="21"/>
          <w:szCs w:val="21"/>
        </w:rPr>
        <w:t>TruckTrip</w:t>
      </w:r>
      <w:r>
        <w:t xml:space="preserve"> holds the roster.)</w:t>
      </w:r>
    </w:p>
    <w:p w14:paraId="5457380E" w14:textId="77777777" w:rsidR="00DB5D60" w:rsidRDefault="008676B3">
      <w:pPr>
        <w:pStyle w:val="ListParagraph"/>
        <w:numPr>
          <w:ilvl w:val="0"/>
          <w:numId w:val="2"/>
        </w:numPr>
        <w:spacing w:after="80"/>
      </w:pPr>
      <w:r>
        <w:t xml:space="preserve">REQ-3 : For reporting queries, indexes shall be added on frequently queried fields (e.g. </w:t>
      </w:r>
      <w:r>
        <w:rPr>
          <w:rFonts w:ascii="Courier New" w:eastAsia="Courier New" w:hAnsi="Courier New" w:cs="Courier New"/>
          <w:color w:val="555555"/>
          <w:sz w:val="21"/>
          <w:szCs w:val="21"/>
        </w:rPr>
        <w:t>RouteID</w:t>
      </w:r>
      <w:r>
        <w:t xml:space="preserve">, </w:t>
      </w:r>
      <w:r>
        <w:rPr>
          <w:rFonts w:ascii="Courier New" w:eastAsia="Courier New" w:hAnsi="Courier New" w:cs="Courier New"/>
          <w:color w:val="555555"/>
          <w:sz w:val="21"/>
          <w:szCs w:val="21"/>
        </w:rPr>
        <w:t>OrderDate</w:t>
      </w:r>
      <w:r>
        <w:t xml:space="preserve">, </w:t>
      </w:r>
      <w:r>
        <w:rPr>
          <w:rFonts w:ascii="Courier New" w:eastAsia="Courier New" w:hAnsi="Courier New" w:cs="Courier New"/>
          <w:color w:val="555555"/>
          <w:sz w:val="21"/>
          <w:szCs w:val="21"/>
        </w:rPr>
        <w:t>DriverID</w:t>
      </w:r>
      <w:r>
        <w:t xml:space="preserve">, </w:t>
      </w:r>
      <w:r>
        <w:rPr>
          <w:rFonts w:ascii="Courier New" w:eastAsia="Courier New" w:hAnsi="Courier New" w:cs="Courier New"/>
          <w:color w:val="555555"/>
          <w:sz w:val="21"/>
          <w:szCs w:val="21"/>
        </w:rPr>
        <w:t>TripDate</w:t>
      </w:r>
      <w:r>
        <w:t>) to improve the performance of such queries.</w:t>
      </w:r>
    </w:p>
    <w:p w14:paraId="310E6048" w14:textId="77777777" w:rsidR="00DB5D60" w:rsidRDefault="008676B3">
      <w:pPr>
        <w:pStyle w:val="ListParagraph"/>
        <w:numPr>
          <w:ilvl w:val="0"/>
          <w:numId w:val="2"/>
        </w:numPr>
        <w:spacing w:after="80"/>
      </w:pPr>
      <w:r>
        <w:t>REQ-4</w:t>
      </w:r>
      <w:r>
        <w:rPr>
          <w:b/>
          <w:bCs/>
          <w:i/>
          <w:iCs/>
        </w:rPr>
        <w:t xml:space="preserve"> (v2)</w:t>
      </w:r>
      <w:r>
        <w:t xml:space="preserve"> : A business-rule violation shall be raised as SQLSTATE 45000 with a descriptive message, and the API shall return it to the user as HTTP 400 with that message.</w:t>
      </w:r>
    </w:p>
    <w:p w14:paraId="0F9072EA" w14:textId="77777777" w:rsidR="00DB5D60" w:rsidRDefault="008676B3">
      <w:pPr>
        <w:pStyle w:val="ListParagraph"/>
        <w:numPr>
          <w:ilvl w:val="0"/>
          <w:numId w:val="2"/>
        </w:numPr>
        <w:spacing w:after="80"/>
      </w:pPr>
      <w:r>
        <w:t>REQ-5</w:t>
      </w:r>
      <w:r>
        <w:rPr>
          <w:b/>
          <w:bCs/>
          <w:i/>
          <w:iCs/>
        </w:rPr>
        <w:t xml:space="preserve"> (v2)</w:t>
      </w:r>
      <w:r>
        <w:t xml:space="preserve"> : Test data shall load with foreign key checks enabled, so that keys and triggers validate it, and an integrity test script shall confirm that it contains no rule violations.</w:t>
      </w:r>
    </w:p>
    <w:p w14:paraId="33953CCC" w14:textId="77777777" w:rsidR="00DB5D60" w:rsidRDefault="008676B3">
      <w:pPr>
        <w:pStyle w:val="Heading1"/>
      </w:pPr>
      <w:bookmarkStart w:id="26" w:name="_Toc242639613"/>
      <w:r>
        <w:t>5. Other Nonfunctional Requirements</w:t>
      </w:r>
      <w:bookmarkEnd w:id="26"/>
    </w:p>
    <w:p w14:paraId="7F4A2404" w14:textId="77777777" w:rsidR="00DB5D60" w:rsidRDefault="008676B3">
      <w:pPr>
        <w:pStyle w:val="Heading2"/>
      </w:pPr>
      <w:bookmarkStart w:id="27" w:name="_Toc242639614"/>
      <w:r>
        <w:t>5.1 Performance Requirements</w:t>
      </w:r>
      <w:bookmarkEnd w:id="27"/>
    </w:p>
    <w:p w14:paraId="5A549959" w14:textId="77777777" w:rsidR="00DB5D60" w:rsidRDefault="008676B3">
      <w:pPr>
        <w:pStyle w:val="ListParagraph"/>
        <w:numPr>
          <w:ilvl w:val="0"/>
          <w:numId w:val="2"/>
        </w:numPr>
        <w:spacing w:before="120" w:after="60"/>
      </w:pPr>
      <w:r>
        <w:rPr>
          <w:b/>
          <w:bCs/>
        </w:rPr>
        <w:t>Transactional Response Time</w:t>
      </w:r>
    </w:p>
    <w:p w14:paraId="7A8BDABF" w14:textId="77777777" w:rsidR="00DB5D60" w:rsidRDefault="008676B3">
      <w:pPr>
        <w:spacing w:after="120"/>
        <w:ind w:left="720"/>
      </w:pPr>
      <w:r>
        <w:t>All standard daily operations, like entering new orders, checking delivery routes, and updating order status, must finish within 1.5 seconds during regular working hours.</w:t>
      </w:r>
    </w:p>
    <w:p w14:paraId="6253D569" w14:textId="77777777" w:rsidR="00DB5D60" w:rsidRDefault="008676B3">
      <w:pPr>
        <w:pStyle w:val="ListParagraph"/>
        <w:numPr>
          <w:ilvl w:val="0"/>
          <w:numId w:val="2"/>
        </w:numPr>
        <w:spacing w:before="120" w:after="60"/>
      </w:pPr>
      <w:r>
        <w:rPr>
          <w:b/>
          <w:bCs/>
        </w:rPr>
        <w:t>Data Capacity and Scalability</w:t>
      </w:r>
    </w:p>
    <w:p w14:paraId="452EF915" w14:textId="77777777" w:rsidR="00DB5D60" w:rsidRDefault="008676B3">
      <w:pPr>
        <w:spacing w:after="120"/>
        <w:ind w:left="720"/>
      </w:pPr>
      <w:r>
        <w:t>The database should be designed and indexed properly so that it continues to run fast even after storing more than 100,000 order records and delivery details.</w:t>
      </w:r>
    </w:p>
    <w:p w14:paraId="36166F99" w14:textId="77777777" w:rsidR="00DB5D60" w:rsidRDefault="008676B3">
      <w:pPr>
        <w:pStyle w:val="ListParagraph"/>
        <w:numPr>
          <w:ilvl w:val="0"/>
          <w:numId w:val="2"/>
        </w:numPr>
        <w:spacing w:before="120" w:after="60"/>
      </w:pPr>
      <w:r>
        <w:rPr>
          <w:b/>
          <w:bCs/>
        </w:rPr>
        <w:t>Report Generation Speed</w:t>
      </w:r>
    </w:p>
    <w:p w14:paraId="15C419AD" w14:textId="77777777" w:rsidR="00DB5D60" w:rsidRDefault="008676B3">
      <w:pPr>
        <w:spacing w:after="120"/>
        <w:ind w:left="720"/>
      </w:pPr>
      <w:r>
        <w:t>Complex reports, such as quarterly sales summaries and monthly truck usage analysis, must be generated within 3 to 5 seconds even when processing a full year of sales data.</w:t>
      </w:r>
    </w:p>
    <w:p w14:paraId="1F19B434" w14:textId="77777777" w:rsidR="00DB5D60" w:rsidRDefault="008676B3">
      <w:pPr>
        <w:pStyle w:val="ListParagraph"/>
        <w:numPr>
          <w:ilvl w:val="0"/>
          <w:numId w:val="2"/>
        </w:numPr>
        <w:spacing w:before="120" w:after="60"/>
      </w:pPr>
      <w:r>
        <w:rPr>
          <w:b/>
          <w:bCs/>
        </w:rPr>
        <w:t>System Concurrency</w:t>
      </w:r>
    </w:p>
    <w:p w14:paraId="3822E4C4" w14:textId="77777777" w:rsidR="00DB5D60" w:rsidRDefault="008676B3">
      <w:pPr>
        <w:spacing w:after="120"/>
        <w:ind w:left="720"/>
      </w:pPr>
      <w:r>
        <w:t>The system must handle 30 to 50 users working at the same time, like store managers and dispatch staff, without slowing down or locking up the database. Concurrent bookings of the same train run must not overbook it.</w:t>
      </w:r>
    </w:p>
    <w:p w14:paraId="2DAEFDAF" w14:textId="77777777" w:rsidR="00DB5D60" w:rsidRDefault="008676B3">
      <w:pPr>
        <w:pStyle w:val="Heading2"/>
      </w:pPr>
      <w:bookmarkStart w:id="28" w:name="_Toc242639615"/>
      <w:r>
        <w:lastRenderedPageBreak/>
        <w:t>5.2 Safety Requirements</w:t>
      </w:r>
      <w:bookmarkEnd w:id="28"/>
    </w:p>
    <w:p w14:paraId="2D46EB2E" w14:textId="77777777" w:rsidR="00DB5D60" w:rsidRDefault="008676B3">
      <w:pPr>
        <w:pStyle w:val="ListParagraph"/>
        <w:numPr>
          <w:ilvl w:val="0"/>
          <w:numId w:val="2"/>
        </w:numPr>
        <w:spacing w:before="120" w:after="60"/>
      </w:pPr>
      <w:r>
        <w:rPr>
          <w:b/>
          <w:bCs/>
        </w:rPr>
        <w:t>Database Transaction Safety</w:t>
      </w:r>
    </w:p>
    <w:p w14:paraId="14B91DED" w14:textId="77777777" w:rsidR="00DB5D60" w:rsidRDefault="008676B3">
      <w:pPr>
        <w:spacing w:after="120"/>
        <w:ind w:left="720"/>
      </w:pPr>
      <w:r>
        <w:t>The system must follow strict ACID properties for all operations, such as assigning orders to trains or trucks, so that data is never lost or partially saved if there is a sudden power loss or system failure.</w:t>
      </w:r>
    </w:p>
    <w:p w14:paraId="1CBDDB40" w14:textId="77777777" w:rsidR="00DB5D60" w:rsidRDefault="008676B3">
      <w:pPr>
        <w:pStyle w:val="ListParagraph"/>
        <w:numPr>
          <w:ilvl w:val="0"/>
          <w:numId w:val="2"/>
        </w:numPr>
        <w:spacing w:before="120" w:after="60"/>
      </w:pPr>
      <w:r>
        <w:rPr>
          <w:b/>
          <w:bCs/>
        </w:rPr>
        <w:t>Operational and Workload Safety</w:t>
      </w:r>
    </w:p>
    <w:p w14:paraId="3A90EB09" w14:textId="77777777" w:rsidR="00DB5D60" w:rsidRDefault="008676B3">
      <w:pPr>
        <w:spacing w:after="120"/>
        <w:ind w:left="720"/>
      </w:pPr>
      <w:r>
        <w:t>The database must automatically check and enforce maximum working hour and rest rules for drivers and assistants, whenever a trip is created or changed, to prevent fatigue and ensure safety during road deliveries.</w:t>
      </w:r>
    </w:p>
    <w:p w14:paraId="6495885E" w14:textId="77777777" w:rsidR="00DB5D60" w:rsidRDefault="008676B3">
      <w:pPr>
        <w:pStyle w:val="ListParagraph"/>
        <w:numPr>
          <w:ilvl w:val="0"/>
          <w:numId w:val="2"/>
        </w:numPr>
        <w:spacing w:before="120" w:after="60"/>
      </w:pPr>
      <w:r>
        <w:rPr>
          <w:b/>
          <w:bCs/>
        </w:rPr>
        <w:t>Backup and Data Recovery</w:t>
      </w:r>
    </w:p>
    <w:p w14:paraId="579D5EA8" w14:textId="77777777" w:rsidR="00DB5D60" w:rsidRDefault="008676B3">
      <w:pPr>
        <w:spacing w:after="120"/>
        <w:ind w:left="720"/>
      </w:pPr>
      <w:r>
        <w:t>The system should create automated daily backups of the database to make sure no operational data or customer order history is lost in case of unexpected hardware damage. The backup tooling and retention period are listed in Appendix D.</w:t>
      </w:r>
    </w:p>
    <w:p w14:paraId="4B452B12" w14:textId="77777777" w:rsidR="00DB5D60" w:rsidRDefault="008676B3">
      <w:pPr>
        <w:pStyle w:val="Heading2"/>
      </w:pPr>
      <w:bookmarkStart w:id="29" w:name="_Toc242639616"/>
      <w:r>
        <w:t>5.3 Security Requirements</w:t>
      </w:r>
      <w:bookmarkEnd w:id="29"/>
    </w:p>
    <w:p w14:paraId="37923BCA" w14:textId="77777777" w:rsidR="00DB5D60" w:rsidRDefault="008676B3">
      <w:pPr>
        <w:pStyle w:val="ListParagraph"/>
        <w:numPr>
          <w:ilvl w:val="0"/>
          <w:numId w:val="2"/>
        </w:numPr>
        <w:spacing w:before="120" w:after="60"/>
      </w:pPr>
      <w:r>
        <w:rPr>
          <w:b/>
          <w:bCs/>
        </w:rPr>
        <w:t>User Authentication and Role-Based Access</w:t>
      </w:r>
    </w:p>
    <w:p w14:paraId="000C7D98" w14:textId="77777777" w:rsidR="00DB5D60" w:rsidRDefault="008676B3">
      <w:pPr>
        <w:spacing w:after="120"/>
        <w:ind w:left="720"/>
      </w:pPr>
      <w:r>
        <w:t>Users must log in with valid credentials. Staff and customers sign in through separate logins. The system must restrict access based on user roles so that normal staff cannot modify master data or override roster limits, and so that customers can only use the customer portal; any staff function requested by a customer must be refused.</w:t>
      </w:r>
    </w:p>
    <w:p w14:paraId="7A3ACF16" w14:textId="77777777" w:rsidR="00DB5D60" w:rsidRDefault="008676B3">
      <w:pPr>
        <w:pStyle w:val="ListParagraph"/>
        <w:numPr>
          <w:ilvl w:val="0"/>
          <w:numId w:val="2"/>
        </w:numPr>
        <w:spacing w:before="120" w:after="60"/>
      </w:pPr>
      <w:r>
        <w:rPr>
          <w:b/>
          <w:bCs/>
        </w:rPr>
        <w:t>Session Security and Timeout</w:t>
      </w:r>
    </w:p>
    <w:p w14:paraId="3D2778E7" w14:textId="77777777" w:rsidR="00DB5D60" w:rsidRDefault="008676B3">
      <w:pPr>
        <w:spacing w:after="120"/>
        <w:ind w:left="720"/>
      </w:pPr>
      <w:r>
        <w:t>The system must automatically log out inactive users after 15 minutes of idle time to prevent unauthorized access from unattended computers in offices or delivery hubs. The session identifier must change when a user logs in, and every request that changes data must carry a valid CSRF token.</w:t>
      </w:r>
    </w:p>
    <w:p w14:paraId="2E560B6A" w14:textId="77777777" w:rsidR="00DB5D60" w:rsidRDefault="008676B3">
      <w:pPr>
        <w:pStyle w:val="ListParagraph"/>
        <w:numPr>
          <w:ilvl w:val="0"/>
          <w:numId w:val="2"/>
        </w:numPr>
        <w:spacing w:before="120" w:after="60"/>
      </w:pPr>
      <w:r>
        <w:rPr>
          <w:b/>
          <w:bCs/>
        </w:rPr>
        <w:t>Password and Credential Protection</w:t>
      </w:r>
    </w:p>
    <w:p w14:paraId="36009EA6" w14:textId="77777777" w:rsidR="00DB5D60" w:rsidRDefault="008676B3">
      <w:pPr>
        <w:spacing w:after="120"/>
        <w:ind w:left="720"/>
      </w:pPr>
      <w:r>
        <w:t>Staff and customer passwords must be stored only as BCrypt hashes and must be between 12 and 72 characters long. No API response or screen may ever include a password or password hash. The source code and configuration files must not contain default passwords or database credentials; these are supplied through environment variables.</w:t>
      </w:r>
    </w:p>
    <w:p w14:paraId="50D32889" w14:textId="77777777" w:rsidR="00DB5D60" w:rsidRDefault="008676B3">
      <w:pPr>
        <w:pStyle w:val="ListParagraph"/>
        <w:numPr>
          <w:ilvl w:val="0"/>
          <w:numId w:val="2"/>
        </w:numPr>
        <w:spacing w:before="120" w:after="60"/>
      </w:pPr>
      <w:r>
        <w:rPr>
          <w:b/>
          <w:bCs/>
        </w:rPr>
        <w:t>Customer Data Isolation (v2)</w:t>
      </w:r>
    </w:p>
    <w:p w14:paraId="4FC6EEA1" w14:textId="77777777" w:rsidR="00DB5D60" w:rsidRDefault="008676B3">
      <w:pPr>
        <w:spacing w:after="120"/>
        <w:ind w:left="720"/>
      </w:pPr>
      <w:r>
        <w:t>The customer whose data is read or changed must always be taken from the logged-in session, never from a value in the request. A customer asking for another customer's order must receive a "not found" response.</w:t>
      </w:r>
    </w:p>
    <w:p w14:paraId="1DBD6EAE" w14:textId="77777777" w:rsidR="00DB5D60" w:rsidRDefault="008676B3">
      <w:pPr>
        <w:pStyle w:val="ListParagraph"/>
        <w:numPr>
          <w:ilvl w:val="0"/>
          <w:numId w:val="2"/>
        </w:numPr>
        <w:spacing w:before="120" w:after="60"/>
      </w:pPr>
      <w:r>
        <w:rPr>
          <w:b/>
          <w:bCs/>
        </w:rPr>
        <w:t>Database Action Auditing</w:t>
      </w:r>
    </w:p>
    <w:p w14:paraId="074BDB09" w14:textId="77777777" w:rsidR="00DB5D60" w:rsidRDefault="008676B3">
      <w:pPr>
        <w:spacing w:after="120"/>
        <w:ind w:left="720"/>
      </w:pPr>
      <w:r>
        <w:t>Important system actions, such as changing order and delivery statuses and creating or modifying truck trips (including driver, assistant, truck, and time changes), must be recorded in an audit log with the username of the person who made the change and a timestamp.</w:t>
      </w:r>
    </w:p>
    <w:p w14:paraId="041EA93D" w14:textId="77777777" w:rsidR="00DB5D60" w:rsidRDefault="008676B3">
      <w:pPr>
        <w:pStyle w:val="Heading2"/>
      </w:pPr>
      <w:bookmarkStart w:id="30" w:name="_Toc242639617"/>
      <w:r>
        <w:lastRenderedPageBreak/>
        <w:t>5.4 Software Quality Attributes</w:t>
      </w:r>
      <w:bookmarkEnd w:id="30"/>
    </w:p>
    <w:p w14:paraId="274F28C8" w14:textId="77777777" w:rsidR="00DB5D60" w:rsidRDefault="008676B3">
      <w:pPr>
        <w:pStyle w:val="ListParagraph"/>
        <w:numPr>
          <w:ilvl w:val="0"/>
          <w:numId w:val="2"/>
        </w:numPr>
        <w:spacing w:before="120" w:after="60"/>
      </w:pPr>
      <w:r>
        <w:rPr>
          <w:b/>
          <w:bCs/>
        </w:rPr>
        <w:t>System Reliability</w:t>
      </w:r>
    </w:p>
    <w:p w14:paraId="22DC4D29" w14:textId="77777777" w:rsidR="00DB5D60" w:rsidRDefault="008676B3">
      <w:pPr>
        <w:spacing w:after="120"/>
        <w:ind w:left="720"/>
      </w:pPr>
      <w:r>
        <w:t>The database must maintain continuous availability and strict transaction integrity so that order scheduling and cargo allocation never fail during peak business hours.</w:t>
      </w:r>
    </w:p>
    <w:p w14:paraId="7888E2D3" w14:textId="77777777" w:rsidR="00DB5D60" w:rsidRDefault="008676B3">
      <w:pPr>
        <w:pStyle w:val="ListParagraph"/>
        <w:numPr>
          <w:ilvl w:val="0"/>
          <w:numId w:val="2"/>
        </w:numPr>
        <w:spacing w:before="120" w:after="60"/>
      </w:pPr>
      <w:r>
        <w:rPr>
          <w:b/>
          <w:bCs/>
        </w:rPr>
        <w:t>Database Maintainability</w:t>
      </w:r>
    </w:p>
    <w:p w14:paraId="3672BD0D" w14:textId="77777777" w:rsidR="00DB5D60" w:rsidRDefault="008676B3">
      <w:pPr>
        <w:spacing w:after="120"/>
        <w:ind w:left="720"/>
      </w:pPr>
      <w:r>
        <w:t>The relational structure must follow proper normalization standards (3NF) so that new tables, delivery routes, or features can be added in the future without breaking existing queries. For example, a customer's city is derived from their delivery area rather than stored a second time.</w:t>
      </w:r>
    </w:p>
    <w:p w14:paraId="6ACB7410" w14:textId="77777777" w:rsidR="00DB5D60" w:rsidRDefault="008676B3">
      <w:pPr>
        <w:pStyle w:val="ListParagraph"/>
        <w:numPr>
          <w:ilvl w:val="0"/>
          <w:numId w:val="2"/>
        </w:numPr>
        <w:spacing w:before="120" w:after="60"/>
      </w:pPr>
      <w:r>
        <w:rPr>
          <w:b/>
          <w:bCs/>
        </w:rPr>
        <w:t>Operational Usability</w:t>
      </w:r>
    </w:p>
    <w:p w14:paraId="1A306993" w14:textId="77777777" w:rsidR="00DB5D60" w:rsidRDefault="008676B3">
      <w:pPr>
        <w:spacing w:after="120"/>
        <w:ind w:left="720"/>
      </w:pPr>
      <w:r>
        <w:t>The system interface should show clear error messages and guidance when a user violates business rules, such as trying to schedule an order with less than 7 days lead time.</w:t>
      </w:r>
    </w:p>
    <w:p w14:paraId="4E4EE546" w14:textId="77777777" w:rsidR="00DB5D60" w:rsidRDefault="008676B3">
      <w:pPr>
        <w:pStyle w:val="ListParagraph"/>
        <w:numPr>
          <w:ilvl w:val="0"/>
          <w:numId w:val="2"/>
        </w:numPr>
        <w:spacing w:before="120" w:after="60"/>
      </w:pPr>
      <w:r>
        <w:rPr>
          <w:b/>
          <w:bCs/>
        </w:rPr>
        <w:t>Data Portability and Compatibility</w:t>
      </w:r>
    </w:p>
    <w:p w14:paraId="43BE8319" w14:textId="77777777" w:rsidR="00DB5D60" w:rsidRDefault="008676B3">
      <w:pPr>
        <w:spacing w:after="120"/>
        <w:ind w:left="720"/>
      </w:pPr>
      <w:r>
        <w:t>The database schema must be designed using standard SQL so that it can be backed up, restored, or migrated across different relational database management systems without data loss.</w:t>
      </w:r>
    </w:p>
    <w:p w14:paraId="7EB839A9" w14:textId="77777777" w:rsidR="00DB5D60" w:rsidRDefault="008676B3">
      <w:pPr>
        <w:pStyle w:val="Heading2"/>
      </w:pPr>
      <w:bookmarkStart w:id="31" w:name="_Toc242639618"/>
      <w:r>
        <w:t>5.5 Business Rules</w:t>
      </w:r>
      <w:bookmarkEnd w:id="31"/>
    </w:p>
    <w:p w14:paraId="7C88F197" w14:textId="77777777" w:rsidR="00DB5D60" w:rsidRDefault="008676B3">
      <w:pPr>
        <w:pStyle w:val="ListParagraph"/>
        <w:numPr>
          <w:ilvl w:val="0"/>
          <w:numId w:val="2"/>
        </w:numPr>
        <w:spacing w:before="120" w:after="60"/>
      </w:pPr>
      <w:r>
        <w:rPr>
          <w:b/>
          <w:bCs/>
        </w:rPr>
        <w:t>Advance Order Placement Rule</w:t>
      </w:r>
    </w:p>
    <w:p w14:paraId="2CA92EF5" w14:textId="77777777" w:rsidR="00DB5D60" w:rsidRDefault="008676B3">
      <w:pPr>
        <w:spacing w:after="120"/>
        <w:ind w:left="720"/>
      </w:pPr>
      <w:r>
        <w:t xml:space="preserve">Customers must place all orders </w:t>
      </w:r>
      <w:r>
        <w:rPr>
          <w:b/>
          <w:bCs/>
        </w:rPr>
        <w:t>at least 7 days before the expected delivery date</w:t>
      </w:r>
      <w:r>
        <w:t xml:space="preserve"> so that train capacity and truck delivery routes can be planned properly. The requested delivery date is stored with the order.</w:t>
      </w:r>
    </w:p>
    <w:p w14:paraId="717B45A4" w14:textId="77777777" w:rsidR="00DB5D60" w:rsidRDefault="008676B3">
      <w:pPr>
        <w:pStyle w:val="ListParagraph"/>
        <w:numPr>
          <w:ilvl w:val="0"/>
          <w:numId w:val="2"/>
        </w:numPr>
        <w:spacing w:before="120" w:after="60"/>
      </w:pPr>
      <w:r>
        <w:rPr>
          <w:b/>
          <w:bCs/>
        </w:rPr>
        <w:t>Driver Workload and Roster Rule</w:t>
      </w:r>
    </w:p>
    <w:p w14:paraId="212BA036" w14:textId="77777777" w:rsidR="00DB5D60" w:rsidRDefault="008676B3">
      <w:pPr>
        <w:spacing w:after="120"/>
        <w:ind w:left="720"/>
      </w:pPr>
      <w:r>
        <w:t>A driver cannot be scheduled for two consecutive truck delivery trips (</w:t>
      </w:r>
      <w:r>
        <w:rPr>
          <w:b/>
          <w:bCs/>
        </w:rPr>
        <w:t>at least 30 minutes of rest between trips</w:t>
      </w:r>
      <w:r>
        <w:t xml:space="preserve">), and their total working time must </w:t>
      </w:r>
      <w:r>
        <w:rPr>
          <w:b/>
          <w:bCs/>
        </w:rPr>
        <w:t>not exceed 40 hours in a single week</w:t>
      </w:r>
      <w:r>
        <w:t>.</w:t>
      </w:r>
    </w:p>
    <w:p w14:paraId="21AE065E" w14:textId="77777777" w:rsidR="00DB5D60" w:rsidRDefault="008676B3">
      <w:pPr>
        <w:pStyle w:val="ListParagraph"/>
        <w:numPr>
          <w:ilvl w:val="0"/>
          <w:numId w:val="2"/>
        </w:numPr>
        <w:spacing w:before="120" w:after="60"/>
      </w:pPr>
      <w:r>
        <w:rPr>
          <w:b/>
          <w:bCs/>
        </w:rPr>
        <w:t>Assistant Workload and Roster Rule</w:t>
      </w:r>
    </w:p>
    <w:p w14:paraId="2C371A51" w14:textId="77777777" w:rsidR="00DB5D60" w:rsidRDefault="008676B3">
      <w:pPr>
        <w:spacing w:after="120"/>
        <w:ind w:left="720"/>
      </w:pPr>
      <w:r>
        <w:t xml:space="preserve">A driver assistant can be assigned to a </w:t>
      </w:r>
      <w:r>
        <w:rPr>
          <w:b/>
          <w:bCs/>
        </w:rPr>
        <w:t>maximum of two consecutive delivery trips</w:t>
      </w:r>
      <w:r>
        <w:t xml:space="preserve"> (trips less than 30 minutes apart), and their total working time must </w:t>
      </w:r>
      <w:r>
        <w:rPr>
          <w:b/>
          <w:bCs/>
        </w:rPr>
        <w:t>not exceed 60 hours in a single week</w:t>
      </w:r>
      <w:r>
        <w:t>.</w:t>
      </w:r>
    </w:p>
    <w:p w14:paraId="58F96AEB" w14:textId="77777777" w:rsidR="00DB5D60" w:rsidRDefault="008676B3">
      <w:pPr>
        <w:pStyle w:val="ListParagraph"/>
        <w:numPr>
          <w:ilvl w:val="0"/>
          <w:numId w:val="2"/>
        </w:numPr>
        <w:spacing w:before="120" w:after="60"/>
      </w:pPr>
      <w:r>
        <w:rPr>
          <w:b/>
          <w:bCs/>
        </w:rPr>
        <w:t>Train Capacity and Cargo Overflow Rule</w:t>
      </w:r>
    </w:p>
    <w:p w14:paraId="73879CDF" w14:textId="77777777" w:rsidR="00DB5D60" w:rsidRDefault="008676B3">
      <w:pPr>
        <w:spacing w:after="120"/>
        <w:ind w:left="720"/>
      </w:pPr>
      <w:r>
        <w:t>Fixed cargo capacity allocated by Sri Lanka Railways must be respected based on product space consumption rates. If an order exceeds the available train space, the excess quantity must automatically roll over to the next available run to the same destination store. Shipments may only use runs that go to the order's destination store, on the days those runs operate.</w:t>
      </w:r>
    </w:p>
    <w:p w14:paraId="349A1F9B" w14:textId="77777777" w:rsidR="00DB5D60" w:rsidRDefault="008676B3">
      <w:pPr>
        <w:pStyle w:val="ListParagraph"/>
        <w:numPr>
          <w:ilvl w:val="0"/>
          <w:numId w:val="2"/>
        </w:numPr>
        <w:spacing w:before="120" w:after="60"/>
      </w:pPr>
      <w:r>
        <w:rPr>
          <w:b/>
          <w:bCs/>
        </w:rPr>
        <w:t>Schedule Conflict Prevention Rule</w:t>
      </w:r>
    </w:p>
    <w:p w14:paraId="17BB5C3F" w14:textId="77777777" w:rsidR="00DB5D60" w:rsidRDefault="008676B3">
      <w:pPr>
        <w:spacing w:after="120"/>
        <w:ind w:left="720"/>
      </w:pPr>
      <w:r>
        <w:t>The system must prevent assigning the same truck, driver, or assistant to overlapping route times or conflicting delivery schedules, both when a trip is created and when it is changed.</w:t>
      </w:r>
    </w:p>
    <w:p w14:paraId="09CE95B0" w14:textId="77777777" w:rsidR="00DB5D60" w:rsidRDefault="008676B3">
      <w:pPr>
        <w:pStyle w:val="ListParagraph"/>
        <w:numPr>
          <w:ilvl w:val="0"/>
          <w:numId w:val="2"/>
        </w:numPr>
        <w:spacing w:before="120" w:after="60"/>
      </w:pPr>
      <w:r>
        <w:rPr>
          <w:b/>
          <w:bCs/>
        </w:rPr>
        <w:lastRenderedPageBreak/>
        <w:t>Route and Store Rule (v2)</w:t>
      </w:r>
    </w:p>
    <w:p w14:paraId="55512846" w14:textId="77777777" w:rsidR="00DB5D60" w:rsidRDefault="008676B3">
      <w:pPr>
        <w:spacing w:after="120"/>
        <w:ind w:left="720"/>
      </w:pPr>
      <w:r>
        <w:t>A truck may only serve routes that start from the store at which it is based, and a trip may not last longer than its route's maximum delivery time.</w:t>
      </w:r>
    </w:p>
    <w:p w14:paraId="2582ED22" w14:textId="77777777" w:rsidR="00DB5D60" w:rsidRDefault="008676B3">
      <w:pPr>
        <w:pStyle w:val="ListParagraph"/>
        <w:numPr>
          <w:ilvl w:val="0"/>
          <w:numId w:val="2"/>
        </w:numPr>
        <w:spacing w:before="120" w:after="60"/>
      </w:pPr>
      <w:r>
        <w:rPr>
          <w:b/>
          <w:bCs/>
        </w:rPr>
        <w:t>Delivery Area Rule (v2)</w:t>
      </w:r>
    </w:p>
    <w:p w14:paraId="2ACFF3D1" w14:textId="77777777" w:rsidR="00DB5D60" w:rsidRDefault="008676B3">
      <w:pPr>
        <w:spacing w:after="120"/>
        <w:ind w:left="720"/>
      </w:pPr>
      <w:r>
        <w:t>Every customer belongs to exactly one delivery area, and every delivery area is covered by exactly one route. The route of an order is always the route of the customer's delivery area.</w:t>
      </w:r>
    </w:p>
    <w:p w14:paraId="06C950D3" w14:textId="77777777" w:rsidR="00DB5D60" w:rsidRDefault="008676B3">
      <w:pPr>
        <w:pStyle w:val="Heading1"/>
      </w:pPr>
      <w:bookmarkStart w:id="32" w:name="_Toc242639619"/>
      <w:r>
        <w:t>6. Other Requirements</w:t>
      </w:r>
      <w:bookmarkEnd w:id="32"/>
    </w:p>
    <w:p w14:paraId="742E7575" w14:textId="77777777" w:rsidR="00DB5D60" w:rsidRDefault="008676B3">
      <w:pPr>
        <w:pStyle w:val="ListParagraph"/>
        <w:numPr>
          <w:ilvl w:val="0"/>
          <w:numId w:val="2"/>
        </w:numPr>
        <w:spacing w:before="120" w:after="60"/>
      </w:pPr>
      <w:r>
        <w:rPr>
          <w:b/>
          <w:bCs/>
        </w:rPr>
        <w:t>Relational Integrity and Normalization</w:t>
      </w:r>
    </w:p>
    <w:p w14:paraId="355CFC4C" w14:textId="77777777" w:rsidR="00DB5D60" w:rsidRDefault="008676B3">
      <w:pPr>
        <w:spacing w:after="120"/>
        <w:ind w:left="720"/>
      </w:pPr>
      <w:r>
        <w:t>The database schema must be organized using proper Primary Keys and Foreign Keys to maintain data consistency and prevent orphaned records across tables.</w:t>
      </w:r>
    </w:p>
    <w:p w14:paraId="4B47AD93" w14:textId="77777777" w:rsidR="00DB5D60" w:rsidRDefault="008676B3">
      <w:pPr>
        <w:pStyle w:val="ListParagraph"/>
        <w:numPr>
          <w:ilvl w:val="0"/>
          <w:numId w:val="2"/>
        </w:numPr>
        <w:spacing w:before="120" w:after="60"/>
      </w:pPr>
      <w:r>
        <w:rPr>
          <w:b/>
          <w:bCs/>
        </w:rPr>
        <w:t>Database Stored Logic (Procedures, Functions, and Triggers)</w:t>
      </w:r>
    </w:p>
    <w:p w14:paraId="17DAC290" w14:textId="77777777" w:rsidR="00DB5D60" w:rsidRDefault="008676B3">
      <w:pPr>
        <w:spacing w:after="120"/>
        <w:ind w:left="720"/>
      </w:pPr>
      <w:r>
        <w:t>Automated database triggers and procedures must be implemented to enforce business rules, such as checking driver weekly hours, preventing double-booking, checking route and store rules, and calculating train capacity before saving a transaction. Each rule is implemented once and reused by every caller.</w:t>
      </w:r>
    </w:p>
    <w:p w14:paraId="3E66BFD7" w14:textId="77777777" w:rsidR="00DB5D60" w:rsidRDefault="008676B3">
      <w:pPr>
        <w:pStyle w:val="ListParagraph"/>
        <w:numPr>
          <w:ilvl w:val="0"/>
          <w:numId w:val="2"/>
        </w:numPr>
        <w:spacing w:before="120" w:after="60"/>
      </w:pPr>
      <w:r>
        <w:rPr>
          <w:b/>
          <w:bCs/>
        </w:rPr>
        <w:t>Indexing Strategy</w:t>
      </w:r>
    </w:p>
    <w:p w14:paraId="06DA776C" w14:textId="77777777" w:rsidR="00DB5D60" w:rsidRDefault="008676B3">
      <w:pPr>
        <w:spacing w:after="120"/>
        <w:ind w:left="720"/>
      </w:pPr>
      <w:r>
        <w:t>B-tree indexes must be applied on frequently queried columns, such as order date, route ID, delivery status, driver ID, train schedule ID, and trip date (including combined driver/date, assistant/date, and truck/date indexes for roster checks), to speed up search and report operations.</w:t>
      </w:r>
    </w:p>
    <w:p w14:paraId="06241552" w14:textId="77777777" w:rsidR="00DB5D60" w:rsidRDefault="008676B3">
      <w:pPr>
        <w:pStyle w:val="ListParagraph"/>
        <w:numPr>
          <w:ilvl w:val="0"/>
          <w:numId w:val="2"/>
        </w:numPr>
        <w:spacing w:before="120" w:after="60"/>
      </w:pPr>
      <w:r>
        <w:rPr>
          <w:b/>
          <w:bCs/>
        </w:rPr>
        <w:t>Test Data Provisioning</w:t>
      </w:r>
    </w:p>
    <w:p w14:paraId="3152AF46" w14:textId="77777777" w:rsidR="00DB5D60" w:rsidRDefault="008676B3">
      <w:pPr>
        <w:spacing w:after="120"/>
        <w:ind w:left="720"/>
      </w:pPr>
      <w:r>
        <w:t>The database must be populated with initial test data that obeys every rule in this document, including: at least 40 customer orders spread over at least two quarters (April to September 2026) plus open orders awaiting delivery; all 12 delivery routes in use; a train timetable with at least two weekly departures to each of the six destination cities, including one city with two departures on the same day, and at least one order line that rolls over to a later run; and demonstration staff and customer accounts with properly hashed passwords.</w:t>
      </w:r>
    </w:p>
    <w:p w14:paraId="4C1AEB05" w14:textId="77777777" w:rsidR="00DB5D60" w:rsidRDefault="008676B3">
      <w:pPr>
        <w:pStyle w:val="ListParagraph"/>
        <w:numPr>
          <w:ilvl w:val="0"/>
          <w:numId w:val="2"/>
        </w:numPr>
        <w:spacing w:before="120" w:after="60"/>
      </w:pPr>
      <w:r>
        <w:rPr>
          <w:b/>
          <w:bCs/>
        </w:rPr>
        <w:t>Deployment (v2)</w:t>
      </w:r>
    </w:p>
    <w:p w14:paraId="3FB6E972" w14:textId="77777777" w:rsidR="00DB5D60" w:rsidRDefault="008676B3">
      <w:pPr>
        <w:spacing w:after="120"/>
        <w:ind w:left="720"/>
      </w:pPr>
      <w:r>
        <w:t>The whole system must start with a single Docker Compose command. The database is built from the deployment script on first start, and the backend must wait until the database is ready before starting.</w:t>
      </w:r>
    </w:p>
    <w:p w14:paraId="672690F4" w14:textId="77777777" w:rsidR="00DB5D60" w:rsidRDefault="008676B3">
      <w:pPr>
        <w:pStyle w:val="Heading1"/>
      </w:pPr>
      <w:bookmarkStart w:id="33" w:name="_Toc242639620"/>
      <w:r>
        <w:t>Appendix A: Glossary</w:t>
      </w:r>
      <w:bookmarkEnd w:id="33"/>
    </w:p>
    <w:p w14:paraId="4D93D8FA" w14:textId="77777777" w:rsidR="00DB5D60" w:rsidRDefault="008676B3">
      <w:pPr>
        <w:pStyle w:val="ListParagraph"/>
        <w:numPr>
          <w:ilvl w:val="0"/>
          <w:numId w:val="2"/>
        </w:numPr>
        <w:spacing w:before="120" w:after="60"/>
      </w:pPr>
      <w:r>
        <w:rPr>
          <w:b/>
          <w:bCs/>
        </w:rPr>
        <w:t>FMCG (Fast-Moving Consumer Goods)</w:t>
      </w:r>
    </w:p>
    <w:p w14:paraId="3BF7BDB8" w14:textId="77777777" w:rsidR="00DB5D60" w:rsidRDefault="008676B3">
      <w:pPr>
        <w:spacing w:after="120"/>
        <w:ind w:left="720"/>
      </w:pPr>
      <w:r>
        <w:t>High-turnover consumer products that require fast, reliable transportation and scheduling across rail and road distribution channels.</w:t>
      </w:r>
    </w:p>
    <w:p w14:paraId="2A361FF3" w14:textId="77777777" w:rsidR="00DB5D60" w:rsidRDefault="008676B3">
      <w:pPr>
        <w:pStyle w:val="ListParagraph"/>
        <w:numPr>
          <w:ilvl w:val="0"/>
          <w:numId w:val="2"/>
        </w:numPr>
        <w:spacing w:before="120" w:after="60"/>
      </w:pPr>
      <w:r>
        <w:rPr>
          <w:b/>
          <w:bCs/>
        </w:rPr>
        <w:lastRenderedPageBreak/>
        <w:t>Lead Time</w:t>
      </w:r>
    </w:p>
    <w:p w14:paraId="79747A86" w14:textId="77777777" w:rsidR="00DB5D60" w:rsidRDefault="008676B3">
      <w:pPr>
        <w:spacing w:after="120"/>
        <w:ind w:left="720"/>
      </w:pPr>
      <w:r>
        <w:t>The mandatory 7-day advance booking window required between when an order is placed and its requested delivery date.</w:t>
      </w:r>
    </w:p>
    <w:p w14:paraId="048D714D" w14:textId="77777777" w:rsidR="00DB5D60" w:rsidRDefault="008676B3">
      <w:pPr>
        <w:pStyle w:val="ListParagraph"/>
        <w:numPr>
          <w:ilvl w:val="0"/>
          <w:numId w:val="2"/>
        </w:numPr>
        <w:spacing w:before="120" w:after="60"/>
      </w:pPr>
      <w:r>
        <w:rPr>
          <w:b/>
          <w:bCs/>
        </w:rPr>
        <w:t>Rollover Cargo</w:t>
      </w:r>
    </w:p>
    <w:p w14:paraId="41404BF2" w14:textId="77777777" w:rsidR="00DB5D60" w:rsidRDefault="008676B3">
      <w:pPr>
        <w:spacing w:after="120"/>
        <w:ind w:left="720"/>
      </w:pPr>
      <w:r>
        <w:t>The portion of an order line's volume that exceeds a train run's allocated capacity limit and is automatically shifted to the next available run to the same destination store.</w:t>
      </w:r>
    </w:p>
    <w:p w14:paraId="5AAE6CDD" w14:textId="77777777" w:rsidR="00DB5D60" w:rsidRDefault="008676B3">
      <w:pPr>
        <w:pStyle w:val="ListParagraph"/>
        <w:numPr>
          <w:ilvl w:val="0"/>
          <w:numId w:val="2"/>
        </w:numPr>
        <w:spacing w:before="120" w:after="60"/>
      </w:pPr>
      <w:r>
        <w:rPr>
          <w:b/>
          <w:bCs/>
        </w:rPr>
        <w:t>Consecutive Trips</w:t>
      </w:r>
    </w:p>
    <w:p w14:paraId="70932DFA" w14:textId="77777777" w:rsidR="00DB5D60" w:rsidRDefault="008676B3">
      <w:pPr>
        <w:spacing w:after="120"/>
        <w:ind w:left="720"/>
      </w:pPr>
      <w:r>
        <w:t>Two trips for the same driver or assistant where the second starts less than 30 minutes after the first returns. A gap of exactly 30 minutes or more counts as rest.</w:t>
      </w:r>
    </w:p>
    <w:p w14:paraId="5957CBE6" w14:textId="77777777" w:rsidR="00DB5D60" w:rsidRDefault="008676B3">
      <w:pPr>
        <w:pStyle w:val="ListParagraph"/>
        <w:numPr>
          <w:ilvl w:val="0"/>
          <w:numId w:val="2"/>
        </w:numPr>
        <w:spacing w:before="120" w:after="60"/>
      </w:pPr>
      <w:r>
        <w:rPr>
          <w:b/>
          <w:bCs/>
        </w:rPr>
        <w:t>Rest Gap (v2)</w:t>
      </w:r>
    </w:p>
    <w:p w14:paraId="18362EF8" w14:textId="77777777" w:rsidR="00DB5D60" w:rsidRDefault="008676B3">
      <w:pPr>
        <w:spacing w:after="120"/>
        <w:ind w:left="720"/>
      </w:pPr>
      <w:r>
        <w:t>The minimum time, 30 minutes, between one trip's return and the next trip's dispatch for that trip not to count as consecutive.</w:t>
      </w:r>
    </w:p>
    <w:p w14:paraId="71B48F98" w14:textId="77777777" w:rsidR="00DB5D60" w:rsidRDefault="008676B3">
      <w:pPr>
        <w:pStyle w:val="ListParagraph"/>
        <w:numPr>
          <w:ilvl w:val="0"/>
          <w:numId w:val="2"/>
        </w:numPr>
        <w:spacing w:before="120" w:after="60"/>
      </w:pPr>
      <w:r>
        <w:rPr>
          <w:b/>
          <w:bCs/>
        </w:rPr>
        <w:t>Delivery Area (v2)</w:t>
      </w:r>
    </w:p>
    <w:p w14:paraId="36F5C091" w14:textId="77777777" w:rsidR="00DB5D60" w:rsidRDefault="008676B3">
      <w:pPr>
        <w:spacing w:after="120"/>
        <w:ind w:left="720"/>
      </w:pPr>
      <w:r>
        <w:t>A named locality (for example, Nugegoda) covered by exactly one last-mile route. Every customer is registered in one delivery area.</w:t>
      </w:r>
    </w:p>
    <w:p w14:paraId="0CE94861" w14:textId="77777777" w:rsidR="00DB5D60" w:rsidRDefault="008676B3">
      <w:pPr>
        <w:pStyle w:val="ListParagraph"/>
        <w:numPr>
          <w:ilvl w:val="0"/>
          <w:numId w:val="2"/>
        </w:numPr>
        <w:spacing w:before="120" w:after="60"/>
      </w:pPr>
      <w:r>
        <w:rPr>
          <w:b/>
          <w:bCs/>
        </w:rPr>
        <w:t>Destination Store (v2)</w:t>
      </w:r>
    </w:p>
    <w:p w14:paraId="6C8A7293" w14:textId="77777777" w:rsidR="00DB5D60" w:rsidRDefault="008676B3">
      <w:pPr>
        <w:spacing w:after="120"/>
        <w:ind w:left="720"/>
      </w:pPr>
      <w:r>
        <w:t>The regional store at which a train run unloads its cargo, and from which last-mile routes start.</w:t>
      </w:r>
    </w:p>
    <w:p w14:paraId="165A5A3B" w14:textId="77777777" w:rsidR="00DB5D60" w:rsidRDefault="008676B3">
      <w:pPr>
        <w:pStyle w:val="ListParagraph"/>
        <w:numPr>
          <w:ilvl w:val="0"/>
          <w:numId w:val="2"/>
        </w:numPr>
        <w:spacing w:before="120" w:after="60"/>
      </w:pPr>
      <w:r>
        <w:rPr>
          <w:b/>
          <w:bCs/>
        </w:rPr>
        <w:t>Requested Delivery Date (v2)</w:t>
      </w:r>
    </w:p>
    <w:p w14:paraId="23444168" w14:textId="77777777" w:rsidR="00DB5D60" w:rsidRDefault="008676B3">
      <w:pPr>
        <w:spacing w:after="120"/>
        <w:ind w:left="720"/>
      </w:pPr>
      <w:r>
        <w:t>The date by which the customer wants an order delivered; it must be at least 7 days after the order date.</w:t>
      </w:r>
    </w:p>
    <w:p w14:paraId="0C8E008F" w14:textId="77777777" w:rsidR="00DB5D60" w:rsidRDefault="008676B3">
      <w:pPr>
        <w:pStyle w:val="ListParagraph"/>
        <w:numPr>
          <w:ilvl w:val="0"/>
          <w:numId w:val="2"/>
        </w:numPr>
        <w:spacing w:before="120" w:after="60"/>
      </w:pPr>
      <w:r>
        <w:rPr>
          <w:b/>
          <w:bCs/>
        </w:rPr>
        <w:t>Rule Procedure (v2)</w:t>
      </w:r>
    </w:p>
    <w:p w14:paraId="3EB83641" w14:textId="77777777" w:rsidR="00DB5D60" w:rsidRDefault="008676B3">
      <w:pPr>
        <w:spacing w:after="120"/>
        <w:ind w:left="720"/>
      </w:pPr>
      <w:r>
        <w:t>A stored procedure that checks one business rule for a truck trip and raises an error if the rule is broken. The trip triggers call each rule procedure in turn.</w:t>
      </w:r>
    </w:p>
    <w:p w14:paraId="3C064051" w14:textId="77777777" w:rsidR="00DB5D60" w:rsidRDefault="008676B3">
      <w:pPr>
        <w:pStyle w:val="Heading1"/>
      </w:pPr>
      <w:bookmarkStart w:id="34" w:name="_Toc242639621"/>
      <w:r>
        <w:t>Appendix B: Analysis Models</w:t>
      </w:r>
      <w:bookmarkEnd w:id="34"/>
    </w:p>
    <w:p w14:paraId="56DE420F" w14:textId="77777777" w:rsidR="00DB5D60" w:rsidRDefault="008676B3">
      <w:pPr>
        <w:pStyle w:val="ListParagraph"/>
        <w:numPr>
          <w:ilvl w:val="0"/>
          <w:numId w:val="2"/>
        </w:numPr>
        <w:spacing w:before="120" w:after="60"/>
      </w:pPr>
      <w:r>
        <w:rPr>
          <w:b/>
          <w:bCs/>
        </w:rPr>
        <w:t>Entity Relationship Diagram (ERD)</w:t>
      </w:r>
    </w:p>
    <w:p w14:paraId="2799231A" w14:textId="77777777" w:rsidR="00DB5D60" w:rsidRDefault="008676B3">
      <w:pPr>
        <w:spacing w:after="120"/>
        <w:ind w:left="720"/>
      </w:pPr>
      <w:r>
        <w:t>Illustrates the normalized relational database design, showing primary key to foreign key mappings between customers, delivery areas, orders, train schedules, truck routes, employee rosters, and staff accounts. The Version 2.0 diagram is at the end of Appendix C.</w:t>
      </w:r>
    </w:p>
    <w:p w14:paraId="38E45445" w14:textId="77777777" w:rsidR="00DB5D60" w:rsidRDefault="008676B3">
      <w:pPr>
        <w:pStyle w:val="ListParagraph"/>
        <w:numPr>
          <w:ilvl w:val="0"/>
          <w:numId w:val="2"/>
        </w:numPr>
        <w:spacing w:before="120" w:after="60"/>
      </w:pPr>
      <w:r>
        <w:rPr>
          <w:b/>
          <w:bCs/>
        </w:rPr>
        <w:t>Data Flow Diagram (DFD)</w:t>
      </w:r>
    </w:p>
    <w:p w14:paraId="2A819AE8" w14:textId="77777777" w:rsidR="00DB5D60" w:rsidRDefault="008676B3">
      <w:pPr>
        <w:spacing w:after="120"/>
        <w:ind w:left="720"/>
      </w:pPr>
      <w:r>
        <w:t>Shows the flow of information from customer order entry through train capacity allocation, rollover handling, truck routing, and driver roster validation.</w:t>
      </w:r>
    </w:p>
    <w:p w14:paraId="492086D4" w14:textId="77777777" w:rsidR="00DB5D60" w:rsidRDefault="008676B3">
      <w:pPr>
        <w:pStyle w:val="ListParagraph"/>
        <w:numPr>
          <w:ilvl w:val="0"/>
          <w:numId w:val="2"/>
        </w:numPr>
        <w:spacing w:before="120" w:after="60"/>
      </w:pPr>
      <w:r>
        <w:rPr>
          <w:b/>
          <w:bCs/>
        </w:rPr>
        <w:t>Process Flowchart</w:t>
      </w:r>
    </w:p>
    <w:p w14:paraId="7FE156F7" w14:textId="77777777" w:rsidR="00DB5D60" w:rsidRDefault="008676B3">
      <w:pPr>
        <w:spacing w:after="120"/>
        <w:ind w:left="720"/>
      </w:pPr>
      <w:r>
        <w:t>Visualizes the step-by-step logic for validating driver weekly hour limits, checking consecutive trip rules, and assigning overflow cargo to subsequent train runs.</w:t>
      </w:r>
    </w:p>
    <w:p w14:paraId="02D24DC7" w14:textId="77777777" w:rsidR="00DB5D60" w:rsidRDefault="008676B3">
      <w:r>
        <w:br w:type="page"/>
      </w:r>
    </w:p>
    <w:p w14:paraId="58FE6B23" w14:textId="77777777" w:rsidR="00DB5D60" w:rsidRDefault="008676B3">
      <w:pPr>
        <w:pStyle w:val="Heading1"/>
      </w:pPr>
      <w:bookmarkStart w:id="35" w:name="_Toc242639622"/>
      <w:r>
        <w:lastRenderedPageBreak/>
        <w:t>Appendix C: Data Dictionary / Entity Tables</w:t>
      </w:r>
      <w:bookmarkEnd w:id="35"/>
    </w:p>
    <w:p w14:paraId="3360FF20" w14:textId="77777777" w:rsidR="00DB5D60" w:rsidRDefault="008676B3">
      <w:pPr>
        <w:spacing w:after="120"/>
      </w:pPr>
      <w:r>
        <w:t>Constraints are listed in the Description column. FK = foreign key, PK = primary key, UQ = unique. Items added or changed in Version 2.0 are marked (v2).</w:t>
      </w:r>
    </w:p>
    <w:p w14:paraId="2B283E33" w14:textId="77777777" w:rsidR="00DB5D60" w:rsidRDefault="008676B3">
      <w:pPr>
        <w:keepNext/>
        <w:spacing w:before="240" w:after="60"/>
      </w:pPr>
      <w:r>
        <w:rPr>
          <w:b/>
          <w:bCs/>
          <w:sz w:val="26"/>
          <w:szCs w:val="26"/>
        </w:rPr>
        <w:t>Customer</w:t>
      </w:r>
    </w:p>
    <w:p w14:paraId="41E7009F" w14:textId="77777777" w:rsidR="00DB5D60" w:rsidRDefault="008676B3">
      <w:pPr>
        <w:keepNext/>
        <w:spacing w:after="100"/>
      </w:pPr>
      <w:r>
        <w:t>A person or business that places orders with Kandypack.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9"/>
        <w:gridCol w:w="1753"/>
        <w:gridCol w:w="900"/>
        <w:gridCol w:w="4808"/>
      </w:tblGrid>
      <w:tr w:rsidR="00DB5D60" w14:paraId="395AF6C8" w14:textId="77777777">
        <w:trPr>
          <w:tblHeader/>
        </w:trPr>
        <w:tc>
          <w:tcPr>
            <w:tcW w:w="1900" w:type="dxa"/>
            <w:tcBorders>
              <w:top w:val="single" w:sz="4" w:space="0" w:color="000000"/>
              <w:left w:val="single" w:sz="4" w:space="0" w:color="000000"/>
              <w:bottom w:val="single" w:sz="4" w:space="0" w:color="000000"/>
              <w:right w:val="single" w:sz="4" w:space="0" w:color="000000"/>
            </w:tcBorders>
            <w:shd w:val="clear" w:color="auto" w:fill="3B3768"/>
            <w:tcMar>
              <w:top w:w="60" w:type="dxa"/>
              <w:left w:w="100" w:type="dxa"/>
              <w:bottom w:w="60" w:type="dxa"/>
              <w:right w:w="100" w:type="dxa"/>
            </w:tcMar>
          </w:tcPr>
          <w:p w14:paraId="560FA249" w14:textId="77777777" w:rsidR="00DB5D60" w:rsidRDefault="008676B3">
            <w:r>
              <w:rPr>
                <w:b/>
                <w:bCs/>
                <w:color w:val="FFFFFF"/>
                <w:sz w:val="22"/>
                <w:szCs w:val="22"/>
              </w:rPr>
              <w:t>Attribute</w:t>
            </w:r>
          </w:p>
        </w:tc>
        <w:tc>
          <w:tcPr>
            <w:tcW w:w="1750" w:type="dxa"/>
            <w:tcBorders>
              <w:top w:val="single" w:sz="4" w:space="0" w:color="000000"/>
              <w:left w:val="single" w:sz="4" w:space="0" w:color="000000"/>
              <w:bottom w:val="single" w:sz="4" w:space="0" w:color="000000"/>
              <w:right w:val="single" w:sz="4" w:space="0" w:color="000000"/>
            </w:tcBorders>
            <w:shd w:val="clear" w:color="auto" w:fill="3B3768"/>
            <w:tcMar>
              <w:top w:w="60" w:type="dxa"/>
              <w:left w:w="100" w:type="dxa"/>
              <w:bottom w:w="60" w:type="dxa"/>
              <w:right w:w="100" w:type="dxa"/>
            </w:tcMar>
          </w:tcPr>
          <w:p w14:paraId="30D1B226" w14:textId="77777777" w:rsidR="00DB5D60" w:rsidRDefault="008676B3">
            <w:r>
              <w:rPr>
                <w:b/>
                <w:bCs/>
                <w:color w:val="FFFFFF"/>
                <w:sz w:val="22"/>
                <w:szCs w:val="22"/>
              </w:rPr>
              <w:t>Type</w:t>
            </w:r>
          </w:p>
        </w:tc>
        <w:tc>
          <w:tcPr>
            <w:tcW w:w="900" w:type="dxa"/>
            <w:tcBorders>
              <w:top w:val="single" w:sz="4" w:space="0" w:color="000000"/>
              <w:left w:val="single" w:sz="4" w:space="0" w:color="000000"/>
              <w:bottom w:val="single" w:sz="4" w:space="0" w:color="000000"/>
              <w:right w:val="single" w:sz="4" w:space="0" w:color="000000"/>
            </w:tcBorders>
            <w:shd w:val="clear" w:color="auto" w:fill="3B3768"/>
            <w:tcMar>
              <w:top w:w="60" w:type="dxa"/>
              <w:left w:w="100" w:type="dxa"/>
              <w:bottom w:w="60" w:type="dxa"/>
              <w:right w:w="100" w:type="dxa"/>
            </w:tcMar>
          </w:tcPr>
          <w:p w14:paraId="77AC174B" w14:textId="77777777" w:rsidR="00DB5D60" w:rsidRDefault="008676B3">
            <w:r>
              <w:rPr>
                <w:b/>
                <w:bCs/>
                <w:color w:val="FFFFFF"/>
                <w:sz w:val="22"/>
                <w:szCs w:val="22"/>
              </w:rPr>
              <w:t>Key</w:t>
            </w:r>
          </w:p>
        </w:tc>
        <w:tc>
          <w:tcPr>
            <w:tcW w:w="4810" w:type="dxa"/>
            <w:tcBorders>
              <w:top w:val="single" w:sz="4" w:space="0" w:color="000000"/>
              <w:left w:val="single" w:sz="4" w:space="0" w:color="000000"/>
              <w:bottom w:val="single" w:sz="4" w:space="0" w:color="000000"/>
              <w:right w:val="single" w:sz="4" w:space="0" w:color="000000"/>
            </w:tcBorders>
            <w:shd w:val="clear" w:color="auto" w:fill="3B3768"/>
            <w:tcMar>
              <w:top w:w="60" w:type="dxa"/>
              <w:left w:w="100" w:type="dxa"/>
              <w:bottom w:w="60" w:type="dxa"/>
              <w:right w:w="100" w:type="dxa"/>
            </w:tcMar>
          </w:tcPr>
          <w:p w14:paraId="2006A0FE" w14:textId="77777777" w:rsidR="00DB5D60" w:rsidRDefault="008676B3">
            <w:r>
              <w:rPr>
                <w:b/>
                <w:bCs/>
                <w:color w:val="FFFFFF"/>
                <w:sz w:val="22"/>
                <w:szCs w:val="22"/>
              </w:rPr>
              <w:t>Description</w:t>
            </w:r>
          </w:p>
        </w:tc>
      </w:tr>
      <w:tr w:rsidR="00DB5D60" w14:paraId="05FE9A09" w14:textId="77777777">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BA2D92" w14:textId="77777777" w:rsidR="00DB5D60" w:rsidRDefault="008676B3">
            <w:r>
              <w:rPr>
                <w:b/>
                <w:bCs/>
                <w:sz w:val="22"/>
                <w:szCs w:val="22"/>
              </w:rPr>
              <w:t>CustomerID</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732EDB" w14:textId="77777777" w:rsidR="00DB5D60" w:rsidRDefault="008676B3">
            <w:r>
              <w:rPr>
                <w:sz w:val="22"/>
                <w:szCs w:val="22"/>
              </w:rPr>
              <w:t>INT</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D941ED" w14:textId="77777777" w:rsidR="00DB5D60" w:rsidRDefault="008676B3">
            <w:r>
              <w:rPr>
                <w:sz w:val="22"/>
                <w:szCs w:val="22"/>
              </w:rPr>
              <w:t>PK</w:t>
            </w:r>
          </w:p>
        </w:tc>
        <w:tc>
          <w:tcPr>
            <w:tcW w:w="48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C30E0A" w14:textId="77777777" w:rsidR="00DB5D60" w:rsidRDefault="008676B3">
            <w:r>
              <w:rPr>
                <w:sz w:val="22"/>
                <w:szCs w:val="22"/>
              </w:rPr>
              <w:t>Unique identifier for the customer</w:t>
            </w:r>
          </w:p>
        </w:tc>
      </w:tr>
      <w:tr w:rsidR="00DB5D60" w14:paraId="6A894E40" w14:textId="77777777">
        <w:tc>
          <w:tcPr>
            <w:tcW w:w="19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1367FD40" w14:textId="77777777" w:rsidR="00DB5D60" w:rsidRDefault="008676B3">
            <w:r>
              <w:rPr>
                <w:sz w:val="22"/>
                <w:szCs w:val="22"/>
              </w:rPr>
              <w:t>FullName</w:t>
            </w:r>
          </w:p>
        </w:tc>
        <w:tc>
          <w:tcPr>
            <w:tcW w:w="175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176B39A6" w14:textId="77777777" w:rsidR="00DB5D60" w:rsidRDefault="008676B3">
            <w:r>
              <w:rPr>
                <w:sz w:val="22"/>
                <w:szCs w:val="22"/>
              </w:rPr>
              <w:t>VARCHAR(100)</w:t>
            </w:r>
          </w:p>
        </w:tc>
        <w:tc>
          <w:tcPr>
            <w:tcW w:w="9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078F4E07" w14:textId="77777777" w:rsidR="00DB5D60" w:rsidRDefault="00DB5D60"/>
        </w:tc>
        <w:tc>
          <w:tcPr>
            <w:tcW w:w="481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1FB12947" w14:textId="77777777" w:rsidR="00DB5D60" w:rsidRDefault="008676B3">
            <w:r>
              <w:rPr>
                <w:sz w:val="22"/>
                <w:szCs w:val="22"/>
              </w:rPr>
              <w:t>Customer's full name / business name</w:t>
            </w:r>
          </w:p>
        </w:tc>
      </w:tr>
      <w:tr w:rsidR="00DB5D60" w14:paraId="2270266E" w14:textId="77777777">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8BD5B4" w14:textId="77777777" w:rsidR="00DB5D60" w:rsidRDefault="008676B3">
            <w:r>
              <w:rPr>
                <w:sz w:val="22"/>
                <w:szCs w:val="22"/>
              </w:rPr>
              <w:t>Email</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9215CE" w14:textId="77777777" w:rsidR="00DB5D60" w:rsidRDefault="008676B3">
            <w:r>
              <w:rPr>
                <w:sz w:val="22"/>
                <w:szCs w:val="22"/>
              </w:rPr>
              <w:t>VARCHAR(100)</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5B819D" w14:textId="77777777" w:rsidR="00DB5D60" w:rsidRDefault="008676B3">
            <w:r>
              <w:rPr>
                <w:sz w:val="22"/>
                <w:szCs w:val="22"/>
              </w:rPr>
              <w:t>UQ</w:t>
            </w:r>
          </w:p>
        </w:tc>
        <w:tc>
          <w:tcPr>
            <w:tcW w:w="48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882E97" w14:textId="77777777" w:rsidR="00DB5D60" w:rsidRDefault="008676B3">
            <w:r>
              <w:rPr>
                <w:sz w:val="22"/>
                <w:szCs w:val="22"/>
              </w:rPr>
              <w:t>Email address</w:t>
            </w:r>
          </w:p>
        </w:tc>
      </w:tr>
      <w:tr w:rsidR="00DB5D60" w14:paraId="2F40D37C" w14:textId="77777777">
        <w:tc>
          <w:tcPr>
            <w:tcW w:w="19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437F200E" w14:textId="77777777" w:rsidR="00DB5D60" w:rsidRDefault="008676B3">
            <w:r>
              <w:rPr>
                <w:sz w:val="22"/>
                <w:szCs w:val="22"/>
              </w:rPr>
              <w:t>ContactNumber</w:t>
            </w:r>
          </w:p>
        </w:tc>
        <w:tc>
          <w:tcPr>
            <w:tcW w:w="175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7EFD879B" w14:textId="77777777" w:rsidR="00DB5D60" w:rsidRDefault="008676B3">
            <w:r>
              <w:rPr>
                <w:sz w:val="22"/>
                <w:szCs w:val="22"/>
              </w:rPr>
              <w:t>VARCHAR(15)</w:t>
            </w:r>
          </w:p>
        </w:tc>
        <w:tc>
          <w:tcPr>
            <w:tcW w:w="9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5F48534C" w14:textId="77777777" w:rsidR="00DB5D60" w:rsidRDefault="00DB5D60"/>
        </w:tc>
        <w:tc>
          <w:tcPr>
            <w:tcW w:w="481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74B06C8A" w14:textId="77777777" w:rsidR="00DB5D60" w:rsidRDefault="008676B3">
            <w:r>
              <w:rPr>
                <w:sz w:val="22"/>
                <w:szCs w:val="22"/>
              </w:rPr>
              <w:t>Phone number</w:t>
            </w:r>
          </w:p>
        </w:tc>
      </w:tr>
      <w:tr w:rsidR="00DB5D60" w14:paraId="306EE6C4" w14:textId="77777777">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FDFE82" w14:textId="77777777" w:rsidR="00DB5D60" w:rsidRDefault="008676B3">
            <w:r>
              <w:rPr>
                <w:sz w:val="22"/>
                <w:szCs w:val="22"/>
              </w:rPr>
              <w:t>Address</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199F7C" w14:textId="77777777" w:rsidR="00DB5D60" w:rsidRDefault="008676B3">
            <w:r>
              <w:rPr>
                <w:sz w:val="22"/>
                <w:szCs w:val="22"/>
              </w:rPr>
              <w:t>VARCHAR(200)</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084538" w14:textId="77777777" w:rsidR="00DB5D60" w:rsidRDefault="00DB5D60"/>
        </w:tc>
        <w:tc>
          <w:tcPr>
            <w:tcW w:w="48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5441D8" w14:textId="77777777" w:rsidR="00DB5D60" w:rsidRDefault="008676B3">
            <w:r>
              <w:rPr>
                <w:sz w:val="22"/>
                <w:szCs w:val="22"/>
              </w:rPr>
              <w:t>Street address used for delivery</w:t>
            </w:r>
          </w:p>
        </w:tc>
      </w:tr>
      <w:tr w:rsidR="00DB5D60" w14:paraId="08625859" w14:textId="77777777">
        <w:tc>
          <w:tcPr>
            <w:tcW w:w="19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2997CB3D" w14:textId="77777777" w:rsidR="00DB5D60" w:rsidRDefault="008676B3">
            <w:r>
              <w:rPr>
                <w:sz w:val="22"/>
                <w:szCs w:val="22"/>
              </w:rPr>
              <w:t>AreaID</w:t>
            </w:r>
          </w:p>
        </w:tc>
        <w:tc>
          <w:tcPr>
            <w:tcW w:w="175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3F5CBB6D" w14:textId="77777777" w:rsidR="00DB5D60" w:rsidRDefault="008676B3">
            <w:r>
              <w:rPr>
                <w:sz w:val="22"/>
                <w:szCs w:val="22"/>
              </w:rPr>
              <w:t>INT</w:t>
            </w:r>
          </w:p>
        </w:tc>
        <w:tc>
          <w:tcPr>
            <w:tcW w:w="9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638F1D63" w14:textId="77777777" w:rsidR="00DB5D60" w:rsidRDefault="008676B3">
            <w:r>
              <w:rPr>
                <w:sz w:val="22"/>
                <w:szCs w:val="22"/>
              </w:rPr>
              <w:t>FK</w:t>
            </w:r>
          </w:p>
        </w:tc>
        <w:tc>
          <w:tcPr>
            <w:tcW w:w="481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0467422D" w14:textId="77777777" w:rsidR="00DB5D60" w:rsidRDefault="008676B3">
            <w:r>
              <w:rPr>
                <w:sz w:val="22"/>
                <w:szCs w:val="22"/>
              </w:rPr>
              <w:t>References DeliveryArea.AreaID; determines the delivery route. Replaces City (v2)</w:t>
            </w:r>
          </w:p>
        </w:tc>
      </w:tr>
      <w:tr w:rsidR="00DB5D60" w14:paraId="3C36C7AC" w14:textId="77777777">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E3F0F3" w14:textId="77777777" w:rsidR="00DB5D60" w:rsidRDefault="008676B3">
            <w:r>
              <w:rPr>
                <w:sz w:val="22"/>
                <w:szCs w:val="22"/>
              </w:rPr>
              <w:t>Username</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9F70F9" w14:textId="77777777" w:rsidR="00DB5D60" w:rsidRDefault="008676B3">
            <w:r>
              <w:rPr>
                <w:sz w:val="22"/>
                <w:szCs w:val="22"/>
              </w:rPr>
              <w:t>VARCHAR(50)</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BDBA00" w14:textId="77777777" w:rsidR="00DB5D60" w:rsidRDefault="008676B3">
            <w:r>
              <w:rPr>
                <w:sz w:val="22"/>
                <w:szCs w:val="22"/>
              </w:rPr>
              <w:t>UQ</w:t>
            </w:r>
          </w:p>
        </w:tc>
        <w:tc>
          <w:tcPr>
            <w:tcW w:w="48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957F06" w14:textId="77777777" w:rsidR="00DB5D60" w:rsidRDefault="008676B3">
            <w:r>
              <w:rPr>
                <w:sz w:val="22"/>
                <w:szCs w:val="22"/>
              </w:rPr>
              <w:t>Username used to log in to the customer portal</w:t>
            </w:r>
          </w:p>
        </w:tc>
      </w:tr>
      <w:tr w:rsidR="00DB5D60" w14:paraId="38009608" w14:textId="77777777">
        <w:tc>
          <w:tcPr>
            <w:tcW w:w="19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1C96D7B2" w14:textId="77777777" w:rsidR="00DB5D60" w:rsidRDefault="008676B3">
            <w:r>
              <w:rPr>
                <w:sz w:val="22"/>
                <w:szCs w:val="22"/>
              </w:rPr>
              <w:t>Password</w:t>
            </w:r>
          </w:p>
        </w:tc>
        <w:tc>
          <w:tcPr>
            <w:tcW w:w="175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61DD99B5" w14:textId="77777777" w:rsidR="00DB5D60" w:rsidRDefault="008676B3">
            <w:r>
              <w:rPr>
                <w:sz w:val="22"/>
                <w:szCs w:val="22"/>
              </w:rPr>
              <w:t>VARCHAR(255)</w:t>
            </w:r>
          </w:p>
        </w:tc>
        <w:tc>
          <w:tcPr>
            <w:tcW w:w="9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0D5EB0FD" w14:textId="77777777" w:rsidR="00DB5D60" w:rsidRDefault="00DB5D60"/>
        </w:tc>
        <w:tc>
          <w:tcPr>
            <w:tcW w:w="481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04B89389" w14:textId="77777777" w:rsidR="00DB5D60" w:rsidRDefault="008676B3">
            <w:r>
              <w:rPr>
                <w:sz w:val="22"/>
                <w:szCs w:val="22"/>
              </w:rPr>
              <w:t>BCrypt hash of the customer's password; never returned by the API (v2)</w:t>
            </w:r>
          </w:p>
        </w:tc>
      </w:tr>
    </w:tbl>
    <w:p w14:paraId="098891A4" w14:textId="77777777" w:rsidR="00DB5D60" w:rsidRDefault="008676B3">
      <w:pPr>
        <w:keepNext/>
        <w:spacing w:before="240" w:after="60"/>
      </w:pPr>
      <w:r>
        <w:rPr>
          <w:b/>
          <w:bCs/>
          <w:sz w:val="26"/>
          <w:szCs w:val="26"/>
        </w:rPr>
        <w:t>DeliveryArea (v2)</w:t>
      </w:r>
    </w:p>
    <w:p w14:paraId="57480729" w14:textId="77777777" w:rsidR="00DB5D60" w:rsidRDefault="008676B3">
      <w:pPr>
        <w:keepNext/>
        <w:spacing w:after="100"/>
      </w:pPr>
      <w:r>
        <w:t>A locality covered by exactly one last-mile route.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750"/>
        <w:gridCol w:w="900"/>
        <w:gridCol w:w="4810"/>
      </w:tblGrid>
      <w:tr w:rsidR="00DB5D60" w14:paraId="114D0F39" w14:textId="77777777">
        <w:trPr>
          <w:tblHeader/>
        </w:trPr>
        <w:tc>
          <w:tcPr>
            <w:tcW w:w="1900" w:type="dxa"/>
            <w:tcBorders>
              <w:top w:val="single" w:sz="4" w:space="0" w:color="000000"/>
              <w:left w:val="single" w:sz="4" w:space="0" w:color="000000"/>
              <w:bottom w:val="single" w:sz="4" w:space="0" w:color="000000"/>
              <w:right w:val="single" w:sz="4" w:space="0" w:color="000000"/>
            </w:tcBorders>
            <w:shd w:val="clear" w:color="auto" w:fill="3B3768"/>
            <w:tcMar>
              <w:top w:w="60" w:type="dxa"/>
              <w:left w:w="100" w:type="dxa"/>
              <w:bottom w:w="60" w:type="dxa"/>
              <w:right w:w="100" w:type="dxa"/>
            </w:tcMar>
          </w:tcPr>
          <w:p w14:paraId="01478DC9" w14:textId="77777777" w:rsidR="00DB5D60" w:rsidRDefault="008676B3">
            <w:r>
              <w:rPr>
                <w:b/>
                <w:bCs/>
                <w:color w:val="FFFFFF"/>
                <w:sz w:val="22"/>
                <w:szCs w:val="22"/>
              </w:rPr>
              <w:t>Attribute</w:t>
            </w:r>
          </w:p>
        </w:tc>
        <w:tc>
          <w:tcPr>
            <w:tcW w:w="1750" w:type="dxa"/>
            <w:tcBorders>
              <w:top w:val="single" w:sz="4" w:space="0" w:color="000000"/>
              <w:left w:val="single" w:sz="4" w:space="0" w:color="000000"/>
              <w:bottom w:val="single" w:sz="4" w:space="0" w:color="000000"/>
              <w:right w:val="single" w:sz="4" w:space="0" w:color="000000"/>
            </w:tcBorders>
            <w:shd w:val="clear" w:color="auto" w:fill="3B3768"/>
            <w:tcMar>
              <w:top w:w="60" w:type="dxa"/>
              <w:left w:w="100" w:type="dxa"/>
              <w:bottom w:w="60" w:type="dxa"/>
              <w:right w:w="100" w:type="dxa"/>
            </w:tcMar>
          </w:tcPr>
          <w:p w14:paraId="3116FBFD" w14:textId="77777777" w:rsidR="00DB5D60" w:rsidRDefault="008676B3">
            <w:r>
              <w:rPr>
                <w:b/>
                <w:bCs/>
                <w:color w:val="FFFFFF"/>
                <w:sz w:val="22"/>
                <w:szCs w:val="22"/>
              </w:rPr>
              <w:t>Type</w:t>
            </w:r>
          </w:p>
        </w:tc>
        <w:tc>
          <w:tcPr>
            <w:tcW w:w="900" w:type="dxa"/>
            <w:tcBorders>
              <w:top w:val="single" w:sz="4" w:space="0" w:color="000000"/>
              <w:left w:val="single" w:sz="4" w:space="0" w:color="000000"/>
              <w:bottom w:val="single" w:sz="4" w:space="0" w:color="000000"/>
              <w:right w:val="single" w:sz="4" w:space="0" w:color="000000"/>
            </w:tcBorders>
            <w:shd w:val="clear" w:color="auto" w:fill="3B3768"/>
            <w:tcMar>
              <w:top w:w="60" w:type="dxa"/>
              <w:left w:w="100" w:type="dxa"/>
              <w:bottom w:w="60" w:type="dxa"/>
              <w:right w:w="100" w:type="dxa"/>
            </w:tcMar>
          </w:tcPr>
          <w:p w14:paraId="59CDD394" w14:textId="77777777" w:rsidR="00DB5D60" w:rsidRDefault="008676B3">
            <w:r>
              <w:rPr>
                <w:b/>
                <w:bCs/>
                <w:color w:val="FFFFFF"/>
                <w:sz w:val="22"/>
                <w:szCs w:val="22"/>
              </w:rPr>
              <w:t>Key</w:t>
            </w:r>
          </w:p>
        </w:tc>
        <w:tc>
          <w:tcPr>
            <w:tcW w:w="4810" w:type="dxa"/>
            <w:tcBorders>
              <w:top w:val="single" w:sz="4" w:space="0" w:color="000000"/>
              <w:left w:val="single" w:sz="4" w:space="0" w:color="000000"/>
              <w:bottom w:val="single" w:sz="4" w:space="0" w:color="000000"/>
              <w:right w:val="single" w:sz="4" w:space="0" w:color="000000"/>
            </w:tcBorders>
            <w:shd w:val="clear" w:color="auto" w:fill="3B3768"/>
            <w:tcMar>
              <w:top w:w="60" w:type="dxa"/>
              <w:left w:w="100" w:type="dxa"/>
              <w:bottom w:w="60" w:type="dxa"/>
              <w:right w:w="100" w:type="dxa"/>
            </w:tcMar>
          </w:tcPr>
          <w:p w14:paraId="483AC2B9" w14:textId="77777777" w:rsidR="00DB5D60" w:rsidRDefault="008676B3">
            <w:r>
              <w:rPr>
                <w:b/>
                <w:bCs/>
                <w:color w:val="FFFFFF"/>
                <w:sz w:val="22"/>
                <w:szCs w:val="22"/>
              </w:rPr>
              <w:t>Description</w:t>
            </w:r>
          </w:p>
        </w:tc>
      </w:tr>
      <w:tr w:rsidR="00DB5D60" w14:paraId="15036D67" w14:textId="77777777">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4DB348" w14:textId="77777777" w:rsidR="00DB5D60" w:rsidRDefault="008676B3">
            <w:r>
              <w:rPr>
                <w:b/>
                <w:bCs/>
                <w:sz w:val="22"/>
                <w:szCs w:val="22"/>
              </w:rPr>
              <w:t>AreaID</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E3A620" w14:textId="77777777" w:rsidR="00DB5D60" w:rsidRDefault="008676B3">
            <w:r>
              <w:rPr>
                <w:sz w:val="22"/>
                <w:szCs w:val="22"/>
              </w:rPr>
              <w:t>INT</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68F2B8" w14:textId="77777777" w:rsidR="00DB5D60" w:rsidRDefault="008676B3">
            <w:r>
              <w:rPr>
                <w:sz w:val="22"/>
                <w:szCs w:val="22"/>
              </w:rPr>
              <w:t>PK</w:t>
            </w:r>
          </w:p>
        </w:tc>
        <w:tc>
          <w:tcPr>
            <w:tcW w:w="48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342F32" w14:textId="77777777" w:rsidR="00DB5D60" w:rsidRDefault="008676B3">
            <w:r>
              <w:rPr>
                <w:sz w:val="22"/>
                <w:szCs w:val="22"/>
              </w:rPr>
              <w:t>Unique identifier for the delivery area</w:t>
            </w:r>
          </w:p>
        </w:tc>
      </w:tr>
      <w:tr w:rsidR="00DB5D60" w14:paraId="5C911DEF" w14:textId="77777777">
        <w:tc>
          <w:tcPr>
            <w:tcW w:w="19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3F88D2E6" w14:textId="77777777" w:rsidR="00DB5D60" w:rsidRDefault="008676B3">
            <w:r>
              <w:rPr>
                <w:sz w:val="22"/>
                <w:szCs w:val="22"/>
              </w:rPr>
              <w:t>AreaName</w:t>
            </w:r>
          </w:p>
        </w:tc>
        <w:tc>
          <w:tcPr>
            <w:tcW w:w="175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7F0F8A28" w14:textId="77777777" w:rsidR="00DB5D60" w:rsidRDefault="008676B3">
            <w:r>
              <w:rPr>
                <w:sz w:val="22"/>
                <w:szCs w:val="22"/>
              </w:rPr>
              <w:t>VARCHAR(60)</w:t>
            </w:r>
          </w:p>
        </w:tc>
        <w:tc>
          <w:tcPr>
            <w:tcW w:w="9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1234211C" w14:textId="77777777" w:rsidR="00DB5D60" w:rsidRDefault="00DB5D60"/>
        </w:tc>
        <w:tc>
          <w:tcPr>
            <w:tcW w:w="481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74E6FD52" w14:textId="77777777" w:rsidR="00DB5D60" w:rsidRDefault="008676B3">
            <w:r>
              <w:rPr>
                <w:sz w:val="22"/>
                <w:szCs w:val="22"/>
              </w:rPr>
              <w:t>Name of the locality, e.g. Nugegoda</w:t>
            </w:r>
          </w:p>
        </w:tc>
      </w:tr>
      <w:tr w:rsidR="00DB5D60" w14:paraId="6CE0F02E" w14:textId="77777777">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365070" w14:textId="77777777" w:rsidR="00DB5D60" w:rsidRDefault="008676B3">
            <w:r>
              <w:rPr>
                <w:sz w:val="22"/>
                <w:szCs w:val="22"/>
              </w:rPr>
              <w:t>RouteID</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B8A0C5" w14:textId="77777777" w:rsidR="00DB5D60" w:rsidRDefault="008676B3">
            <w:r>
              <w:rPr>
                <w:sz w:val="22"/>
                <w:szCs w:val="22"/>
              </w:rPr>
              <w:t>INT</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FC755E" w14:textId="77777777" w:rsidR="00DB5D60" w:rsidRDefault="008676B3">
            <w:r>
              <w:rPr>
                <w:sz w:val="22"/>
                <w:szCs w:val="22"/>
              </w:rPr>
              <w:t>FK</w:t>
            </w:r>
          </w:p>
        </w:tc>
        <w:tc>
          <w:tcPr>
            <w:tcW w:w="48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2F5BC9" w14:textId="77777777" w:rsidR="00DB5D60" w:rsidRDefault="008676B3">
            <w:r>
              <w:rPr>
                <w:sz w:val="22"/>
                <w:szCs w:val="22"/>
              </w:rPr>
              <w:t>References Route.RouteID; the route that covers this area</w:t>
            </w:r>
          </w:p>
        </w:tc>
      </w:tr>
    </w:tbl>
    <w:p w14:paraId="0C6AFD77" w14:textId="77777777" w:rsidR="00DB5D60" w:rsidRDefault="008676B3">
      <w:pPr>
        <w:spacing w:before="60" w:after="120"/>
      </w:pPr>
      <w:r>
        <w:rPr>
          <w:i/>
          <w:iCs/>
          <w:sz w:val="20"/>
          <w:szCs w:val="20"/>
        </w:rPr>
        <w:t>Constraint: UNIQUE (RouteID, AreaName).</w:t>
      </w:r>
    </w:p>
    <w:p w14:paraId="7F8A6F4E" w14:textId="77777777" w:rsidR="00DB5D60" w:rsidRDefault="008676B3">
      <w:pPr>
        <w:keepNext/>
        <w:spacing w:before="240" w:after="60"/>
      </w:pPr>
      <w:r>
        <w:rPr>
          <w:b/>
          <w:bCs/>
          <w:sz w:val="26"/>
          <w:szCs w:val="26"/>
        </w:rPr>
        <w:t>Order</w:t>
      </w:r>
    </w:p>
    <w:p w14:paraId="7CDD0290" w14:textId="77777777" w:rsidR="00DB5D60" w:rsidRDefault="008676B3">
      <w:pPr>
        <w:keepNext/>
        <w:spacing w:after="100"/>
      </w:pPr>
      <w:r>
        <w:t>A customer order for one or more products. Stored in the table Orders, because ORDER is a reserved word in SQL.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2"/>
        <w:gridCol w:w="1748"/>
        <w:gridCol w:w="853"/>
        <w:gridCol w:w="4457"/>
      </w:tblGrid>
      <w:tr w:rsidR="00DB5D60" w14:paraId="19BA2CEC" w14:textId="77777777">
        <w:trPr>
          <w:tblHeader/>
        </w:trPr>
        <w:tc>
          <w:tcPr>
            <w:tcW w:w="1900" w:type="dxa"/>
            <w:tcBorders>
              <w:top w:val="single" w:sz="4" w:space="0" w:color="000000"/>
              <w:left w:val="single" w:sz="4" w:space="0" w:color="000000"/>
              <w:bottom w:val="single" w:sz="4" w:space="0" w:color="000000"/>
              <w:right w:val="single" w:sz="4" w:space="0" w:color="000000"/>
            </w:tcBorders>
            <w:shd w:val="clear" w:color="auto" w:fill="3B3768"/>
            <w:tcMar>
              <w:top w:w="60" w:type="dxa"/>
              <w:left w:w="100" w:type="dxa"/>
              <w:bottom w:w="60" w:type="dxa"/>
              <w:right w:w="100" w:type="dxa"/>
            </w:tcMar>
          </w:tcPr>
          <w:p w14:paraId="45B838A3" w14:textId="77777777" w:rsidR="00DB5D60" w:rsidRDefault="008676B3">
            <w:r>
              <w:rPr>
                <w:b/>
                <w:bCs/>
                <w:color w:val="FFFFFF"/>
                <w:sz w:val="22"/>
                <w:szCs w:val="22"/>
              </w:rPr>
              <w:t>Attribute</w:t>
            </w:r>
          </w:p>
        </w:tc>
        <w:tc>
          <w:tcPr>
            <w:tcW w:w="1750" w:type="dxa"/>
            <w:tcBorders>
              <w:top w:val="single" w:sz="4" w:space="0" w:color="000000"/>
              <w:left w:val="single" w:sz="4" w:space="0" w:color="000000"/>
              <w:bottom w:val="single" w:sz="4" w:space="0" w:color="000000"/>
              <w:right w:val="single" w:sz="4" w:space="0" w:color="000000"/>
            </w:tcBorders>
            <w:shd w:val="clear" w:color="auto" w:fill="3B3768"/>
            <w:tcMar>
              <w:top w:w="60" w:type="dxa"/>
              <w:left w:w="100" w:type="dxa"/>
              <w:bottom w:w="60" w:type="dxa"/>
              <w:right w:w="100" w:type="dxa"/>
            </w:tcMar>
          </w:tcPr>
          <w:p w14:paraId="47619577" w14:textId="77777777" w:rsidR="00DB5D60" w:rsidRDefault="008676B3">
            <w:r>
              <w:rPr>
                <w:b/>
                <w:bCs/>
                <w:color w:val="FFFFFF"/>
                <w:sz w:val="22"/>
                <w:szCs w:val="22"/>
              </w:rPr>
              <w:t>Type</w:t>
            </w:r>
          </w:p>
        </w:tc>
        <w:tc>
          <w:tcPr>
            <w:tcW w:w="900" w:type="dxa"/>
            <w:tcBorders>
              <w:top w:val="single" w:sz="4" w:space="0" w:color="000000"/>
              <w:left w:val="single" w:sz="4" w:space="0" w:color="000000"/>
              <w:bottom w:val="single" w:sz="4" w:space="0" w:color="000000"/>
              <w:right w:val="single" w:sz="4" w:space="0" w:color="000000"/>
            </w:tcBorders>
            <w:shd w:val="clear" w:color="auto" w:fill="3B3768"/>
            <w:tcMar>
              <w:top w:w="60" w:type="dxa"/>
              <w:left w:w="100" w:type="dxa"/>
              <w:bottom w:w="60" w:type="dxa"/>
              <w:right w:w="100" w:type="dxa"/>
            </w:tcMar>
          </w:tcPr>
          <w:p w14:paraId="05AFBE51" w14:textId="77777777" w:rsidR="00DB5D60" w:rsidRDefault="008676B3">
            <w:r>
              <w:rPr>
                <w:b/>
                <w:bCs/>
                <w:color w:val="FFFFFF"/>
                <w:sz w:val="22"/>
                <w:szCs w:val="22"/>
              </w:rPr>
              <w:t>Key</w:t>
            </w:r>
          </w:p>
        </w:tc>
        <w:tc>
          <w:tcPr>
            <w:tcW w:w="4810" w:type="dxa"/>
            <w:tcBorders>
              <w:top w:val="single" w:sz="4" w:space="0" w:color="000000"/>
              <w:left w:val="single" w:sz="4" w:space="0" w:color="000000"/>
              <w:bottom w:val="single" w:sz="4" w:space="0" w:color="000000"/>
              <w:right w:val="single" w:sz="4" w:space="0" w:color="000000"/>
            </w:tcBorders>
            <w:shd w:val="clear" w:color="auto" w:fill="3B3768"/>
            <w:tcMar>
              <w:top w:w="60" w:type="dxa"/>
              <w:left w:w="100" w:type="dxa"/>
              <w:bottom w:w="60" w:type="dxa"/>
              <w:right w:w="100" w:type="dxa"/>
            </w:tcMar>
          </w:tcPr>
          <w:p w14:paraId="4224D2DC" w14:textId="77777777" w:rsidR="00DB5D60" w:rsidRDefault="008676B3">
            <w:r>
              <w:rPr>
                <w:b/>
                <w:bCs/>
                <w:color w:val="FFFFFF"/>
                <w:sz w:val="22"/>
                <w:szCs w:val="22"/>
              </w:rPr>
              <w:t>Description</w:t>
            </w:r>
          </w:p>
        </w:tc>
      </w:tr>
      <w:tr w:rsidR="00DB5D60" w14:paraId="000EB61C" w14:textId="77777777">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5A1BE6" w14:textId="77777777" w:rsidR="00DB5D60" w:rsidRDefault="008676B3">
            <w:r>
              <w:rPr>
                <w:b/>
                <w:bCs/>
                <w:sz w:val="22"/>
                <w:szCs w:val="22"/>
              </w:rPr>
              <w:t>OrderID</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ED08F2" w14:textId="77777777" w:rsidR="00DB5D60" w:rsidRDefault="008676B3">
            <w:r>
              <w:rPr>
                <w:sz w:val="22"/>
                <w:szCs w:val="22"/>
              </w:rPr>
              <w:t>INT</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7CDCD8" w14:textId="77777777" w:rsidR="00DB5D60" w:rsidRDefault="008676B3">
            <w:r>
              <w:rPr>
                <w:sz w:val="22"/>
                <w:szCs w:val="22"/>
              </w:rPr>
              <w:t>PK</w:t>
            </w:r>
          </w:p>
        </w:tc>
        <w:tc>
          <w:tcPr>
            <w:tcW w:w="48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311566" w14:textId="77777777" w:rsidR="00DB5D60" w:rsidRDefault="008676B3">
            <w:r>
              <w:rPr>
                <w:sz w:val="22"/>
                <w:szCs w:val="22"/>
              </w:rPr>
              <w:t>Unique identifier for the order</w:t>
            </w:r>
          </w:p>
        </w:tc>
      </w:tr>
      <w:tr w:rsidR="00DB5D60" w14:paraId="6A18AD52" w14:textId="77777777">
        <w:tc>
          <w:tcPr>
            <w:tcW w:w="19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4F6D11A9" w14:textId="77777777" w:rsidR="00DB5D60" w:rsidRDefault="008676B3">
            <w:r>
              <w:rPr>
                <w:sz w:val="22"/>
                <w:szCs w:val="22"/>
              </w:rPr>
              <w:t>CustomerID</w:t>
            </w:r>
          </w:p>
        </w:tc>
        <w:tc>
          <w:tcPr>
            <w:tcW w:w="175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264B50CC" w14:textId="77777777" w:rsidR="00DB5D60" w:rsidRDefault="008676B3">
            <w:r>
              <w:rPr>
                <w:sz w:val="22"/>
                <w:szCs w:val="22"/>
              </w:rPr>
              <w:t>INT</w:t>
            </w:r>
          </w:p>
        </w:tc>
        <w:tc>
          <w:tcPr>
            <w:tcW w:w="9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32675F67" w14:textId="77777777" w:rsidR="00DB5D60" w:rsidRDefault="008676B3">
            <w:r>
              <w:rPr>
                <w:sz w:val="22"/>
                <w:szCs w:val="22"/>
              </w:rPr>
              <w:t>FK</w:t>
            </w:r>
          </w:p>
        </w:tc>
        <w:tc>
          <w:tcPr>
            <w:tcW w:w="481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42C3BC39" w14:textId="77777777" w:rsidR="00DB5D60" w:rsidRDefault="008676B3">
            <w:r>
              <w:rPr>
                <w:sz w:val="22"/>
                <w:szCs w:val="22"/>
              </w:rPr>
              <w:t>References Customer.CustomerID</w:t>
            </w:r>
          </w:p>
        </w:tc>
      </w:tr>
      <w:tr w:rsidR="00DB5D60" w14:paraId="19D8F9A4" w14:textId="77777777">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BE2217" w14:textId="77777777" w:rsidR="00DB5D60" w:rsidRDefault="008676B3">
            <w:r>
              <w:rPr>
                <w:sz w:val="22"/>
                <w:szCs w:val="22"/>
              </w:rPr>
              <w:t>RouteID</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2EBD7F" w14:textId="77777777" w:rsidR="00DB5D60" w:rsidRDefault="008676B3">
            <w:r>
              <w:rPr>
                <w:sz w:val="22"/>
                <w:szCs w:val="22"/>
              </w:rPr>
              <w:t>INT</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28959E" w14:textId="77777777" w:rsidR="00DB5D60" w:rsidRDefault="008676B3">
            <w:r>
              <w:rPr>
                <w:sz w:val="22"/>
                <w:szCs w:val="22"/>
              </w:rPr>
              <w:t>FK</w:t>
            </w:r>
          </w:p>
        </w:tc>
        <w:tc>
          <w:tcPr>
            <w:tcW w:w="48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009822" w14:textId="77777777" w:rsidR="00DB5D60" w:rsidRDefault="008676B3">
            <w:r>
              <w:rPr>
                <w:sz w:val="22"/>
                <w:szCs w:val="22"/>
              </w:rPr>
              <w:t>References Route.RouteID; assigned from the customer's delivery area</w:t>
            </w:r>
          </w:p>
        </w:tc>
      </w:tr>
      <w:tr w:rsidR="00DB5D60" w14:paraId="21D8A4FF" w14:textId="77777777">
        <w:tc>
          <w:tcPr>
            <w:tcW w:w="19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33EDBF47" w14:textId="77777777" w:rsidR="00DB5D60" w:rsidRDefault="008676B3">
            <w:r>
              <w:rPr>
                <w:sz w:val="22"/>
                <w:szCs w:val="22"/>
              </w:rPr>
              <w:t>AdminID</w:t>
            </w:r>
          </w:p>
        </w:tc>
        <w:tc>
          <w:tcPr>
            <w:tcW w:w="175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42CFD132" w14:textId="77777777" w:rsidR="00DB5D60" w:rsidRDefault="008676B3">
            <w:r>
              <w:rPr>
                <w:sz w:val="22"/>
                <w:szCs w:val="22"/>
              </w:rPr>
              <w:t>INT</w:t>
            </w:r>
          </w:p>
        </w:tc>
        <w:tc>
          <w:tcPr>
            <w:tcW w:w="9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3999532A" w14:textId="77777777" w:rsidR="00DB5D60" w:rsidRDefault="008676B3">
            <w:r>
              <w:rPr>
                <w:sz w:val="22"/>
                <w:szCs w:val="22"/>
              </w:rPr>
              <w:t>FK</w:t>
            </w:r>
          </w:p>
        </w:tc>
        <w:tc>
          <w:tcPr>
            <w:tcW w:w="481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4A185098" w14:textId="77777777" w:rsidR="00DB5D60" w:rsidRDefault="008676B3">
            <w:r>
              <w:rPr>
                <w:sz w:val="22"/>
                <w:szCs w:val="22"/>
              </w:rPr>
              <w:t>References Administrator.AdminID; staff member who processed the order (optional)</w:t>
            </w:r>
          </w:p>
        </w:tc>
      </w:tr>
      <w:tr w:rsidR="00DB5D60" w14:paraId="73E3AFD2" w14:textId="77777777">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3E92F2" w14:textId="77777777" w:rsidR="00DB5D60" w:rsidRDefault="008676B3">
            <w:r>
              <w:rPr>
                <w:sz w:val="22"/>
                <w:szCs w:val="22"/>
              </w:rPr>
              <w:lastRenderedPageBreak/>
              <w:t>OrderDate</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980C40" w14:textId="77777777" w:rsidR="00DB5D60" w:rsidRDefault="008676B3">
            <w:r>
              <w:rPr>
                <w:sz w:val="22"/>
                <w:szCs w:val="22"/>
              </w:rPr>
              <w:t>DATE</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1AF83F" w14:textId="77777777" w:rsidR="00DB5D60" w:rsidRDefault="00DB5D60"/>
        </w:tc>
        <w:tc>
          <w:tcPr>
            <w:tcW w:w="48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B2729C" w14:textId="77777777" w:rsidR="00DB5D60" w:rsidRDefault="008676B3">
            <w:r>
              <w:rPr>
                <w:sz w:val="22"/>
                <w:szCs w:val="22"/>
              </w:rPr>
              <w:t>Date the order was placed</w:t>
            </w:r>
          </w:p>
        </w:tc>
      </w:tr>
      <w:tr w:rsidR="00DB5D60" w14:paraId="214B0993" w14:textId="77777777">
        <w:tc>
          <w:tcPr>
            <w:tcW w:w="19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00DD13BD" w14:textId="77777777" w:rsidR="00DB5D60" w:rsidRDefault="008676B3">
            <w:r>
              <w:rPr>
                <w:sz w:val="22"/>
                <w:szCs w:val="22"/>
              </w:rPr>
              <w:t>RequestedDeliveryDate</w:t>
            </w:r>
          </w:p>
        </w:tc>
        <w:tc>
          <w:tcPr>
            <w:tcW w:w="175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3C4AE44B" w14:textId="77777777" w:rsidR="00DB5D60" w:rsidRDefault="008676B3">
            <w:r>
              <w:rPr>
                <w:sz w:val="22"/>
                <w:szCs w:val="22"/>
              </w:rPr>
              <w:t>DATE</w:t>
            </w:r>
          </w:p>
        </w:tc>
        <w:tc>
          <w:tcPr>
            <w:tcW w:w="9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2024F8A7" w14:textId="77777777" w:rsidR="00DB5D60" w:rsidRDefault="00DB5D60"/>
        </w:tc>
        <w:tc>
          <w:tcPr>
            <w:tcW w:w="481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4563D0B8" w14:textId="77777777" w:rsidR="00DB5D60" w:rsidRDefault="008676B3">
            <w:r>
              <w:rPr>
                <w:sz w:val="22"/>
                <w:szCs w:val="22"/>
              </w:rPr>
              <w:t>Requested delivery date; at least 7 days after OrderDate (v2)</w:t>
            </w:r>
          </w:p>
        </w:tc>
      </w:tr>
      <w:tr w:rsidR="00DB5D60" w14:paraId="13FF5AED" w14:textId="77777777">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BB0100" w14:textId="77777777" w:rsidR="00DB5D60" w:rsidRDefault="008676B3">
            <w:r>
              <w:rPr>
                <w:sz w:val="22"/>
                <w:szCs w:val="22"/>
              </w:rPr>
              <w:t>Status</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224A78" w14:textId="77777777" w:rsidR="00DB5D60" w:rsidRDefault="008676B3">
            <w:r>
              <w:rPr>
                <w:sz w:val="22"/>
                <w:szCs w:val="22"/>
              </w:rPr>
              <w:t>ENUM</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8FC5E5" w14:textId="77777777" w:rsidR="00DB5D60" w:rsidRDefault="00DB5D60"/>
        </w:tc>
        <w:tc>
          <w:tcPr>
            <w:tcW w:w="48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A7B609" w14:textId="77777777" w:rsidR="00DB5D60" w:rsidRDefault="008676B3">
            <w:r>
              <w:rPr>
                <w:sz w:val="22"/>
                <w:szCs w:val="22"/>
              </w:rPr>
              <w:t>Placed / Processing / Shipped / In Transit / Delivered / Cancelled</w:t>
            </w:r>
          </w:p>
        </w:tc>
      </w:tr>
      <w:tr w:rsidR="00DB5D60" w14:paraId="29A6D8AC" w14:textId="77777777">
        <w:tc>
          <w:tcPr>
            <w:tcW w:w="19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464FFFE7" w14:textId="77777777" w:rsidR="00DB5D60" w:rsidRDefault="008676B3">
            <w:r>
              <w:rPr>
                <w:sz w:val="22"/>
                <w:szCs w:val="22"/>
              </w:rPr>
              <w:t>TotalAmount</w:t>
            </w:r>
          </w:p>
        </w:tc>
        <w:tc>
          <w:tcPr>
            <w:tcW w:w="175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0619178A" w14:textId="77777777" w:rsidR="00DB5D60" w:rsidRDefault="008676B3">
            <w:r>
              <w:rPr>
                <w:sz w:val="22"/>
                <w:szCs w:val="22"/>
              </w:rPr>
              <w:t>DECIMAL(12,2)</w:t>
            </w:r>
          </w:p>
        </w:tc>
        <w:tc>
          <w:tcPr>
            <w:tcW w:w="9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0BA8BBB7" w14:textId="77777777" w:rsidR="00DB5D60" w:rsidRDefault="00DB5D60"/>
        </w:tc>
        <w:tc>
          <w:tcPr>
            <w:tcW w:w="481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6335FFE5" w14:textId="77777777" w:rsidR="00DB5D60" w:rsidRDefault="008676B3">
            <w:r>
              <w:rPr>
                <w:sz w:val="22"/>
                <w:szCs w:val="22"/>
              </w:rPr>
              <w:t>Total order value in LKR (sum of line totals)</w:t>
            </w:r>
          </w:p>
        </w:tc>
      </w:tr>
    </w:tbl>
    <w:p w14:paraId="00D30838" w14:textId="77777777" w:rsidR="00DB5D60" w:rsidRDefault="008676B3">
      <w:pPr>
        <w:spacing w:before="60" w:after="120"/>
      </w:pPr>
      <w:r>
        <w:rPr>
          <w:i/>
          <w:iCs/>
          <w:sz w:val="20"/>
          <w:szCs w:val="20"/>
        </w:rPr>
        <w:t>Constraint: CHECK (DATEDIFF(RequestedDeliveryDate, OrderDate) &gt;= 7) (v2).</w:t>
      </w:r>
    </w:p>
    <w:p w14:paraId="3AEEF5A1" w14:textId="77777777" w:rsidR="00DB5D60" w:rsidRDefault="008676B3">
      <w:pPr>
        <w:keepNext/>
        <w:spacing w:before="240" w:after="60"/>
      </w:pPr>
      <w:r>
        <w:rPr>
          <w:b/>
          <w:bCs/>
          <w:sz w:val="26"/>
          <w:szCs w:val="26"/>
        </w:rPr>
        <w:t>OrderDetail</w:t>
      </w:r>
    </w:p>
    <w:p w14:paraId="7C51FE8C" w14:textId="77777777" w:rsidR="00DB5D60" w:rsidRDefault="008676B3">
      <w:pPr>
        <w:keepNext/>
        <w:spacing w:after="100"/>
      </w:pPr>
      <w:r>
        <w:t>A single product line within an order (order-product junction).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750"/>
        <w:gridCol w:w="900"/>
        <w:gridCol w:w="4810"/>
      </w:tblGrid>
      <w:tr w:rsidR="00DB5D60" w14:paraId="6518507F" w14:textId="77777777">
        <w:trPr>
          <w:tblHeader/>
        </w:trPr>
        <w:tc>
          <w:tcPr>
            <w:tcW w:w="1900" w:type="dxa"/>
            <w:tcBorders>
              <w:top w:val="single" w:sz="4" w:space="0" w:color="000000"/>
              <w:left w:val="single" w:sz="4" w:space="0" w:color="000000"/>
              <w:bottom w:val="single" w:sz="4" w:space="0" w:color="000000"/>
              <w:right w:val="single" w:sz="4" w:space="0" w:color="000000"/>
            </w:tcBorders>
            <w:shd w:val="clear" w:color="auto" w:fill="3B3768"/>
            <w:tcMar>
              <w:top w:w="60" w:type="dxa"/>
              <w:left w:w="100" w:type="dxa"/>
              <w:bottom w:w="60" w:type="dxa"/>
              <w:right w:w="100" w:type="dxa"/>
            </w:tcMar>
          </w:tcPr>
          <w:p w14:paraId="709F3D16" w14:textId="77777777" w:rsidR="00DB5D60" w:rsidRDefault="008676B3">
            <w:r>
              <w:rPr>
                <w:b/>
                <w:bCs/>
                <w:color w:val="FFFFFF"/>
                <w:sz w:val="22"/>
                <w:szCs w:val="22"/>
              </w:rPr>
              <w:t>Attribute</w:t>
            </w:r>
          </w:p>
        </w:tc>
        <w:tc>
          <w:tcPr>
            <w:tcW w:w="1750" w:type="dxa"/>
            <w:tcBorders>
              <w:top w:val="single" w:sz="4" w:space="0" w:color="000000"/>
              <w:left w:val="single" w:sz="4" w:space="0" w:color="000000"/>
              <w:bottom w:val="single" w:sz="4" w:space="0" w:color="000000"/>
              <w:right w:val="single" w:sz="4" w:space="0" w:color="000000"/>
            </w:tcBorders>
            <w:shd w:val="clear" w:color="auto" w:fill="3B3768"/>
            <w:tcMar>
              <w:top w:w="60" w:type="dxa"/>
              <w:left w:w="100" w:type="dxa"/>
              <w:bottom w:w="60" w:type="dxa"/>
              <w:right w:w="100" w:type="dxa"/>
            </w:tcMar>
          </w:tcPr>
          <w:p w14:paraId="27F77B7E" w14:textId="77777777" w:rsidR="00DB5D60" w:rsidRDefault="008676B3">
            <w:r>
              <w:rPr>
                <w:b/>
                <w:bCs/>
                <w:color w:val="FFFFFF"/>
                <w:sz w:val="22"/>
                <w:szCs w:val="22"/>
              </w:rPr>
              <w:t>Type</w:t>
            </w:r>
          </w:p>
        </w:tc>
        <w:tc>
          <w:tcPr>
            <w:tcW w:w="900" w:type="dxa"/>
            <w:tcBorders>
              <w:top w:val="single" w:sz="4" w:space="0" w:color="000000"/>
              <w:left w:val="single" w:sz="4" w:space="0" w:color="000000"/>
              <w:bottom w:val="single" w:sz="4" w:space="0" w:color="000000"/>
              <w:right w:val="single" w:sz="4" w:space="0" w:color="000000"/>
            </w:tcBorders>
            <w:shd w:val="clear" w:color="auto" w:fill="3B3768"/>
            <w:tcMar>
              <w:top w:w="60" w:type="dxa"/>
              <w:left w:w="100" w:type="dxa"/>
              <w:bottom w:w="60" w:type="dxa"/>
              <w:right w:w="100" w:type="dxa"/>
            </w:tcMar>
          </w:tcPr>
          <w:p w14:paraId="5C49460C" w14:textId="77777777" w:rsidR="00DB5D60" w:rsidRDefault="008676B3">
            <w:r>
              <w:rPr>
                <w:b/>
                <w:bCs/>
                <w:color w:val="FFFFFF"/>
                <w:sz w:val="22"/>
                <w:szCs w:val="22"/>
              </w:rPr>
              <w:t>Key</w:t>
            </w:r>
          </w:p>
        </w:tc>
        <w:tc>
          <w:tcPr>
            <w:tcW w:w="4810" w:type="dxa"/>
            <w:tcBorders>
              <w:top w:val="single" w:sz="4" w:space="0" w:color="000000"/>
              <w:left w:val="single" w:sz="4" w:space="0" w:color="000000"/>
              <w:bottom w:val="single" w:sz="4" w:space="0" w:color="000000"/>
              <w:right w:val="single" w:sz="4" w:space="0" w:color="000000"/>
            </w:tcBorders>
            <w:shd w:val="clear" w:color="auto" w:fill="3B3768"/>
            <w:tcMar>
              <w:top w:w="60" w:type="dxa"/>
              <w:left w:w="100" w:type="dxa"/>
              <w:bottom w:w="60" w:type="dxa"/>
              <w:right w:w="100" w:type="dxa"/>
            </w:tcMar>
          </w:tcPr>
          <w:p w14:paraId="021119D2" w14:textId="77777777" w:rsidR="00DB5D60" w:rsidRDefault="008676B3">
            <w:r>
              <w:rPr>
                <w:b/>
                <w:bCs/>
                <w:color w:val="FFFFFF"/>
                <w:sz w:val="22"/>
                <w:szCs w:val="22"/>
              </w:rPr>
              <w:t>Description</w:t>
            </w:r>
          </w:p>
        </w:tc>
      </w:tr>
      <w:tr w:rsidR="00DB5D60" w14:paraId="428BBED7" w14:textId="77777777">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D515B7" w14:textId="77777777" w:rsidR="00DB5D60" w:rsidRDefault="008676B3">
            <w:r>
              <w:rPr>
                <w:b/>
                <w:bCs/>
                <w:sz w:val="22"/>
                <w:szCs w:val="22"/>
              </w:rPr>
              <w:t>OrderDetailID</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AF0ECF" w14:textId="77777777" w:rsidR="00DB5D60" w:rsidRDefault="008676B3">
            <w:r>
              <w:rPr>
                <w:sz w:val="22"/>
                <w:szCs w:val="22"/>
              </w:rPr>
              <w:t>INT</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D7E276" w14:textId="77777777" w:rsidR="00DB5D60" w:rsidRDefault="008676B3">
            <w:r>
              <w:rPr>
                <w:sz w:val="22"/>
                <w:szCs w:val="22"/>
              </w:rPr>
              <w:t>PK</w:t>
            </w:r>
          </w:p>
        </w:tc>
        <w:tc>
          <w:tcPr>
            <w:tcW w:w="48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177260" w14:textId="77777777" w:rsidR="00DB5D60" w:rsidRDefault="008676B3">
            <w:r>
              <w:rPr>
                <w:sz w:val="22"/>
                <w:szCs w:val="22"/>
              </w:rPr>
              <w:t>Unique identifier for the order line</w:t>
            </w:r>
          </w:p>
        </w:tc>
      </w:tr>
      <w:tr w:rsidR="00DB5D60" w14:paraId="65B6AFAA" w14:textId="77777777">
        <w:tc>
          <w:tcPr>
            <w:tcW w:w="19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06252297" w14:textId="77777777" w:rsidR="00DB5D60" w:rsidRDefault="008676B3">
            <w:r>
              <w:rPr>
                <w:sz w:val="22"/>
                <w:szCs w:val="22"/>
              </w:rPr>
              <w:t>OrderID</w:t>
            </w:r>
          </w:p>
        </w:tc>
        <w:tc>
          <w:tcPr>
            <w:tcW w:w="175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59AC9E38" w14:textId="77777777" w:rsidR="00DB5D60" w:rsidRDefault="008676B3">
            <w:r>
              <w:rPr>
                <w:sz w:val="22"/>
                <w:szCs w:val="22"/>
              </w:rPr>
              <w:t>INT</w:t>
            </w:r>
          </w:p>
        </w:tc>
        <w:tc>
          <w:tcPr>
            <w:tcW w:w="9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4E3EC05B" w14:textId="77777777" w:rsidR="00DB5D60" w:rsidRDefault="008676B3">
            <w:r>
              <w:rPr>
                <w:sz w:val="22"/>
                <w:szCs w:val="22"/>
              </w:rPr>
              <w:t>FK</w:t>
            </w:r>
          </w:p>
        </w:tc>
        <w:tc>
          <w:tcPr>
            <w:tcW w:w="481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5866401E" w14:textId="77777777" w:rsidR="00DB5D60" w:rsidRDefault="008676B3">
            <w:r>
              <w:rPr>
                <w:sz w:val="22"/>
                <w:szCs w:val="22"/>
              </w:rPr>
              <w:t>References Order.OrderID (deleted with its order)</w:t>
            </w:r>
          </w:p>
        </w:tc>
      </w:tr>
      <w:tr w:rsidR="00DB5D60" w14:paraId="7749E116" w14:textId="77777777">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7DF4C3" w14:textId="77777777" w:rsidR="00DB5D60" w:rsidRDefault="008676B3">
            <w:r>
              <w:rPr>
                <w:sz w:val="22"/>
                <w:szCs w:val="22"/>
              </w:rPr>
              <w:t>ProductID</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2394CF" w14:textId="77777777" w:rsidR="00DB5D60" w:rsidRDefault="008676B3">
            <w:r>
              <w:rPr>
                <w:sz w:val="22"/>
                <w:szCs w:val="22"/>
              </w:rPr>
              <w:t>INT</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10BD57" w14:textId="77777777" w:rsidR="00DB5D60" w:rsidRDefault="008676B3">
            <w:r>
              <w:rPr>
                <w:sz w:val="22"/>
                <w:szCs w:val="22"/>
              </w:rPr>
              <w:t>FK</w:t>
            </w:r>
          </w:p>
        </w:tc>
        <w:tc>
          <w:tcPr>
            <w:tcW w:w="48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3C7B10" w14:textId="77777777" w:rsidR="00DB5D60" w:rsidRDefault="008676B3">
            <w:r>
              <w:rPr>
                <w:sz w:val="22"/>
                <w:szCs w:val="22"/>
              </w:rPr>
              <w:t>References Product.ProductID</w:t>
            </w:r>
          </w:p>
        </w:tc>
      </w:tr>
      <w:tr w:rsidR="00DB5D60" w14:paraId="07918BC0" w14:textId="77777777">
        <w:tc>
          <w:tcPr>
            <w:tcW w:w="19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684D05BF" w14:textId="77777777" w:rsidR="00DB5D60" w:rsidRDefault="008676B3">
            <w:r>
              <w:rPr>
                <w:sz w:val="22"/>
                <w:szCs w:val="22"/>
              </w:rPr>
              <w:t>Quantity</w:t>
            </w:r>
          </w:p>
        </w:tc>
        <w:tc>
          <w:tcPr>
            <w:tcW w:w="175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6DE25ADB" w14:textId="77777777" w:rsidR="00DB5D60" w:rsidRDefault="008676B3">
            <w:r>
              <w:rPr>
                <w:sz w:val="22"/>
                <w:szCs w:val="22"/>
              </w:rPr>
              <w:t>INT</w:t>
            </w:r>
          </w:p>
        </w:tc>
        <w:tc>
          <w:tcPr>
            <w:tcW w:w="9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1FC48809" w14:textId="77777777" w:rsidR="00DB5D60" w:rsidRDefault="00DB5D60"/>
        </w:tc>
        <w:tc>
          <w:tcPr>
            <w:tcW w:w="481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51A37A24" w14:textId="77777777" w:rsidR="00DB5D60" w:rsidRDefault="008676B3">
            <w:r>
              <w:rPr>
                <w:sz w:val="22"/>
                <w:szCs w:val="22"/>
              </w:rPr>
              <w:t>Units of the product ordered (&gt; 0)</w:t>
            </w:r>
          </w:p>
        </w:tc>
      </w:tr>
      <w:tr w:rsidR="00DB5D60" w14:paraId="6CB5AA04" w14:textId="77777777">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AB01F7" w14:textId="77777777" w:rsidR="00DB5D60" w:rsidRDefault="008676B3">
            <w:r>
              <w:rPr>
                <w:sz w:val="22"/>
                <w:szCs w:val="22"/>
              </w:rPr>
              <w:t>LineTotal</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7749EE" w14:textId="77777777" w:rsidR="00DB5D60" w:rsidRDefault="008676B3">
            <w:r>
              <w:rPr>
                <w:sz w:val="22"/>
                <w:szCs w:val="22"/>
              </w:rPr>
              <w:t>DECIMAL(12,2)</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5C0A33" w14:textId="77777777" w:rsidR="00DB5D60" w:rsidRDefault="00DB5D60"/>
        </w:tc>
        <w:tc>
          <w:tcPr>
            <w:tcW w:w="48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001F18" w14:textId="77777777" w:rsidR="00DB5D60" w:rsidRDefault="008676B3">
            <w:r>
              <w:rPr>
                <w:sz w:val="22"/>
                <w:szCs w:val="22"/>
              </w:rPr>
              <w:t>Quantity x UnitPrice at the time of ordering</w:t>
            </w:r>
          </w:p>
        </w:tc>
      </w:tr>
    </w:tbl>
    <w:p w14:paraId="1048548A" w14:textId="77777777" w:rsidR="00DB5D60" w:rsidRDefault="008676B3">
      <w:pPr>
        <w:keepNext/>
        <w:spacing w:before="240" w:after="60"/>
      </w:pPr>
      <w:r>
        <w:rPr>
          <w:b/>
          <w:bCs/>
          <w:sz w:val="26"/>
          <w:szCs w:val="26"/>
        </w:rPr>
        <w:t>Product</w:t>
      </w:r>
    </w:p>
    <w:p w14:paraId="41DFF9FD" w14:textId="77777777" w:rsidR="00DB5D60" w:rsidRDefault="008676B3">
      <w:pPr>
        <w:keepNext/>
        <w:spacing w:after="100"/>
      </w:pPr>
      <w:r>
        <w:t>An FMCG product that Kandypack distributes.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2"/>
        <w:gridCol w:w="1753"/>
        <w:gridCol w:w="899"/>
        <w:gridCol w:w="4796"/>
      </w:tblGrid>
      <w:tr w:rsidR="00DB5D60" w14:paraId="5EF12CFA" w14:textId="77777777">
        <w:trPr>
          <w:tblHeader/>
        </w:trPr>
        <w:tc>
          <w:tcPr>
            <w:tcW w:w="1900" w:type="dxa"/>
            <w:tcBorders>
              <w:top w:val="single" w:sz="4" w:space="0" w:color="000000"/>
              <w:left w:val="single" w:sz="4" w:space="0" w:color="000000"/>
              <w:bottom w:val="single" w:sz="4" w:space="0" w:color="000000"/>
              <w:right w:val="single" w:sz="4" w:space="0" w:color="000000"/>
            </w:tcBorders>
            <w:shd w:val="clear" w:color="auto" w:fill="3B3768"/>
            <w:tcMar>
              <w:top w:w="60" w:type="dxa"/>
              <w:left w:w="100" w:type="dxa"/>
              <w:bottom w:w="60" w:type="dxa"/>
              <w:right w:w="100" w:type="dxa"/>
            </w:tcMar>
          </w:tcPr>
          <w:p w14:paraId="4886402B" w14:textId="77777777" w:rsidR="00DB5D60" w:rsidRDefault="008676B3">
            <w:r>
              <w:rPr>
                <w:b/>
                <w:bCs/>
                <w:color w:val="FFFFFF"/>
                <w:sz w:val="22"/>
                <w:szCs w:val="22"/>
              </w:rPr>
              <w:t>Attribute</w:t>
            </w:r>
          </w:p>
        </w:tc>
        <w:tc>
          <w:tcPr>
            <w:tcW w:w="1750" w:type="dxa"/>
            <w:tcBorders>
              <w:top w:val="single" w:sz="4" w:space="0" w:color="000000"/>
              <w:left w:val="single" w:sz="4" w:space="0" w:color="000000"/>
              <w:bottom w:val="single" w:sz="4" w:space="0" w:color="000000"/>
              <w:right w:val="single" w:sz="4" w:space="0" w:color="000000"/>
            </w:tcBorders>
            <w:shd w:val="clear" w:color="auto" w:fill="3B3768"/>
            <w:tcMar>
              <w:top w:w="60" w:type="dxa"/>
              <w:left w:w="100" w:type="dxa"/>
              <w:bottom w:w="60" w:type="dxa"/>
              <w:right w:w="100" w:type="dxa"/>
            </w:tcMar>
          </w:tcPr>
          <w:p w14:paraId="6158829E" w14:textId="77777777" w:rsidR="00DB5D60" w:rsidRDefault="008676B3">
            <w:r>
              <w:rPr>
                <w:b/>
                <w:bCs/>
                <w:color w:val="FFFFFF"/>
                <w:sz w:val="22"/>
                <w:szCs w:val="22"/>
              </w:rPr>
              <w:t>Type</w:t>
            </w:r>
          </w:p>
        </w:tc>
        <w:tc>
          <w:tcPr>
            <w:tcW w:w="900" w:type="dxa"/>
            <w:tcBorders>
              <w:top w:val="single" w:sz="4" w:space="0" w:color="000000"/>
              <w:left w:val="single" w:sz="4" w:space="0" w:color="000000"/>
              <w:bottom w:val="single" w:sz="4" w:space="0" w:color="000000"/>
              <w:right w:val="single" w:sz="4" w:space="0" w:color="000000"/>
            </w:tcBorders>
            <w:shd w:val="clear" w:color="auto" w:fill="3B3768"/>
            <w:tcMar>
              <w:top w:w="60" w:type="dxa"/>
              <w:left w:w="100" w:type="dxa"/>
              <w:bottom w:w="60" w:type="dxa"/>
              <w:right w:w="100" w:type="dxa"/>
            </w:tcMar>
          </w:tcPr>
          <w:p w14:paraId="1B97CECD" w14:textId="77777777" w:rsidR="00DB5D60" w:rsidRDefault="008676B3">
            <w:r>
              <w:rPr>
                <w:b/>
                <w:bCs/>
                <w:color w:val="FFFFFF"/>
                <w:sz w:val="22"/>
                <w:szCs w:val="22"/>
              </w:rPr>
              <w:t>Key</w:t>
            </w:r>
          </w:p>
        </w:tc>
        <w:tc>
          <w:tcPr>
            <w:tcW w:w="4810" w:type="dxa"/>
            <w:tcBorders>
              <w:top w:val="single" w:sz="4" w:space="0" w:color="000000"/>
              <w:left w:val="single" w:sz="4" w:space="0" w:color="000000"/>
              <w:bottom w:val="single" w:sz="4" w:space="0" w:color="000000"/>
              <w:right w:val="single" w:sz="4" w:space="0" w:color="000000"/>
            </w:tcBorders>
            <w:shd w:val="clear" w:color="auto" w:fill="3B3768"/>
            <w:tcMar>
              <w:top w:w="60" w:type="dxa"/>
              <w:left w:w="100" w:type="dxa"/>
              <w:bottom w:w="60" w:type="dxa"/>
              <w:right w:w="100" w:type="dxa"/>
            </w:tcMar>
          </w:tcPr>
          <w:p w14:paraId="29E55B6D" w14:textId="77777777" w:rsidR="00DB5D60" w:rsidRDefault="008676B3">
            <w:r>
              <w:rPr>
                <w:b/>
                <w:bCs/>
                <w:color w:val="FFFFFF"/>
                <w:sz w:val="22"/>
                <w:szCs w:val="22"/>
              </w:rPr>
              <w:t>Description</w:t>
            </w:r>
          </w:p>
        </w:tc>
      </w:tr>
      <w:tr w:rsidR="00DB5D60" w14:paraId="679A1D7D" w14:textId="77777777">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575E7E" w14:textId="77777777" w:rsidR="00DB5D60" w:rsidRDefault="008676B3">
            <w:r>
              <w:rPr>
                <w:b/>
                <w:bCs/>
                <w:sz w:val="22"/>
                <w:szCs w:val="22"/>
              </w:rPr>
              <w:t>ProductID</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D0E249" w14:textId="77777777" w:rsidR="00DB5D60" w:rsidRDefault="008676B3">
            <w:r>
              <w:rPr>
                <w:sz w:val="22"/>
                <w:szCs w:val="22"/>
              </w:rPr>
              <w:t>INT</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85F48B" w14:textId="77777777" w:rsidR="00DB5D60" w:rsidRDefault="008676B3">
            <w:r>
              <w:rPr>
                <w:sz w:val="22"/>
                <w:szCs w:val="22"/>
              </w:rPr>
              <w:t>PK</w:t>
            </w:r>
          </w:p>
        </w:tc>
        <w:tc>
          <w:tcPr>
            <w:tcW w:w="48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035329" w14:textId="77777777" w:rsidR="00DB5D60" w:rsidRDefault="008676B3">
            <w:r>
              <w:rPr>
                <w:sz w:val="22"/>
                <w:szCs w:val="22"/>
              </w:rPr>
              <w:t>Unique identifier for the product</w:t>
            </w:r>
          </w:p>
        </w:tc>
      </w:tr>
      <w:tr w:rsidR="00DB5D60" w14:paraId="40A3F416" w14:textId="77777777">
        <w:tc>
          <w:tcPr>
            <w:tcW w:w="19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1E6A3D32" w14:textId="77777777" w:rsidR="00DB5D60" w:rsidRDefault="008676B3">
            <w:r>
              <w:rPr>
                <w:sz w:val="22"/>
                <w:szCs w:val="22"/>
              </w:rPr>
              <w:t>ProductName</w:t>
            </w:r>
          </w:p>
        </w:tc>
        <w:tc>
          <w:tcPr>
            <w:tcW w:w="175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6CBA7982" w14:textId="77777777" w:rsidR="00DB5D60" w:rsidRDefault="008676B3">
            <w:r>
              <w:rPr>
                <w:sz w:val="22"/>
                <w:szCs w:val="22"/>
              </w:rPr>
              <w:t>VARCHAR(100)</w:t>
            </w:r>
          </w:p>
        </w:tc>
        <w:tc>
          <w:tcPr>
            <w:tcW w:w="9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48D461F8" w14:textId="77777777" w:rsidR="00DB5D60" w:rsidRDefault="00DB5D60"/>
        </w:tc>
        <w:tc>
          <w:tcPr>
            <w:tcW w:w="481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16BF36BF" w14:textId="77777777" w:rsidR="00DB5D60" w:rsidRDefault="008676B3">
            <w:r>
              <w:rPr>
                <w:sz w:val="22"/>
                <w:szCs w:val="22"/>
              </w:rPr>
              <w:t>Name of the product</w:t>
            </w:r>
          </w:p>
        </w:tc>
      </w:tr>
      <w:tr w:rsidR="00DB5D60" w14:paraId="16677A95" w14:textId="77777777">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D7BA65" w14:textId="77777777" w:rsidR="00DB5D60" w:rsidRDefault="008676B3">
            <w:r>
              <w:rPr>
                <w:sz w:val="22"/>
                <w:szCs w:val="22"/>
              </w:rPr>
              <w:t>Category</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169CB2" w14:textId="77777777" w:rsidR="00DB5D60" w:rsidRDefault="008676B3">
            <w:r>
              <w:rPr>
                <w:sz w:val="22"/>
                <w:szCs w:val="22"/>
              </w:rPr>
              <w:t>VARCHAR(50)</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8610A3" w14:textId="77777777" w:rsidR="00DB5D60" w:rsidRDefault="00DB5D60"/>
        </w:tc>
        <w:tc>
          <w:tcPr>
            <w:tcW w:w="48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390AFE" w14:textId="77777777" w:rsidR="00DB5D60" w:rsidRDefault="008676B3">
            <w:r>
              <w:rPr>
                <w:sz w:val="22"/>
                <w:szCs w:val="22"/>
              </w:rPr>
              <w:t>Product category</w:t>
            </w:r>
          </w:p>
        </w:tc>
      </w:tr>
      <w:tr w:rsidR="00DB5D60" w14:paraId="115ACFD3" w14:textId="77777777">
        <w:tc>
          <w:tcPr>
            <w:tcW w:w="19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1AD66479" w14:textId="77777777" w:rsidR="00DB5D60" w:rsidRDefault="008676B3">
            <w:r>
              <w:rPr>
                <w:sz w:val="22"/>
                <w:szCs w:val="22"/>
              </w:rPr>
              <w:t>UnitPrice</w:t>
            </w:r>
          </w:p>
        </w:tc>
        <w:tc>
          <w:tcPr>
            <w:tcW w:w="175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2DD92E3B" w14:textId="77777777" w:rsidR="00DB5D60" w:rsidRDefault="008676B3">
            <w:r>
              <w:rPr>
                <w:sz w:val="22"/>
                <w:szCs w:val="22"/>
              </w:rPr>
              <w:t>DECIMAL(12,2)</w:t>
            </w:r>
          </w:p>
        </w:tc>
        <w:tc>
          <w:tcPr>
            <w:tcW w:w="9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7FCF50B7" w14:textId="77777777" w:rsidR="00DB5D60" w:rsidRDefault="00DB5D60"/>
        </w:tc>
        <w:tc>
          <w:tcPr>
            <w:tcW w:w="481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4F588107" w14:textId="77777777" w:rsidR="00DB5D60" w:rsidRDefault="008676B3">
            <w:r>
              <w:rPr>
                <w:sz w:val="22"/>
                <w:szCs w:val="22"/>
              </w:rPr>
              <w:t>Standard selling price in LKR (&gt;= 0)</w:t>
            </w:r>
          </w:p>
        </w:tc>
      </w:tr>
      <w:tr w:rsidR="00DB5D60" w14:paraId="36CA3134" w14:textId="77777777">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E382CE" w14:textId="77777777" w:rsidR="00DB5D60" w:rsidRDefault="008676B3">
            <w:r>
              <w:rPr>
                <w:sz w:val="22"/>
                <w:szCs w:val="22"/>
              </w:rPr>
              <w:t>SpaceConsumption</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1DF8AC" w14:textId="77777777" w:rsidR="00DB5D60" w:rsidRDefault="008676B3">
            <w:r>
              <w:rPr>
                <w:sz w:val="22"/>
                <w:szCs w:val="22"/>
              </w:rPr>
              <w:t>DECIMAL(8,2)</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D99E2C" w14:textId="77777777" w:rsidR="00DB5D60" w:rsidRDefault="00DB5D60"/>
        </w:tc>
        <w:tc>
          <w:tcPr>
            <w:tcW w:w="48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95E6F5" w14:textId="77777777" w:rsidR="00DB5D60" w:rsidRDefault="008676B3">
            <w:r>
              <w:rPr>
                <w:sz w:val="22"/>
                <w:szCs w:val="22"/>
              </w:rPr>
              <w:t>Train space used per unit, for capacity checks (&gt; 0)</w:t>
            </w:r>
          </w:p>
        </w:tc>
      </w:tr>
      <w:tr w:rsidR="00DB5D60" w14:paraId="1DCF2B0E" w14:textId="77777777">
        <w:tc>
          <w:tcPr>
            <w:tcW w:w="19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05CE5676" w14:textId="77777777" w:rsidR="00DB5D60" w:rsidRDefault="008676B3">
            <w:r>
              <w:rPr>
                <w:sz w:val="22"/>
                <w:szCs w:val="22"/>
              </w:rPr>
              <w:t>StockQuantity</w:t>
            </w:r>
          </w:p>
        </w:tc>
        <w:tc>
          <w:tcPr>
            <w:tcW w:w="175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57D793AE" w14:textId="77777777" w:rsidR="00DB5D60" w:rsidRDefault="008676B3">
            <w:r>
              <w:rPr>
                <w:sz w:val="22"/>
                <w:szCs w:val="22"/>
              </w:rPr>
              <w:t>INT</w:t>
            </w:r>
          </w:p>
        </w:tc>
        <w:tc>
          <w:tcPr>
            <w:tcW w:w="9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04495780" w14:textId="77777777" w:rsidR="00DB5D60" w:rsidRDefault="00DB5D60"/>
        </w:tc>
        <w:tc>
          <w:tcPr>
            <w:tcW w:w="481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0CAE8273" w14:textId="77777777" w:rsidR="00DB5D60" w:rsidRDefault="008676B3">
            <w:r>
              <w:rPr>
                <w:sz w:val="22"/>
                <w:szCs w:val="22"/>
              </w:rPr>
              <w:t>Number of units currently in stock (&gt;= 0)</w:t>
            </w:r>
          </w:p>
        </w:tc>
      </w:tr>
    </w:tbl>
    <w:p w14:paraId="2FB3712F" w14:textId="77777777" w:rsidR="00DB5D60" w:rsidRDefault="008676B3">
      <w:pPr>
        <w:keepNext/>
        <w:spacing w:before="240" w:after="60"/>
      </w:pPr>
      <w:r>
        <w:rPr>
          <w:b/>
          <w:bCs/>
          <w:sz w:val="26"/>
          <w:szCs w:val="26"/>
        </w:rPr>
        <w:t>Store</w:t>
      </w:r>
    </w:p>
    <w:p w14:paraId="1209DB4A" w14:textId="77777777" w:rsidR="00DB5D60" w:rsidRDefault="008676B3">
      <w:pPr>
        <w:keepNext/>
        <w:spacing w:after="100"/>
      </w:pPr>
      <w:r>
        <w:t>A regional distribution hub (Colombo, Negombo, Galle, Matara, Jaffna, Trincomalee) where goods arrive by rail before last-mile trucking.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9"/>
        <w:gridCol w:w="1753"/>
        <w:gridCol w:w="900"/>
        <w:gridCol w:w="4808"/>
      </w:tblGrid>
      <w:tr w:rsidR="00DB5D60" w14:paraId="4CA1D4F8" w14:textId="77777777">
        <w:trPr>
          <w:tblHeader/>
        </w:trPr>
        <w:tc>
          <w:tcPr>
            <w:tcW w:w="1900" w:type="dxa"/>
            <w:tcBorders>
              <w:top w:val="single" w:sz="4" w:space="0" w:color="000000"/>
              <w:left w:val="single" w:sz="4" w:space="0" w:color="000000"/>
              <w:bottom w:val="single" w:sz="4" w:space="0" w:color="000000"/>
              <w:right w:val="single" w:sz="4" w:space="0" w:color="000000"/>
            </w:tcBorders>
            <w:shd w:val="clear" w:color="auto" w:fill="3B3768"/>
            <w:tcMar>
              <w:top w:w="60" w:type="dxa"/>
              <w:left w:w="100" w:type="dxa"/>
              <w:bottom w:w="60" w:type="dxa"/>
              <w:right w:w="100" w:type="dxa"/>
            </w:tcMar>
          </w:tcPr>
          <w:p w14:paraId="1F2E56BD" w14:textId="77777777" w:rsidR="00DB5D60" w:rsidRDefault="008676B3">
            <w:r>
              <w:rPr>
                <w:b/>
                <w:bCs/>
                <w:color w:val="FFFFFF"/>
                <w:sz w:val="22"/>
                <w:szCs w:val="22"/>
              </w:rPr>
              <w:t>Attribute</w:t>
            </w:r>
          </w:p>
        </w:tc>
        <w:tc>
          <w:tcPr>
            <w:tcW w:w="1750" w:type="dxa"/>
            <w:tcBorders>
              <w:top w:val="single" w:sz="4" w:space="0" w:color="000000"/>
              <w:left w:val="single" w:sz="4" w:space="0" w:color="000000"/>
              <w:bottom w:val="single" w:sz="4" w:space="0" w:color="000000"/>
              <w:right w:val="single" w:sz="4" w:space="0" w:color="000000"/>
            </w:tcBorders>
            <w:shd w:val="clear" w:color="auto" w:fill="3B3768"/>
            <w:tcMar>
              <w:top w:w="60" w:type="dxa"/>
              <w:left w:w="100" w:type="dxa"/>
              <w:bottom w:w="60" w:type="dxa"/>
              <w:right w:w="100" w:type="dxa"/>
            </w:tcMar>
          </w:tcPr>
          <w:p w14:paraId="4FC2549F" w14:textId="77777777" w:rsidR="00DB5D60" w:rsidRDefault="008676B3">
            <w:r>
              <w:rPr>
                <w:b/>
                <w:bCs/>
                <w:color w:val="FFFFFF"/>
                <w:sz w:val="22"/>
                <w:szCs w:val="22"/>
              </w:rPr>
              <w:t>Type</w:t>
            </w:r>
          </w:p>
        </w:tc>
        <w:tc>
          <w:tcPr>
            <w:tcW w:w="900" w:type="dxa"/>
            <w:tcBorders>
              <w:top w:val="single" w:sz="4" w:space="0" w:color="000000"/>
              <w:left w:val="single" w:sz="4" w:space="0" w:color="000000"/>
              <w:bottom w:val="single" w:sz="4" w:space="0" w:color="000000"/>
              <w:right w:val="single" w:sz="4" w:space="0" w:color="000000"/>
            </w:tcBorders>
            <w:shd w:val="clear" w:color="auto" w:fill="3B3768"/>
            <w:tcMar>
              <w:top w:w="60" w:type="dxa"/>
              <w:left w:w="100" w:type="dxa"/>
              <w:bottom w:w="60" w:type="dxa"/>
              <w:right w:w="100" w:type="dxa"/>
            </w:tcMar>
          </w:tcPr>
          <w:p w14:paraId="6D3527EF" w14:textId="77777777" w:rsidR="00DB5D60" w:rsidRDefault="008676B3">
            <w:r>
              <w:rPr>
                <w:b/>
                <w:bCs/>
                <w:color w:val="FFFFFF"/>
                <w:sz w:val="22"/>
                <w:szCs w:val="22"/>
              </w:rPr>
              <w:t>Key</w:t>
            </w:r>
          </w:p>
        </w:tc>
        <w:tc>
          <w:tcPr>
            <w:tcW w:w="4810" w:type="dxa"/>
            <w:tcBorders>
              <w:top w:val="single" w:sz="4" w:space="0" w:color="000000"/>
              <w:left w:val="single" w:sz="4" w:space="0" w:color="000000"/>
              <w:bottom w:val="single" w:sz="4" w:space="0" w:color="000000"/>
              <w:right w:val="single" w:sz="4" w:space="0" w:color="000000"/>
            </w:tcBorders>
            <w:shd w:val="clear" w:color="auto" w:fill="3B3768"/>
            <w:tcMar>
              <w:top w:w="60" w:type="dxa"/>
              <w:left w:w="100" w:type="dxa"/>
              <w:bottom w:w="60" w:type="dxa"/>
              <w:right w:w="100" w:type="dxa"/>
            </w:tcMar>
          </w:tcPr>
          <w:p w14:paraId="2B49E34D" w14:textId="77777777" w:rsidR="00DB5D60" w:rsidRDefault="008676B3">
            <w:r>
              <w:rPr>
                <w:b/>
                <w:bCs/>
                <w:color w:val="FFFFFF"/>
                <w:sz w:val="22"/>
                <w:szCs w:val="22"/>
              </w:rPr>
              <w:t>Description</w:t>
            </w:r>
          </w:p>
        </w:tc>
      </w:tr>
      <w:tr w:rsidR="00DB5D60" w14:paraId="14624EC2" w14:textId="77777777">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73F952" w14:textId="77777777" w:rsidR="00DB5D60" w:rsidRDefault="008676B3">
            <w:r>
              <w:rPr>
                <w:b/>
                <w:bCs/>
                <w:sz w:val="22"/>
                <w:szCs w:val="22"/>
              </w:rPr>
              <w:t>StoreID</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30A6B7" w14:textId="77777777" w:rsidR="00DB5D60" w:rsidRDefault="008676B3">
            <w:r>
              <w:rPr>
                <w:sz w:val="22"/>
                <w:szCs w:val="22"/>
              </w:rPr>
              <w:t>INT</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7891EC" w14:textId="77777777" w:rsidR="00DB5D60" w:rsidRDefault="008676B3">
            <w:r>
              <w:rPr>
                <w:sz w:val="22"/>
                <w:szCs w:val="22"/>
              </w:rPr>
              <w:t>PK</w:t>
            </w:r>
          </w:p>
        </w:tc>
        <w:tc>
          <w:tcPr>
            <w:tcW w:w="48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82E39A" w14:textId="77777777" w:rsidR="00DB5D60" w:rsidRDefault="008676B3">
            <w:r>
              <w:rPr>
                <w:sz w:val="22"/>
                <w:szCs w:val="22"/>
              </w:rPr>
              <w:t>Unique identifier for the store</w:t>
            </w:r>
          </w:p>
        </w:tc>
      </w:tr>
      <w:tr w:rsidR="00DB5D60" w14:paraId="62A9C855" w14:textId="77777777">
        <w:tc>
          <w:tcPr>
            <w:tcW w:w="19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1A742AB7" w14:textId="77777777" w:rsidR="00DB5D60" w:rsidRDefault="008676B3">
            <w:r>
              <w:rPr>
                <w:sz w:val="22"/>
                <w:szCs w:val="22"/>
              </w:rPr>
              <w:t>StoreName</w:t>
            </w:r>
          </w:p>
        </w:tc>
        <w:tc>
          <w:tcPr>
            <w:tcW w:w="175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759777D5" w14:textId="77777777" w:rsidR="00DB5D60" w:rsidRDefault="008676B3">
            <w:r>
              <w:rPr>
                <w:sz w:val="22"/>
                <w:szCs w:val="22"/>
              </w:rPr>
              <w:t>VARCHAR(100)</w:t>
            </w:r>
          </w:p>
        </w:tc>
        <w:tc>
          <w:tcPr>
            <w:tcW w:w="9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4EDD1FE9" w14:textId="77777777" w:rsidR="00DB5D60" w:rsidRDefault="00DB5D60"/>
        </w:tc>
        <w:tc>
          <w:tcPr>
            <w:tcW w:w="481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141E1F77" w14:textId="77777777" w:rsidR="00DB5D60" w:rsidRDefault="008676B3">
            <w:r>
              <w:rPr>
                <w:sz w:val="22"/>
                <w:szCs w:val="22"/>
              </w:rPr>
              <w:t>Name of the regional warehouse/store</w:t>
            </w:r>
          </w:p>
        </w:tc>
      </w:tr>
      <w:tr w:rsidR="00DB5D60" w14:paraId="1632B4C9" w14:textId="77777777">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77563F" w14:textId="77777777" w:rsidR="00DB5D60" w:rsidRDefault="008676B3">
            <w:r>
              <w:rPr>
                <w:sz w:val="22"/>
                <w:szCs w:val="22"/>
              </w:rPr>
              <w:t>City</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3481E8" w14:textId="77777777" w:rsidR="00DB5D60" w:rsidRDefault="008676B3">
            <w:r>
              <w:rPr>
                <w:sz w:val="22"/>
                <w:szCs w:val="22"/>
              </w:rPr>
              <w:t>VARCHAR(50)</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688503" w14:textId="77777777" w:rsidR="00DB5D60" w:rsidRDefault="00DB5D60"/>
        </w:tc>
        <w:tc>
          <w:tcPr>
            <w:tcW w:w="48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C394DD" w14:textId="77777777" w:rsidR="00DB5D60" w:rsidRDefault="008676B3">
            <w:r>
              <w:rPr>
                <w:sz w:val="22"/>
                <w:szCs w:val="22"/>
              </w:rPr>
              <w:t>City where the store is located</w:t>
            </w:r>
          </w:p>
        </w:tc>
      </w:tr>
      <w:tr w:rsidR="00DB5D60" w14:paraId="731BC189" w14:textId="77777777">
        <w:tc>
          <w:tcPr>
            <w:tcW w:w="19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324E35F9" w14:textId="77777777" w:rsidR="00DB5D60" w:rsidRDefault="008676B3">
            <w:r>
              <w:rPr>
                <w:sz w:val="22"/>
                <w:szCs w:val="22"/>
              </w:rPr>
              <w:lastRenderedPageBreak/>
              <w:t>Capacity</w:t>
            </w:r>
          </w:p>
        </w:tc>
        <w:tc>
          <w:tcPr>
            <w:tcW w:w="175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7D7958B6" w14:textId="77777777" w:rsidR="00DB5D60" w:rsidRDefault="008676B3">
            <w:r>
              <w:rPr>
                <w:sz w:val="22"/>
                <w:szCs w:val="22"/>
              </w:rPr>
              <w:t>DECIMAL(10,2)</w:t>
            </w:r>
          </w:p>
        </w:tc>
        <w:tc>
          <w:tcPr>
            <w:tcW w:w="9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334D345B" w14:textId="77777777" w:rsidR="00DB5D60" w:rsidRDefault="00DB5D60"/>
        </w:tc>
        <w:tc>
          <w:tcPr>
            <w:tcW w:w="481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33DE52D0" w14:textId="77777777" w:rsidR="00DB5D60" w:rsidRDefault="008676B3">
            <w:r>
              <w:rPr>
                <w:sz w:val="22"/>
                <w:szCs w:val="22"/>
              </w:rPr>
              <w:t>Maximum storage capacity in cargo space units (&gt; 0)</w:t>
            </w:r>
          </w:p>
        </w:tc>
      </w:tr>
    </w:tbl>
    <w:p w14:paraId="0ADCAC05" w14:textId="77777777" w:rsidR="00DB5D60" w:rsidRDefault="008676B3">
      <w:pPr>
        <w:keepNext/>
        <w:spacing w:before="240" w:after="60"/>
      </w:pPr>
      <w:r>
        <w:rPr>
          <w:b/>
          <w:bCs/>
          <w:sz w:val="26"/>
          <w:szCs w:val="26"/>
        </w:rPr>
        <w:t>Route</w:t>
      </w:r>
    </w:p>
    <w:p w14:paraId="4EBFEA0C" w14:textId="77777777" w:rsidR="00DB5D60" w:rsidRDefault="008676B3">
      <w:pPr>
        <w:keepNext/>
        <w:spacing w:after="100"/>
      </w:pPr>
      <w:r>
        <w:t>A last-mile truck route that starts from a regional store and covers a set of delivery areas (v2: Version 1.0 described it as a rail route).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753"/>
        <w:gridCol w:w="900"/>
        <w:gridCol w:w="4807"/>
      </w:tblGrid>
      <w:tr w:rsidR="00DB5D60" w14:paraId="1CCB45FD" w14:textId="77777777">
        <w:trPr>
          <w:tblHeader/>
        </w:trPr>
        <w:tc>
          <w:tcPr>
            <w:tcW w:w="1900" w:type="dxa"/>
            <w:tcBorders>
              <w:top w:val="single" w:sz="4" w:space="0" w:color="000000"/>
              <w:left w:val="single" w:sz="4" w:space="0" w:color="000000"/>
              <w:bottom w:val="single" w:sz="4" w:space="0" w:color="000000"/>
              <w:right w:val="single" w:sz="4" w:space="0" w:color="000000"/>
            </w:tcBorders>
            <w:shd w:val="clear" w:color="auto" w:fill="3B3768"/>
            <w:tcMar>
              <w:top w:w="60" w:type="dxa"/>
              <w:left w:w="100" w:type="dxa"/>
              <w:bottom w:w="60" w:type="dxa"/>
              <w:right w:w="100" w:type="dxa"/>
            </w:tcMar>
          </w:tcPr>
          <w:p w14:paraId="3382AAF9" w14:textId="77777777" w:rsidR="00DB5D60" w:rsidRDefault="008676B3">
            <w:r>
              <w:rPr>
                <w:b/>
                <w:bCs/>
                <w:color w:val="FFFFFF"/>
                <w:sz w:val="22"/>
                <w:szCs w:val="22"/>
              </w:rPr>
              <w:t>Attribute</w:t>
            </w:r>
          </w:p>
        </w:tc>
        <w:tc>
          <w:tcPr>
            <w:tcW w:w="1750" w:type="dxa"/>
            <w:tcBorders>
              <w:top w:val="single" w:sz="4" w:space="0" w:color="000000"/>
              <w:left w:val="single" w:sz="4" w:space="0" w:color="000000"/>
              <w:bottom w:val="single" w:sz="4" w:space="0" w:color="000000"/>
              <w:right w:val="single" w:sz="4" w:space="0" w:color="000000"/>
            </w:tcBorders>
            <w:shd w:val="clear" w:color="auto" w:fill="3B3768"/>
            <w:tcMar>
              <w:top w:w="60" w:type="dxa"/>
              <w:left w:w="100" w:type="dxa"/>
              <w:bottom w:w="60" w:type="dxa"/>
              <w:right w:w="100" w:type="dxa"/>
            </w:tcMar>
          </w:tcPr>
          <w:p w14:paraId="36E5D96A" w14:textId="77777777" w:rsidR="00DB5D60" w:rsidRDefault="008676B3">
            <w:r>
              <w:rPr>
                <w:b/>
                <w:bCs/>
                <w:color w:val="FFFFFF"/>
                <w:sz w:val="22"/>
                <w:szCs w:val="22"/>
              </w:rPr>
              <w:t>Type</w:t>
            </w:r>
          </w:p>
        </w:tc>
        <w:tc>
          <w:tcPr>
            <w:tcW w:w="900" w:type="dxa"/>
            <w:tcBorders>
              <w:top w:val="single" w:sz="4" w:space="0" w:color="000000"/>
              <w:left w:val="single" w:sz="4" w:space="0" w:color="000000"/>
              <w:bottom w:val="single" w:sz="4" w:space="0" w:color="000000"/>
              <w:right w:val="single" w:sz="4" w:space="0" w:color="000000"/>
            </w:tcBorders>
            <w:shd w:val="clear" w:color="auto" w:fill="3B3768"/>
            <w:tcMar>
              <w:top w:w="60" w:type="dxa"/>
              <w:left w:w="100" w:type="dxa"/>
              <w:bottom w:w="60" w:type="dxa"/>
              <w:right w:w="100" w:type="dxa"/>
            </w:tcMar>
          </w:tcPr>
          <w:p w14:paraId="2AD291DF" w14:textId="77777777" w:rsidR="00DB5D60" w:rsidRDefault="008676B3">
            <w:r>
              <w:rPr>
                <w:b/>
                <w:bCs/>
                <w:color w:val="FFFFFF"/>
                <w:sz w:val="22"/>
                <w:szCs w:val="22"/>
              </w:rPr>
              <w:t>Key</w:t>
            </w:r>
          </w:p>
        </w:tc>
        <w:tc>
          <w:tcPr>
            <w:tcW w:w="4810" w:type="dxa"/>
            <w:tcBorders>
              <w:top w:val="single" w:sz="4" w:space="0" w:color="000000"/>
              <w:left w:val="single" w:sz="4" w:space="0" w:color="000000"/>
              <w:bottom w:val="single" w:sz="4" w:space="0" w:color="000000"/>
              <w:right w:val="single" w:sz="4" w:space="0" w:color="000000"/>
            </w:tcBorders>
            <w:shd w:val="clear" w:color="auto" w:fill="3B3768"/>
            <w:tcMar>
              <w:top w:w="60" w:type="dxa"/>
              <w:left w:w="100" w:type="dxa"/>
              <w:bottom w:w="60" w:type="dxa"/>
              <w:right w:w="100" w:type="dxa"/>
            </w:tcMar>
          </w:tcPr>
          <w:p w14:paraId="6B32F419" w14:textId="77777777" w:rsidR="00DB5D60" w:rsidRDefault="008676B3">
            <w:r>
              <w:rPr>
                <w:b/>
                <w:bCs/>
                <w:color w:val="FFFFFF"/>
                <w:sz w:val="22"/>
                <w:szCs w:val="22"/>
              </w:rPr>
              <w:t>Description</w:t>
            </w:r>
          </w:p>
        </w:tc>
      </w:tr>
      <w:tr w:rsidR="00DB5D60" w14:paraId="52FE4B2B" w14:textId="77777777">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48CBC2" w14:textId="77777777" w:rsidR="00DB5D60" w:rsidRDefault="008676B3">
            <w:r>
              <w:rPr>
                <w:b/>
                <w:bCs/>
                <w:sz w:val="22"/>
                <w:szCs w:val="22"/>
              </w:rPr>
              <w:t>RouteID</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BDAAF1" w14:textId="77777777" w:rsidR="00DB5D60" w:rsidRDefault="008676B3">
            <w:r>
              <w:rPr>
                <w:sz w:val="22"/>
                <w:szCs w:val="22"/>
              </w:rPr>
              <w:t>INT</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53B4C0" w14:textId="77777777" w:rsidR="00DB5D60" w:rsidRDefault="008676B3">
            <w:r>
              <w:rPr>
                <w:sz w:val="22"/>
                <w:szCs w:val="22"/>
              </w:rPr>
              <w:t>PK</w:t>
            </w:r>
          </w:p>
        </w:tc>
        <w:tc>
          <w:tcPr>
            <w:tcW w:w="48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49CB05" w14:textId="77777777" w:rsidR="00DB5D60" w:rsidRDefault="008676B3">
            <w:r>
              <w:rPr>
                <w:sz w:val="22"/>
                <w:szCs w:val="22"/>
              </w:rPr>
              <w:t>Unique identifier for the route</w:t>
            </w:r>
          </w:p>
        </w:tc>
      </w:tr>
      <w:tr w:rsidR="00DB5D60" w14:paraId="72D3DFCE" w14:textId="77777777">
        <w:tc>
          <w:tcPr>
            <w:tcW w:w="19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0096A4FD" w14:textId="77777777" w:rsidR="00DB5D60" w:rsidRDefault="008676B3">
            <w:r>
              <w:rPr>
                <w:sz w:val="22"/>
                <w:szCs w:val="22"/>
              </w:rPr>
              <w:t>StoreID</w:t>
            </w:r>
          </w:p>
        </w:tc>
        <w:tc>
          <w:tcPr>
            <w:tcW w:w="175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2E4434C2" w14:textId="77777777" w:rsidR="00DB5D60" w:rsidRDefault="008676B3">
            <w:r>
              <w:rPr>
                <w:sz w:val="22"/>
                <w:szCs w:val="22"/>
              </w:rPr>
              <w:t>INT</w:t>
            </w:r>
          </w:p>
        </w:tc>
        <w:tc>
          <w:tcPr>
            <w:tcW w:w="9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09A8CED2" w14:textId="77777777" w:rsidR="00DB5D60" w:rsidRDefault="008676B3">
            <w:r>
              <w:rPr>
                <w:sz w:val="22"/>
                <w:szCs w:val="22"/>
              </w:rPr>
              <w:t>FK</w:t>
            </w:r>
          </w:p>
        </w:tc>
        <w:tc>
          <w:tcPr>
            <w:tcW w:w="481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2C131330" w14:textId="77777777" w:rsidR="00DB5D60" w:rsidRDefault="008676B3">
            <w:r>
              <w:rPr>
                <w:sz w:val="22"/>
                <w:szCs w:val="22"/>
              </w:rPr>
              <w:t>References Store.StoreID; the store the route starts from</w:t>
            </w:r>
          </w:p>
        </w:tc>
      </w:tr>
      <w:tr w:rsidR="00DB5D60" w14:paraId="0FF5E025" w14:textId="77777777">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3DCF58" w14:textId="77777777" w:rsidR="00DB5D60" w:rsidRDefault="008676B3">
            <w:r>
              <w:rPr>
                <w:sz w:val="22"/>
                <w:szCs w:val="22"/>
              </w:rPr>
              <w:t>RouteName</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483B9B" w14:textId="77777777" w:rsidR="00DB5D60" w:rsidRDefault="008676B3">
            <w:r>
              <w:rPr>
                <w:sz w:val="22"/>
                <w:szCs w:val="22"/>
              </w:rPr>
              <w:t>VARCHAR(100)</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23A4F1" w14:textId="77777777" w:rsidR="00DB5D60" w:rsidRDefault="00DB5D60"/>
        </w:tc>
        <w:tc>
          <w:tcPr>
            <w:tcW w:w="48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7B804E" w14:textId="77777777" w:rsidR="00DB5D60" w:rsidRDefault="008676B3">
            <w:r>
              <w:rPr>
                <w:sz w:val="22"/>
                <w:szCs w:val="22"/>
              </w:rPr>
              <w:t>Name of the route</w:t>
            </w:r>
          </w:p>
        </w:tc>
      </w:tr>
      <w:tr w:rsidR="00DB5D60" w14:paraId="0319CE28" w14:textId="77777777">
        <w:tc>
          <w:tcPr>
            <w:tcW w:w="19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66A49A92" w14:textId="77777777" w:rsidR="00DB5D60" w:rsidRDefault="008676B3">
            <w:r>
              <w:rPr>
                <w:sz w:val="22"/>
                <w:szCs w:val="22"/>
              </w:rPr>
              <w:t>MaxDeliveryTime</w:t>
            </w:r>
          </w:p>
        </w:tc>
        <w:tc>
          <w:tcPr>
            <w:tcW w:w="175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53CAB68B" w14:textId="77777777" w:rsidR="00DB5D60" w:rsidRDefault="008676B3">
            <w:r>
              <w:rPr>
                <w:sz w:val="22"/>
                <w:szCs w:val="22"/>
              </w:rPr>
              <w:t>DECIMAL(5,2)</w:t>
            </w:r>
          </w:p>
        </w:tc>
        <w:tc>
          <w:tcPr>
            <w:tcW w:w="9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22C9D4BB" w14:textId="77777777" w:rsidR="00DB5D60" w:rsidRDefault="00DB5D60"/>
        </w:tc>
        <w:tc>
          <w:tcPr>
            <w:tcW w:w="481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33F2C26E" w14:textId="77777777" w:rsidR="00DB5D60" w:rsidRDefault="008676B3">
            <w:r>
              <w:rPr>
                <w:sz w:val="22"/>
                <w:szCs w:val="22"/>
              </w:rPr>
              <w:t>Maximum trip duration in hours (&gt; 0)</w:t>
            </w:r>
          </w:p>
        </w:tc>
      </w:tr>
      <w:tr w:rsidR="00DB5D60" w14:paraId="00D91E49" w14:textId="77777777">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067FFE" w14:textId="77777777" w:rsidR="00DB5D60" w:rsidRDefault="008676B3">
            <w:r>
              <w:rPr>
                <w:sz w:val="22"/>
                <w:szCs w:val="22"/>
              </w:rPr>
              <w:t>Distance</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68F43D" w14:textId="77777777" w:rsidR="00DB5D60" w:rsidRDefault="008676B3">
            <w:r>
              <w:rPr>
                <w:sz w:val="22"/>
                <w:szCs w:val="22"/>
              </w:rPr>
              <w:t>DECIMAL(8,2)</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6EA526" w14:textId="77777777" w:rsidR="00DB5D60" w:rsidRDefault="00DB5D60"/>
        </w:tc>
        <w:tc>
          <w:tcPr>
            <w:tcW w:w="48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C2663E" w14:textId="77777777" w:rsidR="00DB5D60" w:rsidRDefault="008676B3">
            <w:r>
              <w:rPr>
                <w:sz w:val="22"/>
                <w:szCs w:val="22"/>
              </w:rPr>
              <w:t>Estimated round-trip last-mile distance in kilometres (&gt; 0)</w:t>
            </w:r>
          </w:p>
        </w:tc>
      </w:tr>
    </w:tbl>
    <w:p w14:paraId="246B8E1E" w14:textId="77777777" w:rsidR="00DB5D60" w:rsidRDefault="008676B3">
      <w:pPr>
        <w:keepNext/>
        <w:spacing w:before="240" w:after="60"/>
      </w:pPr>
      <w:r>
        <w:rPr>
          <w:b/>
          <w:bCs/>
          <w:sz w:val="26"/>
          <w:szCs w:val="26"/>
        </w:rPr>
        <w:t>Train</w:t>
      </w:r>
    </w:p>
    <w:p w14:paraId="4D37E632" w14:textId="77777777" w:rsidR="00DB5D60" w:rsidRDefault="008676B3">
      <w:pPr>
        <w:keepNext/>
        <w:spacing w:after="100"/>
      </w:pPr>
      <w:r>
        <w:t>A train used to move goods from Kandy to the destination stores.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9"/>
        <w:gridCol w:w="1753"/>
        <w:gridCol w:w="900"/>
        <w:gridCol w:w="4808"/>
      </w:tblGrid>
      <w:tr w:rsidR="00DB5D60" w14:paraId="05BDA957" w14:textId="77777777">
        <w:trPr>
          <w:tblHeader/>
        </w:trPr>
        <w:tc>
          <w:tcPr>
            <w:tcW w:w="1900" w:type="dxa"/>
            <w:tcBorders>
              <w:top w:val="single" w:sz="4" w:space="0" w:color="000000"/>
              <w:left w:val="single" w:sz="4" w:space="0" w:color="000000"/>
              <w:bottom w:val="single" w:sz="4" w:space="0" w:color="000000"/>
              <w:right w:val="single" w:sz="4" w:space="0" w:color="000000"/>
            </w:tcBorders>
            <w:shd w:val="clear" w:color="auto" w:fill="3B3768"/>
            <w:tcMar>
              <w:top w:w="60" w:type="dxa"/>
              <w:left w:w="100" w:type="dxa"/>
              <w:bottom w:w="60" w:type="dxa"/>
              <w:right w:w="100" w:type="dxa"/>
            </w:tcMar>
          </w:tcPr>
          <w:p w14:paraId="7486F493" w14:textId="77777777" w:rsidR="00DB5D60" w:rsidRDefault="008676B3">
            <w:r>
              <w:rPr>
                <w:b/>
                <w:bCs/>
                <w:color w:val="FFFFFF"/>
                <w:sz w:val="22"/>
                <w:szCs w:val="22"/>
              </w:rPr>
              <w:t>Attribute</w:t>
            </w:r>
          </w:p>
        </w:tc>
        <w:tc>
          <w:tcPr>
            <w:tcW w:w="1750" w:type="dxa"/>
            <w:tcBorders>
              <w:top w:val="single" w:sz="4" w:space="0" w:color="000000"/>
              <w:left w:val="single" w:sz="4" w:space="0" w:color="000000"/>
              <w:bottom w:val="single" w:sz="4" w:space="0" w:color="000000"/>
              <w:right w:val="single" w:sz="4" w:space="0" w:color="000000"/>
            </w:tcBorders>
            <w:shd w:val="clear" w:color="auto" w:fill="3B3768"/>
            <w:tcMar>
              <w:top w:w="60" w:type="dxa"/>
              <w:left w:w="100" w:type="dxa"/>
              <w:bottom w:w="60" w:type="dxa"/>
              <w:right w:w="100" w:type="dxa"/>
            </w:tcMar>
          </w:tcPr>
          <w:p w14:paraId="78619CD7" w14:textId="77777777" w:rsidR="00DB5D60" w:rsidRDefault="008676B3">
            <w:r>
              <w:rPr>
                <w:b/>
                <w:bCs/>
                <w:color w:val="FFFFFF"/>
                <w:sz w:val="22"/>
                <w:szCs w:val="22"/>
              </w:rPr>
              <w:t>Type</w:t>
            </w:r>
          </w:p>
        </w:tc>
        <w:tc>
          <w:tcPr>
            <w:tcW w:w="900" w:type="dxa"/>
            <w:tcBorders>
              <w:top w:val="single" w:sz="4" w:space="0" w:color="000000"/>
              <w:left w:val="single" w:sz="4" w:space="0" w:color="000000"/>
              <w:bottom w:val="single" w:sz="4" w:space="0" w:color="000000"/>
              <w:right w:val="single" w:sz="4" w:space="0" w:color="000000"/>
            </w:tcBorders>
            <w:shd w:val="clear" w:color="auto" w:fill="3B3768"/>
            <w:tcMar>
              <w:top w:w="60" w:type="dxa"/>
              <w:left w:w="100" w:type="dxa"/>
              <w:bottom w:w="60" w:type="dxa"/>
              <w:right w:w="100" w:type="dxa"/>
            </w:tcMar>
          </w:tcPr>
          <w:p w14:paraId="53CAE49B" w14:textId="77777777" w:rsidR="00DB5D60" w:rsidRDefault="008676B3">
            <w:r>
              <w:rPr>
                <w:b/>
                <w:bCs/>
                <w:color w:val="FFFFFF"/>
                <w:sz w:val="22"/>
                <w:szCs w:val="22"/>
              </w:rPr>
              <w:t>Key</w:t>
            </w:r>
          </w:p>
        </w:tc>
        <w:tc>
          <w:tcPr>
            <w:tcW w:w="4810" w:type="dxa"/>
            <w:tcBorders>
              <w:top w:val="single" w:sz="4" w:space="0" w:color="000000"/>
              <w:left w:val="single" w:sz="4" w:space="0" w:color="000000"/>
              <w:bottom w:val="single" w:sz="4" w:space="0" w:color="000000"/>
              <w:right w:val="single" w:sz="4" w:space="0" w:color="000000"/>
            </w:tcBorders>
            <w:shd w:val="clear" w:color="auto" w:fill="3B3768"/>
            <w:tcMar>
              <w:top w:w="60" w:type="dxa"/>
              <w:left w:w="100" w:type="dxa"/>
              <w:bottom w:w="60" w:type="dxa"/>
              <w:right w:w="100" w:type="dxa"/>
            </w:tcMar>
          </w:tcPr>
          <w:p w14:paraId="29B0FBEE" w14:textId="77777777" w:rsidR="00DB5D60" w:rsidRDefault="008676B3">
            <w:r>
              <w:rPr>
                <w:b/>
                <w:bCs/>
                <w:color w:val="FFFFFF"/>
                <w:sz w:val="22"/>
                <w:szCs w:val="22"/>
              </w:rPr>
              <w:t>Description</w:t>
            </w:r>
          </w:p>
        </w:tc>
      </w:tr>
      <w:tr w:rsidR="00DB5D60" w14:paraId="4BDCBCBC" w14:textId="77777777">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1613D8" w14:textId="77777777" w:rsidR="00DB5D60" w:rsidRDefault="008676B3">
            <w:r>
              <w:rPr>
                <w:b/>
                <w:bCs/>
                <w:sz w:val="22"/>
                <w:szCs w:val="22"/>
              </w:rPr>
              <w:t>TrainID</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0429DF" w14:textId="77777777" w:rsidR="00DB5D60" w:rsidRDefault="008676B3">
            <w:r>
              <w:rPr>
                <w:sz w:val="22"/>
                <w:szCs w:val="22"/>
              </w:rPr>
              <w:t>INT</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C73923" w14:textId="77777777" w:rsidR="00DB5D60" w:rsidRDefault="008676B3">
            <w:r>
              <w:rPr>
                <w:sz w:val="22"/>
                <w:szCs w:val="22"/>
              </w:rPr>
              <w:t>PK</w:t>
            </w:r>
          </w:p>
        </w:tc>
        <w:tc>
          <w:tcPr>
            <w:tcW w:w="48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E7C77B" w14:textId="77777777" w:rsidR="00DB5D60" w:rsidRDefault="008676B3">
            <w:r>
              <w:rPr>
                <w:sz w:val="22"/>
                <w:szCs w:val="22"/>
              </w:rPr>
              <w:t>Unique identifier for the train</w:t>
            </w:r>
          </w:p>
        </w:tc>
      </w:tr>
      <w:tr w:rsidR="00DB5D60" w14:paraId="724F85F8" w14:textId="77777777">
        <w:tc>
          <w:tcPr>
            <w:tcW w:w="19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6E41464B" w14:textId="77777777" w:rsidR="00DB5D60" w:rsidRDefault="008676B3">
            <w:r>
              <w:rPr>
                <w:sz w:val="22"/>
                <w:szCs w:val="22"/>
              </w:rPr>
              <w:t>TrainName</w:t>
            </w:r>
          </w:p>
        </w:tc>
        <w:tc>
          <w:tcPr>
            <w:tcW w:w="175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5932AED2" w14:textId="77777777" w:rsidR="00DB5D60" w:rsidRDefault="008676B3">
            <w:r>
              <w:rPr>
                <w:sz w:val="22"/>
                <w:szCs w:val="22"/>
              </w:rPr>
              <w:t>VARCHAR(100)</w:t>
            </w:r>
          </w:p>
        </w:tc>
        <w:tc>
          <w:tcPr>
            <w:tcW w:w="9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086986A2" w14:textId="77777777" w:rsidR="00DB5D60" w:rsidRDefault="00DB5D60"/>
        </w:tc>
        <w:tc>
          <w:tcPr>
            <w:tcW w:w="481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535EAE3F" w14:textId="77777777" w:rsidR="00DB5D60" w:rsidRDefault="008676B3">
            <w:r>
              <w:rPr>
                <w:sz w:val="22"/>
                <w:szCs w:val="22"/>
              </w:rPr>
              <w:t>Name/number of the train</w:t>
            </w:r>
          </w:p>
        </w:tc>
      </w:tr>
      <w:tr w:rsidR="00DB5D60" w14:paraId="06276E8C" w14:textId="77777777">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D36830" w14:textId="77777777" w:rsidR="00DB5D60" w:rsidRDefault="008676B3">
            <w:r>
              <w:rPr>
                <w:sz w:val="22"/>
                <w:szCs w:val="22"/>
              </w:rPr>
              <w:t>MaxCapacity</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50E543" w14:textId="77777777" w:rsidR="00DB5D60" w:rsidRDefault="008676B3">
            <w:r>
              <w:rPr>
                <w:sz w:val="22"/>
                <w:szCs w:val="22"/>
              </w:rPr>
              <w:t>DECIMAL(10,2)</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77FD80" w14:textId="77777777" w:rsidR="00DB5D60" w:rsidRDefault="00DB5D60"/>
        </w:tc>
        <w:tc>
          <w:tcPr>
            <w:tcW w:w="48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450040" w14:textId="77777777" w:rsidR="00DB5D60" w:rsidRDefault="008676B3">
            <w:r>
              <w:rPr>
                <w:sz w:val="22"/>
                <w:szCs w:val="22"/>
              </w:rPr>
              <w:t>Maximum cargo capacity in space units (&gt; 0)</w:t>
            </w:r>
          </w:p>
        </w:tc>
      </w:tr>
    </w:tbl>
    <w:p w14:paraId="31C8956D" w14:textId="77777777" w:rsidR="00DB5D60" w:rsidRDefault="008676B3">
      <w:pPr>
        <w:keepNext/>
        <w:spacing w:before="240" w:after="60"/>
      </w:pPr>
      <w:r>
        <w:rPr>
          <w:b/>
          <w:bCs/>
          <w:sz w:val="26"/>
          <w:szCs w:val="26"/>
        </w:rPr>
        <w:t>TrainSchedule</w:t>
      </w:r>
    </w:p>
    <w:p w14:paraId="771942A6" w14:textId="77777777" w:rsidR="00DB5D60" w:rsidRDefault="008676B3">
      <w:pPr>
        <w:keepNext/>
        <w:spacing w:after="100"/>
      </w:pPr>
      <w:r>
        <w:t>A weekly run of a specific train from Kandy to one destination store.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750"/>
        <w:gridCol w:w="900"/>
        <w:gridCol w:w="4810"/>
      </w:tblGrid>
      <w:tr w:rsidR="00DB5D60" w14:paraId="501BF60E" w14:textId="77777777">
        <w:trPr>
          <w:tblHeader/>
        </w:trPr>
        <w:tc>
          <w:tcPr>
            <w:tcW w:w="1900" w:type="dxa"/>
            <w:tcBorders>
              <w:top w:val="single" w:sz="4" w:space="0" w:color="000000"/>
              <w:left w:val="single" w:sz="4" w:space="0" w:color="000000"/>
              <w:bottom w:val="single" w:sz="4" w:space="0" w:color="000000"/>
              <w:right w:val="single" w:sz="4" w:space="0" w:color="000000"/>
            </w:tcBorders>
            <w:shd w:val="clear" w:color="auto" w:fill="3B3768"/>
            <w:tcMar>
              <w:top w:w="60" w:type="dxa"/>
              <w:left w:w="100" w:type="dxa"/>
              <w:bottom w:w="60" w:type="dxa"/>
              <w:right w:w="100" w:type="dxa"/>
            </w:tcMar>
          </w:tcPr>
          <w:p w14:paraId="1F1EC228" w14:textId="77777777" w:rsidR="00DB5D60" w:rsidRDefault="008676B3">
            <w:r>
              <w:rPr>
                <w:b/>
                <w:bCs/>
                <w:color w:val="FFFFFF"/>
                <w:sz w:val="22"/>
                <w:szCs w:val="22"/>
              </w:rPr>
              <w:t>Attribute</w:t>
            </w:r>
          </w:p>
        </w:tc>
        <w:tc>
          <w:tcPr>
            <w:tcW w:w="1750" w:type="dxa"/>
            <w:tcBorders>
              <w:top w:val="single" w:sz="4" w:space="0" w:color="000000"/>
              <w:left w:val="single" w:sz="4" w:space="0" w:color="000000"/>
              <w:bottom w:val="single" w:sz="4" w:space="0" w:color="000000"/>
              <w:right w:val="single" w:sz="4" w:space="0" w:color="000000"/>
            </w:tcBorders>
            <w:shd w:val="clear" w:color="auto" w:fill="3B3768"/>
            <w:tcMar>
              <w:top w:w="60" w:type="dxa"/>
              <w:left w:w="100" w:type="dxa"/>
              <w:bottom w:w="60" w:type="dxa"/>
              <w:right w:w="100" w:type="dxa"/>
            </w:tcMar>
          </w:tcPr>
          <w:p w14:paraId="7A0B4913" w14:textId="77777777" w:rsidR="00DB5D60" w:rsidRDefault="008676B3">
            <w:r>
              <w:rPr>
                <w:b/>
                <w:bCs/>
                <w:color w:val="FFFFFF"/>
                <w:sz w:val="22"/>
                <w:szCs w:val="22"/>
              </w:rPr>
              <w:t>Type</w:t>
            </w:r>
          </w:p>
        </w:tc>
        <w:tc>
          <w:tcPr>
            <w:tcW w:w="900" w:type="dxa"/>
            <w:tcBorders>
              <w:top w:val="single" w:sz="4" w:space="0" w:color="000000"/>
              <w:left w:val="single" w:sz="4" w:space="0" w:color="000000"/>
              <w:bottom w:val="single" w:sz="4" w:space="0" w:color="000000"/>
              <w:right w:val="single" w:sz="4" w:space="0" w:color="000000"/>
            </w:tcBorders>
            <w:shd w:val="clear" w:color="auto" w:fill="3B3768"/>
            <w:tcMar>
              <w:top w:w="60" w:type="dxa"/>
              <w:left w:w="100" w:type="dxa"/>
              <w:bottom w:w="60" w:type="dxa"/>
              <w:right w:w="100" w:type="dxa"/>
            </w:tcMar>
          </w:tcPr>
          <w:p w14:paraId="1DFF6839" w14:textId="77777777" w:rsidR="00DB5D60" w:rsidRDefault="008676B3">
            <w:r>
              <w:rPr>
                <w:b/>
                <w:bCs/>
                <w:color w:val="FFFFFF"/>
                <w:sz w:val="22"/>
                <w:szCs w:val="22"/>
              </w:rPr>
              <w:t>Key</w:t>
            </w:r>
          </w:p>
        </w:tc>
        <w:tc>
          <w:tcPr>
            <w:tcW w:w="4810" w:type="dxa"/>
            <w:tcBorders>
              <w:top w:val="single" w:sz="4" w:space="0" w:color="000000"/>
              <w:left w:val="single" w:sz="4" w:space="0" w:color="000000"/>
              <w:bottom w:val="single" w:sz="4" w:space="0" w:color="000000"/>
              <w:right w:val="single" w:sz="4" w:space="0" w:color="000000"/>
            </w:tcBorders>
            <w:shd w:val="clear" w:color="auto" w:fill="3B3768"/>
            <w:tcMar>
              <w:top w:w="60" w:type="dxa"/>
              <w:left w:w="100" w:type="dxa"/>
              <w:bottom w:w="60" w:type="dxa"/>
              <w:right w:w="100" w:type="dxa"/>
            </w:tcMar>
          </w:tcPr>
          <w:p w14:paraId="6A4E122B" w14:textId="77777777" w:rsidR="00DB5D60" w:rsidRDefault="008676B3">
            <w:r>
              <w:rPr>
                <w:b/>
                <w:bCs/>
                <w:color w:val="FFFFFF"/>
                <w:sz w:val="22"/>
                <w:szCs w:val="22"/>
              </w:rPr>
              <w:t>Description</w:t>
            </w:r>
          </w:p>
        </w:tc>
      </w:tr>
      <w:tr w:rsidR="00DB5D60" w14:paraId="09DAEB8D" w14:textId="77777777">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BB4948" w14:textId="77777777" w:rsidR="00DB5D60" w:rsidRDefault="008676B3">
            <w:r>
              <w:rPr>
                <w:b/>
                <w:bCs/>
                <w:sz w:val="22"/>
                <w:szCs w:val="22"/>
              </w:rPr>
              <w:t>ScheduleID</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F732F6" w14:textId="77777777" w:rsidR="00DB5D60" w:rsidRDefault="008676B3">
            <w:r>
              <w:rPr>
                <w:sz w:val="22"/>
                <w:szCs w:val="22"/>
              </w:rPr>
              <w:t>INT</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6ADF1C" w14:textId="77777777" w:rsidR="00DB5D60" w:rsidRDefault="008676B3">
            <w:r>
              <w:rPr>
                <w:sz w:val="22"/>
                <w:szCs w:val="22"/>
              </w:rPr>
              <w:t>PK</w:t>
            </w:r>
          </w:p>
        </w:tc>
        <w:tc>
          <w:tcPr>
            <w:tcW w:w="48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FE038B" w14:textId="77777777" w:rsidR="00DB5D60" w:rsidRDefault="008676B3">
            <w:r>
              <w:rPr>
                <w:sz w:val="22"/>
                <w:szCs w:val="22"/>
              </w:rPr>
              <w:t>Unique identifier for the schedule entry</w:t>
            </w:r>
          </w:p>
        </w:tc>
      </w:tr>
      <w:tr w:rsidR="00DB5D60" w14:paraId="5E9DEF46" w14:textId="77777777">
        <w:tc>
          <w:tcPr>
            <w:tcW w:w="19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2E8B4409" w14:textId="77777777" w:rsidR="00DB5D60" w:rsidRDefault="008676B3">
            <w:r>
              <w:rPr>
                <w:sz w:val="22"/>
                <w:szCs w:val="22"/>
              </w:rPr>
              <w:t>TrainID</w:t>
            </w:r>
          </w:p>
        </w:tc>
        <w:tc>
          <w:tcPr>
            <w:tcW w:w="175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2FBDCF82" w14:textId="77777777" w:rsidR="00DB5D60" w:rsidRDefault="008676B3">
            <w:r>
              <w:rPr>
                <w:sz w:val="22"/>
                <w:szCs w:val="22"/>
              </w:rPr>
              <w:t>INT</w:t>
            </w:r>
          </w:p>
        </w:tc>
        <w:tc>
          <w:tcPr>
            <w:tcW w:w="9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1FCE7795" w14:textId="77777777" w:rsidR="00DB5D60" w:rsidRDefault="008676B3">
            <w:r>
              <w:rPr>
                <w:sz w:val="22"/>
                <w:szCs w:val="22"/>
              </w:rPr>
              <w:t>FK</w:t>
            </w:r>
          </w:p>
        </w:tc>
        <w:tc>
          <w:tcPr>
            <w:tcW w:w="481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4ECE624C" w14:textId="77777777" w:rsidR="00DB5D60" w:rsidRDefault="008676B3">
            <w:r>
              <w:rPr>
                <w:sz w:val="22"/>
                <w:szCs w:val="22"/>
              </w:rPr>
              <w:t>References Train.TrainID</w:t>
            </w:r>
          </w:p>
        </w:tc>
      </w:tr>
      <w:tr w:rsidR="00DB5D60" w14:paraId="602C649B" w14:textId="77777777">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F13F52" w14:textId="77777777" w:rsidR="00DB5D60" w:rsidRDefault="008676B3">
            <w:r>
              <w:rPr>
                <w:sz w:val="22"/>
                <w:szCs w:val="22"/>
              </w:rPr>
              <w:t>StoreID</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172666" w14:textId="77777777" w:rsidR="00DB5D60" w:rsidRDefault="008676B3">
            <w:r>
              <w:rPr>
                <w:sz w:val="22"/>
                <w:szCs w:val="22"/>
              </w:rPr>
              <w:t>INT</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28E967" w14:textId="77777777" w:rsidR="00DB5D60" w:rsidRDefault="008676B3">
            <w:r>
              <w:rPr>
                <w:sz w:val="22"/>
                <w:szCs w:val="22"/>
              </w:rPr>
              <w:t>FK</w:t>
            </w:r>
          </w:p>
        </w:tc>
        <w:tc>
          <w:tcPr>
            <w:tcW w:w="48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8EDFCD" w14:textId="77777777" w:rsidR="00DB5D60" w:rsidRDefault="008676B3">
            <w:r>
              <w:rPr>
                <w:sz w:val="22"/>
                <w:szCs w:val="22"/>
              </w:rPr>
              <w:t>References Store.StoreID; destination store. Replaces the Destination text column (v2)</w:t>
            </w:r>
          </w:p>
        </w:tc>
      </w:tr>
      <w:tr w:rsidR="00DB5D60" w14:paraId="1D030EF5" w14:textId="77777777">
        <w:tc>
          <w:tcPr>
            <w:tcW w:w="19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221C83CC" w14:textId="77777777" w:rsidR="00DB5D60" w:rsidRDefault="008676B3">
            <w:r>
              <w:rPr>
                <w:sz w:val="22"/>
                <w:szCs w:val="22"/>
              </w:rPr>
              <w:t>CargoCapacity</w:t>
            </w:r>
          </w:p>
        </w:tc>
        <w:tc>
          <w:tcPr>
            <w:tcW w:w="175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3AF8FBC2" w14:textId="77777777" w:rsidR="00DB5D60" w:rsidRDefault="008676B3">
            <w:r>
              <w:rPr>
                <w:sz w:val="22"/>
                <w:szCs w:val="22"/>
              </w:rPr>
              <w:t>DECIMAL(10,2)</w:t>
            </w:r>
          </w:p>
        </w:tc>
        <w:tc>
          <w:tcPr>
            <w:tcW w:w="9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7CDF025C" w14:textId="77777777" w:rsidR="00DB5D60" w:rsidRDefault="00DB5D60"/>
        </w:tc>
        <w:tc>
          <w:tcPr>
            <w:tcW w:w="481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126A8F2B" w14:textId="77777777" w:rsidR="00DB5D60" w:rsidRDefault="008676B3">
            <w:r>
              <w:rPr>
                <w:sz w:val="22"/>
                <w:szCs w:val="22"/>
              </w:rPr>
              <w:t>Space units allocated to Kandypack on each run (&gt; 0)</w:t>
            </w:r>
          </w:p>
        </w:tc>
      </w:tr>
      <w:tr w:rsidR="00DB5D60" w14:paraId="382DBD90" w14:textId="77777777">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619889" w14:textId="77777777" w:rsidR="00DB5D60" w:rsidRDefault="008676B3">
            <w:r>
              <w:rPr>
                <w:sz w:val="22"/>
                <w:szCs w:val="22"/>
              </w:rPr>
              <w:t>DepartureTime</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2576D7" w14:textId="77777777" w:rsidR="00DB5D60" w:rsidRDefault="008676B3">
            <w:r>
              <w:rPr>
                <w:sz w:val="22"/>
                <w:szCs w:val="22"/>
              </w:rPr>
              <w:t>TIME</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4D035A" w14:textId="77777777" w:rsidR="00DB5D60" w:rsidRDefault="00DB5D60"/>
        </w:tc>
        <w:tc>
          <w:tcPr>
            <w:tcW w:w="48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866717" w14:textId="77777777" w:rsidR="00DB5D60" w:rsidRDefault="008676B3">
            <w:r>
              <w:rPr>
                <w:sz w:val="22"/>
                <w:szCs w:val="22"/>
              </w:rPr>
              <w:t>Scheduled departure time from Kandy</w:t>
            </w:r>
          </w:p>
        </w:tc>
      </w:tr>
      <w:tr w:rsidR="00DB5D60" w14:paraId="322A5D37" w14:textId="77777777">
        <w:tc>
          <w:tcPr>
            <w:tcW w:w="19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4DCE1FD8" w14:textId="77777777" w:rsidR="00DB5D60" w:rsidRDefault="008676B3">
            <w:r>
              <w:rPr>
                <w:sz w:val="22"/>
                <w:szCs w:val="22"/>
              </w:rPr>
              <w:t>ArrivalTime</w:t>
            </w:r>
          </w:p>
        </w:tc>
        <w:tc>
          <w:tcPr>
            <w:tcW w:w="175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77A875D6" w14:textId="77777777" w:rsidR="00DB5D60" w:rsidRDefault="008676B3">
            <w:r>
              <w:rPr>
                <w:sz w:val="22"/>
                <w:szCs w:val="22"/>
              </w:rPr>
              <w:t>TIME</w:t>
            </w:r>
          </w:p>
        </w:tc>
        <w:tc>
          <w:tcPr>
            <w:tcW w:w="9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14BD80D1" w14:textId="77777777" w:rsidR="00DB5D60" w:rsidRDefault="00DB5D60"/>
        </w:tc>
        <w:tc>
          <w:tcPr>
            <w:tcW w:w="481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45037EF5" w14:textId="77777777" w:rsidR="00DB5D60" w:rsidRDefault="008676B3">
            <w:r>
              <w:rPr>
                <w:sz w:val="22"/>
                <w:szCs w:val="22"/>
              </w:rPr>
              <w:t>Scheduled arrival time</w:t>
            </w:r>
          </w:p>
        </w:tc>
      </w:tr>
      <w:tr w:rsidR="00DB5D60" w14:paraId="4F193205" w14:textId="77777777">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46C326" w14:textId="77777777" w:rsidR="00DB5D60" w:rsidRDefault="008676B3">
            <w:r>
              <w:rPr>
                <w:sz w:val="22"/>
                <w:szCs w:val="22"/>
              </w:rPr>
              <w:t>DayOfWeek</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B95D2D" w14:textId="77777777" w:rsidR="00DB5D60" w:rsidRDefault="008676B3">
            <w:r>
              <w:rPr>
                <w:sz w:val="22"/>
                <w:szCs w:val="22"/>
              </w:rPr>
              <w:t>ENUM</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384F0E" w14:textId="77777777" w:rsidR="00DB5D60" w:rsidRDefault="00DB5D60"/>
        </w:tc>
        <w:tc>
          <w:tcPr>
            <w:tcW w:w="48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3D9F68" w14:textId="77777777" w:rsidR="00DB5D60" w:rsidRDefault="008676B3">
            <w:r>
              <w:rPr>
                <w:sz w:val="22"/>
                <w:szCs w:val="22"/>
              </w:rPr>
              <w:t>Day the schedule runs (Monday to Sunday)</w:t>
            </w:r>
          </w:p>
        </w:tc>
      </w:tr>
    </w:tbl>
    <w:p w14:paraId="14A0D079" w14:textId="77777777" w:rsidR="00DB5D60" w:rsidRDefault="008676B3">
      <w:pPr>
        <w:spacing w:before="60" w:after="120"/>
      </w:pPr>
      <w:r>
        <w:rPr>
          <w:i/>
          <w:iCs/>
          <w:sz w:val="20"/>
          <w:szCs w:val="20"/>
        </w:rPr>
        <w:t>Constraint: UNIQUE (TrainID, DayOfWeek, DepartureTime) (v2).</w:t>
      </w:r>
    </w:p>
    <w:p w14:paraId="786A5F96" w14:textId="77777777" w:rsidR="00DB5D60" w:rsidRDefault="008676B3">
      <w:pPr>
        <w:keepNext/>
        <w:spacing w:before="240" w:after="60"/>
      </w:pPr>
      <w:r>
        <w:rPr>
          <w:b/>
          <w:bCs/>
          <w:sz w:val="26"/>
          <w:szCs w:val="26"/>
        </w:rPr>
        <w:lastRenderedPageBreak/>
        <w:t>Shipment</w:t>
      </w:r>
    </w:p>
    <w:p w14:paraId="23E1EF16" w14:textId="77777777" w:rsidR="00DB5D60" w:rsidRDefault="008676B3">
      <w:pPr>
        <w:keepNext/>
        <w:spacing w:after="100"/>
      </w:pPr>
      <w:r>
        <w:t>The portion of an order line's goods carried on a particular train 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750"/>
        <w:gridCol w:w="900"/>
        <w:gridCol w:w="4810"/>
      </w:tblGrid>
      <w:tr w:rsidR="00DB5D60" w14:paraId="06F9940B" w14:textId="77777777">
        <w:trPr>
          <w:tblHeader/>
        </w:trPr>
        <w:tc>
          <w:tcPr>
            <w:tcW w:w="1900" w:type="dxa"/>
            <w:tcBorders>
              <w:top w:val="single" w:sz="4" w:space="0" w:color="000000"/>
              <w:left w:val="single" w:sz="4" w:space="0" w:color="000000"/>
              <w:bottom w:val="single" w:sz="4" w:space="0" w:color="000000"/>
              <w:right w:val="single" w:sz="4" w:space="0" w:color="000000"/>
            </w:tcBorders>
            <w:shd w:val="clear" w:color="auto" w:fill="3B3768"/>
            <w:tcMar>
              <w:top w:w="60" w:type="dxa"/>
              <w:left w:w="100" w:type="dxa"/>
              <w:bottom w:w="60" w:type="dxa"/>
              <w:right w:w="100" w:type="dxa"/>
            </w:tcMar>
          </w:tcPr>
          <w:p w14:paraId="2D9DE08E" w14:textId="77777777" w:rsidR="00DB5D60" w:rsidRDefault="008676B3">
            <w:r>
              <w:rPr>
                <w:b/>
                <w:bCs/>
                <w:color w:val="FFFFFF"/>
                <w:sz w:val="22"/>
                <w:szCs w:val="22"/>
              </w:rPr>
              <w:t>Attribute</w:t>
            </w:r>
          </w:p>
        </w:tc>
        <w:tc>
          <w:tcPr>
            <w:tcW w:w="1750" w:type="dxa"/>
            <w:tcBorders>
              <w:top w:val="single" w:sz="4" w:space="0" w:color="000000"/>
              <w:left w:val="single" w:sz="4" w:space="0" w:color="000000"/>
              <w:bottom w:val="single" w:sz="4" w:space="0" w:color="000000"/>
              <w:right w:val="single" w:sz="4" w:space="0" w:color="000000"/>
            </w:tcBorders>
            <w:shd w:val="clear" w:color="auto" w:fill="3B3768"/>
            <w:tcMar>
              <w:top w:w="60" w:type="dxa"/>
              <w:left w:w="100" w:type="dxa"/>
              <w:bottom w:w="60" w:type="dxa"/>
              <w:right w:w="100" w:type="dxa"/>
            </w:tcMar>
          </w:tcPr>
          <w:p w14:paraId="1CBC7EF4" w14:textId="77777777" w:rsidR="00DB5D60" w:rsidRDefault="008676B3">
            <w:r>
              <w:rPr>
                <w:b/>
                <w:bCs/>
                <w:color w:val="FFFFFF"/>
                <w:sz w:val="22"/>
                <w:szCs w:val="22"/>
              </w:rPr>
              <w:t>Type</w:t>
            </w:r>
          </w:p>
        </w:tc>
        <w:tc>
          <w:tcPr>
            <w:tcW w:w="900" w:type="dxa"/>
            <w:tcBorders>
              <w:top w:val="single" w:sz="4" w:space="0" w:color="000000"/>
              <w:left w:val="single" w:sz="4" w:space="0" w:color="000000"/>
              <w:bottom w:val="single" w:sz="4" w:space="0" w:color="000000"/>
              <w:right w:val="single" w:sz="4" w:space="0" w:color="000000"/>
            </w:tcBorders>
            <w:shd w:val="clear" w:color="auto" w:fill="3B3768"/>
            <w:tcMar>
              <w:top w:w="60" w:type="dxa"/>
              <w:left w:w="100" w:type="dxa"/>
              <w:bottom w:w="60" w:type="dxa"/>
              <w:right w:w="100" w:type="dxa"/>
            </w:tcMar>
          </w:tcPr>
          <w:p w14:paraId="065F288B" w14:textId="77777777" w:rsidR="00DB5D60" w:rsidRDefault="008676B3">
            <w:r>
              <w:rPr>
                <w:b/>
                <w:bCs/>
                <w:color w:val="FFFFFF"/>
                <w:sz w:val="22"/>
                <w:szCs w:val="22"/>
              </w:rPr>
              <w:t>Key</w:t>
            </w:r>
          </w:p>
        </w:tc>
        <w:tc>
          <w:tcPr>
            <w:tcW w:w="4810" w:type="dxa"/>
            <w:tcBorders>
              <w:top w:val="single" w:sz="4" w:space="0" w:color="000000"/>
              <w:left w:val="single" w:sz="4" w:space="0" w:color="000000"/>
              <w:bottom w:val="single" w:sz="4" w:space="0" w:color="000000"/>
              <w:right w:val="single" w:sz="4" w:space="0" w:color="000000"/>
            </w:tcBorders>
            <w:shd w:val="clear" w:color="auto" w:fill="3B3768"/>
            <w:tcMar>
              <w:top w:w="60" w:type="dxa"/>
              <w:left w:w="100" w:type="dxa"/>
              <w:bottom w:w="60" w:type="dxa"/>
              <w:right w:w="100" w:type="dxa"/>
            </w:tcMar>
          </w:tcPr>
          <w:p w14:paraId="0BA2FE11" w14:textId="77777777" w:rsidR="00DB5D60" w:rsidRDefault="008676B3">
            <w:r>
              <w:rPr>
                <w:b/>
                <w:bCs/>
                <w:color w:val="FFFFFF"/>
                <w:sz w:val="22"/>
                <w:szCs w:val="22"/>
              </w:rPr>
              <w:t>Description</w:t>
            </w:r>
          </w:p>
        </w:tc>
      </w:tr>
      <w:tr w:rsidR="00DB5D60" w14:paraId="1BB782A6" w14:textId="77777777">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B11083" w14:textId="77777777" w:rsidR="00DB5D60" w:rsidRDefault="008676B3">
            <w:r>
              <w:rPr>
                <w:b/>
                <w:bCs/>
                <w:sz w:val="22"/>
                <w:szCs w:val="22"/>
              </w:rPr>
              <w:t>ShipmentID</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D33301" w14:textId="77777777" w:rsidR="00DB5D60" w:rsidRDefault="008676B3">
            <w:r>
              <w:rPr>
                <w:sz w:val="22"/>
                <w:szCs w:val="22"/>
              </w:rPr>
              <w:t>INT</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5876CB" w14:textId="77777777" w:rsidR="00DB5D60" w:rsidRDefault="008676B3">
            <w:r>
              <w:rPr>
                <w:sz w:val="22"/>
                <w:szCs w:val="22"/>
              </w:rPr>
              <w:t>PK</w:t>
            </w:r>
          </w:p>
        </w:tc>
        <w:tc>
          <w:tcPr>
            <w:tcW w:w="48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D223E2" w14:textId="77777777" w:rsidR="00DB5D60" w:rsidRDefault="008676B3">
            <w:r>
              <w:rPr>
                <w:sz w:val="22"/>
                <w:szCs w:val="22"/>
              </w:rPr>
              <w:t>Unique identifier for the shipment</w:t>
            </w:r>
          </w:p>
        </w:tc>
      </w:tr>
      <w:tr w:rsidR="00DB5D60" w14:paraId="35836283" w14:textId="77777777">
        <w:tc>
          <w:tcPr>
            <w:tcW w:w="19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6A1BE335" w14:textId="77777777" w:rsidR="00DB5D60" w:rsidRDefault="008676B3">
            <w:r>
              <w:rPr>
                <w:sz w:val="22"/>
                <w:szCs w:val="22"/>
              </w:rPr>
              <w:t>OrderDetailID</w:t>
            </w:r>
          </w:p>
        </w:tc>
        <w:tc>
          <w:tcPr>
            <w:tcW w:w="175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4AE85E57" w14:textId="77777777" w:rsidR="00DB5D60" w:rsidRDefault="008676B3">
            <w:r>
              <w:rPr>
                <w:sz w:val="22"/>
                <w:szCs w:val="22"/>
              </w:rPr>
              <w:t>INT</w:t>
            </w:r>
          </w:p>
        </w:tc>
        <w:tc>
          <w:tcPr>
            <w:tcW w:w="9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4F7813A2" w14:textId="77777777" w:rsidR="00DB5D60" w:rsidRDefault="008676B3">
            <w:r>
              <w:rPr>
                <w:sz w:val="22"/>
                <w:szCs w:val="22"/>
              </w:rPr>
              <w:t>FK</w:t>
            </w:r>
          </w:p>
        </w:tc>
        <w:tc>
          <w:tcPr>
            <w:tcW w:w="481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4C961A7F" w14:textId="77777777" w:rsidR="00DB5D60" w:rsidRDefault="008676B3">
            <w:r>
              <w:rPr>
                <w:sz w:val="22"/>
                <w:szCs w:val="22"/>
              </w:rPr>
              <w:t>References OrderDetail.OrderDetailID (v2: Version 1.0 listed OrderID)</w:t>
            </w:r>
          </w:p>
        </w:tc>
      </w:tr>
      <w:tr w:rsidR="00DB5D60" w14:paraId="4506FF4D" w14:textId="77777777">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671668" w14:textId="77777777" w:rsidR="00DB5D60" w:rsidRDefault="008676B3">
            <w:r>
              <w:rPr>
                <w:sz w:val="22"/>
                <w:szCs w:val="22"/>
              </w:rPr>
              <w:t>ScheduleID</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D34CF3" w14:textId="77777777" w:rsidR="00DB5D60" w:rsidRDefault="008676B3">
            <w:r>
              <w:rPr>
                <w:sz w:val="22"/>
                <w:szCs w:val="22"/>
              </w:rPr>
              <w:t>INT</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3BF6D1" w14:textId="77777777" w:rsidR="00DB5D60" w:rsidRDefault="008676B3">
            <w:r>
              <w:rPr>
                <w:sz w:val="22"/>
                <w:szCs w:val="22"/>
              </w:rPr>
              <w:t>FK</w:t>
            </w:r>
          </w:p>
        </w:tc>
        <w:tc>
          <w:tcPr>
            <w:tcW w:w="48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78A963" w14:textId="77777777" w:rsidR="00DB5D60" w:rsidRDefault="008676B3">
            <w:r>
              <w:rPr>
                <w:sz w:val="22"/>
                <w:szCs w:val="22"/>
              </w:rPr>
              <w:t>References TrainSchedule.ScheduleID</w:t>
            </w:r>
          </w:p>
        </w:tc>
      </w:tr>
      <w:tr w:rsidR="00DB5D60" w14:paraId="3F907D91" w14:textId="77777777">
        <w:tc>
          <w:tcPr>
            <w:tcW w:w="19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387CF9A0" w14:textId="77777777" w:rsidR="00DB5D60" w:rsidRDefault="008676B3">
            <w:r>
              <w:rPr>
                <w:sz w:val="22"/>
                <w:szCs w:val="22"/>
              </w:rPr>
              <w:t>Quantity</w:t>
            </w:r>
          </w:p>
        </w:tc>
        <w:tc>
          <w:tcPr>
            <w:tcW w:w="175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2D8141FF" w14:textId="77777777" w:rsidR="00DB5D60" w:rsidRDefault="008676B3">
            <w:r>
              <w:rPr>
                <w:sz w:val="22"/>
                <w:szCs w:val="22"/>
              </w:rPr>
              <w:t>INT</w:t>
            </w:r>
          </w:p>
        </w:tc>
        <w:tc>
          <w:tcPr>
            <w:tcW w:w="9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52CDA96E" w14:textId="77777777" w:rsidR="00DB5D60" w:rsidRDefault="00DB5D60"/>
        </w:tc>
        <w:tc>
          <w:tcPr>
            <w:tcW w:w="481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36E9B9FA" w14:textId="77777777" w:rsidR="00DB5D60" w:rsidRDefault="008676B3">
            <w:r>
              <w:rPr>
                <w:sz w:val="22"/>
                <w:szCs w:val="22"/>
              </w:rPr>
              <w:t>Units of the order line carried on this run (&gt; 0)</w:t>
            </w:r>
          </w:p>
        </w:tc>
      </w:tr>
      <w:tr w:rsidR="00DB5D60" w14:paraId="0F099492" w14:textId="77777777">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2E0409" w14:textId="77777777" w:rsidR="00DB5D60" w:rsidRDefault="008676B3">
            <w:r>
              <w:rPr>
                <w:sz w:val="22"/>
                <w:szCs w:val="22"/>
              </w:rPr>
              <w:t>ShipmentDate</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5D975F" w14:textId="77777777" w:rsidR="00DB5D60" w:rsidRDefault="008676B3">
            <w:r>
              <w:rPr>
                <w:sz w:val="22"/>
                <w:szCs w:val="22"/>
              </w:rPr>
              <w:t>DATE</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850A01" w14:textId="77777777" w:rsidR="00DB5D60" w:rsidRDefault="00DB5D60"/>
        </w:tc>
        <w:tc>
          <w:tcPr>
            <w:tcW w:w="48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DD90D2" w14:textId="77777777" w:rsidR="00DB5D60" w:rsidRDefault="008676B3">
            <w:r>
              <w:rPr>
                <w:sz w:val="22"/>
                <w:szCs w:val="22"/>
              </w:rPr>
              <w:t>Date of the run; must fall on the schedule's DayOfWeek (v2)</w:t>
            </w:r>
          </w:p>
        </w:tc>
      </w:tr>
    </w:tbl>
    <w:p w14:paraId="7D955511" w14:textId="77777777" w:rsidR="00DB5D60" w:rsidRDefault="008676B3">
      <w:pPr>
        <w:keepNext/>
        <w:spacing w:before="240" w:after="60"/>
      </w:pPr>
      <w:r>
        <w:rPr>
          <w:b/>
          <w:bCs/>
          <w:sz w:val="26"/>
          <w:szCs w:val="26"/>
        </w:rPr>
        <w:t>Truck</w:t>
      </w:r>
    </w:p>
    <w:p w14:paraId="64ED5792" w14:textId="77777777" w:rsidR="00DB5D60" w:rsidRDefault="008676B3">
      <w:pPr>
        <w:keepNext/>
        <w:spacing w:after="100"/>
      </w:pPr>
      <w:r>
        <w:t>A last-mile delivery truck based at a regional store.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7"/>
        <w:gridCol w:w="1749"/>
        <w:gridCol w:w="892"/>
        <w:gridCol w:w="4722"/>
      </w:tblGrid>
      <w:tr w:rsidR="00DB5D60" w14:paraId="5854C342" w14:textId="77777777">
        <w:trPr>
          <w:tblHeader/>
        </w:trPr>
        <w:tc>
          <w:tcPr>
            <w:tcW w:w="1900" w:type="dxa"/>
            <w:tcBorders>
              <w:top w:val="single" w:sz="4" w:space="0" w:color="000000"/>
              <w:left w:val="single" w:sz="4" w:space="0" w:color="000000"/>
              <w:bottom w:val="single" w:sz="4" w:space="0" w:color="000000"/>
              <w:right w:val="single" w:sz="4" w:space="0" w:color="000000"/>
            </w:tcBorders>
            <w:shd w:val="clear" w:color="auto" w:fill="3B3768"/>
            <w:tcMar>
              <w:top w:w="60" w:type="dxa"/>
              <w:left w:w="100" w:type="dxa"/>
              <w:bottom w:w="60" w:type="dxa"/>
              <w:right w:w="100" w:type="dxa"/>
            </w:tcMar>
          </w:tcPr>
          <w:p w14:paraId="0045798C" w14:textId="77777777" w:rsidR="00DB5D60" w:rsidRDefault="008676B3">
            <w:r>
              <w:rPr>
                <w:b/>
                <w:bCs/>
                <w:color w:val="FFFFFF"/>
                <w:sz w:val="22"/>
                <w:szCs w:val="22"/>
              </w:rPr>
              <w:t>Attribute</w:t>
            </w:r>
          </w:p>
        </w:tc>
        <w:tc>
          <w:tcPr>
            <w:tcW w:w="1750" w:type="dxa"/>
            <w:tcBorders>
              <w:top w:val="single" w:sz="4" w:space="0" w:color="000000"/>
              <w:left w:val="single" w:sz="4" w:space="0" w:color="000000"/>
              <w:bottom w:val="single" w:sz="4" w:space="0" w:color="000000"/>
              <w:right w:val="single" w:sz="4" w:space="0" w:color="000000"/>
            </w:tcBorders>
            <w:shd w:val="clear" w:color="auto" w:fill="3B3768"/>
            <w:tcMar>
              <w:top w:w="60" w:type="dxa"/>
              <w:left w:w="100" w:type="dxa"/>
              <w:bottom w:w="60" w:type="dxa"/>
              <w:right w:w="100" w:type="dxa"/>
            </w:tcMar>
          </w:tcPr>
          <w:p w14:paraId="0454ACDB" w14:textId="77777777" w:rsidR="00DB5D60" w:rsidRDefault="008676B3">
            <w:r>
              <w:rPr>
                <w:b/>
                <w:bCs/>
                <w:color w:val="FFFFFF"/>
                <w:sz w:val="22"/>
                <w:szCs w:val="22"/>
              </w:rPr>
              <w:t>Type</w:t>
            </w:r>
          </w:p>
        </w:tc>
        <w:tc>
          <w:tcPr>
            <w:tcW w:w="900" w:type="dxa"/>
            <w:tcBorders>
              <w:top w:val="single" w:sz="4" w:space="0" w:color="000000"/>
              <w:left w:val="single" w:sz="4" w:space="0" w:color="000000"/>
              <w:bottom w:val="single" w:sz="4" w:space="0" w:color="000000"/>
              <w:right w:val="single" w:sz="4" w:space="0" w:color="000000"/>
            </w:tcBorders>
            <w:shd w:val="clear" w:color="auto" w:fill="3B3768"/>
            <w:tcMar>
              <w:top w:w="60" w:type="dxa"/>
              <w:left w:w="100" w:type="dxa"/>
              <w:bottom w:w="60" w:type="dxa"/>
              <w:right w:w="100" w:type="dxa"/>
            </w:tcMar>
          </w:tcPr>
          <w:p w14:paraId="3F77FB7E" w14:textId="77777777" w:rsidR="00DB5D60" w:rsidRDefault="008676B3">
            <w:r>
              <w:rPr>
                <w:b/>
                <w:bCs/>
                <w:color w:val="FFFFFF"/>
                <w:sz w:val="22"/>
                <w:szCs w:val="22"/>
              </w:rPr>
              <w:t>Key</w:t>
            </w:r>
          </w:p>
        </w:tc>
        <w:tc>
          <w:tcPr>
            <w:tcW w:w="4810" w:type="dxa"/>
            <w:tcBorders>
              <w:top w:val="single" w:sz="4" w:space="0" w:color="000000"/>
              <w:left w:val="single" w:sz="4" w:space="0" w:color="000000"/>
              <w:bottom w:val="single" w:sz="4" w:space="0" w:color="000000"/>
              <w:right w:val="single" w:sz="4" w:space="0" w:color="000000"/>
            </w:tcBorders>
            <w:shd w:val="clear" w:color="auto" w:fill="3B3768"/>
            <w:tcMar>
              <w:top w:w="60" w:type="dxa"/>
              <w:left w:w="100" w:type="dxa"/>
              <w:bottom w:w="60" w:type="dxa"/>
              <w:right w:w="100" w:type="dxa"/>
            </w:tcMar>
          </w:tcPr>
          <w:p w14:paraId="78F7DFE1" w14:textId="77777777" w:rsidR="00DB5D60" w:rsidRDefault="008676B3">
            <w:r>
              <w:rPr>
                <w:b/>
                <w:bCs/>
                <w:color w:val="FFFFFF"/>
                <w:sz w:val="22"/>
                <w:szCs w:val="22"/>
              </w:rPr>
              <w:t>Description</w:t>
            </w:r>
          </w:p>
        </w:tc>
      </w:tr>
      <w:tr w:rsidR="00DB5D60" w14:paraId="0F7CB379" w14:textId="77777777">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D39304" w14:textId="77777777" w:rsidR="00DB5D60" w:rsidRDefault="008676B3">
            <w:r>
              <w:rPr>
                <w:b/>
                <w:bCs/>
                <w:sz w:val="22"/>
                <w:szCs w:val="22"/>
              </w:rPr>
              <w:t>TruckID</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BBEAB4" w14:textId="77777777" w:rsidR="00DB5D60" w:rsidRDefault="008676B3">
            <w:r>
              <w:rPr>
                <w:sz w:val="22"/>
                <w:szCs w:val="22"/>
              </w:rPr>
              <w:t>INT</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27C498" w14:textId="77777777" w:rsidR="00DB5D60" w:rsidRDefault="008676B3">
            <w:r>
              <w:rPr>
                <w:sz w:val="22"/>
                <w:szCs w:val="22"/>
              </w:rPr>
              <w:t>PK</w:t>
            </w:r>
          </w:p>
        </w:tc>
        <w:tc>
          <w:tcPr>
            <w:tcW w:w="48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ADE6D1" w14:textId="77777777" w:rsidR="00DB5D60" w:rsidRDefault="008676B3">
            <w:r>
              <w:rPr>
                <w:sz w:val="22"/>
                <w:szCs w:val="22"/>
              </w:rPr>
              <w:t>Unique identifier for the truck</w:t>
            </w:r>
          </w:p>
        </w:tc>
      </w:tr>
      <w:tr w:rsidR="00DB5D60" w14:paraId="11E9EB52" w14:textId="77777777">
        <w:tc>
          <w:tcPr>
            <w:tcW w:w="19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3DFDF0BD" w14:textId="77777777" w:rsidR="00DB5D60" w:rsidRDefault="008676B3">
            <w:r>
              <w:rPr>
                <w:sz w:val="22"/>
                <w:szCs w:val="22"/>
              </w:rPr>
              <w:t>RegistrationNumber</w:t>
            </w:r>
          </w:p>
        </w:tc>
        <w:tc>
          <w:tcPr>
            <w:tcW w:w="175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52095CF3" w14:textId="77777777" w:rsidR="00DB5D60" w:rsidRDefault="008676B3">
            <w:r>
              <w:rPr>
                <w:sz w:val="22"/>
                <w:szCs w:val="22"/>
              </w:rPr>
              <w:t>VARCHAR(20)</w:t>
            </w:r>
          </w:p>
        </w:tc>
        <w:tc>
          <w:tcPr>
            <w:tcW w:w="9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4C3FAB65" w14:textId="77777777" w:rsidR="00DB5D60" w:rsidRDefault="008676B3">
            <w:r>
              <w:rPr>
                <w:sz w:val="22"/>
                <w:szCs w:val="22"/>
              </w:rPr>
              <w:t>UQ</w:t>
            </w:r>
          </w:p>
        </w:tc>
        <w:tc>
          <w:tcPr>
            <w:tcW w:w="481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419F28B8" w14:textId="77777777" w:rsidR="00DB5D60" w:rsidRDefault="008676B3">
            <w:r>
              <w:rPr>
                <w:sz w:val="22"/>
                <w:szCs w:val="22"/>
              </w:rPr>
              <w:t>Vehicle registration number</w:t>
            </w:r>
          </w:p>
        </w:tc>
      </w:tr>
      <w:tr w:rsidR="00DB5D60" w14:paraId="26A753B7" w14:textId="77777777">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F55F69" w14:textId="77777777" w:rsidR="00DB5D60" w:rsidRDefault="008676B3">
            <w:r>
              <w:rPr>
                <w:sz w:val="22"/>
                <w:szCs w:val="22"/>
              </w:rPr>
              <w:t>Capacity</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5A28F2" w14:textId="77777777" w:rsidR="00DB5D60" w:rsidRDefault="008676B3">
            <w:r>
              <w:rPr>
                <w:sz w:val="22"/>
                <w:szCs w:val="22"/>
              </w:rPr>
              <w:t>DECIMAL(10,2)</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E191AC" w14:textId="77777777" w:rsidR="00DB5D60" w:rsidRDefault="00DB5D60"/>
        </w:tc>
        <w:tc>
          <w:tcPr>
            <w:tcW w:w="48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9E5171" w14:textId="77777777" w:rsidR="00DB5D60" w:rsidRDefault="008676B3">
            <w:r>
              <w:rPr>
                <w:sz w:val="22"/>
                <w:szCs w:val="22"/>
              </w:rPr>
              <w:t>Maximum cargo capacity in cargo space units (&gt; 0)</w:t>
            </w:r>
          </w:p>
        </w:tc>
      </w:tr>
      <w:tr w:rsidR="00DB5D60" w14:paraId="0C512538" w14:textId="77777777">
        <w:tc>
          <w:tcPr>
            <w:tcW w:w="19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7C434A1A" w14:textId="77777777" w:rsidR="00DB5D60" w:rsidRDefault="008676B3">
            <w:r>
              <w:rPr>
                <w:sz w:val="22"/>
                <w:szCs w:val="22"/>
              </w:rPr>
              <w:t>StoreID</w:t>
            </w:r>
          </w:p>
        </w:tc>
        <w:tc>
          <w:tcPr>
            <w:tcW w:w="175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3C7EB13F" w14:textId="77777777" w:rsidR="00DB5D60" w:rsidRDefault="008676B3">
            <w:r>
              <w:rPr>
                <w:sz w:val="22"/>
                <w:szCs w:val="22"/>
              </w:rPr>
              <w:t>INT</w:t>
            </w:r>
          </w:p>
        </w:tc>
        <w:tc>
          <w:tcPr>
            <w:tcW w:w="9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636283A5" w14:textId="77777777" w:rsidR="00DB5D60" w:rsidRDefault="008676B3">
            <w:r>
              <w:rPr>
                <w:sz w:val="22"/>
                <w:szCs w:val="22"/>
              </w:rPr>
              <w:t>FK</w:t>
            </w:r>
          </w:p>
        </w:tc>
        <w:tc>
          <w:tcPr>
            <w:tcW w:w="481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55612EE7" w14:textId="77777777" w:rsidR="00DB5D60" w:rsidRDefault="008676B3">
            <w:r>
              <w:rPr>
                <w:sz w:val="22"/>
                <w:szCs w:val="22"/>
              </w:rPr>
              <w:t>References Store.StoreID (home store)</w:t>
            </w:r>
          </w:p>
        </w:tc>
      </w:tr>
    </w:tbl>
    <w:p w14:paraId="200D8BE5" w14:textId="77777777" w:rsidR="00DB5D60" w:rsidRDefault="008676B3">
      <w:pPr>
        <w:keepNext/>
        <w:spacing w:before="240" w:after="60"/>
      </w:pPr>
      <w:r>
        <w:rPr>
          <w:b/>
          <w:bCs/>
          <w:sz w:val="26"/>
          <w:szCs w:val="26"/>
        </w:rPr>
        <w:t>Driver</w:t>
      </w:r>
    </w:p>
    <w:p w14:paraId="42BC8CA9" w14:textId="77777777" w:rsidR="00DB5D60" w:rsidRDefault="008676B3">
      <w:pPr>
        <w:keepNext/>
        <w:spacing w:after="100"/>
      </w:pPr>
      <w:r>
        <w:t>A driver who operates delivery trucks.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753"/>
        <w:gridCol w:w="900"/>
        <w:gridCol w:w="4807"/>
      </w:tblGrid>
      <w:tr w:rsidR="00DB5D60" w14:paraId="6FBCCB16" w14:textId="77777777">
        <w:trPr>
          <w:tblHeader/>
        </w:trPr>
        <w:tc>
          <w:tcPr>
            <w:tcW w:w="1900" w:type="dxa"/>
            <w:tcBorders>
              <w:top w:val="single" w:sz="4" w:space="0" w:color="000000"/>
              <w:left w:val="single" w:sz="4" w:space="0" w:color="000000"/>
              <w:bottom w:val="single" w:sz="4" w:space="0" w:color="000000"/>
              <w:right w:val="single" w:sz="4" w:space="0" w:color="000000"/>
            </w:tcBorders>
            <w:shd w:val="clear" w:color="auto" w:fill="3B3768"/>
            <w:tcMar>
              <w:top w:w="60" w:type="dxa"/>
              <w:left w:w="100" w:type="dxa"/>
              <w:bottom w:w="60" w:type="dxa"/>
              <w:right w:w="100" w:type="dxa"/>
            </w:tcMar>
          </w:tcPr>
          <w:p w14:paraId="566CF946" w14:textId="77777777" w:rsidR="00DB5D60" w:rsidRDefault="008676B3">
            <w:r>
              <w:rPr>
                <w:b/>
                <w:bCs/>
                <w:color w:val="FFFFFF"/>
                <w:sz w:val="22"/>
                <w:szCs w:val="22"/>
              </w:rPr>
              <w:t>Attribute</w:t>
            </w:r>
          </w:p>
        </w:tc>
        <w:tc>
          <w:tcPr>
            <w:tcW w:w="1750" w:type="dxa"/>
            <w:tcBorders>
              <w:top w:val="single" w:sz="4" w:space="0" w:color="000000"/>
              <w:left w:val="single" w:sz="4" w:space="0" w:color="000000"/>
              <w:bottom w:val="single" w:sz="4" w:space="0" w:color="000000"/>
              <w:right w:val="single" w:sz="4" w:space="0" w:color="000000"/>
            </w:tcBorders>
            <w:shd w:val="clear" w:color="auto" w:fill="3B3768"/>
            <w:tcMar>
              <w:top w:w="60" w:type="dxa"/>
              <w:left w:w="100" w:type="dxa"/>
              <w:bottom w:w="60" w:type="dxa"/>
              <w:right w:w="100" w:type="dxa"/>
            </w:tcMar>
          </w:tcPr>
          <w:p w14:paraId="2DA3D004" w14:textId="77777777" w:rsidR="00DB5D60" w:rsidRDefault="008676B3">
            <w:r>
              <w:rPr>
                <w:b/>
                <w:bCs/>
                <w:color w:val="FFFFFF"/>
                <w:sz w:val="22"/>
                <w:szCs w:val="22"/>
              </w:rPr>
              <w:t>Type</w:t>
            </w:r>
          </w:p>
        </w:tc>
        <w:tc>
          <w:tcPr>
            <w:tcW w:w="900" w:type="dxa"/>
            <w:tcBorders>
              <w:top w:val="single" w:sz="4" w:space="0" w:color="000000"/>
              <w:left w:val="single" w:sz="4" w:space="0" w:color="000000"/>
              <w:bottom w:val="single" w:sz="4" w:space="0" w:color="000000"/>
              <w:right w:val="single" w:sz="4" w:space="0" w:color="000000"/>
            </w:tcBorders>
            <w:shd w:val="clear" w:color="auto" w:fill="3B3768"/>
            <w:tcMar>
              <w:top w:w="60" w:type="dxa"/>
              <w:left w:w="100" w:type="dxa"/>
              <w:bottom w:w="60" w:type="dxa"/>
              <w:right w:w="100" w:type="dxa"/>
            </w:tcMar>
          </w:tcPr>
          <w:p w14:paraId="006FFE47" w14:textId="77777777" w:rsidR="00DB5D60" w:rsidRDefault="008676B3">
            <w:r>
              <w:rPr>
                <w:b/>
                <w:bCs/>
                <w:color w:val="FFFFFF"/>
                <w:sz w:val="22"/>
                <w:szCs w:val="22"/>
              </w:rPr>
              <w:t>Key</w:t>
            </w:r>
          </w:p>
        </w:tc>
        <w:tc>
          <w:tcPr>
            <w:tcW w:w="4810" w:type="dxa"/>
            <w:tcBorders>
              <w:top w:val="single" w:sz="4" w:space="0" w:color="000000"/>
              <w:left w:val="single" w:sz="4" w:space="0" w:color="000000"/>
              <w:bottom w:val="single" w:sz="4" w:space="0" w:color="000000"/>
              <w:right w:val="single" w:sz="4" w:space="0" w:color="000000"/>
            </w:tcBorders>
            <w:shd w:val="clear" w:color="auto" w:fill="3B3768"/>
            <w:tcMar>
              <w:top w:w="60" w:type="dxa"/>
              <w:left w:w="100" w:type="dxa"/>
              <w:bottom w:w="60" w:type="dxa"/>
              <w:right w:w="100" w:type="dxa"/>
            </w:tcMar>
          </w:tcPr>
          <w:p w14:paraId="637A8E95" w14:textId="77777777" w:rsidR="00DB5D60" w:rsidRDefault="008676B3">
            <w:r>
              <w:rPr>
                <w:b/>
                <w:bCs/>
                <w:color w:val="FFFFFF"/>
                <w:sz w:val="22"/>
                <w:szCs w:val="22"/>
              </w:rPr>
              <w:t>Description</w:t>
            </w:r>
          </w:p>
        </w:tc>
      </w:tr>
      <w:tr w:rsidR="00DB5D60" w14:paraId="7443AD92" w14:textId="77777777">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C7F1F2" w14:textId="77777777" w:rsidR="00DB5D60" w:rsidRDefault="008676B3">
            <w:r>
              <w:rPr>
                <w:b/>
                <w:bCs/>
                <w:sz w:val="22"/>
                <w:szCs w:val="22"/>
              </w:rPr>
              <w:t>DriverID</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999A91" w14:textId="77777777" w:rsidR="00DB5D60" w:rsidRDefault="008676B3">
            <w:r>
              <w:rPr>
                <w:sz w:val="22"/>
                <w:szCs w:val="22"/>
              </w:rPr>
              <w:t>INT</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CB9BB8" w14:textId="77777777" w:rsidR="00DB5D60" w:rsidRDefault="008676B3">
            <w:r>
              <w:rPr>
                <w:sz w:val="22"/>
                <w:szCs w:val="22"/>
              </w:rPr>
              <w:t>PK</w:t>
            </w:r>
          </w:p>
        </w:tc>
        <w:tc>
          <w:tcPr>
            <w:tcW w:w="48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21C306" w14:textId="77777777" w:rsidR="00DB5D60" w:rsidRDefault="008676B3">
            <w:r>
              <w:rPr>
                <w:sz w:val="22"/>
                <w:szCs w:val="22"/>
              </w:rPr>
              <w:t>Unique identifier for the driver</w:t>
            </w:r>
          </w:p>
        </w:tc>
      </w:tr>
      <w:tr w:rsidR="00DB5D60" w14:paraId="30CB2B7E" w14:textId="77777777">
        <w:tc>
          <w:tcPr>
            <w:tcW w:w="19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6366A58F" w14:textId="77777777" w:rsidR="00DB5D60" w:rsidRDefault="008676B3">
            <w:r>
              <w:rPr>
                <w:sz w:val="22"/>
                <w:szCs w:val="22"/>
              </w:rPr>
              <w:t>Name</w:t>
            </w:r>
          </w:p>
        </w:tc>
        <w:tc>
          <w:tcPr>
            <w:tcW w:w="175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73EA51F6" w14:textId="77777777" w:rsidR="00DB5D60" w:rsidRDefault="008676B3">
            <w:r>
              <w:rPr>
                <w:sz w:val="22"/>
                <w:szCs w:val="22"/>
              </w:rPr>
              <w:t>VARCHAR(100)</w:t>
            </w:r>
          </w:p>
        </w:tc>
        <w:tc>
          <w:tcPr>
            <w:tcW w:w="9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7F574399" w14:textId="77777777" w:rsidR="00DB5D60" w:rsidRDefault="00DB5D60"/>
        </w:tc>
        <w:tc>
          <w:tcPr>
            <w:tcW w:w="481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51C940E3" w14:textId="77777777" w:rsidR="00DB5D60" w:rsidRDefault="008676B3">
            <w:r>
              <w:rPr>
                <w:sz w:val="22"/>
                <w:szCs w:val="22"/>
              </w:rPr>
              <w:t>Driver's full name</w:t>
            </w:r>
          </w:p>
        </w:tc>
      </w:tr>
      <w:tr w:rsidR="00DB5D60" w14:paraId="4F40B4A4" w14:textId="77777777">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50513E" w14:textId="77777777" w:rsidR="00DB5D60" w:rsidRDefault="008676B3">
            <w:r>
              <w:rPr>
                <w:sz w:val="22"/>
                <w:szCs w:val="22"/>
              </w:rPr>
              <w:t>LicenceNumber</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49BAE0" w14:textId="77777777" w:rsidR="00DB5D60" w:rsidRDefault="008676B3">
            <w:r>
              <w:rPr>
                <w:sz w:val="22"/>
                <w:szCs w:val="22"/>
              </w:rPr>
              <w:t>VARCHAR(30)</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92E6E2" w14:textId="77777777" w:rsidR="00DB5D60" w:rsidRDefault="008676B3">
            <w:r>
              <w:rPr>
                <w:sz w:val="22"/>
                <w:szCs w:val="22"/>
              </w:rPr>
              <w:t>UQ</w:t>
            </w:r>
          </w:p>
        </w:tc>
        <w:tc>
          <w:tcPr>
            <w:tcW w:w="48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B05F30" w14:textId="77777777" w:rsidR="00DB5D60" w:rsidRDefault="008676B3">
            <w:r>
              <w:rPr>
                <w:sz w:val="22"/>
                <w:szCs w:val="22"/>
              </w:rPr>
              <w:t>Driving licence number</w:t>
            </w:r>
          </w:p>
        </w:tc>
      </w:tr>
      <w:tr w:rsidR="00DB5D60" w14:paraId="352C5F5F" w14:textId="77777777">
        <w:tc>
          <w:tcPr>
            <w:tcW w:w="19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005EC954" w14:textId="77777777" w:rsidR="00DB5D60" w:rsidRDefault="008676B3">
            <w:r>
              <w:rPr>
                <w:sz w:val="22"/>
                <w:szCs w:val="22"/>
              </w:rPr>
              <w:t>ContactNumber</w:t>
            </w:r>
          </w:p>
        </w:tc>
        <w:tc>
          <w:tcPr>
            <w:tcW w:w="175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4F5E5582" w14:textId="77777777" w:rsidR="00DB5D60" w:rsidRDefault="008676B3">
            <w:r>
              <w:rPr>
                <w:sz w:val="22"/>
                <w:szCs w:val="22"/>
              </w:rPr>
              <w:t>VARCHAR(15)</w:t>
            </w:r>
          </w:p>
        </w:tc>
        <w:tc>
          <w:tcPr>
            <w:tcW w:w="9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71034CB1" w14:textId="77777777" w:rsidR="00DB5D60" w:rsidRDefault="00DB5D60"/>
        </w:tc>
        <w:tc>
          <w:tcPr>
            <w:tcW w:w="481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26A2232E" w14:textId="77777777" w:rsidR="00DB5D60" w:rsidRDefault="008676B3">
            <w:r>
              <w:rPr>
                <w:sz w:val="22"/>
                <w:szCs w:val="22"/>
              </w:rPr>
              <w:t>Phone number</w:t>
            </w:r>
          </w:p>
        </w:tc>
      </w:tr>
    </w:tbl>
    <w:p w14:paraId="02539A2E" w14:textId="77777777" w:rsidR="00DB5D60" w:rsidRDefault="008676B3">
      <w:pPr>
        <w:keepNext/>
        <w:spacing w:before="240" w:after="60"/>
      </w:pPr>
      <w:r>
        <w:rPr>
          <w:b/>
          <w:bCs/>
          <w:sz w:val="26"/>
          <w:szCs w:val="26"/>
        </w:rPr>
        <w:t>Assistant</w:t>
      </w:r>
    </w:p>
    <w:p w14:paraId="5C4E81F1" w14:textId="77777777" w:rsidR="00DB5D60" w:rsidRDefault="008676B3">
      <w:pPr>
        <w:keepNext/>
        <w:spacing w:after="100"/>
      </w:pPr>
      <w:r>
        <w:t>An assistant who accompanies a driver on deliveries.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753"/>
        <w:gridCol w:w="900"/>
        <w:gridCol w:w="4807"/>
      </w:tblGrid>
      <w:tr w:rsidR="00DB5D60" w14:paraId="74C371DA" w14:textId="77777777">
        <w:trPr>
          <w:tblHeader/>
        </w:trPr>
        <w:tc>
          <w:tcPr>
            <w:tcW w:w="1900" w:type="dxa"/>
            <w:tcBorders>
              <w:top w:val="single" w:sz="4" w:space="0" w:color="000000"/>
              <w:left w:val="single" w:sz="4" w:space="0" w:color="000000"/>
              <w:bottom w:val="single" w:sz="4" w:space="0" w:color="000000"/>
              <w:right w:val="single" w:sz="4" w:space="0" w:color="000000"/>
            </w:tcBorders>
            <w:shd w:val="clear" w:color="auto" w:fill="3B3768"/>
            <w:tcMar>
              <w:top w:w="60" w:type="dxa"/>
              <w:left w:w="100" w:type="dxa"/>
              <w:bottom w:w="60" w:type="dxa"/>
              <w:right w:w="100" w:type="dxa"/>
            </w:tcMar>
          </w:tcPr>
          <w:p w14:paraId="4ADBF356" w14:textId="77777777" w:rsidR="00DB5D60" w:rsidRDefault="008676B3">
            <w:r>
              <w:rPr>
                <w:b/>
                <w:bCs/>
                <w:color w:val="FFFFFF"/>
                <w:sz w:val="22"/>
                <w:szCs w:val="22"/>
              </w:rPr>
              <w:t>Attribute</w:t>
            </w:r>
          </w:p>
        </w:tc>
        <w:tc>
          <w:tcPr>
            <w:tcW w:w="1750" w:type="dxa"/>
            <w:tcBorders>
              <w:top w:val="single" w:sz="4" w:space="0" w:color="000000"/>
              <w:left w:val="single" w:sz="4" w:space="0" w:color="000000"/>
              <w:bottom w:val="single" w:sz="4" w:space="0" w:color="000000"/>
              <w:right w:val="single" w:sz="4" w:space="0" w:color="000000"/>
            </w:tcBorders>
            <w:shd w:val="clear" w:color="auto" w:fill="3B3768"/>
            <w:tcMar>
              <w:top w:w="60" w:type="dxa"/>
              <w:left w:w="100" w:type="dxa"/>
              <w:bottom w:w="60" w:type="dxa"/>
              <w:right w:w="100" w:type="dxa"/>
            </w:tcMar>
          </w:tcPr>
          <w:p w14:paraId="73131397" w14:textId="77777777" w:rsidR="00DB5D60" w:rsidRDefault="008676B3">
            <w:r>
              <w:rPr>
                <w:b/>
                <w:bCs/>
                <w:color w:val="FFFFFF"/>
                <w:sz w:val="22"/>
                <w:szCs w:val="22"/>
              </w:rPr>
              <w:t>Type</w:t>
            </w:r>
          </w:p>
        </w:tc>
        <w:tc>
          <w:tcPr>
            <w:tcW w:w="900" w:type="dxa"/>
            <w:tcBorders>
              <w:top w:val="single" w:sz="4" w:space="0" w:color="000000"/>
              <w:left w:val="single" w:sz="4" w:space="0" w:color="000000"/>
              <w:bottom w:val="single" w:sz="4" w:space="0" w:color="000000"/>
              <w:right w:val="single" w:sz="4" w:space="0" w:color="000000"/>
            </w:tcBorders>
            <w:shd w:val="clear" w:color="auto" w:fill="3B3768"/>
            <w:tcMar>
              <w:top w:w="60" w:type="dxa"/>
              <w:left w:w="100" w:type="dxa"/>
              <w:bottom w:w="60" w:type="dxa"/>
              <w:right w:w="100" w:type="dxa"/>
            </w:tcMar>
          </w:tcPr>
          <w:p w14:paraId="3DE37088" w14:textId="77777777" w:rsidR="00DB5D60" w:rsidRDefault="008676B3">
            <w:r>
              <w:rPr>
                <w:b/>
                <w:bCs/>
                <w:color w:val="FFFFFF"/>
                <w:sz w:val="22"/>
                <w:szCs w:val="22"/>
              </w:rPr>
              <w:t>Key</w:t>
            </w:r>
          </w:p>
        </w:tc>
        <w:tc>
          <w:tcPr>
            <w:tcW w:w="4810" w:type="dxa"/>
            <w:tcBorders>
              <w:top w:val="single" w:sz="4" w:space="0" w:color="000000"/>
              <w:left w:val="single" w:sz="4" w:space="0" w:color="000000"/>
              <w:bottom w:val="single" w:sz="4" w:space="0" w:color="000000"/>
              <w:right w:val="single" w:sz="4" w:space="0" w:color="000000"/>
            </w:tcBorders>
            <w:shd w:val="clear" w:color="auto" w:fill="3B3768"/>
            <w:tcMar>
              <w:top w:w="60" w:type="dxa"/>
              <w:left w:w="100" w:type="dxa"/>
              <w:bottom w:w="60" w:type="dxa"/>
              <w:right w:w="100" w:type="dxa"/>
            </w:tcMar>
          </w:tcPr>
          <w:p w14:paraId="5960E1CE" w14:textId="77777777" w:rsidR="00DB5D60" w:rsidRDefault="008676B3">
            <w:r>
              <w:rPr>
                <w:b/>
                <w:bCs/>
                <w:color w:val="FFFFFF"/>
                <w:sz w:val="22"/>
                <w:szCs w:val="22"/>
              </w:rPr>
              <w:t>Description</w:t>
            </w:r>
          </w:p>
        </w:tc>
      </w:tr>
      <w:tr w:rsidR="00DB5D60" w14:paraId="003DEE25" w14:textId="77777777">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F3A61E" w14:textId="77777777" w:rsidR="00DB5D60" w:rsidRDefault="008676B3">
            <w:r>
              <w:rPr>
                <w:b/>
                <w:bCs/>
                <w:sz w:val="22"/>
                <w:szCs w:val="22"/>
              </w:rPr>
              <w:t>AssistantID</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38925C" w14:textId="77777777" w:rsidR="00DB5D60" w:rsidRDefault="008676B3">
            <w:r>
              <w:rPr>
                <w:sz w:val="22"/>
                <w:szCs w:val="22"/>
              </w:rPr>
              <w:t>INT</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539582" w14:textId="77777777" w:rsidR="00DB5D60" w:rsidRDefault="008676B3">
            <w:r>
              <w:rPr>
                <w:sz w:val="22"/>
                <w:szCs w:val="22"/>
              </w:rPr>
              <w:t>PK</w:t>
            </w:r>
          </w:p>
        </w:tc>
        <w:tc>
          <w:tcPr>
            <w:tcW w:w="48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9B7E01" w14:textId="77777777" w:rsidR="00DB5D60" w:rsidRDefault="008676B3">
            <w:r>
              <w:rPr>
                <w:sz w:val="22"/>
                <w:szCs w:val="22"/>
              </w:rPr>
              <w:t>Unique identifier for the assistant</w:t>
            </w:r>
          </w:p>
        </w:tc>
      </w:tr>
      <w:tr w:rsidR="00DB5D60" w14:paraId="512B5B49" w14:textId="77777777">
        <w:tc>
          <w:tcPr>
            <w:tcW w:w="19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62E5A5A1" w14:textId="77777777" w:rsidR="00DB5D60" w:rsidRDefault="008676B3">
            <w:r>
              <w:rPr>
                <w:sz w:val="22"/>
                <w:szCs w:val="22"/>
              </w:rPr>
              <w:t>Name</w:t>
            </w:r>
          </w:p>
        </w:tc>
        <w:tc>
          <w:tcPr>
            <w:tcW w:w="175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1F10076E" w14:textId="77777777" w:rsidR="00DB5D60" w:rsidRDefault="008676B3">
            <w:r>
              <w:rPr>
                <w:sz w:val="22"/>
                <w:szCs w:val="22"/>
              </w:rPr>
              <w:t>VARCHAR(100)</w:t>
            </w:r>
          </w:p>
        </w:tc>
        <w:tc>
          <w:tcPr>
            <w:tcW w:w="9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44F9C514" w14:textId="77777777" w:rsidR="00DB5D60" w:rsidRDefault="00DB5D60"/>
        </w:tc>
        <w:tc>
          <w:tcPr>
            <w:tcW w:w="481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3D0A59FF" w14:textId="77777777" w:rsidR="00DB5D60" w:rsidRDefault="008676B3">
            <w:r>
              <w:rPr>
                <w:sz w:val="22"/>
                <w:szCs w:val="22"/>
              </w:rPr>
              <w:t>Assistant's full name</w:t>
            </w:r>
          </w:p>
        </w:tc>
      </w:tr>
      <w:tr w:rsidR="00DB5D60" w14:paraId="5DA6F3BF" w14:textId="77777777">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59DC96" w14:textId="77777777" w:rsidR="00DB5D60" w:rsidRDefault="008676B3">
            <w:r>
              <w:rPr>
                <w:sz w:val="22"/>
                <w:szCs w:val="22"/>
              </w:rPr>
              <w:t>ContactNumber</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700A89" w14:textId="77777777" w:rsidR="00DB5D60" w:rsidRDefault="008676B3">
            <w:r>
              <w:rPr>
                <w:sz w:val="22"/>
                <w:szCs w:val="22"/>
              </w:rPr>
              <w:t>VARCHAR(15)</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50EB67" w14:textId="77777777" w:rsidR="00DB5D60" w:rsidRDefault="00DB5D60"/>
        </w:tc>
        <w:tc>
          <w:tcPr>
            <w:tcW w:w="48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63D31E" w14:textId="77777777" w:rsidR="00DB5D60" w:rsidRDefault="008676B3">
            <w:r>
              <w:rPr>
                <w:sz w:val="22"/>
                <w:szCs w:val="22"/>
              </w:rPr>
              <w:t>Phone number</w:t>
            </w:r>
          </w:p>
        </w:tc>
      </w:tr>
    </w:tbl>
    <w:p w14:paraId="68E1DC06" w14:textId="77777777" w:rsidR="00DB5D60" w:rsidRDefault="008676B3">
      <w:pPr>
        <w:keepNext/>
        <w:spacing w:before="240" w:after="60"/>
      </w:pPr>
      <w:r>
        <w:rPr>
          <w:b/>
          <w:bCs/>
          <w:sz w:val="26"/>
          <w:szCs w:val="26"/>
        </w:rPr>
        <w:lastRenderedPageBreak/>
        <w:t>TruckTrip</w:t>
      </w:r>
    </w:p>
    <w:p w14:paraId="3BC2B2C3" w14:textId="77777777" w:rsidR="00DB5D60" w:rsidRDefault="008676B3">
      <w:pPr>
        <w:keepNext/>
        <w:spacing w:after="100"/>
      </w:pPr>
      <w:r>
        <w:t>A scheduled truck dispatch: one truck, one route, one driver, and one assistant, for a given time window. Deliveries reference this trip rather than the truck/driver/assistant directly. Every insert and update is validated by the trip rule procedures (v2).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750"/>
        <w:gridCol w:w="900"/>
        <w:gridCol w:w="4810"/>
      </w:tblGrid>
      <w:tr w:rsidR="00DB5D60" w14:paraId="4B426736" w14:textId="77777777">
        <w:trPr>
          <w:tblHeader/>
        </w:trPr>
        <w:tc>
          <w:tcPr>
            <w:tcW w:w="1900" w:type="dxa"/>
            <w:tcBorders>
              <w:top w:val="single" w:sz="4" w:space="0" w:color="000000"/>
              <w:left w:val="single" w:sz="4" w:space="0" w:color="000000"/>
              <w:bottom w:val="single" w:sz="4" w:space="0" w:color="000000"/>
              <w:right w:val="single" w:sz="4" w:space="0" w:color="000000"/>
            </w:tcBorders>
            <w:shd w:val="clear" w:color="auto" w:fill="3B3768"/>
            <w:tcMar>
              <w:top w:w="60" w:type="dxa"/>
              <w:left w:w="100" w:type="dxa"/>
              <w:bottom w:w="60" w:type="dxa"/>
              <w:right w:w="100" w:type="dxa"/>
            </w:tcMar>
          </w:tcPr>
          <w:p w14:paraId="3750C1DA" w14:textId="77777777" w:rsidR="00DB5D60" w:rsidRDefault="008676B3">
            <w:r>
              <w:rPr>
                <w:b/>
                <w:bCs/>
                <w:color w:val="FFFFFF"/>
                <w:sz w:val="22"/>
                <w:szCs w:val="22"/>
              </w:rPr>
              <w:t>Attribute</w:t>
            </w:r>
          </w:p>
        </w:tc>
        <w:tc>
          <w:tcPr>
            <w:tcW w:w="1750" w:type="dxa"/>
            <w:tcBorders>
              <w:top w:val="single" w:sz="4" w:space="0" w:color="000000"/>
              <w:left w:val="single" w:sz="4" w:space="0" w:color="000000"/>
              <w:bottom w:val="single" w:sz="4" w:space="0" w:color="000000"/>
              <w:right w:val="single" w:sz="4" w:space="0" w:color="000000"/>
            </w:tcBorders>
            <w:shd w:val="clear" w:color="auto" w:fill="3B3768"/>
            <w:tcMar>
              <w:top w:w="60" w:type="dxa"/>
              <w:left w:w="100" w:type="dxa"/>
              <w:bottom w:w="60" w:type="dxa"/>
              <w:right w:w="100" w:type="dxa"/>
            </w:tcMar>
          </w:tcPr>
          <w:p w14:paraId="302987F6" w14:textId="77777777" w:rsidR="00DB5D60" w:rsidRDefault="008676B3">
            <w:r>
              <w:rPr>
                <w:b/>
                <w:bCs/>
                <w:color w:val="FFFFFF"/>
                <w:sz w:val="22"/>
                <w:szCs w:val="22"/>
              </w:rPr>
              <w:t>Type</w:t>
            </w:r>
          </w:p>
        </w:tc>
        <w:tc>
          <w:tcPr>
            <w:tcW w:w="900" w:type="dxa"/>
            <w:tcBorders>
              <w:top w:val="single" w:sz="4" w:space="0" w:color="000000"/>
              <w:left w:val="single" w:sz="4" w:space="0" w:color="000000"/>
              <w:bottom w:val="single" w:sz="4" w:space="0" w:color="000000"/>
              <w:right w:val="single" w:sz="4" w:space="0" w:color="000000"/>
            </w:tcBorders>
            <w:shd w:val="clear" w:color="auto" w:fill="3B3768"/>
            <w:tcMar>
              <w:top w:w="60" w:type="dxa"/>
              <w:left w:w="100" w:type="dxa"/>
              <w:bottom w:w="60" w:type="dxa"/>
              <w:right w:w="100" w:type="dxa"/>
            </w:tcMar>
          </w:tcPr>
          <w:p w14:paraId="4451B1F2" w14:textId="77777777" w:rsidR="00DB5D60" w:rsidRDefault="008676B3">
            <w:r>
              <w:rPr>
                <w:b/>
                <w:bCs/>
                <w:color w:val="FFFFFF"/>
                <w:sz w:val="22"/>
                <w:szCs w:val="22"/>
              </w:rPr>
              <w:t>Key</w:t>
            </w:r>
          </w:p>
        </w:tc>
        <w:tc>
          <w:tcPr>
            <w:tcW w:w="4810" w:type="dxa"/>
            <w:tcBorders>
              <w:top w:val="single" w:sz="4" w:space="0" w:color="000000"/>
              <w:left w:val="single" w:sz="4" w:space="0" w:color="000000"/>
              <w:bottom w:val="single" w:sz="4" w:space="0" w:color="000000"/>
              <w:right w:val="single" w:sz="4" w:space="0" w:color="000000"/>
            </w:tcBorders>
            <w:shd w:val="clear" w:color="auto" w:fill="3B3768"/>
            <w:tcMar>
              <w:top w:w="60" w:type="dxa"/>
              <w:left w:w="100" w:type="dxa"/>
              <w:bottom w:w="60" w:type="dxa"/>
              <w:right w:w="100" w:type="dxa"/>
            </w:tcMar>
          </w:tcPr>
          <w:p w14:paraId="0D2478FE" w14:textId="77777777" w:rsidR="00DB5D60" w:rsidRDefault="008676B3">
            <w:r>
              <w:rPr>
                <w:b/>
                <w:bCs/>
                <w:color w:val="FFFFFF"/>
                <w:sz w:val="22"/>
                <w:szCs w:val="22"/>
              </w:rPr>
              <w:t>Description</w:t>
            </w:r>
          </w:p>
        </w:tc>
      </w:tr>
      <w:tr w:rsidR="00DB5D60" w14:paraId="26C9E271" w14:textId="77777777">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7E72A2" w14:textId="77777777" w:rsidR="00DB5D60" w:rsidRDefault="008676B3">
            <w:r>
              <w:rPr>
                <w:b/>
                <w:bCs/>
                <w:sz w:val="22"/>
                <w:szCs w:val="22"/>
              </w:rPr>
              <w:t>TripID</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009FE6" w14:textId="77777777" w:rsidR="00DB5D60" w:rsidRDefault="008676B3">
            <w:r>
              <w:rPr>
                <w:sz w:val="22"/>
                <w:szCs w:val="22"/>
              </w:rPr>
              <w:t>INT</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02F560" w14:textId="77777777" w:rsidR="00DB5D60" w:rsidRDefault="008676B3">
            <w:r>
              <w:rPr>
                <w:sz w:val="22"/>
                <w:szCs w:val="22"/>
              </w:rPr>
              <w:t>PK</w:t>
            </w:r>
          </w:p>
        </w:tc>
        <w:tc>
          <w:tcPr>
            <w:tcW w:w="48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8C2DE8" w14:textId="77777777" w:rsidR="00DB5D60" w:rsidRDefault="008676B3">
            <w:r>
              <w:rPr>
                <w:sz w:val="22"/>
                <w:szCs w:val="22"/>
              </w:rPr>
              <w:t>Unique identifier for the truck trip</w:t>
            </w:r>
          </w:p>
        </w:tc>
      </w:tr>
      <w:tr w:rsidR="00DB5D60" w14:paraId="5FA25E99" w14:textId="77777777">
        <w:tc>
          <w:tcPr>
            <w:tcW w:w="19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2A00D5A1" w14:textId="77777777" w:rsidR="00DB5D60" w:rsidRDefault="008676B3">
            <w:r>
              <w:rPr>
                <w:sz w:val="22"/>
                <w:szCs w:val="22"/>
              </w:rPr>
              <w:t>TruckID</w:t>
            </w:r>
          </w:p>
        </w:tc>
        <w:tc>
          <w:tcPr>
            <w:tcW w:w="175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7D104D63" w14:textId="77777777" w:rsidR="00DB5D60" w:rsidRDefault="008676B3">
            <w:r>
              <w:rPr>
                <w:sz w:val="22"/>
                <w:szCs w:val="22"/>
              </w:rPr>
              <w:t>INT</w:t>
            </w:r>
          </w:p>
        </w:tc>
        <w:tc>
          <w:tcPr>
            <w:tcW w:w="9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7575CF3D" w14:textId="77777777" w:rsidR="00DB5D60" w:rsidRDefault="008676B3">
            <w:r>
              <w:rPr>
                <w:sz w:val="22"/>
                <w:szCs w:val="22"/>
              </w:rPr>
              <w:t>FK</w:t>
            </w:r>
          </w:p>
        </w:tc>
        <w:tc>
          <w:tcPr>
            <w:tcW w:w="481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439C562A" w14:textId="77777777" w:rsidR="00DB5D60" w:rsidRDefault="008676B3">
            <w:r>
              <w:rPr>
                <w:sz w:val="22"/>
                <w:szCs w:val="22"/>
              </w:rPr>
              <w:t>References Truck.TruckID; must be based at the route's store (v2)</w:t>
            </w:r>
          </w:p>
        </w:tc>
      </w:tr>
      <w:tr w:rsidR="00DB5D60" w14:paraId="51C4CAA7" w14:textId="77777777">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140F83" w14:textId="77777777" w:rsidR="00DB5D60" w:rsidRDefault="008676B3">
            <w:r>
              <w:rPr>
                <w:sz w:val="22"/>
                <w:szCs w:val="22"/>
              </w:rPr>
              <w:t>RouteID</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A3FF10" w14:textId="77777777" w:rsidR="00DB5D60" w:rsidRDefault="008676B3">
            <w:r>
              <w:rPr>
                <w:sz w:val="22"/>
                <w:szCs w:val="22"/>
              </w:rPr>
              <w:t>INT</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7CE700" w14:textId="77777777" w:rsidR="00DB5D60" w:rsidRDefault="008676B3">
            <w:r>
              <w:rPr>
                <w:sz w:val="22"/>
                <w:szCs w:val="22"/>
              </w:rPr>
              <w:t>FK</w:t>
            </w:r>
          </w:p>
        </w:tc>
        <w:tc>
          <w:tcPr>
            <w:tcW w:w="48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B6AAD7" w14:textId="77777777" w:rsidR="00DB5D60" w:rsidRDefault="008676B3">
            <w:r>
              <w:rPr>
                <w:sz w:val="22"/>
                <w:szCs w:val="22"/>
              </w:rPr>
              <w:t>References Route.RouteID</w:t>
            </w:r>
          </w:p>
        </w:tc>
      </w:tr>
      <w:tr w:rsidR="00DB5D60" w14:paraId="0B2D7BA6" w14:textId="77777777">
        <w:tc>
          <w:tcPr>
            <w:tcW w:w="19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059F4CA0" w14:textId="77777777" w:rsidR="00DB5D60" w:rsidRDefault="008676B3">
            <w:r>
              <w:rPr>
                <w:sz w:val="22"/>
                <w:szCs w:val="22"/>
              </w:rPr>
              <w:t>DriverID</w:t>
            </w:r>
          </w:p>
        </w:tc>
        <w:tc>
          <w:tcPr>
            <w:tcW w:w="175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4B4B5570" w14:textId="77777777" w:rsidR="00DB5D60" w:rsidRDefault="008676B3">
            <w:r>
              <w:rPr>
                <w:sz w:val="22"/>
                <w:szCs w:val="22"/>
              </w:rPr>
              <w:t>INT</w:t>
            </w:r>
          </w:p>
        </w:tc>
        <w:tc>
          <w:tcPr>
            <w:tcW w:w="9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24199630" w14:textId="77777777" w:rsidR="00DB5D60" w:rsidRDefault="008676B3">
            <w:r>
              <w:rPr>
                <w:sz w:val="22"/>
                <w:szCs w:val="22"/>
              </w:rPr>
              <w:t>FK</w:t>
            </w:r>
          </w:p>
        </w:tc>
        <w:tc>
          <w:tcPr>
            <w:tcW w:w="481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04A36384" w14:textId="77777777" w:rsidR="00DB5D60" w:rsidRDefault="008676B3">
            <w:r>
              <w:rPr>
                <w:sz w:val="22"/>
                <w:szCs w:val="22"/>
              </w:rPr>
              <w:t>References Driver.DriverID</w:t>
            </w:r>
          </w:p>
        </w:tc>
      </w:tr>
      <w:tr w:rsidR="00DB5D60" w14:paraId="145DD256" w14:textId="77777777">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ED47B9" w14:textId="77777777" w:rsidR="00DB5D60" w:rsidRDefault="008676B3">
            <w:r>
              <w:rPr>
                <w:sz w:val="22"/>
                <w:szCs w:val="22"/>
              </w:rPr>
              <w:t>AssistantID</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E57BCB" w14:textId="77777777" w:rsidR="00DB5D60" w:rsidRDefault="008676B3">
            <w:r>
              <w:rPr>
                <w:sz w:val="22"/>
                <w:szCs w:val="22"/>
              </w:rPr>
              <w:t>INT</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CAF0B1" w14:textId="77777777" w:rsidR="00DB5D60" w:rsidRDefault="008676B3">
            <w:r>
              <w:rPr>
                <w:sz w:val="22"/>
                <w:szCs w:val="22"/>
              </w:rPr>
              <w:t>FK</w:t>
            </w:r>
          </w:p>
        </w:tc>
        <w:tc>
          <w:tcPr>
            <w:tcW w:w="48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8076E4" w14:textId="77777777" w:rsidR="00DB5D60" w:rsidRDefault="008676B3">
            <w:r>
              <w:rPr>
                <w:sz w:val="22"/>
                <w:szCs w:val="22"/>
              </w:rPr>
              <w:t>References Assistant.AssistantID (mandatory)</w:t>
            </w:r>
          </w:p>
        </w:tc>
      </w:tr>
      <w:tr w:rsidR="00DB5D60" w14:paraId="6D27D199" w14:textId="77777777">
        <w:tc>
          <w:tcPr>
            <w:tcW w:w="19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6E5AE7FC" w14:textId="77777777" w:rsidR="00DB5D60" w:rsidRDefault="008676B3">
            <w:r>
              <w:rPr>
                <w:sz w:val="22"/>
                <w:szCs w:val="22"/>
              </w:rPr>
              <w:t>TripDate</w:t>
            </w:r>
          </w:p>
        </w:tc>
        <w:tc>
          <w:tcPr>
            <w:tcW w:w="175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308297F9" w14:textId="77777777" w:rsidR="00DB5D60" w:rsidRDefault="008676B3">
            <w:r>
              <w:rPr>
                <w:sz w:val="22"/>
                <w:szCs w:val="22"/>
              </w:rPr>
              <w:t>DATE</w:t>
            </w:r>
          </w:p>
        </w:tc>
        <w:tc>
          <w:tcPr>
            <w:tcW w:w="9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1D0CF4D0" w14:textId="77777777" w:rsidR="00DB5D60" w:rsidRDefault="00DB5D60"/>
        </w:tc>
        <w:tc>
          <w:tcPr>
            <w:tcW w:w="481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1518A2BC" w14:textId="77777777" w:rsidR="00DB5D60" w:rsidRDefault="008676B3">
            <w:r>
              <w:rPr>
                <w:sz w:val="22"/>
                <w:szCs w:val="22"/>
              </w:rPr>
              <w:t>The date on which the truck trip takes place</w:t>
            </w:r>
          </w:p>
        </w:tc>
      </w:tr>
      <w:tr w:rsidR="00DB5D60" w14:paraId="112B7590" w14:textId="77777777">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A0C97A" w14:textId="77777777" w:rsidR="00DB5D60" w:rsidRDefault="008676B3">
            <w:r>
              <w:rPr>
                <w:sz w:val="22"/>
                <w:szCs w:val="22"/>
              </w:rPr>
              <w:t>DispatchTime</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5E2091" w14:textId="77777777" w:rsidR="00DB5D60" w:rsidRDefault="008676B3">
            <w:r>
              <w:rPr>
                <w:sz w:val="22"/>
                <w:szCs w:val="22"/>
              </w:rPr>
              <w:t>TIME</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142CF4" w14:textId="77777777" w:rsidR="00DB5D60" w:rsidRDefault="00DB5D60"/>
        </w:tc>
        <w:tc>
          <w:tcPr>
            <w:tcW w:w="48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0D2AB0" w14:textId="77777777" w:rsidR="00DB5D60" w:rsidRDefault="008676B3">
            <w:r>
              <w:rPr>
                <w:sz w:val="22"/>
                <w:szCs w:val="22"/>
              </w:rPr>
              <w:t>Scheduled dispatch time</w:t>
            </w:r>
          </w:p>
        </w:tc>
      </w:tr>
      <w:tr w:rsidR="00DB5D60" w14:paraId="16F71C29" w14:textId="77777777">
        <w:tc>
          <w:tcPr>
            <w:tcW w:w="19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4B49CB56" w14:textId="77777777" w:rsidR="00DB5D60" w:rsidRDefault="008676B3">
            <w:r>
              <w:rPr>
                <w:sz w:val="22"/>
                <w:szCs w:val="22"/>
              </w:rPr>
              <w:t>ReturnTime</w:t>
            </w:r>
          </w:p>
        </w:tc>
        <w:tc>
          <w:tcPr>
            <w:tcW w:w="175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690A7AA8" w14:textId="77777777" w:rsidR="00DB5D60" w:rsidRDefault="008676B3">
            <w:r>
              <w:rPr>
                <w:sz w:val="22"/>
                <w:szCs w:val="22"/>
              </w:rPr>
              <w:t>TIME</w:t>
            </w:r>
          </w:p>
        </w:tc>
        <w:tc>
          <w:tcPr>
            <w:tcW w:w="9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521065C2" w14:textId="77777777" w:rsidR="00DB5D60" w:rsidRDefault="00DB5D60"/>
        </w:tc>
        <w:tc>
          <w:tcPr>
            <w:tcW w:w="481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5A1C9E70" w14:textId="77777777" w:rsidR="00DB5D60" w:rsidRDefault="008676B3">
            <w:r>
              <w:rPr>
                <w:sz w:val="22"/>
                <w:szCs w:val="22"/>
              </w:rPr>
              <w:t>Scheduled return time; later than DispatchTime, within the route's MaxDeliveryTime (v2)</w:t>
            </w:r>
          </w:p>
        </w:tc>
      </w:tr>
    </w:tbl>
    <w:p w14:paraId="210012D5" w14:textId="77777777" w:rsidR="00DB5D60" w:rsidRDefault="008676B3">
      <w:pPr>
        <w:keepNext/>
        <w:spacing w:before="240" w:after="60"/>
      </w:pPr>
      <w:r>
        <w:rPr>
          <w:b/>
          <w:bCs/>
          <w:sz w:val="26"/>
          <w:szCs w:val="26"/>
        </w:rPr>
        <w:t>Delivery</w:t>
      </w:r>
    </w:p>
    <w:p w14:paraId="1ADF493A" w14:textId="77777777" w:rsidR="00DB5D60" w:rsidRDefault="008676B3">
      <w:pPr>
        <w:keepNext/>
        <w:spacing w:after="100"/>
      </w:pPr>
      <w:r>
        <w:t>The last-mile delivery of an order from a store to the customer.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750"/>
        <w:gridCol w:w="900"/>
        <w:gridCol w:w="4810"/>
      </w:tblGrid>
      <w:tr w:rsidR="00DB5D60" w14:paraId="2FD29F9F" w14:textId="77777777">
        <w:trPr>
          <w:tblHeader/>
        </w:trPr>
        <w:tc>
          <w:tcPr>
            <w:tcW w:w="1900" w:type="dxa"/>
            <w:tcBorders>
              <w:top w:val="single" w:sz="4" w:space="0" w:color="000000"/>
              <w:left w:val="single" w:sz="4" w:space="0" w:color="000000"/>
              <w:bottom w:val="single" w:sz="4" w:space="0" w:color="000000"/>
              <w:right w:val="single" w:sz="4" w:space="0" w:color="000000"/>
            </w:tcBorders>
            <w:shd w:val="clear" w:color="auto" w:fill="3B3768"/>
            <w:tcMar>
              <w:top w:w="60" w:type="dxa"/>
              <w:left w:w="100" w:type="dxa"/>
              <w:bottom w:w="60" w:type="dxa"/>
              <w:right w:w="100" w:type="dxa"/>
            </w:tcMar>
          </w:tcPr>
          <w:p w14:paraId="0308F35E" w14:textId="77777777" w:rsidR="00DB5D60" w:rsidRDefault="008676B3">
            <w:r>
              <w:rPr>
                <w:b/>
                <w:bCs/>
                <w:color w:val="FFFFFF"/>
                <w:sz w:val="22"/>
                <w:szCs w:val="22"/>
              </w:rPr>
              <w:t>Attribute</w:t>
            </w:r>
          </w:p>
        </w:tc>
        <w:tc>
          <w:tcPr>
            <w:tcW w:w="1750" w:type="dxa"/>
            <w:tcBorders>
              <w:top w:val="single" w:sz="4" w:space="0" w:color="000000"/>
              <w:left w:val="single" w:sz="4" w:space="0" w:color="000000"/>
              <w:bottom w:val="single" w:sz="4" w:space="0" w:color="000000"/>
              <w:right w:val="single" w:sz="4" w:space="0" w:color="000000"/>
            </w:tcBorders>
            <w:shd w:val="clear" w:color="auto" w:fill="3B3768"/>
            <w:tcMar>
              <w:top w:w="60" w:type="dxa"/>
              <w:left w:w="100" w:type="dxa"/>
              <w:bottom w:w="60" w:type="dxa"/>
              <w:right w:w="100" w:type="dxa"/>
            </w:tcMar>
          </w:tcPr>
          <w:p w14:paraId="096D0098" w14:textId="77777777" w:rsidR="00DB5D60" w:rsidRDefault="008676B3">
            <w:r>
              <w:rPr>
                <w:b/>
                <w:bCs/>
                <w:color w:val="FFFFFF"/>
                <w:sz w:val="22"/>
                <w:szCs w:val="22"/>
              </w:rPr>
              <w:t>Type</w:t>
            </w:r>
          </w:p>
        </w:tc>
        <w:tc>
          <w:tcPr>
            <w:tcW w:w="900" w:type="dxa"/>
            <w:tcBorders>
              <w:top w:val="single" w:sz="4" w:space="0" w:color="000000"/>
              <w:left w:val="single" w:sz="4" w:space="0" w:color="000000"/>
              <w:bottom w:val="single" w:sz="4" w:space="0" w:color="000000"/>
              <w:right w:val="single" w:sz="4" w:space="0" w:color="000000"/>
            </w:tcBorders>
            <w:shd w:val="clear" w:color="auto" w:fill="3B3768"/>
            <w:tcMar>
              <w:top w:w="60" w:type="dxa"/>
              <w:left w:w="100" w:type="dxa"/>
              <w:bottom w:w="60" w:type="dxa"/>
              <w:right w:w="100" w:type="dxa"/>
            </w:tcMar>
          </w:tcPr>
          <w:p w14:paraId="35BC777A" w14:textId="77777777" w:rsidR="00DB5D60" w:rsidRDefault="008676B3">
            <w:r>
              <w:rPr>
                <w:b/>
                <w:bCs/>
                <w:color w:val="FFFFFF"/>
                <w:sz w:val="22"/>
                <w:szCs w:val="22"/>
              </w:rPr>
              <w:t>Key</w:t>
            </w:r>
          </w:p>
        </w:tc>
        <w:tc>
          <w:tcPr>
            <w:tcW w:w="4810" w:type="dxa"/>
            <w:tcBorders>
              <w:top w:val="single" w:sz="4" w:space="0" w:color="000000"/>
              <w:left w:val="single" w:sz="4" w:space="0" w:color="000000"/>
              <w:bottom w:val="single" w:sz="4" w:space="0" w:color="000000"/>
              <w:right w:val="single" w:sz="4" w:space="0" w:color="000000"/>
            </w:tcBorders>
            <w:shd w:val="clear" w:color="auto" w:fill="3B3768"/>
            <w:tcMar>
              <w:top w:w="60" w:type="dxa"/>
              <w:left w:w="100" w:type="dxa"/>
              <w:bottom w:w="60" w:type="dxa"/>
              <w:right w:w="100" w:type="dxa"/>
            </w:tcMar>
          </w:tcPr>
          <w:p w14:paraId="1A404CE5" w14:textId="77777777" w:rsidR="00DB5D60" w:rsidRDefault="008676B3">
            <w:r>
              <w:rPr>
                <w:b/>
                <w:bCs/>
                <w:color w:val="FFFFFF"/>
                <w:sz w:val="22"/>
                <w:szCs w:val="22"/>
              </w:rPr>
              <w:t>Description</w:t>
            </w:r>
          </w:p>
        </w:tc>
      </w:tr>
      <w:tr w:rsidR="00DB5D60" w14:paraId="7AFA9E9F" w14:textId="77777777">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42539B" w14:textId="77777777" w:rsidR="00DB5D60" w:rsidRDefault="008676B3">
            <w:r>
              <w:rPr>
                <w:b/>
                <w:bCs/>
                <w:sz w:val="22"/>
                <w:szCs w:val="22"/>
              </w:rPr>
              <w:t>DeliveryID</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8E27AB" w14:textId="77777777" w:rsidR="00DB5D60" w:rsidRDefault="008676B3">
            <w:r>
              <w:rPr>
                <w:sz w:val="22"/>
                <w:szCs w:val="22"/>
              </w:rPr>
              <w:t>INT</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94941B" w14:textId="77777777" w:rsidR="00DB5D60" w:rsidRDefault="008676B3">
            <w:r>
              <w:rPr>
                <w:sz w:val="22"/>
                <w:szCs w:val="22"/>
              </w:rPr>
              <w:t>PK</w:t>
            </w:r>
          </w:p>
        </w:tc>
        <w:tc>
          <w:tcPr>
            <w:tcW w:w="48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028024" w14:textId="77777777" w:rsidR="00DB5D60" w:rsidRDefault="008676B3">
            <w:r>
              <w:rPr>
                <w:sz w:val="22"/>
                <w:szCs w:val="22"/>
              </w:rPr>
              <w:t>Unique identifier for the delivery</w:t>
            </w:r>
          </w:p>
        </w:tc>
      </w:tr>
      <w:tr w:rsidR="00DB5D60" w14:paraId="36AF0371" w14:textId="77777777">
        <w:tc>
          <w:tcPr>
            <w:tcW w:w="19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7BA426C8" w14:textId="77777777" w:rsidR="00DB5D60" w:rsidRDefault="008676B3">
            <w:r>
              <w:rPr>
                <w:sz w:val="22"/>
                <w:szCs w:val="22"/>
              </w:rPr>
              <w:t>OrderID</w:t>
            </w:r>
          </w:p>
        </w:tc>
        <w:tc>
          <w:tcPr>
            <w:tcW w:w="175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6370B95F" w14:textId="77777777" w:rsidR="00DB5D60" w:rsidRDefault="008676B3">
            <w:r>
              <w:rPr>
                <w:sz w:val="22"/>
                <w:szCs w:val="22"/>
              </w:rPr>
              <w:t>INT</w:t>
            </w:r>
          </w:p>
        </w:tc>
        <w:tc>
          <w:tcPr>
            <w:tcW w:w="9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76844EF2" w14:textId="77777777" w:rsidR="00DB5D60" w:rsidRDefault="008676B3">
            <w:r>
              <w:rPr>
                <w:sz w:val="22"/>
                <w:szCs w:val="22"/>
              </w:rPr>
              <w:t>FK, UQ</w:t>
            </w:r>
          </w:p>
        </w:tc>
        <w:tc>
          <w:tcPr>
            <w:tcW w:w="481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4CD58729" w14:textId="77777777" w:rsidR="00DB5D60" w:rsidRDefault="008676B3">
            <w:r>
              <w:rPr>
                <w:sz w:val="22"/>
                <w:szCs w:val="22"/>
              </w:rPr>
              <w:t>References Order.OrderID (one delivery per order)</w:t>
            </w:r>
          </w:p>
        </w:tc>
      </w:tr>
      <w:tr w:rsidR="00DB5D60" w14:paraId="0F0E7DCE" w14:textId="77777777">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23CDD4" w14:textId="77777777" w:rsidR="00DB5D60" w:rsidRDefault="008676B3">
            <w:r>
              <w:rPr>
                <w:sz w:val="22"/>
                <w:szCs w:val="22"/>
              </w:rPr>
              <w:t>TripID</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9C3EAB" w14:textId="77777777" w:rsidR="00DB5D60" w:rsidRDefault="008676B3">
            <w:r>
              <w:rPr>
                <w:sz w:val="22"/>
                <w:szCs w:val="22"/>
              </w:rPr>
              <w:t>INT</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1CFB50" w14:textId="77777777" w:rsidR="00DB5D60" w:rsidRDefault="008676B3">
            <w:r>
              <w:rPr>
                <w:sz w:val="22"/>
                <w:szCs w:val="22"/>
              </w:rPr>
              <w:t>FK</w:t>
            </w:r>
          </w:p>
        </w:tc>
        <w:tc>
          <w:tcPr>
            <w:tcW w:w="48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E21A0F" w14:textId="77777777" w:rsidR="00DB5D60" w:rsidRDefault="008676B3">
            <w:r>
              <w:rPr>
                <w:sz w:val="22"/>
                <w:szCs w:val="22"/>
              </w:rPr>
              <w:t>References TruckTrip.TripID; trip must be on the order's route (v2)</w:t>
            </w:r>
          </w:p>
        </w:tc>
      </w:tr>
      <w:tr w:rsidR="00DB5D60" w14:paraId="0A82356E" w14:textId="77777777">
        <w:tc>
          <w:tcPr>
            <w:tcW w:w="19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39FCFED6" w14:textId="77777777" w:rsidR="00DB5D60" w:rsidRDefault="008676B3">
            <w:r>
              <w:rPr>
                <w:sz w:val="22"/>
                <w:szCs w:val="22"/>
              </w:rPr>
              <w:t>DeliveryDate</w:t>
            </w:r>
          </w:p>
        </w:tc>
        <w:tc>
          <w:tcPr>
            <w:tcW w:w="175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39C917A8" w14:textId="77777777" w:rsidR="00DB5D60" w:rsidRDefault="008676B3">
            <w:r>
              <w:rPr>
                <w:sz w:val="22"/>
                <w:szCs w:val="22"/>
              </w:rPr>
              <w:t>DATE</w:t>
            </w:r>
          </w:p>
        </w:tc>
        <w:tc>
          <w:tcPr>
            <w:tcW w:w="9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729D5F8B" w14:textId="77777777" w:rsidR="00DB5D60" w:rsidRDefault="00DB5D60"/>
        </w:tc>
        <w:tc>
          <w:tcPr>
            <w:tcW w:w="481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1A675DB2" w14:textId="77777777" w:rsidR="00DB5D60" w:rsidRDefault="008676B3">
            <w:r>
              <w:rPr>
                <w:sz w:val="22"/>
                <w:szCs w:val="22"/>
              </w:rPr>
              <w:t>Date of delivery; equals the trip's TripDate (v2)</w:t>
            </w:r>
          </w:p>
        </w:tc>
      </w:tr>
      <w:tr w:rsidR="00DB5D60" w14:paraId="2A0D5811" w14:textId="77777777">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48868A" w14:textId="77777777" w:rsidR="00DB5D60" w:rsidRDefault="008676B3">
            <w:r>
              <w:rPr>
                <w:sz w:val="22"/>
                <w:szCs w:val="22"/>
              </w:rPr>
              <w:t>Status</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5E4435" w14:textId="77777777" w:rsidR="00DB5D60" w:rsidRDefault="008676B3">
            <w:r>
              <w:rPr>
                <w:sz w:val="22"/>
                <w:szCs w:val="22"/>
              </w:rPr>
              <w:t>ENUM</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6B8A8E" w14:textId="77777777" w:rsidR="00DB5D60" w:rsidRDefault="00DB5D60"/>
        </w:tc>
        <w:tc>
          <w:tcPr>
            <w:tcW w:w="48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AF599A" w14:textId="77777777" w:rsidR="00DB5D60" w:rsidRDefault="008676B3">
            <w:r>
              <w:rPr>
                <w:sz w:val="22"/>
                <w:szCs w:val="22"/>
              </w:rPr>
              <w:t>Scheduled / In Transit / Delivered / Cancelled</w:t>
            </w:r>
          </w:p>
        </w:tc>
      </w:tr>
    </w:tbl>
    <w:p w14:paraId="5CF845F6" w14:textId="77777777" w:rsidR="00DB5D60" w:rsidRDefault="008676B3">
      <w:pPr>
        <w:keepNext/>
        <w:spacing w:before="240" w:after="60"/>
      </w:pPr>
      <w:r>
        <w:rPr>
          <w:b/>
          <w:bCs/>
          <w:sz w:val="26"/>
          <w:szCs w:val="26"/>
        </w:rPr>
        <w:t>Administrator (v2)</w:t>
      </w:r>
    </w:p>
    <w:p w14:paraId="3BA0DAA4" w14:textId="77777777" w:rsidR="00DB5D60" w:rsidRDefault="008676B3">
      <w:pPr>
        <w:keepNext/>
        <w:spacing w:after="100"/>
      </w:pPr>
      <w:r>
        <w:t>A staff user account. (Present in the database in Version 1.0 but not documented.)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9"/>
        <w:gridCol w:w="1753"/>
        <w:gridCol w:w="900"/>
        <w:gridCol w:w="4808"/>
      </w:tblGrid>
      <w:tr w:rsidR="00DB5D60" w14:paraId="3F86850E" w14:textId="77777777">
        <w:trPr>
          <w:tblHeader/>
        </w:trPr>
        <w:tc>
          <w:tcPr>
            <w:tcW w:w="1900" w:type="dxa"/>
            <w:tcBorders>
              <w:top w:val="single" w:sz="4" w:space="0" w:color="000000"/>
              <w:left w:val="single" w:sz="4" w:space="0" w:color="000000"/>
              <w:bottom w:val="single" w:sz="4" w:space="0" w:color="000000"/>
              <w:right w:val="single" w:sz="4" w:space="0" w:color="000000"/>
            </w:tcBorders>
            <w:shd w:val="clear" w:color="auto" w:fill="3B3768"/>
            <w:tcMar>
              <w:top w:w="60" w:type="dxa"/>
              <w:left w:w="100" w:type="dxa"/>
              <w:bottom w:w="60" w:type="dxa"/>
              <w:right w:w="100" w:type="dxa"/>
            </w:tcMar>
          </w:tcPr>
          <w:p w14:paraId="24F08B1D" w14:textId="77777777" w:rsidR="00DB5D60" w:rsidRDefault="008676B3">
            <w:r>
              <w:rPr>
                <w:b/>
                <w:bCs/>
                <w:color w:val="FFFFFF"/>
                <w:sz w:val="22"/>
                <w:szCs w:val="22"/>
              </w:rPr>
              <w:t>Attribute</w:t>
            </w:r>
          </w:p>
        </w:tc>
        <w:tc>
          <w:tcPr>
            <w:tcW w:w="1750" w:type="dxa"/>
            <w:tcBorders>
              <w:top w:val="single" w:sz="4" w:space="0" w:color="000000"/>
              <w:left w:val="single" w:sz="4" w:space="0" w:color="000000"/>
              <w:bottom w:val="single" w:sz="4" w:space="0" w:color="000000"/>
              <w:right w:val="single" w:sz="4" w:space="0" w:color="000000"/>
            </w:tcBorders>
            <w:shd w:val="clear" w:color="auto" w:fill="3B3768"/>
            <w:tcMar>
              <w:top w:w="60" w:type="dxa"/>
              <w:left w:w="100" w:type="dxa"/>
              <w:bottom w:w="60" w:type="dxa"/>
              <w:right w:w="100" w:type="dxa"/>
            </w:tcMar>
          </w:tcPr>
          <w:p w14:paraId="3B15A097" w14:textId="77777777" w:rsidR="00DB5D60" w:rsidRDefault="008676B3">
            <w:r>
              <w:rPr>
                <w:b/>
                <w:bCs/>
                <w:color w:val="FFFFFF"/>
                <w:sz w:val="22"/>
                <w:szCs w:val="22"/>
              </w:rPr>
              <w:t>Type</w:t>
            </w:r>
          </w:p>
        </w:tc>
        <w:tc>
          <w:tcPr>
            <w:tcW w:w="900" w:type="dxa"/>
            <w:tcBorders>
              <w:top w:val="single" w:sz="4" w:space="0" w:color="000000"/>
              <w:left w:val="single" w:sz="4" w:space="0" w:color="000000"/>
              <w:bottom w:val="single" w:sz="4" w:space="0" w:color="000000"/>
              <w:right w:val="single" w:sz="4" w:space="0" w:color="000000"/>
            </w:tcBorders>
            <w:shd w:val="clear" w:color="auto" w:fill="3B3768"/>
            <w:tcMar>
              <w:top w:w="60" w:type="dxa"/>
              <w:left w:w="100" w:type="dxa"/>
              <w:bottom w:w="60" w:type="dxa"/>
              <w:right w:w="100" w:type="dxa"/>
            </w:tcMar>
          </w:tcPr>
          <w:p w14:paraId="47BE9E84" w14:textId="77777777" w:rsidR="00DB5D60" w:rsidRDefault="008676B3">
            <w:r>
              <w:rPr>
                <w:b/>
                <w:bCs/>
                <w:color w:val="FFFFFF"/>
                <w:sz w:val="22"/>
                <w:szCs w:val="22"/>
              </w:rPr>
              <w:t>Key</w:t>
            </w:r>
          </w:p>
        </w:tc>
        <w:tc>
          <w:tcPr>
            <w:tcW w:w="4810" w:type="dxa"/>
            <w:tcBorders>
              <w:top w:val="single" w:sz="4" w:space="0" w:color="000000"/>
              <w:left w:val="single" w:sz="4" w:space="0" w:color="000000"/>
              <w:bottom w:val="single" w:sz="4" w:space="0" w:color="000000"/>
              <w:right w:val="single" w:sz="4" w:space="0" w:color="000000"/>
            </w:tcBorders>
            <w:shd w:val="clear" w:color="auto" w:fill="3B3768"/>
            <w:tcMar>
              <w:top w:w="60" w:type="dxa"/>
              <w:left w:w="100" w:type="dxa"/>
              <w:bottom w:w="60" w:type="dxa"/>
              <w:right w:w="100" w:type="dxa"/>
            </w:tcMar>
          </w:tcPr>
          <w:p w14:paraId="76D409BD" w14:textId="77777777" w:rsidR="00DB5D60" w:rsidRDefault="008676B3">
            <w:r>
              <w:rPr>
                <w:b/>
                <w:bCs/>
                <w:color w:val="FFFFFF"/>
                <w:sz w:val="22"/>
                <w:szCs w:val="22"/>
              </w:rPr>
              <w:t>Description</w:t>
            </w:r>
          </w:p>
        </w:tc>
      </w:tr>
      <w:tr w:rsidR="00DB5D60" w14:paraId="5D6F3F16" w14:textId="77777777">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AB4B6B" w14:textId="77777777" w:rsidR="00DB5D60" w:rsidRDefault="008676B3">
            <w:r>
              <w:rPr>
                <w:b/>
                <w:bCs/>
                <w:sz w:val="22"/>
                <w:szCs w:val="22"/>
              </w:rPr>
              <w:t>AdminID</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791FD7" w14:textId="77777777" w:rsidR="00DB5D60" w:rsidRDefault="008676B3">
            <w:r>
              <w:rPr>
                <w:sz w:val="22"/>
                <w:szCs w:val="22"/>
              </w:rPr>
              <w:t>INT</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C73807" w14:textId="77777777" w:rsidR="00DB5D60" w:rsidRDefault="008676B3">
            <w:r>
              <w:rPr>
                <w:sz w:val="22"/>
                <w:szCs w:val="22"/>
              </w:rPr>
              <w:t>PK</w:t>
            </w:r>
          </w:p>
        </w:tc>
        <w:tc>
          <w:tcPr>
            <w:tcW w:w="48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BD0B81" w14:textId="77777777" w:rsidR="00DB5D60" w:rsidRDefault="008676B3">
            <w:r>
              <w:rPr>
                <w:sz w:val="22"/>
                <w:szCs w:val="22"/>
              </w:rPr>
              <w:t>Unique identifier for the staff account</w:t>
            </w:r>
          </w:p>
        </w:tc>
      </w:tr>
      <w:tr w:rsidR="00DB5D60" w14:paraId="63DE16F0" w14:textId="77777777">
        <w:tc>
          <w:tcPr>
            <w:tcW w:w="19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0FD40610" w14:textId="77777777" w:rsidR="00DB5D60" w:rsidRDefault="008676B3">
            <w:r>
              <w:rPr>
                <w:sz w:val="22"/>
                <w:szCs w:val="22"/>
              </w:rPr>
              <w:t>Name</w:t>
            </w:r>
          </w:p>
        </w:tc>
        <w:tc>
          <w:tcPr>
            <w:tcW w:w="175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53F949D6" w14:textId="77777777" w:rsidR="00DB5D60" w:rsidRDefault="008676B3">
            <w:r>
              <w:rPr>
                <w:sz w:val="22"/>
                <w:szCs w:val="22"/>
              </w:rPr>
              <w:t>VARCHAR(100)</w:t>
            </w:r>
          </w:p>
        </w:tc>
        <w:tc>
          <w:tcPr>
            <w:tcW w:w="9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1D926F29" w14:textId="77777777" w:rsidR="00DB5D60" w:rsidRDefault="00DB5D60"/>
        </w:tc>
        <w:tc>
          <w:tcPr>
            <w:tcW w:w="481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15BF3843" w14:textId="77777777" w:rsidR="00DB5D60" w:rsidRDefault="008676B3">
            <w:r>
              <w:rPr>
                <w:sz w:val="22"/>
                <w:szCs w:val="22"/>
              </w:rPr>
              <w:t>Staff member's name</w:t>
            </w:r>
          </w:p>
        </w:tc>
      </w:tr>
      <w:tr w:rsidR="00DB5D60" w14:paraId="0D078F18" w14:textId="77777777">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22E2A8" w14:textId="77777777" w:rsidR="00DB5D60" w:rsidRDefault="008676B3">
            <w:r>
              <w:rPr>
                <w:sz w:val="22"/>
                <w:szCs w:val="22"/>
              </w:rPr>
              <w:t>Username</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5E2F56" w14:textId="77777777" w:rsidR="00DB5D60" w:rsidRDefault="008676B3">
            <w:r>
              <w:rPr>
                <w:sz w:val="22"/>
                <w:szCs w:val="22"/>
              </w:rPr>
              <w:t>VARCHAR(50)</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4AA3B9" w14:textId="77777777" w:rsidR="00DB5D60" w:rsidRDefault="008676B3">
            <w:r>
              <w:rPr>
                <w:sz w:val="22"/>
                <w:szCs w:val="22"/>
              </w:rPr>
              <w:t>UQ</w:t>
            </w:r>
          </w:p>
        </w:tc>
        <w:tc>
          <w:tcPr>
            <w:tcW w:w="48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77D3DD" w14:textId="77777777" w:rsidR="00DB5D60" w:rsidRDefault="008676B3">
            <w:r>
              <w:rPr>
                <w:sz w:val="22"/>
                <w:szCs w:val="22"/>
              </w:rPr>
              <w:t>Username used to log in</w:t>
            </w:r>
          </w:p>
        </w:tc>
      </w:tr>
      <w:tr w:rsidR="00DB5D60" w14:paraId="36D041B1" w14:textId="77777777">
        <w:tc>
          <w:tcPr>
            <w:tcW w:w="19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76093BF8" w14:textId="77777777" w:rsidR="00DB5D60" w:rsidRDefault="008676B3">
            <w:r>
              <w:rPr>
                <w:sz w:val="22"/>
                <w:szCs w:val="22"/>
              </w:rPr>
              <w:t>Password</w:t>
            </w:r>
          </w:p>
        </w:tc>
        <w:tc>
          <w:tcPr>
            <w:tcW w:w="175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5B4E9865" w14:textId="77777777" w:rsidR="00DB5D60" w:rsidRDefault="008676B3">
            <w:r>
              <w:rPr>
                <w:sz w:val="22"/>
                <w:szCs w:val="22"/>
              </w:rPr>
              <w:t>VARCHAR(255)</w:t>
            </w:r>
          </w:p>
        </w:tc>
        <w:tc>
          <w:tcPr>
            <w:tcW w:w="9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71394BE8" w14:textId="77777777" w:rsidR="00DB5D60" w:rsidRDefault="00DB5D60"/>
        </w:tc>
        <w:tc>
          <w:tcPr>
            <w:tcW w:w="481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3E21EEBB" w14:textId="77777777" w:rsidR="00DB5D60" w:rsidRDefault="008676B3">
            <w:r>
              <w:rPr>
                <w:sz w:val="22"/>
                <w:szCs w:val="22"/>
              </w:rPr>
              <w:t>BCrypt hash of the password; never returned by the API</w:t>
            </w:r>
          </w:p>
        </w:tc>
      </w:tr>
      <w:tr w:rsidR="00DB5D60" w14:paraId="51052446" w14:textId="77777777">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750142" w14:textId="77777777" w:rsidR="00DB5D60" w:rsidRDefault="008676B3">
            <w:r>
              <w:rPr>
                <w:sz w:val="22"/>
                <w:szCs w:val="22"/>
              </w:rPr>
              <w:t>Email</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BE38A4" w14:textId="77777777" w:rsidR="00DB5D60" w:rsidRDefault="008676B3">
            <w:r>
              <w:rPr>
                <w:sz w:val="22"/>
                <w:szCs w:val="22"/>
              </w:rPr>
              <w:t>VARCHAR(100)</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8FA234" w14:textId="77777777" w:rsidR="00DB5D60" w:rsidRDefault="008676B3">
            <w:r>
              <w:rPr>
                <w:sz w:val="22"/>
                <w:szCs w:val="22"/>
              </w:rPr>
              <w:t>UQ</w:t>
            </w:r>
          </w:p>
        </w:tc>
        <w:tc>
          <w:tcPr>
            <w:tcW w:w="48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4E6853" w14:textId="77777777" w:rsidR="00DB5D60" w:rsidRDefault="008676B3">
            <w:r>
              <w:rPr>
                <w:sz w:val="22"/>
                <w:szCs w:val="22"/>
              </w:rPr>
              <w:t>Email address</w:t>
            </w:r>
          </w:p>
        </w:tc>
      </w:tr>
      <w:tr w:rsidR="00DB5D60" w14:paraId="5900C1B1" w14:textId="77777777">
        <w:tc>
          <w:tcPr>
            <w:tcW w:w="19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4D4D6F77" w14:textId="77777777" w:rsidR="00DB5D60" w:rsidRDefault="008676B3">
            <w:r>
              <w:rPr>
                <w:sz w:val="22"/>
                <w:szCs w:val="22"/>
              </w:rPr>
              <w:lastRenderedPageBreak/>
              <w:t>Enabled</w:t>
            </w:r>
          </w:p>
        </w:tc>
        <w:tc>
          <w:tcPr>
            <w:tcW w:w="175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2EBA007F" w14:textId="77777777" w:rsidR="00DB5D60" w:rsidRDefault="008676B3">
            <w:r>
              <w:rPr>
                <w:sz w:val="22"/>
                <w:szCs w:val="22"/>
              </w:rPr>
              <w:t>BOOLEAN</w:t>
            </w:r>
          </w:p>
        </w:tc>
        <w:tc>
          <w:tcPr>
            <w:tcW w:w="9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30B1E0EE" w14:textId="77777777" w:rsidR="00DB5D60" w:rsidRDefault="00DB5D60"/>
        </w:tc>
        <w:tc>
          <w:tcPr>
            <w:tcW w:w="481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330EC74E" w14:textId="77777777" w:rsidR="00DB5D60" w:rsidRDefault="008676B3">
            <w:r>
              <w:rPr>
                <w:sz w:val="22"/>
                <w:szCs w:val="22"/>
              </w:rPr>
              <w:t>Whether the account may log in</w:t>
            </w:r>
          </w:p>
        </w:tc>
      </w:tr>
    </w:tbl>
    <w:p w14:paraId="0D1392A6" w14:textId="77777777" w:rsidR="00DB5D60" w:rsidRDefault="008676B3">
      <w:pPr>
        <w:keepNext/>
        <w:spacing w:before="240" w:after="60"/>
      </w:pPr>
      <w:r>
        <w:rPr>
          <w:b/>
          <w:bCs/>
          <w:sz w:val="26"/>
          <w:szCs w:val="26"/>
        </w:rPr>
        <w:t>StaffRole (v2)</w:t>
      </w:r>
    </w:p>
    <w:p w14:paraId="42ED9AA2" w14:textId="77777777" w:rsidR="00DB5D60" w:rsidRDefault="008676B3">
      <w:pPr>
        <w:keepNext/>
        <w:spacing w:after="100"/>
      </w:pPr>
      <w:r>
        <w:t>A role that grants a set of staff permissions.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750"/>
        <w:gridCol w:w="900"/>
        <w:gridCol w:w="4810"/>
      </w:tblGrid>
      <w:tr w:rsidR="00DB5D60" w14:paraId="785EED16" w14:textId="77777777">
        <w:trPr>
          <w:tblHeader/>
        </w:trPr>
        <w:tc>
          <w:tcPr>
            <w:tcW w:w="1900" w:type="dxa"/>
            <w:tcBorders>
              <w:top w:val="single" w:sz="4" w:space="0" w:color="000000"/>
              <w:left w:val="single" w:sz="4" w:space="0" w:color="000000"/>
              <w:bottom w:val="single" w:sz="4" w:space="0" w:color="000000"/>
              <w:right w:val="single" w:sz="4" w:space="0" w:color="000000"/>
            </w:tcBorders>
            <w:shd w:val="clear" w:color="auto" w:fill="3B3768"/>
            <w:tcMar>
              <w:top w:w="60" w:type="dxa"/>
              <w:left w:w="100" w:type="dxa"/>
              <w:bottom w:w="60" w:type="dxa"/>
              <w:right w:w="100" w:type="dxa"/>
            </w:tcMar>
          </w:tcPr>
          <w:p w14:paraId="305218C3" w14:textId="77777777" w:rsidR="00DB5D60" w:rsidRDefault="008676B3">
            <w:r>
              <w:rPr>
                <w:b/>
                <w:bCs/>
                <w:color w:val="FFFFFF"/>
                <w:sz w:val="22"/>
                <w:szCs w:val="22"/>
              </w:rPr>
              <w:t>Attribute</w:t>
            </w:r>
          </w:p>
        </w:tc>
        <w:tc>
          <w:tcPr>
            <w:tcW w:w="1750" w:type="dxa"/>
            <w:tcBorders>
              <w:top w:val="single" w:sz="4" w:space="0" w:color="000000"/>
              <w:left w:val="single" w:sz="4" w:space="0" w:color="000000"/>
              <w:bottom w:val="single" w:sz="4" w:space="0" w:color="000000"/>
              <w:right w:val="single" w:sz="4" w:space="0" w:color="000000"/>
            </w:tcBorders>
            <w:shd w:val="clear" w:color="auto" w:fill="3B3768"/>
            <w:tcMar>
              <w:top w:w="60" w:type="dxa"/>
              <w:left w:w="100" w:type="dxa"/>
              <w:bottom w:w="60" w:type="dxa"/>
              <w:right w:w="100" w:type="dxa"/>
            </w:tcMar>
          </w:tcPr>
          <w:p w14:paraId="588CB77F" w14:textId="77777777" w:rsidR="00DB5D60" w:rsidRDefault="008676B3">
            <w:r>
              <w:rPr>
                <w:b/>
                <w:bCs/>
                <w:color w:val="FFFFFF"/>
                <w:sz w:val="22"/>
                <w:szCs w:val="22"/>
              </w:rPr>
              <w:t>Type</w:t>
            </w:r>
          </w:p>
        </w:tc>
        <w:tc>
          <w:tcPr>
            <w:tcW w:w="900" w:type="dxa"/>
            <w:tcBorders>
              <w:top w:val="single" w:sz="4" w:space="0" w:color="000000"/>
              <w:left w:val="single" w:sz="4" w:space="0" w:color="000000"/>
              <w:bottom w:val="single" w:sz="4" w:space="0" w:color="000000"/>
              <w:right w:val="single" w:sz="4" w:space="0" w:color="000000"/>
            </w:tcBorders>
            <w:shd w:val="clear" w:color="auto" w:fill="3B3768"/>
            <w:tcMar>
              <w:top w:w="60" w:type="dxa"/>
              <w:left w:w="100" w:type="dxa"/>
              <w:bottom w:w="60" w:type="dxa"/>
              <w:right w:w="100" w:type="dxa"/>
            </w:tcMar>
          </w:tcPr>
          <w:p w14:paraId="296867FE" w14:textId="77777777" w:rsidR="00DB5D60" w:rsidRDefault="008676B3">
            <w:r>
              <w:rPr>
                <w:b/>
                <w:bCs/>
                <w:color w:val="FFFFFF"/>
                <w:sz w:val="22"/>
                <w:szCs w:val="22"/>
              </w:rPr>
              <w:t>Key</w:t>
            </w:r>
          </w:p>
        </w:tc>
        <w:tc>
          <w:tcPr>
            <w:tcW w:w="4810" w:type="dxa"/>
            <w:tcBorders>
              <w:top w:val="single" w:sz="4" w:space="0" w:color="000000"/>
              <w:left w:val="single" w:sz="4" w:space="0" w:color="000000"/>
              <w:bottom w:val="single" w:sz="4" w:space="0" w:color="000000"/>
              <w:right w:val="single" w:sz="4" w:space="0" w:color="000000"/>
            </w:tcBorders>
            <w:shd w:val="clear" w:color="auto" w:fill="3B3768"/>
            <w:tcMar>
              <w:top w:w="60" w:type="dxa"/>
              <w:left w:w="100" w:type="dxa"/>
              <w:bottom w:w="60" w:type="dxa"/>
              <w:right w:w="100" w:type="dxa"/>
            </w:tcMar>
          </w:tcPr>
          <w:p w14:paraId="256A417C" w14:textId="77777777" w:rsidR="00DB5D60" w:rsidRDefault="008676B3">
            <w:r>
              <w:rPr>
                <w:b/>
                <w:bCs/>
                <w:color w:val="FFFFFF"/>
                <w:sz w:val="22"/>
                <w:szCs w:val="22"/>
              </w:rPr>
              <w:t>Description</w:t>
            </w:r>
          </w:p>
        </w:tc>
      </w:tr>
      <w:tr w:rsidR="00DB5D60" w14:paraId="06C3F9B5" w14:textId="77777777">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BA6A4A" w14:textId="77777777" w:rsidR="00DB5D60" w:rsidRDefault="008676B3">
            <w:r>
              <w:rPr>
                <w:b/>
                <w:bCs/>
                <w:sz w:val="22"/>
                <w:szCs w:val="22"/>
              </w:rPr>
              <w:t>RoleID</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8C781E" w14:textId="77777777" w:rsidR="00DB5D60" w:rsidRDefault="008676B3">
            <w:r>
              <w:rPr>
                <w:sz w:val="22"/>
                <w:szCs w:val="22"/>
              </w:rPr>
              <w:t>INT</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E8EBA5" w14:textId="77777777" w:rsidR="00DB5D60" w:rsidRDefault="008676B3">
            <w:r>
              <w:rPr>
                <w:sz w:val="22"/>
                <w:szCs w:val="22"/>
              </w:rPr>
              <w:t>PK</w:t>
            </w:r>
          </w:p>
        </w:tc>
        <w:tc>
          <w:tcPr>
            <w:tcW w:w="48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A4DD21" w14:textId="77777777" w:rsidR="00DB5D60" w:rsidRDefault="008676B3">
            <w:r>
              <w:rPr>
                <w:sz w:val="22"/>
                <w:szCs w:val="22"/>
              </w:rPr>
              <w:t>Unique identifier for the role</w:t>
            </w:r>
          </w:p>
        </w:tc>
      </w:tr>
      <w:tr w:rsidR="00DB5D60" w14:paraId="3BAC5124" w14:textId="77777777">
        <w:tc>
          <w:tcPr>
            <w:tcW w:w="19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274F4981" w14:textId="77777777" w:rsidR="00DB5D60" w:rsidRDefault="008676B3">
            <w:r>
              <w:rPr>
                <w:sz w:val="22"/>
                <w:szCs w:val="22"/>
              </w:rPr>
              <w:t>Code</w:t>
            </w:r>
          </w:p>
        </w:tc>
        <w:tc>
          <w:tcPr>
            <w:tcW w:w="175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27C3AEE9" w14:textId="77777777" w:rsidR="00DB5D60" w:rsidRDefault="008676B3">
            <w:r>
              <w:rPr>
                <w:sz w:val="22"/>
                <w:szCs w:val="22"/>
              </w:rPr>
              <w:t>VARCHAR(40)</w:t>
            </w:r>
          </w:p>
        </w:tc>
        <w:tc>
          <w:tcPr>
            <w:tcW w:w="9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1919DA58" w14:textId="77777777" w:rsidR="00DB5D60" w:rsidRDefault="008676B3">
            <w:r>
              <w:rPr>
                <w:sz w:val="22"/>
                <w:szCs w:val="22"/>
              </w:rPr>
              <w:t>UQ</w:t>
            </w:r>
          </w:p>
        </w:tc>
        <w:tc>
          <w:tcPr>
            <w:tcW w:w="481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0FDA1034" w14:textId="77777777" w:rsidR="00DB5D60" w:rsidRDefault="008676B3">
            <w:r>
              <w:rPr>
                <w:sz w:val="22"/>
                <w:szCs w:val="22"/>
              </w:rPr>
              <w:t>ADMIN, ORDER_MANAGER, RAIL_DISPATCHER, FLEET_MANAGER, ROSTER_DISPATCHER, or ANALYST</w:t>
            </w:r>
          </w:p>
        </w:tc>
      </w:tr>
      <w:tr w:rsidR="00DB5D60" w14:paraId="3E193591" w14:textId="77777777">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B19909" w14:textId="77777777" w:rsidR="00DB5D60" w:rsidRDefault="008676B3">
            <w:r>
              <w:rPr>
                <w:sz w:val="22"/>
                <w:szCs w:val="22"/>
              </w:rPr>
              <w:t>DisplayName</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48C8A3" w14:textId="77777777" w:rsidR="00DB5D60" w:rsidRDefault="008676B3">
            <w:r>
              <w:rPr>
                <w:sz w:val="22"/>
                <w:szCs w:val="22"/>
              </w:rPr>
              <w:t>VARCHAR(80)</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45CAF1" w14:textId="77777777" w:rsidR="00DB5D60" w:rsidRDefault="00DB5D60"/>
        </w:tc>
        <w:tc>
          <w:tcPr>
            <w:tcW w:w="48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873C17" w14:textId="77777777" w:rsidR="00DB5D60" w:rsidRDefault="008676B3">
            <w:r>
              <w:rPr>
                <w:sz w:val="22"/>
                <w:szCs w:val="22"/>
              </w:rPr>
              <w:t>Name shown in the interface</w:t>
            </w:r>
          </w:p>
        </w:tc>
      </w:tr>
    </w:tbl>
    <w:p w14:paraId="6828D537" w14:textId="77777777" w:rsidR="00DB5D60" w:rsidRDefault="008676B3">
      <w:pPr>
        <w:keepNext/>
        <w:spacing w:before="240" w:after="60"/>
      </w:pPr>
      <w:r>
        <w:rPr>
          <w:b/>
          <w:bCs/>
          <w:sz w:val="26"/>
          <w:szCs w:val="26"/>
        </w:rPr>
        <w:t>AdministratorRole (v2)</w:t>
      </w:r>
    </w:p>
    <w:p w14:paraId="01887B25" w14:textId="77777777" w:rsidR="00DB5D60" w:rsidRDefault="008676B3">
      <w:pPr>
        <w:keepNext/>
        <w:spacing w:after="100"/>
      </w:pPr>
      <w:r>
        <w:t>Links staff accounts to their roles (many-to-many junction).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750"/>
        <w:gridCol w:w="900"/>
        <w:gridCol w:w="4810"/>
      </w:tblGrid>
      <w:tr w:rsidR="00DB5D60" w14:paraId="0CE7D4AF" w14:textId="77777777">
        <w:trPr>
          <w:tblHeader/>
        </w:trPr>
        <w:tc>
          <w:tcPr>
            <w:tcW w:w="1900" w:type="dxa"/>
            <w:tcBorders>
              <w:top w:val="single" w:sz="4" w:space="0" w:color="000000"/>
              <w:left w:val="single" w:sz="4" w:space="0" w:color="000000"/>
              <w:bottom w:val="single" w:sz="4" w:space="0" w:color="000000"/>
              <w:right w:val="single" w:sz="4" w:space="0" w:color="000000"/>
            </w:tcBorders>
            <w:shd w:val="clear" w:color="auto" w:fill="3B3768"/>
            <w:tcMar>
              <w:top w:w="60" w:type="dxa"/>
              <w:left w:w="100" w:type="dxa"/>
              <w:bottom w:w="60" w:type="dxa"/>
              <w:right w:w="100" w:type="dxa"/>
            </w:tcMar>
          </w:tcPr>
          <w:p w14:paraId="6BE8FDF3" w14:textId="77777777" w:rsidR="00DB5D60" w:rsidRDefault="008676B3">
            <w:r>
              <w:rPr>
                <w:b/>
                <w:bCs/>
                <w:color w:val="FFFFFF"/>
                <w:sz w:val="22"/>
                <w:szCs w:val="22"/>
              </w:rPr>
              <w:t>Attribute</w:t>
            </w:r>
          </w:p>
        </w:tc>
        <w:tc>
          <w:tcPr>
            <w:tcW w:w="1750" w:type="dxa"/>
            <w:tcBorders>
              <w:top w:val="single" w:sz="4" w:space="0" w:color="000000"/>
              <w:left w:val="single" w:sz="4" w:space="0" w:color="000000"/>
              <w:bottom w:val="single" w:sz="4" w:space="0" w:color="000000"/>
              <w:right w:val="single" w:sz="4" w:space="0" w:color="000000"/>
            </w:tcBorders>
            <w:shd w:val="clear" w:color="auto" w:fill="3B3768"/>
            <w:tcMar>
              <w:top w:w="60" w:type="dxa"/>
              <w:left w:w="100" w:type="dxa"/>
              <w:bottom w:w="60" w:type="dxa"/>
              <w:right w:w="100" w:type="dxa"/>
            </w:tcMar>
          </w:tcPr>
          <w:p w14:paraId="6463465E" w14:textId="77777777" w:rsidR="00DB5D60" w:rsidRDefault="008676B3">
            <w:r>
              <w:rPr>
                <w:b/>
                <w:bCs/>
                <w:color w:val="FFFFFF"/>
                <w:sz w:val="22"/>
                <w:szCs w:val="22"/>
              </w:rPr>
              <w:t>Type</w:t>
            </w:r>
          </w:p>
        </w:tc>
        <w:tc>
          <w:tcPr>
            <w:tcW w:w="900" w:type="dxa"/>
            <w:tcBorders>
              <w:top w:val="single" w:sz="4" w:space="0" w:color="000000"/>
              <w:left w:val="single" w:sz="4" w:space="0" w:color="000000"/>
              <w:bottom w:val="single" w:sz="4" w:space="0" w:color="000000"/>
              <w:right w:val="single" w:sz="4" w:space="0" w:color="000000"/>
            </w:tcBorders>
            <w:shd w:val="clear" w:color="auto" w:fill="3B3768"/>
            <w:tcMar>
              <w:top w:w="60" w:type="dxa"/>
              <w:left w:w="100" w:type="dxa"/>
              <w:bottom w:w="60" w:type="dxa"/>
              <w:right w:w="100" w:type="dxa"/>
            </w:tcMar>
          </w:tcPr>
          <w:p w14:paraId="4F8F6987" w14:textId="77777777" w:rsidR="00DB5D60" w:rsidRDefault="008676B3">
            <w:r>
              <w:rPr>
                <w:b/>
                <w:bCs/>
                <w:color w:val="FFFFFF"/>
                <w:sz w:val="22"/>
                <w:szCs w:val="22"/>
              </w:rPr>
              <w:t>Key</w:t>
            </w:r>
          </w:p>
        </w:tc>
        <w:tc>
          <w:tcPr>
            <w:tcW w:w="4810" w:type="dxa"/>
            <w:tcBorders>
              <w:top w:val="single" w:sz="4" w:space="0" w:color="000000"/>
              <w:left w:val="single" w:sz="4" w:space="0" w:color="000000"/>
              <w:bottom w:val="single" w:sz="4" w:space="0" w:color="000000"/>
              <w:right w:val="single" w:sz="4" w:space="0" w:color="000000"/>
            </w:tcBorders>
            <w:shd w:val="clear" w:color="auto" w:fill="3B3768"/>
            <w:tcMar>
              <w:top w:w="60" w:type="dxa"/>
              <w:left w:w="100" w:type="dxa"/>
              <w:bottom w:w="60" w:type="dxa"/>
              <w:right w:w="100" w:type="dxa"/>
            </w:tcMar>
          </w:tcPr>
          <w:p w14:paraId="4BD030AA" w14:textId="77777777" w:rsidR="00DB5D60" w:rsidRDefault="008676B3">
            <w:r>
              <w:rPr>
                <w:b/>
                <w:bCs/>
                <w:color w:val="FFFFFF"/>
                <w:sz w:val="22"/>
                <w:szCs w:val="22"/>
              </w:rPr>
              <w:t>Description</w:t>
            </w:r>
          </w:p>
        </w:tc>
      </w:tr>
      <w:tr w:rsidR="00DB5D60" w14:paraId="49A1FC64" w14:textId="77777777">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D6F8C5" w14:textId="77777777" w:rsidR="00DB5D60" w:rsidRDefault="008676B3">
            <w:r>
              <w:rPr>
                <w:b/>
                <w:bCs/>
                <w:sz w:val="22"/>
                <w:szCs w:val="22"/>
              </w:rPr>
              <w:t>AdminID</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126413" w14:textId="77777777" w:rsidR="00DB5D60" w:rsidRDefault="008676B3">
            <w:r>
              <w:rPr>
                <w:sz w:val="22"/>
                <w:szCs w:val="22"/>
              </w:rPr>
              <w:t>INT</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9603D1" w14:textId="77777777" w:rsidR="00DB5D60" w:rsidRDefault="008676B3">
            <w:r>
              <w:rPr>
                <w:sz w:val="22"/>
                <w:szCs w:val="22"/>
              </w:rPr>
              <w:t>PK, FK</w:t>
            </w:r>
          </w:p>
        </w:tc>
        <w:tc>
          <w:tcPr>
            <w:tcW w:w="48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1D5DBD" w14:textId="77777777" w:rsidR="00DB5D60" w:rsidRDefault="008676B3">
            <w:r>
              <w:rPr>
                <w:sz w:val="22"/>
                <w:szCs w:val="22"/>
              </w:rPr>
              <w:t>References Administrator.AdminID (deleted with the account)</w:t>
            </w:r>
          </w:p>
        </w:tc>
      </w:tr>
      <w:tr w:rsidR="00DB5D60" w14:paraId="5A5647E5" w14:textId="77777777">
        <w:tc>
          <w:tcPr>
            <w:tcW w:w="19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665C7546" w14:textId="77777777" w:rsidR="00DB5D60" w:rsidRDefault="008676B3">
            <w:r>
              <w:rPr>
                <w:b/>
                <w:bCs/>
                <w:sz w:val="22"/>
                <w:szCs w:val="22"/>
              </w:rPr>
              <w:t>RoleID</w:t>
            </w:r>
          </w:p>
        </w:tc>
        <w:tc>
          <w:tcPr>
            <w:tcW w:w="175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040BDC52" w14:textId="77777777" w:rsidR="00DB5D60" w:rsidRDefault="008676B3">
            <w:r>
              <w:rPr>
                <w:sz w:val="22"/>
                <w:szCs w:val="22"/>
              </w:rPr>
              <w:t>INT</w:t>
            </w:r>
          </w:p>
        </w:tc>
        <w:tc>
          <w:tcPr>
            <w:tcW w:w="9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560FD9C1" w14:textId="77777777" w:rsidR="00DB5D60" w:rsidRDefault="008676B3">
            <w:r>
              <w:rPr>
                <w:sz w:val="22"/>
                <w:szCs w:val="22"/>
              </w:rPr>
              <w:t>PK, FK</w:t>
            </w:r>
          </w:p>
        </w:tc>
        <w:tc>
          <w:tcPr>
            <w:tcW w:w="481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3921A225" w14:textId="77777777" w:rsidR="00DB5D60" w:rsidRDefault="008676B3">
            <w:r>
              <w:rPr>
                <w:sz w:val="22"/>
                <w:szCs w:val="22"/>
              </w:rPr>
              <w:t>References StaffRole.RoleID</w:t>
            </w:r>
          </w:p>
        </w:tc>
      </w:tr>
    </w:tbl>
    <w:p w14:paraId="3B110FF5" w14:textId="77777777" w:rsidR="00DB5D60" w:rsidRDefault="008676B3">
      <w:pPr>
        <w:keepNext/>
        <w:spacing w:before="240" w:after="60"/>
      </w:pPr>
      <w:r>
        <w:rPr>
          <w:b/>
          <w:bCs/>
          <w:sz w:val="26"/>
          <w:szCs w:val="26"/>
        </w:rPr>
        <w:t>AuditLog (v2)</w:t>
      </w:r>
    </w:p>
    <w:p w14:paraId="189DF5D6" w14:textId="77777777" w:rsidR="00DB5D60" w:rsidRDefault="008676B3">
      <w:pPr>
        <w:keepNext/>
        <w:spacing w:after="100"/>
      </w:pPr>
      <w:r>
        <w:t>A record of an important change to any table (Section 5.3). It has no foreign keys so that history is kept even if a record is later removed.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750"/>
        <w:gridCol w:w="900"/>
        <w:gridCol w:w="4810"/>
      </w:tblGrid>
      <w:tr w:rsidR="00DB5D60" w14:paraId="21221841" w14:textId="77777777">
        <w:trPr>
          <w:tblHeader/>
        </w:trPr>
        <w:tc>
          <w:tcPr>
            <w:tcW w:w="1900" w:type="dxa"/>
            <w:tcBorders>
              <w:top w:val="single" w:sz="4" w:space="0" w:color="000000"/>
              <w:left w:val="single" w:sz="4" w:space="0" w:color="000000"/>
              <w:bottom w:val="single" w:sz="4" w:space="0" w:color="000000"/>
              <w:right w:val="single" w:sz="4" w:space="0" w:color="000000"/>
            </w:tcBorders>
            <w:shd w:val="clear" w:color="auto" w:fill="3B3768"/>
            <w:tcMar>
              <w:top w:w="60" w:type="dxa"/>
              <w:left w:w="100" w:type="dxa"/>
              <w:bottom w:w="60" w:type="dxa"/>
              <w:right w:w="100" w:type="dxa"/>
            </w:tcMar>
          </w:tcPr>
          <w:p w14:paraId="7EECBF52" w14:textId="77777777" w:rsidR="00DB5D60" w:rsidRDefault="008676B3">
            <w:r>
              <w:rPr>
                <w:b/>
                <w:bCs/>
                <w:color w:val="FFFFFF"/>
                <w:sz w:val="22"/>
                <w:szCs w:val="22"/>
              </w:rPr>
              <w:t>Attribute</w:t>
            </w:r>
          </w:p>
        </w:tc>
        <w:tc>
          <w:tcPr>
            <w:tcW w:w="1750" w:type="dxa"/>
            <w:tcBorders>
              <w:top w:val="single" w:sz="4" w:space="0" w:color="000000"/>
              <w:left w:val="single" w:sz="4" w:space="0" w:color="000000"/>
              <w:bottom w:val="single" w:sz="4" w:space="0" w:color="000000"/>
              <w:right w:val="single" w:sz="4" w:space="0" w:color="000000"/>
            </w:tcBorders>
            <w:shd w:val="clear" w:color="auto" w:fill="3B3768"/>
            <w:tcMar>
              <w:top w:w="60" w:type="dxa"/>
              <w:left w:w="100" w:type="dxa"/>
              <w:bottom w:w="60" w:type="dxa"/>
              <w:right w:w="100" w:type="dxa"/>
            </w:tcMar>
          </w:tcPr>
          <w:p w14:paraId="5B74AFEA" w14:textId="77777777" w:rsidR="00DB5D60" w:rsidRDefault="008676B3">
            <w:r>
              <w:rPr>
                <w:b/>
                <w:bCs/>
                <w:color w:val="FFFFFF"/>
                <w:sz w:val="22"/>
                <w:szCs w:val="22"/>
              </w:rPr>
              <w:t>Type</w:t>
            </w:r>
          </w:p>
        </w:tc>
        <w:tc>
          <w:tcPr>
            <w:tcW w:w="900" w:type="dxa"/>
            <w:tcBorders>
              <w:top w:val="single" w:sz="4" w:space="0" w:color="000000"/>
              <w:left w:val="single" w:sz="4" w:space="0" w:color="000000"/>
              <w:bottom w:val="single" w:sz="4" w:space="0" w:color="000000"/>
              <w:right w:val="single" w:sz="4" w:space="0" w:color="000000"/>
            </w:tcBorders>
            <w:shd w:val="clear" w:color="auto" w:fill="3B3768"/>
            <w:tcMar>
              <w:top w:w="60" w:type="dxa"/>
              <w:left w:w="100" w:type="dxa"/>
              <w:bottom w:w="60" w:type="dxa"/>
              <w:right w:w="100" w:type="dxa"/>
            </w:tcMar>
          </w:tcPr>
          <w:p w14:paraId="268D790E" w14:textId="77777777" w:rsidR="00DB5D60" w:rsidRDefault="008676B3">
            <w:r>
              <w:rPr>
                <w:b/>
                <w:bCs/>
                <w:color w:val="FFFFFF"/>
                <w:sz w:val="22"/>
                <w:szCs w:val="22"/>
              </w:rPr>
              <w:t>Key</w:t>
            </w:r>
          </w:p>
        </w:tc>
        <w:tc>
          <w:tcPr>
            <w:tcW w:w="4810" w:type="dxa"/>
            <w:tcBorders>
              <w:top w:val="single" w:sz="4" w:space="0" w:color="000000"/>
              <w:left w:val="single" w:sz="4" w:space="0" w:color="000000"/>
              <w:bottom w:val="single" w:sz="4" w:space="0" w:color="000000"/>
              <w:right w:val="single" w:sz="4" w:space="0" w:color="000000"/>
            </w:tcBorders>
            <w:shd w:val="clear" w:color="auto" w:fill="3B3768"/>
            <w:tcMar>
              <w:top w:w="60" w:type="dxa"/>
              <w:left w:w="100" w:type="dxa"/>
              <w:bottom w:w="60" w:type="dxa"/>
              <w:right w:w="100" w:type="dxa"/>
            </w:tcMar>
          </w:tcPr>
          <w:p w14:paraId="1C69C7C9" w14:textId="77777777" w:rsidR="00DB5D60" w:rsidRDefault="008676B3">
            <w:r>
              <w:rPr>
                <w:b/>
                <w:bCs/>
                <w:color w:val="FFFFFF"/>
                <w:sz w:val="22"/>
                <w:szCs w:val="22"/>
              </w:rPr>
              <w:t>Description</w:t>
            </w:r>
          </w:p>
        </w:tc>
      </w:tr>
      <w:tr w:rsidR="00DB5D60" w14:paraId="16F63C35" w14:textId="77777777">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092BDD" w14:textId="77777777" w:rsidR="00DB5D60" w:rsidRDefault="008676B3">
            <w:r>
              <w:rPr>
                <w:b/>
                <w:bCs/>
                <w:sz w:val="22"/>
                <w:szCs w:val="22"/>
              </w:rPr>
              <w:t>LogID</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E4843E" w14:textId="77777777" w:rsidR="00DB5D60" w:rsidRDefault="008676B3">
            <w:r>
              <w:rPr>
                <w:sz w:val="22"/>
                <w:szCs w:val="22"/>
              </w:rPr>
              <w:t>INT</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B218E2" w14:textId="77777777" w:rsidR="00DB5D60" w:rsidRDefault="008676B3">
            <w:r>
              <w:rPr>
                <w:sz w:val="22"/>
                <w:szCs w:val="22"/>
              </w:rPr>
              <w:t>PK</w:t>
            </w:r>
          </w:p>
        </w:tc>
        <w:tc>
          <w:tcPr>
            <w:tcW w:w="48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71988D" w14:textId="77777777" w:rsidR="00DB5D60" w:rsidRDefault="008676B3">
            <w:r>
              <w:rPr>
                <w:sz w:val="22"/>
                <w:szCs w:val="22"/>
              </w:rPr>
              <w:t>Unique identifier for the log entry</w:t>
            </w:r>
          </w:p>
        </w:tc>
      </w:tr>
      <w:tr w:rsidR="00DB5D60" w14:paraId="3905B4EC" w14:textId="77777777">
        <w:tc>
          <w:tcPr>
            <w:tcW w:w="19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7F706EC7" w14:textId="77777777" w:rsidR="00DB5D60" w:rsidRDefault="008676B3">
            <w:r>
              <w:rPr>
                <w:sz w:val="22"/>
                <w:szCs w:val="22"/>
              </w:rPr>
              <w:t>TableName</w:t>
            </w:r>
          </w:p>
        </w:tc>
        <w:tc>
          <w:tcPr>
            <w:tcW w:w="175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1756CAF9" w14:textId="77777777" w:rsidR="00DB5D60" w:rsidRDefault="008676B3">
            <w:r>
              <w:rPr>
                <w:sz w:val="22"/>
                <w:szCs w:val="22"/>
              </w:rPr>
              <w:t>VARCHAR(50)</w:t>
            </w:r>
          </w:p>
        </w:tc>
        <w:tc>
          <w:tcPr>
            <w:tcW w:w="9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77B55D8A" w14:textId="77777777" w:rsidR="00DB5D60" w:rsidRDefault="00DB5D60"/>
        </w:tc>
        <w:tc>
          <w:tcPr>
            <w:tcW w:w="481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03D261FC" w14:textId="77777777" w:rsidR="00DB5D60" w:rsidRDefault="008676B3">
            <w:r>
              <w:rPr>
                <w:sz w:val="22"/>
                <w:szCs w:val="22"/>
              </w:rPr>
              <w:t>Table that was changed</w:t>
            </w:r>
          </w:p>
        </w:tc>
      </w:tr>
      <w:tr w:rsidR="00DB5D60" w14:paraId="1EB72970" w14:textId="77777777">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FA9A4D" w14:textId="77777777" w:rsidR="00DB5D60" w:rsidRDefault="008676B3">
            <w:r>
              <w:rPr>
                <w:sz w:val="22"/>
                <w:szCs w:val="22"/>
              </w:rPr>
              <w:t>ActionType</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FE4A45" w14:textId="77777777" w:rsidR="00DB5D60" w:rsidRDefault="008676B3">
            <w:r>
              <w:rPr>
                <w:sz w:val="22"/>
                <w:szCs w:val="22"/>
              </w:rPr>
              <w:t>VARCHAR(20)</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743227" w14:textId="77777777" w:rsidR="00DB5D60" w:rsidRDefault="00DB5D60"/>
        </w:tc>
        <w:tc>
          <w:tcPr>
            <w:tcW w:w="48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B4CA06" w14:textId="77777777" w:rsidR="00DB5D60" w:rsidRDefault="008676B3">
            <w:r>
              <w:rPr>
                <w:sz w:val="22"/>
                <w:szCs w:val="22"/>
              </w:rPr>
              <w:t>INSERT, UPDATE, or DELETE</w:t>
            </w:r>
          </w:p>
        </w:tc>
      </w:tr>
      <w:tr w:rsidR="00DB5D60" w14:paraId="2DD3FF5F" w14:textId="77777777">
        <w:tc>
          <w:tcPr>
            <w:tcW w:w="19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73BD7EAF" w14:textId="77777777" w:rsidR="00DB5D60" w:rsidRDefault="008676B3">
            <w:r>
              <w:rPr>
                <w:sz w:val="22"/>
                <w:szCs w:val="22"/>
              </w:rPr>
              <w:t>RecordID</w:t>
            </w:r>
          </w:p>
        </w:tc>
        <w:tc>
          <w:tcPr>
            <w:tcW w:w="175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47B1E6FA" w14:textId="77777777" w:rsidR="00DB5D60" w:rsidRDefault="008676B3">
            <w:r>
              <w:rPr>
                <w:sz w:val="22"/>
                <w:szCs w:val="22"/>
              </w:rPr>
              <w:t>INT</w:t>
            </w:r>
          </w:p>
        </w:tc>
        <w:tc>
          <w:tcPr>
            <w:tcW w:w="9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0EF6D1C6" w14:textId="77777777" w:rsidR="00DB5D60" w:rsidRDefault="00DB5D60"/>
        </w:tc>
        <w:tc>
          <w:tcPr>
            <w:tcW w:w="481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2DDA6150" w14:textId="77777777" w:rsidR="00DB5D60" w:rsidRDefault="008676B3">
            <w:r>
              <w:rPr>
                <w:sz w:val="22"/>
                <w:szCs w:val="22"/>
              </w:rPr>
              <w:t>Primary key of the changed record</w:t>
            </w:r>
          </w:p>
        </w:tc>
      </w:tr>
      <w:tr w:rsidR="00DB5D60" w14:paraId="39DE697F" w14:textId="77777777">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F8BA07" w14:textId="77777777" w:rsidR="00DB5D60" w:rsidRDefault="008676B3">
            <w:r>
              <w:rPr>
                <w:sz w:val="22"/>
                <w:szCs w:val="22"/>
              </w:rPr>
              <w:t>ChangedBy</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056234" w14:textId="77777777" w:rsidR="00DB5D60" w:rsidRDefault="008676B3">
            <w:r>
              <w:rPr>
                <w:sz w:val="22"/>
                <w:szCs w:val="22"/>
              </w:rPr>
              <w:t>VARCHAR(50)</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953F8E" w14:textId="77777777" w:rsidR="00DB5D60" w:rsidRDefault="00DB5D60"/>
        </w:tc>
        <w:tc>
          <w:tcPr>
            <w:tcW w:w="48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B3FC2E" w14:textId="77777777" w:rsidR="00DB5D60" w:rsidRDefault="008676B3">
            <w:r>
              <w:rPr>
                <w:sz w:val="22"/>
                <w:szCs w:val="22"/>
              </w:rPr>
              <w:t>Username of the person who made the change, or SYSTEM</w:t>
            </w:r>
          </w:p>
        </w:tc>
      </w:tr>
      <w:tr w:rsidR="00DB5D60" w14:paraId="74B675E6" w14:textId="77777777">
        <w:tc>
          <w:tcPr>
            <w:tcW w:w="19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2481FF7C" w14:textId="77777777" w:rsidR="00DB5D60" w:rsidRDefault="008676B3">
            <w:r>
              <w:rPr>
                <w:sz w:val="22"/>
                <w:szCs w:val="22"/>
              </w:rPr>
              <w:t>ChangeTimestamp</w:t>
            </w:r>
          </w:p>
        </w:tc>
        <w:tc>
          <w:tcPr>
            <w:tcW w:w="175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2A33036D" w14:textId="77777777" w:rsidR="00DB5D60" w:rsidRDefault="008676B3">
            <w:r>
              <w:rPr>
                <w:sz w:val="22"/>
                <w:szCs w:val="22"/>
              </w:rPr>
              <w:t>TIMESTAMP</w:t>
            </w:r>
          </w:p>
        </w:tc>
        <w:tc>
          <w:tcPr>
            <w:tcW w:w="9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02173C1A" w14:textId="77777777" w:rsidR="00DB5D60" w:rsidRDefault="00DB5D60"/>
        </w:tc>
        <w:tc>
          <w:tcPr>
            <w:tcW w:w="481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50695A35" w14:textId="77777777" w:rsidR="00DB5D60" w:rsidRDefault="008676B3">
            <w:r>
              <w:rPr>
                <w:sz w:val="22"/>
                <w:szCs w:val="22"/>
              </w:rPr>
              <w:t>When the change was made (defaults to now)</w:t>
            </w:r>
          </w:p>
        </w:tc>
      </w:tr>
      <w:tr w:rsidR="00DB5D60" w14:paraId="5C50E3C3" w14:textId="77777777">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D5F6D0" w14:textId="77777777" w:rsidR="00DB5D60" w:rsidRDefault="008676B3">
            <w:r>
              <w:rPr>
                <w:sz w:val="22"/>
                <w:szCs w:val="22"/>
              </w:rPr>
              <w:t>Details</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6A3F96" w14:textId="77777777" w:rsidR="00DB5D60" w:rsidRDefault="008676B3">
            <w:r>
              <w:rPr>
                <w:sz w:val="22"/>
                <w:szCs w:val="22"/>
              </w:rPr>
              <w:t>TEXT</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1635E8" w14:textId="77777777" w:rsidR="00DB5D60" w:rsidRDefault="00DB5D60"/>
        </w:tc>
        <w:tc>
          <w:tcPr>
            <w:tcW w:w="48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1EEC02" w14:textId="77777777" w:rsidR="00DB5D60" w:rsidRDefault="008676B3">
            <w:r>
              <w:rPr>
                <w:sz w:val="22"/>
                <w:szCs w:val="22"/>
              </w:rPr>
              <w:t>Description of the change, e.g. old and new status</w:t>
            </w:r>
          </w:p>
        </w:tc>
      </w:tr>
    </w:tbl>
    <w:p w14:paraId="263EA448" w14:textId="77777777" w:rsidR="00DB5D60" w:rsidRDefault="008676B3">
      <w:pPr>
        <w:keepNext/>
        <w:spacing w:before="360" w:after="120"/>
      </w:pPr>
      <w:r>
        <w:rPr>
          <w:b/>
          <w:bCs/>
          <w:sz w:val="28"/>
          <w:szCs w:val="28"/>
        </w:rPr>
        <w:t>Entity Relationships</w:t>
      </w:r>
    </w:p>
    <w:p w14:paraId="4C311BF9" w14:textId="77777777" w:rsidR="00DB5D60" w:rsidRDefault="008676B3">
      <w:pPr>
        <w:spacing w:after="120"/>
      </w:pPr>
      <w:r>
        <w:t>The table below summarises the relationships between entities and their cardinality.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5"/>
        <w:gridCol w:w="1895"/>
        <w:gridCol w:w="1288"/>
        <w:gridCol w:w="4282"/>
      </w:tblGrid>
      <w:tr w:rsidR="00DB5D60" w14:paraId="14F85113" w14:textId="77777777">
        <w:trPr>
          <w:tblHeader/>
        </w:trPr>
        <w:tc>
          <w:tcPr>
            <w:tcW w:w="1900" w:type="dxa"/>
            <w:tcBorders>
              <w:top w:val="single" w:sz="4" w:space="0" w:color="000000"/>
              <w:left w:val="single" w:sz="4" w:space="0" w:color="000000"/>
              <w:bottom w:val="single" w:sz="4" w:space="0" w:color="000000"/>
              <w:right w:val="single" w:sz="4" w:space="0" w:color="000000"/>
            </w:tcBorders>
            <w:shd w:val="clear" w:color="auto" w:fill="3B3768"/>
            <w:tcMar>
              <w:top w:w="60" w:type="dxa"/>
              <w:left w:w="100" w:type="dxa"/>
              <w:bottom w:w="60" w:type="dxa"/>
              <w:right w:w="100" w:type="dxa"/>
            </w:tcMar>
          </w:tcPr>
          <w:p w14:paraId="130AF3AE" w14:textId="77777777" w:rsidR="00DB5D60" w:rsidRDefault="008676B3">
            <w:r>
              <w:rPr>
                <w:b/>
                <w:bCs/>
                <w:color w:val="FFFFFF"/>
                <w:sz w:val="22"/>
                <w:szCs w:val="22"/>
              </w:rPr>
              <w:t>Entity A</w:t>
            </w:r>
          </w:p>
        </w:tc>
        <w:tc>
          <w:tcPr>
            <w:tcW w:w="1900" w:type="dxa"/>
            <w:tcBorders>
              <w:top w:val="single" w:sz="4" w:space="0" w:color="000000"/>
              <w:left w:val="single" w:sz="4" w:space="0" w:color="000000"/>
              <w:bottom w:val="single" w:sz="4" w:space="0" w:color="000000"/>
              <w:right w:val="single" w:sz="4" w:space="0" w:color="000000"/>
            </w:tcBorders>
            <w:shd w:val="clear" w:color="auto" w:fill="3B3768"/>
            <w:tcMar>
              <w:top w:w="60" w:type="dxa"/>
              <w:left w:w="100" w:type="dxa"/>
              <w:bottom w:w="60" w:type="dxa"/>
              <w:right w:w="100" w:type="dxa"/>
            </w:tcMar>
          </w:tcPr>
          <w:p w14:paraId="263313FC" w14:textId="77777777" w:rsidR="00DB5D60" w:rsidRDefault="008676B3">
            <w:r>
              <w:rPr>
                <w:b/>
                <w:bCs/>
                <w:color w:val="FFFFFF"/>
                <w:sz w:val="22"/>
                <w:szCs w:val="22"/>
              </w:rPr>
              <w:t>Entity B</w:t>
            </w:r>
          </w:p>
        </w:tc>
        <w:tc>
          <w:tcPr>
            <w:tcW w:w="1250" w:type="dxa"/>
            <w:tcBorders>
              <w:top w:val="single" w:sz="4" w:space="0" w:color="000000"/>
              <w:left w:val="single" w:sz="4" w:space="0" w:color="000000"/>
              <w:bottom w:val="single" w:sz="4" w:space="0" w:color="000000"/>
              <w:right w:val="single" w:sz="4" w:space="0" w:color="000000"/>
            </w:tcBorders>
            <w:shd w:val="clear" w:color="auto" w:fill="3B3768"/>
            <w:tcMar>
              <w:top w:w="60" w:type="dxa"/>
              <w:left w:w="100" w:type="dxa"/>
              <w:bottom w:w="60" w:type="dxa"/>
              <w:right w:w="100" w:type="dxa"/>
            </w:tcMar>
          </w:tcPr>
          <w:p w14:paraId="10925FC0" w14:textId="77777777" w:rsidR="00DB5D60" w:rsidRDefault="008676B3">
            <w:r>
              <w:rPr>
                <w:b/>
                <w:bCs/>
                <w:color w:val="FFFFFF"/>
                <w:sz w:val="22"/>
                <w:szCs w:val="22"/>
              </w:rPr>
              <w:t>Cardinality</w:t>
            </w:r>
          </w:p>
        </w:tc>
        <w:tc>
          <w:tcPr>
            <w:tcW w:w="4310" w:type="dxa"/>
            <w:tcBorders>
              <w:top w:val="single" w:sz="4" w:space="0" w:color="000000"/>
              <w:left w:val="single" w:sz="4" w:space="0" w:color="000000"/>
              <w:bottom w:val="single" w:sz="4" w:space="0" w:color="000000"/>
              <w:right w:val="single" w:sz="4" w:space="0" w:color="000000"/>
            </w:tcBorders>
            <w:shd w:val="clear" w:color="auto" w:fill="3B3768"/>
            <w:tcMar>
              <w:top w:w="60" w:type="dxa"/>
              <w:left w:w="100" w:type="dxa"/>
              <w:bottom w:w="60" w:type="dxa"/>
              <w:right w:w="100" w:type="dxa"/>
            </w:tcMar>
          </w:tcPr>
          <w:p w14:paraId="5A6FFAE0" w14:textId="77777777" w:rsidR="00DB5D60" w:rsidRDefault="008676B3">
            <w:r>
              <w:rPr>
                <w:b/>
                <w:bCs/>
                <w:color w:val="FFFFFF"/>
                <w:sz w:val="22"/>
                <w:szCs w:val="22"/>
              </w:rPr>
              <w:t>Description</w:t>
            </w:r>
          </w:p>
        </w:tc>
      </w:tr>
      <w:tr w:rsidR="00DB5D60" w14:paraId="18612701" w14:textId="77777777">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4AF662" w14:textId="77777777" w:rsidR="00DB5D60" w:rsidRDefault="008676B3">
            <w:r>
              <w:rPr>
                <w:sz w:val="22"/>
                <w:szCs w:val="22"/>
              </w:rPr>
              <w:t>Customer</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DAD514" w14:textId="77777777" w:rsidR="00DB5D60" w:rsidRDefault="008676B3">
            <w:r>
              <w:rPr>
                <w:sz w:val="22"/>
                <w:szCs w:val="22"/>
              </w:rPr>
              <w:t>Order</w:t>
            </w:r>
          </w:p>
        </w:tc>
        <w:tc>
          <w:tcPr>
            <w:tcW w:w="12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2D6B69" w14:textId="77777777" w:rsidR="00DB5D60" w:rsidRDefault="008676B3">
            <w:r>
              <w:rPr>
                <w:sz w:val="22"/>
                <w:szCs w:val="22"/>
              </w:rPr>
              <w:t>1 : M</w:t>
            </w:r>
          </w:p>
        </w:tc>
        <w:tc>
          <w:tcPr>
            <w:tcW w:w="43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7E5A75" w14:textId="77777777" w:rsidR="00DB5D60" w:rsidRDefault="008676B3">
            <w:r>
              <w:rPr>
                <w:sz w:val="22"/>
                <w:szCs w:val="22"/>
              </w:rPr>
              <w:t>A customer places many orders</w:t>
            </w:r>
          </w:p>
        </w:tc>
      </w:tr>
      <w:tr w:rsidR="00DB5D60" w14:paraId="51737E2D" w14:textId="77777777">
        <w:tc>
          <w:tcPr>
            <w:tcW w:w="19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62220570" w14:textId="77777777" w:rsidR="00DB5D60" w:rsidRDefault="008676B3">
            <w:r>
              <w:rPr>
                <w:sz w:val="22"/>
                <w:szCs w:val="22"/>
              </w:rPr>
              <w:lastRenderedPageBreak/>
              <w:t>DeliveryArea</w:t>
            </w:r>
          </w:p>
        </w:tc>
        <w:tc>
          <w:tcPr>
            <w:tcW w:w="19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4E377CBE" w14:textId="77777777" w:rsidR="00DB5D60" w:rsidRDefault="008676B3">
            <w:r>
              <w:rPr>
                <w:sz w:val="22"/>
                <w:szCs w:val="22"/>
              </w:rPr>
              <w:t>Customer</w:t>
            </w:r>
          </w:p>
        </w:tc>
        <w:tc>
          <w:tcPr>
            <w:tcW w:w="125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41B963CF" w14:textId="77777777" w:rsidR="00DB5D60" w:rsidRDefault="008676B3">
            <w:r>
              <w:rPr>
                <w:sz w:val="22"/>
                <w:szCs w:val="22"/>
              </w:rPr>
              <w:t>1 : M</w:t>
            </w:r>
          </w:p>
        </w:tc>
        <w:tc>
          <w:tcPr>
            <w:tcW w:w="431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0036CD6D" w14:textId="77777777" w:rsidR="00DB5D60" w:rsidRDefault="008676B3">
            <w:r>
              <w:rPr>
                <w:sz w:val="22"/>
                <w:szCs w:val="22"/>
              </w:rPr>
              <w:t>A delivery area contains many customers (v2)</w:t>
            </w:r>
          </w:p>
        </w:tc>
      </w:tr>
      <w:tr w:rsidR="00DB5D60" w14:paraId="1931E465" w14:textId="77777777">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BC6B4D" w14:textId="77777777" w:rsidR="00DB5D60" w:rsidRDefault="008676B3">
            <w:r>
              <w:rPr>
                <w:sz w:val="22"/>
                <w:szCs w:val="22"/>
              </w:rPr>
              <w:t>Route</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6D40DE" w14:textId="77777777" w:rsidR="00DB5D60" w:rsidRDefault="008676B3">
            <w:r>
              <w:rPr>
                <w:sz w:val="22"/>
                <w:szCs w:val="22"/>
              </w:rPr>
              <w:t>DeliveryArea</w:t>
            </w:r>
          </w:p>
        </w:tc>
        <w:tc>
          <w:tcPr>
            <w:tcW w:w="12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5E3A99" w14:textId="77777777" w:rsidR="00DB5D60" w:rsidRDefault="008676B3">
            <w:r>
              <w:rPr>
                <w:sz w:val="22"/>
                <w:szCs w:val="22"/>
              </w:rPr>
              <w:t>1 : M</w:t>
            </w:r>
          </w:p>
        </w:tc>
        <w:tc>
          <w:tcPr>
            <w:tcW w:w="43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FAD108" w14:textId="77777777" w:rsidR="00DB5D60" w:rsidRDefault="008676B3">
            <w:r>
              <w:rPr>
                <w:sz w:val="22"/>
                <w:szCs w:val="22"/>
              </w:rPr>
              <w:t>A route covers many delivery areas (v2)</w:t>
            </w:r>
          </w:p>
        </w:tc>
      </w:tr>
      <w:tr w:rsidR="00DB5D60" w14:paraId="0901F2A6" w14:textId="77777777">
        <w:tc>
          <w:tcPr>
            <w:tcW w:w="19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2A13AAEB" w14:textId="77777777" w:rsidR="00DB5D60" w:rsidRDefault="008676B3">
            <w:r>
              <w:rPr>
                <w:sz w:val="22"/>
                <w:szCs w:val="22"/>
              </w:rPr>
              <w:t>Store</w:t>
            </w:r>
          </w:p>
        </w:tc>
        <w:tc>
          <w:tcPr>
            <w:tcW w:w="19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4F90C400" w14:textId="77777777" w:rsidR="00DB5D60" w:rsidRDefault="008676B3">
            <w:r>
              <w:rPr>
                <w:sz w:val="22"/>
                <w:szCs w:val="22"/>
              </w:rPr>
              <w:t>Route</w:t>
            </w:r>
          </w:p>
        </w:tc>
        <w:tc>
          <w:tcPr>
            <w:tcW w:w="125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7FBC0A8A" w14:textId="77777777" w:rsidR="00DB5D60" w:rsidRDefault="008676B3">
            <w:r>
              <w:rPr>
                <w:sz w:val="22"/>
                <w:szCs w:val="22"/>
              </w:rPr>
              <w:t>1 : M</w:t>
            </w:r>
          </w:p>
        </w:tc>
        <w:tc>
          <w:tcPr>
            <w:tcW w:w="431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6BED4877" w14:textId="77777777" w:rsidR="00DB5D60" w:rsidRDefault="008676B3">
            <w:r>
              <w:rPr>
                <w:sz w:val="22"/>
                <w:szCs w:val="22"/>
              </w:rPr>
              <w:t>A store is the starting point of many last-mile routes</w:t>
            </w:r>
          </w:p>
        </w:tc>
      </w:tr>
      <w:tr w:rsidR="00DB5D60" w14:paraId="67DE4D9B" w14:textId="77777777">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C66FB2" w14:textId="77777777" w:rsidR="00DB5D60" w:rsidRDefault="008676B3">
            <w:r>
              <w:rPr>
                <w:sz w:val="22"/>
                <w:szCs w:val="22"/>
              </w:rPr>
              <w:t>Route</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B7CBA5" w14:textId="77777777" w:rsidR="00DB5D60" w:rsidRDefault="008676B3">
            <w:r>
              <w:rPr>
                <w:sz w:val="22"/>
                <w:szCs w:val="22"/>
              </w:rPr>
              <w:t>Order</w:t>
            </w:r>
          </w:p>
        </w:tc>
        <w:tc>
          <w:tcPr>
            <w:tcW w:w="12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0C3376" w14:textId="77777777" w:rsidR="00DB5D60" w:rsidRDefault="008676B3">
            <w:r>
              <w:rPr>
                <w:sz w:val="22"/>
                <w:szCs w:val="22"/>
              </w:rPr>
              <w:t>1 : M</w:t>
            </w:r>
          </w:p>
        </w:tc>
        <w:tc>
          <w:tcPr>
            <w:tcW w:w="43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1F0A63" w14:textId="77777777" w:rsidR="00DB5D60" w:rsidRDefault="008676B3">
            <w:r>
              <w:rPr>
                <w:sz w:val="22"/>
                <w:szCs w:val="22"/>
              </w:rPr>
              <w:t>A route serves many orders</w:t>
            </w:r>
          </w:p>
        </w:tc>
      </w:tr>
      <w:tr w:rsidR="00DB5D60" w14:paraId="5BE655F4" w14:textId="77777777">
        <w:tc>
          <w:tcPr>
            <w:tcW w:w="19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565424C0" w14:textId="77777777" w:rsidR="00DB5D60" w:rsidRDefault="008676B3">
            <w:r>
              <w:rPr>
                <w:sz w:val="22"/>
                <w:szCs w:val="22"/>
              </w:rPr>
              <w:t>Order</w:t>
            </w:r>
          </w:p>
        </w:tc>
        <w:tc>
          <w:tcPr>
            <w:tcW w:w="19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7512B3BC" w14:textId="77777777" w:rsidR="00DB5D60" w:rsidRDefault="008676B3">
            <w:r>
              <w:rPr>
                <w:sz w:val="22"/>
                <w:szCs w:val="22"/>
              </w:rPr>
              <w:t>OrderDetail</w:t>
            </w:r>
          </w:p>
        </w:tc>
        <w:tc>
          <w:tcPr>
            <w:tcW w:w="125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69863944" w14:textId="77777777" w:rsidR="00DB5D60" w:rsidRDefault="008676B3">
            <w:r>
              <w:rPr>
                <w:sz w:val="22"/>
                <w:szCs w:val="22"/>
              </w:rPr>
              <w:t>1 : M</w:t>
            </w:r>
          </w:p>
        </w:tc>
        <w:tc>
          <w:tcPr>
            <w:tcW w:w="431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5D4FDD36" w14:textId="77777777" w:rsidR="00DB5D60" w:rsidRDefault="008676B3">
            <w:r>
              <w:rPr>
                <w:sz w:val="22"/>
                <w:szCs w:val="22"/>
              </w:rPr>
              <w:t>An order contains many order lines</w:t>
            </w:r>
          </w:p>
        </w:tc>
      </w:tr>
      <w:tr w:rsidR="00DB5D60" w14:paraId="3F90C9DB" w14:textId="77777777">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7C5CB7" w14:textId="77777777" w:rsidR="00DB5D60" w:rsidRDefault="008676B3">
            <w:r>
              <w:rPr>
                <w:sz w:val="22"/>
                <w:szCs w:val="22"/>
              </w:rPr>
              <w:t>Product</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FDA19C" w14:textId="77777777" w:rsidR="00DB5D60" w:rsidRDefault="008676B3">
            <w:r>
              <w:rPr>
                <w:sz w:val="22"/>
                <w:szCs w:val="22"/>
              </w:rPr>
              <w:t>OrderDetail</w:t>
            </w:r>
          </w:p>
        </w:tc>
        <w:tc>
          <w:tcPr>
            <w:tcW w:w="12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2DC24C" w14:textId="77777777" w:rsidR="00DB5D60" w:rsidRDefault="008676B3">
            <w:r>
              <w:rPr>
                <w:sz w:val="22"/>
                <w:szCs w:val="22"/>
              </w:rPr>
              <w:t>1 : M</w:t>
            </w:r>
          </w:p>
        </w:tc>
        <w:tc>
          <w:tcPr>
            <w:tcW w:w="43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83DBB7" w14:textId="77777777" w:rsidR="00DB5D60" w:rsidRDefault="008676B3">
            <w:r>
              <w:rPr>
                <w:sz w:val="22"/>
                <w:szCs w:val="22"/>
              </w:rPr>
              <w:t>A product appears on many order lines</w:t>
            </w:r>
          </w:p>
        </w:tc>
      </w:tr>
      <w:tr w:rsidR="00DB5D60" w14:paraId="1DB7AD63" w14:textId="77777777">
        <w:tc>
          <w:tcPr>
            <w:tcW w:w="19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309CB040" w14:textId="77777777" w:rsidR="00DB5D60" w:rsidRDefault="008676B3">
            <w:r>
              <w:rPr>
                <w:sz w:val="22"/>
                <w:szCs w:val="22"/>
              </w:rPr>
              <w:t>OrderDetail</w:t>
            </w:r>
          </w:p>
        </w:tc>
        <w:tc>
          <w:tcPr>
            <w:tcW w:w="19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06224AFD" w14:textId="77777777" w:rsidR="00DB5D60" w:rsidRDefault="008676B3">
            <w:r>
              <w:rPr>
                <w:sz w:val="22"/>
                <w:szCs w:val="22"/>
              </w:rPr>
              <w:t>Shipment</w:t>
            </w:r>
          </w:p>
        </w:tc>
        <w:tc>
          <w:tcPr>
            <w:tcW w:w="125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6CA3872D" w14:textId="77777777" w:rsidR="00DB5D60" w:rsidRDefault="008676B3">
            <w:r>
              <w:rPr>
                <w:sz w:val="22"/>
                <w:szCs w:val="22"/>
              </w:rPr>
              <w:t>1 : M</w:t>
            </w:r>
          </w:p>
        </w:tc>
        <w:tc>
          <w:tcPr>
            <w:tcW w:w="431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5885BD30" w14:textId="77777777" w:rsidR="00DB5D60" w:rsidRDefault="008676B3">
            <w:r>
              <w:rPr>
                <w:sz w:val="22"/>
                <w:szCs w:val="22"/>
              </w:rPr>
              <w:t>An order line may be split across train runs (v2: was Order - Shipment)</w:t>
            </w:r>
          </w:p>
        </w:tc>
      </w:tr>
      <w:tr w:rsidR="00DB5D60" w14:paraId="5353F357" w14:textId="77777777">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83655D" w14:textId="77777777" w:rsidR="00DB5D60" w:rsidRDefault="008676B3">
            <w:r>
              <w:rPr>
                <w:sz w:val="22"/>
                <w:szCs w:val="22"/>
              </w:rPr>
              <w:t>TrainSchedule</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D475AF" w14:textId="77777777" w:rsidR="00DB5D60" w:rsidRDefault="008676B3">
            <w:r>
              <w:rPr>
                <w:sz w:val="22"/>
                <w:szCs w:val="22"/>
              </w:rPr>
              <w:t>Shipment</w:t>
            </w:r>
          </w:p>
        </w:tc>
        <w:tc>
          <w:tcPr>
            <w:tcW w:w="12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B36655" w14:textId="77777777" w:rsidR="00DB5D60" w:rsidRDefault="008676B3">
            <w:r>
              <w:rPr>
                <w:sz w:val="22"/>
                <w:szCs w:val="22"/>
              </w:rPr>
              <w:t>1 : M</w:t>
            </w:r>
          </w:p>
        </w:tc>
        <w:tc>
          <w:tcPr>
            <w:tcW w:w="43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69A7B7" w14:textId="77777777" w:rsidR="00DB5D60" w:rsidRDefault="008676B3">
            <w:r>
              <w:rPr>
                <w:sz w:val="22"/>
                <w:szCs w:val="22"/>
              </w:rPr>
              <w:t>A scheduled run carries many shipments</w:t>
            </w:r>
          </w:p>
        </w:tc>
      </w:tr>
      <w:tr w:rsidR="00DB5D60" w14:paraId="21CFA465" w14:textId="77777777">
        <w:tc>
          <w:tcPr>
            <w:tcW w:w="19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56AB44F8" w14:textId="77777777" w:rsidR="00DB5D60" w:rsidRDefault="008676B3">
            <w:r>
              <w:rPr>
                <w:sz w:val="22"/>
                <w:szCs w:val="22"/>
              </w:rPr>
              <w:t>Train</w:t>
            </w:r>
          </w:p>
        </w:tc>
        <w:tc>
          <w:tcPr>
            <w:tcW w:w="19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0381BB4F" w14:textId="77777777" w:rsidR="00DB5D60" w:rsidRDefault="008676B3">
            <w:r>
              <w:rPr>
                <w:sz w:val="22"/>
                <w:szCs w:val="22"/>
              </w:rPr>
              <w:t>TrainSchedule</w:t>
            </w:r>
          </w:p>
        </w:tc>
        <w:tc>
          <w:tcPr>
            <w:tcW w:w="125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22FB77AE" w14:textId="77777777" w:rsidR="00DB5D60" w:rsidRDefault="008676B3">
            <w:r>
              <w:rPr>
                <w:sz w:val="22"/>
                <w:szCs w:val="22"/>
              </w:rPr>
              <w:t>1 : M</w:t>
            </w:r>
          </w:p>
        </w:tc>
        <w:tc>
          <w:tcPr>
            <w:tcW w:w="431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242B079C" w14:textId="77777777" w:rsidR="00DB5D60" w:rsidRDefault="008676B3">
            <w:r>
              <w:rPr>
                <w:sz w:val="22"/>
                <w:szCs w:val="22"/>
              </w:rPr>
              <w:t>A train has many scheduled runs</w:t>
            </w:r>
          </w:p>
        </w:tc>
      </w:tr>
      <w:tr w:rsidR="00DB5D60" w14:paraId="413C7EA3" w14:textId="77777777">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E27D6D" w14:textId="77777777" w:rsidR="00DB5D60" w:rsidRDefault="008676B3">
            <w:r>
              <w:rPr>
                <w:sz w:val="22"/>
                <w:szCs w:val="22"/>
              </w:rPr>
              <w:t>Store</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F2840E" w14:textId="77777777" w:rsidR="00DB5D60" w:rsidRDefault="008676B3">
            <w:r>
              <w:rPr>
                <w:sz w:val="22"/>
                <w:szCs w:val="22"/>
              </w:rPr>
              <w:t>TrainSchedule</w:t>
            </w:r>
          </w:p>
        </w:tc>
        <w:tc>
          <w:tcPr>
            <w:tcW w:w="12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C0F58A" w14:textId="77777777" w:rsidR="00DB5D60" w:rsidRDefault="008676B3">
            <w:r>
              <w:rPr>
                <w:sz w:val="22"/>
                <w:szCs w:val="22"/>
              </w:rPr>
              <w:t>1 : M</w:t>
            </w:r>
          </w:p>
        </w:tc>
        <w:tc>
          <w:tcPr>
            <w:tcW w:w="43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986A8E" w14:textId="77777777" w:rsidR="00DB5D60" w:rsidRDefault="008676B3">
            <w:r>
              <w:rPr>
                <w:sz w:val="22"/>
                <w:szCs w:val="22"/>
              </w:rPr>
              <w:t>A store is the destination of many runs (v2: was Route - TrainSchedule)</w:t>
            </w:r>
          </w:p>
        </w:tc>
      </w:tr>
      <w:tr w:rsidR="00DB5D60" w14:paraId="2F76F9DB" w14:textId="77777777">
        <w:tc>
          <w:tcPr>
            <w:tcW w:w="19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48D2FDC5" w14:textId="77777777" w:rsidR="00DB5D60" w:rsidRDefault="008676B3">
            <w:r>
              <w:rPr>
                <w:sz w:val="22"/>
                <w:szCs w:val="22"/>
              </w:rPr>
              <w:t>Store</w:t>
            </w:r>
          </w:p>
        </w:tc>
        <w:tc>
          <w:tcPr>
            <w:tcW w:w="19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615E3E23" w14:textId="77777777" w:rsidR="00DB5D60" w:rsidRDefault="008676B3">
            <w:r>
              <w:rPr>
                <w:sz w:val="22"/>
                <w:szCs w:val="22"/>
              </w:rPr>
              <w:t>Truck</w:t>
            </w:r>
          </w:p>
        </w:tc>
        <w:tc>
          <w:tcPr>
            <w:tcW w:w="125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7782C12B" w14:textId="77777777" w:rsidR="00DB5D60" w:rsidRDefault="008676B3">
            <w:r>
              <w:rPr>
                <w:sz w:val="22"/>
                <w:szCs w:val="22"/>
              </w:rPr>
              <w:t>1 : M</w:t>
            </w:r>
          </w:p>
        </w:tc>
        <w:tc>
          <w:tcPr>
            <w:tcW w:w="431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6E398382" w14:textId="77777777" w:rsidR="00DB5D60" w:rsidRDefault="008676B3">
            <w:r>
              <w:rPr>
                <w:sz w:val="22"/>
                <w:szCs w:val="22"/>
              </w:rPr>
              <w:t>A store has many trucks based there</w:t>
            </w:r>
          </w:p>
        </w:tc>
      </w:tr>
      <w:tr w:rsidR="00DB5D60" w14:paraId="7BF26331" w14:textId="77777777">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5C0221" w14:textId="77777777" w:rsidR="00DB5D60" w:rsidRDefault="008676B3">
            <w:r>
              <w:rPr>
                <w:sz w:val="22"/>
                <w:szCs w:val="22"/>
              </w:rPr>
              <w:t>Order</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CA6EFA" w14:textId="77777777" w:rsidR="00DB5D60" w:rsidRDefault="008676B3">
            <w:r>
              <w:rPr>
                <w:sz w:val="22"/>
                <w:szCs w:val="22"/>
              </w:rPr>
              <w:t>Delivery</w:t>
            </w:r>
          </w:p>
        </w:tc>
        <w:tc>
          <w:tcPr>
            <w:tcW w:w="12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102F22" w14:textId="77777777" w:rsidR="00DB5D60" w:rsidRDefault="008676B3">
            <w:r>
              <w:rPr>
                <w:sz w:val="22"/>
                <w:szCs w:val="22"/>
              </w:rPr>
              <w:t>1 : 1</w:t>
            </w:r>
          </w:p>
        </w:tc>
        <w:tc>
          <w:tcPr>
            <w:tcW w:w="43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ED12AE" w14:textId="77777777" w:rsidR="00DB5D60" w:rsidRDefault="008676B3">
            <w:r>
              <w:rPr>
                <w:sz w:val="22"/>
                <w:szCs w:val="22"/>
              </w:rPr>
              <w:t>An order results in one last-mile delivery</w:t>
            </w:r>
          </w:p>
        </w:tc>
      </w:tr>
      <w:tr w:rsidR="00DB5D60" w14:paraId="7588C609" w14:textId="77777777">
        <w:tc>
          <w:tcPr>
            <w:tcW w:w="19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1CD441AB" w14:textId="77777777" w:rsidR="00DB5D60" w:rsidRDefault="008676B3">
            <w:r>
              <w:rPr>
                <w:sz w:val="22"/>
                <w:szCs w:val="22"/>
              </w:rPr>
              <w:t>TruckTrip</w:t>
            </w:r>
          </w:p>
        </w:tc>
        <w:tc>
          <w:tcPr>
            <w:tcW w:w="19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15E80222" w14:textId="77777777" w:rsidR="00DB5D60" w:rsidRDefault="008676B3">
            <w:r>
              <w:rPr>
                <w:sz w:val="22"/>
                <w:szCs w:val="22"/>
              </w:rPr>
              <w:t>Delivery</w:t>
            </w:r>
          </w:p>
        </w:tc>
        <w:tc>
          <w:tcPr>
            <w:tcW w:w="125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00A690FF" w14:textId="77777777" w:rsidR="00DB5D60" w:rsidRDefault="008676B3">
            <w:r>
              <w:rPr>
                <w:sz w:val="22"/>
                <w:szCs w:val="22"/>
              </w:rPr>
              <w:t>1 : M</w:t>
            </w:r>
          </w:p>
        </w:tc>
        <w:tc>
          <w:tcPr>
            <w:tcW w:w="431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1115346C" w14:textId="77777777" w:rsidR="00DB5D60" w:rsidRDefault="008676B3">
            <w:r>
              <w:rPr>
                <w:sz w:val="22"/>
                <w:szCs w:val="22"/>
              </w:rPr>
              <w:t>A truck trip may serve multiple deliveries</w:t>
            </w:r>
          </w:p>
        </w:tc>
      </w:tr>
      <w:tr w:rsidR="00DB5D60" w14:paraId="1768D4C9" w14:textId="77777777">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223275" w14:textId="77777777" w:rsidR="00DB5D60" w:rsidRDefault="008676B3">
            <w:r>
              <w:rPr>
                <w:sz w:val="22"/>
                <w:szCs w:val="22"/>
              </w:rPr>
              <w:t>Truck</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F67305" w14:textId="77777777" w:rsidR="00DB5D60" w:rsidRDefault="008676B3">
            <w:r>
              <w:rPr>
                <w:sz w:val="22"/>
                <w:szCs w:val="22"/>
              </w:rPr>
              <w:t>TruckTrip</w:t>
            </w:r>
          </w:p>
        </w:tc>
        <w:tc>
          <w:tcPr>
            <w:tcW w:w="12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A7495A" w14:textId="77777777" w:rsidR="00DB5D60" w:rsidRDefault="008676B3">
            <w:r>
              <w:rPr>
                <w:sz w:val="22"/>
                <w:szCs w:val="22"/>
              </w:rPr>
              <w:t>1 : M</w:t>
            </w:r>
          </w:p>
        </w:tc>
        <w:tc>
          <w:tcPr>
            <w:tcW w:w="43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B5E6ED" w14:textId="77777777" w:rsidR="00DB5D60" w:rsidRDefault="008676B3">
            <w:r>
              <w:rPr>
                <w:sz w:val="22"/>
                <w:szCs w:val="22"/>
              </w:rPr>
              <w:t>A truck performs many trips</w:t>
            </w:r>
          </w:p>
        </w:tc>
      </w:tr>
      <w:tr w:rsidR="00DB5D60" w14:paraId="74F80E5A" w14:textId="77777777">
        <w:tc>
          <w:tcPr>
            <w:tcW w:w="19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2BB7EFD3" w14:textId="77777777" w:rsidR="00DB5D60" w:rsidRDefault="008676B3">
            <w:r>
              <w:rPr>
                <w:sz w:val="22"/>
                <w:szCs w:val="22"/>
              </w:rPr>
              <w:t>Driver</w:t>
            </w:r>
          </w:p>
        </w:tc>
        <w:tc>
          <w:tcPr>
            <w:tcW w:w="19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4A784319" w14:textId="77777777" w:rsidR="00DB5D60" w:rsidRDefault="008676B3">
            <w:r>
              <w:rPr>
                <w:sz w:val="22"/>
                <w:szCs w:val="22"/>
              </w:rPr>
              <w:t>TruckTrip</w:t>
            </w:r>
          </w:p>
        </w:tc>
        <w:tc>
          <w:tcPr>
            <w:tcW w:w="125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02B300EF" w14:textId="77777777" w:rsidR="00DB5D60" w:rsidRDefault="008676B3">
            <w:r>
              <w:rPr>
                <w:sz w:val="22"/>
                <w:szCs w:val="22"/>
              </w:rPr>
              <w:t>1 : M</w:t>
            </w:r>
          </w:p>
        </w:tc>
        <w:tc>
          <w:tcPr>
            <w:tcW w:w="431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2837850D" w14:textId="77777777" w:rsidR="00DB5D60" w:rsidRDefault="008676B3">
            <w:r>
              <w:rPr>
                <w:sz w:val="22"/>
                <w:szCs w:val="22"/>
              </w:rPr>
              <w:t>A driver drives many trips</w:t>
            </w:r>
          </w:p>
        </w:tc>
      </w:tr>
      <w:tr w:rsidR="00DB5D60" w14:paraId="034F55E4" w14:textId="77777777">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4B803D" w14:textId="77777777" w:rsidR="00DB5D60" w:rsidRDefault="008676B3">
            <w:r>
              <w:rPr>
                <w:sz w:val="22"/>
                <w:szCs w:val="22"/>
              </w:rPr>
              <w:t>Assistant</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839394" w14:textId="77777777" w:rsidR="00DB5D60" w:rsidRDefault="008676B3">
            <w:r>
              <w:rPr>
                <w:sz w:val="22"/>
                <w:szCs w:val="22"/>
              </w:rPr>
              <w:t>TruckTrip</w:t>
            </w:r>
          </w:p>
        </w:tc>
        <w:tc>
          <w:tcPr>
            <w:tcW w:w="12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C17280" w14:textId="77777777" w:rsidR="00DB5D60" w:rsidRDefault="008676B3">
            <w:r>
              <w:rPr>
                <w:sz w:val="22"/>
                <w:szCs w:val="22"/>
              </w:rPr>
              <w:t>1 : M</w:t>
            </w:r>
          </w:p>
        </w:tc>
        <w:tc>
          <w:tcPr>
            <w:tcW w:w="43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527B41" w14:textId="77777777" w:rsidR="00DB5D60" w:rsidRDefault="008676B3">
            <w:r>
              <w:rPr>
                <w:sz w:val="22"/>
                <w:szCs w:val="22"/>
              </w:rPr>
              <w:t>An assistant supports many trips</w:t>
            </w:r>
          </w:p>
        </w:tc>
      </w:tr>
      <w:tr w:rsidR="00DB5D60" w14:paraId="03B10901" w14:textId="77777777">
        <w:tc>
          <w:tcPr>
            <w:tcW w:w="19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159EC740" w14:textId="77777777" w:rsidR="00DB5D60" w:rsidRDefault="008676B3">
            <w:r>
              <w:rPr>
                <w:sz w:val="22"/>
                <w:szCs w:val="22"/>
              </w:rPr>
              <w:t>Route</w:t>
            </w:r>
          </w:p>
        </w:tc>
        <w:tc>
          <w:tcPr>
            <w:tcW w:w="19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074E974E" w14:textId="77777777" w:rsidR="00DB5D60" w:rsidRDefault="008676B3">
            <w:r>
              <w:rPr>
                <w:sz w:val="22"/>
                <w:szCs w:val="22"/>
              </w:rPr>
              <w:t>TruckTrip</w:t>
            </w:r>
          </w:p>
        </w:tc>
        <w:tc>
          <w:tcPr>
            <w:tcW w:w="125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6D0F4687" w14:textId="77777777" w:rsidR="00DB5D60" w:rsidRDefault="008676B3">
            <w:r>
              <w:rPr>
                <w:sz w:val="22"/>
                <w:szCs w:val="22"/>
              </w:rPr>
              <w:t>1 : M</w:t>
            </w:r>
          </w:p>
        </w:tc>
        <w:tc>
          <w:tcPr>
            <w:tcW w:w="431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7E1195E9" w14:textId="77777777" w:rsidR="00DB5D60" w:rsidRDefault="008676B3">
            <w:r>
              <w:rPr>
                <w:sz w:val="22"/>
                <w:szCs w:val="22"/>
              </w:rPr>
              <w:t>A route has many scheduled truck trips</w:t>
            </w:r>
          </w:p>
        </w:tc>
      </w:tr>
      <w:tr w:rsidR="00DB5D60" w14:paraId="3AE831D3" w14:textId="77777777">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B31A7E" w14:textId="77777777" w:rsidR="00DB5D60" w:rsidRDefault="008676B3">
            <w:r>
              <w:rPr>
                <w:sz w:val="22"/>
                <w:szCs w:val="22"/>
              </w:rPr>
              <w:t>Administrator</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0C3748" w14:textId="77777777" w:rsidR="00DB5D60" w:rsidRDefault="008676B3">
            <w:r>
              <w:rPr>
                <w:sz w:val="22"/>
                <w:szCs w:val="22"/>
              </w:rPr>
              <w:t>Order</w:t>
            </w:r>
          </w:p>
        </w:tc>
        <w:tc>
          <w:tcPr>
            <w:tcW w:w="12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B18107" w14:textId="77777777" w:rsidR="00DB5D60" w:rsidRDefault="008676B3">
            <w:r>
              <w:rPr>
                <w:sz w:val="22"/>
                <w:szCs w:val="22"/>
              </w:rPr>
              <w:t>1 : M</w:t>
            </w:r>
          </w:p>
        </w:tc>
        <w:tc>
          <w:tcPr>
            <w:tcW w:w="43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AFA20A" w14:textId="77777777" w:rsidR="00DB5D60" w:rsidRDefault="008676B3">
            <w:r>
              <w:rPr>
                <w:sz w:val="22"/>
                <w:szCs w:val="22"/>
              </w:rPr>
              <w:t>A staff member may process many orders (optional) (v2)</w:t>
            </w:r>
          </w:p>
        </w:tc>
      </w:tr>
      <w:tr w:rsidR="00DB5D60" w14:paraId="56DB21F9" w14:textId="77777777">
        <w:tc>
          <w:tcPr>
            <w:tcW w:w="19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78CC3D79" w14:textId="77777777" w:rsidR="00DB5D60" w:rsidRDefault="008676B3">
            <w:r>
              <w:rPr>
                <w:sz w:val="22"/>
                <w:szCs w:val="22"/>
              </w:rPr>
              <w:t>Administrator</w:t>
            </w:r>
          </w:p>
        </w:tc>
        <w:tc>
          <w:tcPr>
            <w:tcW w:w="19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4E5F3248" w14:textId="77777777" w:rsidR="00DB5D60" w:rsidRDefault="008676B3">
            <w:r>
              <w:rPr>
                <w:sz w:val="22"/>
                <w:szCs w:val="22"/>
              </w:rPr>
              <w:t>StaffRole</w:t>
            </w:r>
          </w:p>
        </w:tc>
        <w:tc>
          <w:tcPr>
            <w:tcW w:w="125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3518E094" w14:textId="77777777" w:rsidR="00DB5D60" w:rsidRDefault="008676B3">
            <w:r>
              <w:rPr>
                <w:sz w:val="22"/>
                <w:szCs w:val="22"/>
              </w:rPr>
              <w:t>M : N</w:t>
            </w:r>
          </w:p>
        </w:tc>
        <w:tc>
          <w:tcPr>
            <w:tcW w:w="431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166C613D" w14:textId="77777777" w:rsidR="00DB5D60" w:rsidRDefault="008676B3">
            <w:r>
              <w:rPr>
                <w:sz w:val="22"/>
                <w:szCs w:val="22"/>
              </w:rPr>
              <w:t>Staff accounts have roles, via AdministratorRole (v2)</w:t>
            </w:r>
          </w:p>
        </w:tc>
      </w:tr>
    </w:tbl>
    <w:p w14:paraId="2FB32BDE" w14:textId="77777777" w:rsidR="00DB5D60" w:rsidRDefault="008676B3">
      <w:pPr>
        <w:keepNext/>
        <w:spacing w:before="360" w:after="120"/>
      </w:pPr>
      <w:r>
        <w:rPr>
          <w:b/>
          <w:bCs/>
          <w:sz w:val="28"/>
          <w:szCs w:val="28"/>
        </w:rPr>
        <w:t>Database Program Units (v2)</w:t>
      </w:r>
    </w:p>
    <w:p w14:paraId="07A6B865" w14:textId="77777777" w:rsidR="00DB5D60" w:rsidRDefault="008676B3">
      <w:pPr>
        <w:spacing w:after="120"/>
      </w:pPr>
      <w:r>
        <w:t>The stored logic that enforces the requirements in Sections 4 and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700"/>
        <w:gridCol w:w="4060"/>
      </w:tblGrid>
      <w:tr w:rsidR="00DB5D60" w14:paraId="591917A8" w14:textId="77777777">
        <w:trPr>
          <w:tblHeader/>
        </w:trPr>
        <w:tc>
          <w:tcPr>
            <w:tcW w:w="3600" w:type="dxa"/>
            <w:tcBorders>
              <w:top w:val="single" w:sz="4" w:space="0" w:color="000000"/>
              <w:left w:val="single" w:sz="4" w:space="0" w:color="000000"/>
              <w:bottom w:val="single" w:sz="4" w:space="0" w:color="000000"/>
              <w:right w:val="single" w:sz="4" w:space="0" w:color="000000"/>
            </w:tcBorders>
            <w:shd w:val="clear" w:color="auto" w:fill="3B3768"/>
            <w:tcMar>
              <w:top w:w="60" w:type="dxa"/>
              <w:left w:w="100" w:type="dxa"/>
              <w:bottom w:w="60" w:type="dxa"/>
              <w:right w:w="100" w:type="dxa"/>
            </w:tcMar>
          </w:tcPr>
          <w:p w14:paraId="21FCBEE1" w14:textId="77777777" w:rsidR="00DB5D60" w:rsidRDefault="008676B3">
            <w:r>
              <w:rPr>
                <w:b/>
                <w:bCs/>
                <w:color w:val="FFFFFF"/>
                <w:sz w:val="22"/>
                <w:szCs w:val="22"/>
              </w:rPr>
              <w:t>Name</w:t>
            </w:r>
          </w:p>
        </w:tc>
        <w:tc>
          <w:tcPr>
            <w:tcW w:w="1700" w:type="dxa"/>
            <w:tcBorders>
              <w:top w:val="single" w:sz="4" w:space="0" w:color="000000"/>
              <w:left w:val="single" w:sz="4" w:space="0" w:color="000000"/>
              <w:bottom w:val="single" w:sz="4" w:space="0" w:color="000000"/>
              <w:right w:val="single" w:sz="4" w:space="0" w:color="000000"/>
            </w:tcBorders>
            <w:shd w:val="clear" w:color="auto" w:fill="3B3768"/>
            <w:tcMar>
              <w:top w:w="60" w:type="dxa"/>
              <w:left w:w="100" w:type="dxa"/>
              <w:bottom w:w="60" w:type="dxa"/>
              <w:right w:w="100" w:type="dxa"/>
            </w:tcMar>
          </w:tcPr>
          <w:p w14:paraId="78337C73" w14:textId="77777777" w:rsidR="00DB5D60" w:rsidRDefault="008676B3">
            <w:r>
              <w:rPr>
                <w:b/>
                <w:bCs/>
                <w:color w:val="FFFFFF"/>
                <w:sz w:val="22"/>
                <w:szCs w:val="22"/>
              </w:rPr>
              <w:t>Type</w:t>
            </w:r>
          </w:p>
        </w:tc>
        <w:tc>
          <w:tcPr>
            <w:tcW w:w="4060" w:type="dxa"/>
            <w:tcBorders>
              <w:top w:val="single" w:sz="4" w:space="0" w:color="000000"/>
              <w:left w:val="single" w:sz="4" w:space="0" w:color="000000"/>
              <w:bottom w:val="single" w:sz="4" w:space="0" w:color="000000"/>
              <w:right w:val="single" w:sz="4" w:space="0" w:color="000000"/>
            </w:tcBorders>
            <w:shd w:val="clear" w:color="auto" w:fill="3B3768"/>
            <w:tcMar>
              <w:top w:w="60" w:type="dxa"/>
              <w:left w:w="100" w:type="dxa"/>
              <w:bottom w:w="60" w:type="dxa"/>
              <w:right w:w="100" w:type="dxa"/>
            </w:tcMar>
          </w:tcPr>
          <w:p w14:paraId="6A3A4940" w14:textId="77777777" w:rsidR="00DB5D60" w:rsidRDefault="008676B3">
            <w:r>
              <w:rPr>
                <w:b/>
                <w:bCs/>
                <w:color w:val="FFFFFF"/>
                <w:sz w:val="22"/>
                <w:szCs w:val="22"/>
              </w:rPr>
              <w:t>Purpose</w:t>
            </w:r>
          </w:p>
        </w:tc>
      </w:tr>
      <w:tr w:rsidR="00DB5D60" w14:paraId="78915DC8" w14:textId="77777777">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AD6817" w14:textId="77777777" w:rsidR="00DB5D60" w:rsidRDefault="008676B3">
            <w:r>
              <w:rPr>
                <w:sz w:val="22"/>
                <w:szCs w:val="22"/>
              </w:rPr>
              <w:t>fn_calculate_total_space</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7F0EF3" w14:textId="77777777" w:rsidR="00DB5D60" w:rsidRDefault="008676B3">
            <w:r>
              <w:rPr>
                <w:sz w:val="22"/>
                <w:szCs w:val="22"/>
              </w:rPr>
              <w:t>Function</w:t>
            </w:r>
          </w:p>
        </w:tc>
        <w:tc>
          <w:tcPr>
            <w:tcW w:w="4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6D5CE4" w14:textId="77777777" w:rsidR="00DB5D60" w:rsidRDefault="008676B3">
            <w:r>
              <w:rPr>
                <w:sz w:val="22"/>
                <w:szCs w:val="22"/>
              </w:rPr>
              <w:t>Space needed for a quantity of a product (4.1.3 REQ-1)</w:t>
            </w:r>
          </w:p>
        </w:tc>
      </w:tr>
      <w:tr w:rsidR="00DB5D60" w14:paraId="5C81C9F8" w14:textId="77777777">
        <w:tc>
          <w:tcPr>
            <w:tcW w:w="36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7BC7C261" w14:textId="77777777" w:rsidR="00DB5D60" w:rsidRDefault="008676B3">
            <w:r>
              <w:rPr>
                <w:sz w:val="22"/>
                <w:szCs w:val="22"/>
              </w:rPr>
              <w:t>fn_get_available_capacity</w:t>
            </w:r>
          </w:p>
        </w:tc>
        <w:tc>
          <w:tcPr>
            <w:tcW w:w="17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397905D7" w14:textId="77777777" w:rsidR="00DB5D60" w:rsidRDefault="008676B3">
            <w:r>
              <w:rPr>
                <w:sz w:val="22"/>
                <w:szCs w:val="22"/>
              </w:rPr>
              <w:t>Function</w:t>
            </w:r>
          </w:p>
        </w:tc>
        <w:tc>
          <w:tcPr>
            <w:tcW w:w="406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72E1D3A8" w14:textId="77777777" w:rsidR="00DB5D60" w:rsidRDefault="008676B3">
            <w:r>
              <w:rPr>
                <w:sz w:val="22"/>
                <w:szCs w:val="22"/>
              </w:rPr>
              <w:t>Remaining cargo space on a train run on a date</w:t>
            </w:r>
          </w:p>
        </w:tc>
      </w:tr>
      <w:tr w:rsidR="00DB5D60" w14:paraId="22C1D647" w14:textId="77777777">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2E0555" w14:textId="77777777" w:rsidR="00DB5D60" w:rsidRDefault="008676B3">
            <w:r>
              <w:rPr>
                <w:sz w:val="22"/>
                <w:szCs w:val="22"/>
              </w:rPr>
              <w:t>fn_calculate_weekly_hours</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8F90B4" w14:textId="77777777" w:rsidR="00DB5D60" w:rsidRDefault="008676B3">
            <w:r>
              <w:rPr>
                <w:sz w:val="22"/>
                <w:szCs w:val="22"/>
              </w:rPr>
              <w:t>Function</w:t>
            </w:r>
          </w:p>
        </w:tc>
        <w:tc>
          <w:tcPr>
            <w:tcW w:w="4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AF28EC" w14:textId="77777777" w:rsidR="00DB5D60" w:rsidRDefault="008676B3">
            <w:r>
              <w:rPr>
                <w:sz w:val="22"/>
                <w:szCs w:val="22"/>
              </w:rPr>
              <w:t>Hours a driver or assistant is scheduled in a week (used by views and reports through GetDriverWeeklyHours and GetAssistantWeeklyHours)</w:t>
            </w:r>
          </w:p>
        </w:tc>
      </w:tr>
      <w:tr w:rsidR="00DB5D60" w14:paraId="50D4CF21" w14:textId="77777777">
        <w:tc>
          <w:tcPr>
            <w:tcW w:w="36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014634E5" w14:textId="77777777" w:rsidR="00DB5D60" w:rsidRDefault="008676B3">
            <w:r>
              <w:rPr>
                <w:sz w:val="22"/>
                <w:szCs w:val="22"/>
              </w:rPr>
              <w:lastRenderedPageBreak/>
              <w:t>fn_get_route_for_address</w:t>
            </w:r>
          </w:p>
        </w:tc>
        <w:tc>
          <w:tcPr>
            <w:tcW w:w="17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7D67D329" w14:textId="77777777" w:rsidR="00DB5D60" w:rsidRDefault="008676B3">
            <w:r>
              <w:rPr>
                <w:sz w:val="22"/>
                <w:szCs w:val="22"/>
              </w:rPr>
              <w:t>Function</w:t>
            </w:r>
          </w:p>
        </w:tc>
        <w:tc>
          <w:tcPr>
            <w:tcW w:w="406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131CBEEA" w14:textId="77777777" w:rsidR="00DB5D60" w:rsidRDefault="008676B3">
            <w:r>
              <w:rPr>
                <w:sz w:val="22"/>
                <w:szCs w:val="22"/>
              </w:rPr>
              <w:t>Route of a customer's delivery area (4.2.3 REQ-3)</w:t>
            </w:r>
          </w:p>
        </w:tc>
      </w:tr>
      <w:tr w:rsidR="00DB5D60" w14:paraId="03F9AAD0" w14:textId="77777777">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1B00B4" w14:textId="77777777" w:rsidR="00DB5D60" w:rsidRDefault="008676B3">
            <w:r>
              <w:rPr>
                <w:sz w:val="22"/>
                <w:szCs w:val="22"/>
              </w:rPr>
              <w:t>sp_place_order</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F6B975" w14:textId="77777777" w:rsidR="00DB5D60" w:rsidRDefault="008676B3">
            <w:r>
              <w:rPr>
                <w:sz w:val="22"/>
                <w:szCs w:val="22"/>
              </w:rPr>
              <w:t>Procedure</w:t>
            </w:r>
          </w:p>
        </w:tc>
        <w:tc>
          <w:tcPr>
            <w:tcW w:w="4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357C98" w14:textId="77777777" w:rsidR="00DB5D60" w:rsidRDefault="008676B3">
            <w:r>
              <w:rPr>
                <w:sz w:val="22"/>
                <w:szCs w:val="22"/>
              </w:rPr>
              <w:t>Validates and saves an order and its lines in one transaction</w:t>
            </w:r>
          </w:p>
        </w:tc>
      </w:tr>
      <w:tr w:rsidR="00DB5D60" w14:paraId="1E5263E0" w14:textId="77777777">
        <w:tc>
          <w:tcPr>
            <w:tcW w:w="36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1C1AAE01" w14:textId="77777777" w:rsidR="00DB5D60" w:rsidRDefault="008676B3">
            <w:r>
              <w:rPr>
                <w:sz w:val="22"/>
                <w:szCs w:val="22"/>
              </w:rPr>
              <w:t>sp_schedule_shipment</w:t>
            </w:r>
          </w:p>
        </w:tc>
        <w:tc>
          <w:tcPr>
            <w:tcW w:w="17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469217EE" w14:textId="77777777" w:rsidR="00DB5D60" w:rsidRDefault="008676B3">
            <w:r>
              <w:rPr>
                <w:sz w:val="22"/>
                <w:szCs w:val="22"/>
              </w:rPr>
              <w:t>Procedure</w:t>
            </w:r>
          </w:p>
        </w:tc>
        <w:tc>
          <w:tcPr>
            <w:tcW w:w="406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6DACEECF" w14:textId="77777777" w:rsidR="00DB5D60" w:rsidRDefault="008676B3">
            <w:r>
              <w:rPr>
                <w:sz w:val="22"/>
                <w:szCs w:val="22"/>
              </w:rPr>
              <w:t>Books an order line onto train runs with rollover, atomically</w:t>
            </w:r>
          </w:p>
        </w:tc>
      </w:tr>
      <w:tr w:rsidR="00DB5D60" w14:paraId="3BB5A520" w14:textId="77777777">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CE58C6" w14:textId="77777777" w:rsidR="00DB5D60" w:rsidRDefault="008676B3">
            <w:r>
              <w:rPr>
                <w:sz w:val="22"/>
                <w:szCs w:val="22"/>
              </w:rPr>
              <w:t>sp_assign_truck_trip</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3079F2" w14:textId="77777777" w:rsidR="00DB5D60" w:rsidRDefault="008676B3">
            <w:r>
              <w:rPr>
                <w:sz w:val="22"/>
                <w:szCs w:val="22"/>
              </w:rPr>
              <w:t>Procedure</w:t>
            </w:r>
          </w:p>
        </w:tc>
        <w:tc>
          <w:tcPr>
            <w:tcW w:w="4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C326D5" w14:textId="77777777" w:rsidR="00DB5D60" w:rsidRDefault="008676B3">
            <w:r>
              <w:rPr>
                <w:sz w:val="22"/>
                <w:szCs w:val="22"/>
              </w:rPr>
              <w:t>Saves a truck trip and its audit entry in one transaction</w:t>
            </w:r>
          </w:p>
        </w:tc>
      </w:tr>
      <w:tr w:rsidR="00DB5D60" w14:paraId="60F6189B" w14:textId="77777777">
        <w:tc>
          <w:tcPr>
            <w:tcW w:w="36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428C9E1B" w14:textId="77777777" w:rsidR="00DB5D60" w:rsidRDefault="008676B3">
            <w:r>
              <w:rPr>
                <w:sz w:val="22"/>
                <w:szCs w:val="22"/>
              </w:rPr>
              <w:t>sp_update_delivery_status</w:t>
            </w:r>
          </w:p>
        </w:tc>
        <w:tc>
          <w:tcPr>
            <w:tcW w:w="17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279A57B6" w14:textId="77777777" w:rsidR="00DB5D60" w:rsidRDefault="008676B3">
            <w:r>
              <w:rPr>
                <w:sz w:val="22"/>
                <w:szCs w:val="22"/>
              </w:rPr>
              <w:t>Procedure</w:t>
            </w:r>
          </w:p>
        </w:tc>
        <w:tc>
          <w:tcPr>
            <w:tcW w:w="406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6723BC27" w14:textId="77777777" w:rsidR="00DB5D60" w:rsidRDefault="008676B3">
            <w:r>
              <w:rPr>
                <w:sz w:val="22"/>
                <w:szCs w:val="22"/>
              </w:rPr>
              <w:t>Changes delivery status and the order status together</w:t>
            </w:r>
          </w:p>
        </w:tc>
      </w:tr>
      <w:tr w:rsidR="00DB5D60" w14:paraId="64A62452" w14:textId="77777777">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1AD67D" w14:textId="77777777" w:rsidR="00DB5D60" w:rsidRDefault="008676B3">
            <w:r>
              <w:rPr>
                <w:sz w:val="22"/>
                <w:szCs w:val="22"/>
              </w:rPr>
              <w:t>sp_check_trip_route</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A34DA2" w14:textId="77777777" w:rsidR="00DB5D60" w:rsidRDefault="008676B3">
            <w:r>
              <w:rPr>
                <w:sz w:val="22"/>
                <w:szCs w:val="22"/>
              </w:rPr>
              <w:t>Procedure (rule)</w:t>
            </w:r>
          </w:p>
        </w:tc>
        <w:tc>
          <w:tcPr>
            <w:tcW w:w="4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E5F99E" w14:textId="77777777" w:rsidR="00DB5D60" w:rsidRDefault="008676B3">
            <w:r>
              <w:rPr>
                <w:sz w:val="22"/>
                <w:szCs w:val="22"/>
              </w:rPr>
              <w:t>Return after dispatch; truck from the route's store; within maximum delivery time</w:t>
            </w:r>
          </w:p>
        </w:tc>
      </w:tr>
      <w:tr w:rsidR="00DB5D60" w14:paraId="532E7E51" w14:textId="77777777">
        <w:tc>
          <w:tcPr>
            <w:tcW w:w="36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54CC5CCB" w14:textId="77777777" w:rsidR="00DB5D60" w:rsidRDefault="008676B3">
            <w:r>
              <w:rPr>
                <w:sz w:val="22"/>
                <w:szCs w:val="22"/>
              </w:rPr>
              <w:t>sp_check_schedule_conflict</w:t>
            </w:r>
          </w:p>
        </w:tc>
        <w:tc>
          <w:tcPr>
            <w:tcW w:w="17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3F10AD04" w14:textId="77777777" w:rsidR="00DB5D60" w:rsidRDefault="008676B3">
            <w:r>
              <w:rPr>
                <w:sz w:val="22"/>
                <w:szCs w:val="22"/>
              </w:rPr>
              <w:t>Procedure (rule)</w:t>
            </w:r>
          </w:p>
        </w:tc>
        <w:tc>
          <w:tcPr>
            <w:tcW w:w="406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7DCA410D" w14:textId="77777777" w:rsidR="00DB5D60" w:rsidRDefault="008676B3">
            <w:r>
              <w:rPr>
                <w:sz w:val="22"/>
                <w:szCs w:val="22"/>
              </w:rPr>
              <w:t>No overlapping truck, driver, or assistant bookings</w:t>
            </w:r>
          </w:p>
        </w:tc>
      </w:tr>
      <w:tr w:rsidR="00DB5D60" w14:paraId="5BBA7679" w14:textId="77777777">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B0C729" w14:textId="77777777" w:rsidR="00DB5D60" w:rsidRDefault="008676B3">
            <w:r>
              <w:rPr>
                <w:sz w:val="22"/>
                <w:szCs w:val="22"/>
              </w:rPr>
              <w:t>sp_check_driver_consecutive</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D552A6" w14:textId="77777777" w:rsidR="00DB5D60" w:rsidRDefault="008676B3">
            <w:r>
              <w:rPr>
                <w:sz w:val="22"/>
                <w:szCs w:val="22"/>
              </w:rPr>
              <w:t>Procedure (rule)</w:t>
            </w:r>
          </w:p>
        </w:tc>
        <w:tc>
          <w:tcPr>
            <w:tcW w:w="4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D09395" w14:textId="77777777" w:rsidR="00DB5D60" w:rsidRDefault="008676B3">
            <w:r>
              <w:rPr>
                <w:sz w:val="22"/>
                <w:szCs w:val="22"/>
              </w:rPr>
              <w:t>Driver has at least 30 minutes of rest between trips</w:t>
            </w:r>
          </w:p>
        </w:tc>
      </w:tr>
      <w:tr w:rsidR="00DB5D60" w14:paraId="66E14DFC" w14:textId="77777777">
        <w:tc>
          <w:tcPr>
            <w:tcW w:w="36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1B5FD467" w14:textId="77777777" w:rsidR="00DB5D60" w:rsidRDefault="008676B3">
            <w:r>
              <w:rPr>
                <w:sz w:val="22"/>
                <w:szCs w:val="22"/>
              </w:rPr>
              <w:t>sp_check_assistant_consecutive</w:t>
            </w:r>
          </w:p>
        </w:tc>
        <w:tc>
          <w:tcPr>
            <w:tcW w:w="17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46644218" w14:textId="77777777" w:rsidR="00DB5D60" w:rsidRDefault="008676B3">
            <w:r>
              <w:rPr>
                <w:sz w:val="22"/>
                <w:szCs w:val="22"/>
              </w:rPr>
              <w:t>Procedure (rule)</w:t>
            </w:r>
          </w:p>
        </w:tc>
        <w:tc>
          <w:tcPr>
            <w:tcW w:w="406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0F4861EC" w14:textId="77777777" w:rsidR="00DB5D60" w:rsidRDefault="008676B3">
            <w:r>
              <w:rPr>
                <w:sz w:val="22"/>
                <w:szCs w:val="22"/>
              </w:rPr>
              <w:t>Assistant works at most two consecutive trips</w:t>
            </w:r>
          </w:p>
        </w:tc>
      </w:tr>
      <w:tr w:rsidR="00DB5D60" w14:paraId="22A01C6C" w14:textId="77777777">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799FAD" w14:textId="77777777" w:rsidR="00DB5D60" w:rsidRDefault="008676B3">
            <w:r>
              <w:rPr>
                <w:sz w:val="22"/>
                <w:szCs w:val="22"/>
              </w:rPr>
              <w:t>sp_check_weekly_hours</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EF959A" w14:textId="77777777" w:rsidR="00DB5D60" w:rsidRDefault="008676B3">
            <w:r>
              <w:rPr>
                <w:sz w:val="22"/>
                <w:szCs w:val="22"/>
              </w:rPr>
              <w:t>Procedure (rule)</w:t>
            </w:r>
          </w:p>
        </w:tc>
        <w:tc>
          <w:tcPr>
            <w:tcW w:w="4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4B0232" w14:textId="77777777" w:rsidR="00DB5D60" w:rsidRDefault="008676B3">
            <w:r>
              <w:rPr>
                <w:sz w:val="22"/>
                <w:szCs w:val="22"/>
              </w:rPr>
              <w:t>Driver 40 hours and assistant 60 hours per week</w:t>
            </w:r>
          </w:p>
        </w:tc>
      </w:tr>
      <w:tr w:rsidR="00DB5D60" w14:paraId="45D6B5F1" w14:textId="77777777">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45943A" w14:textId="77777777" w:rsidR="00DB5D60" w:rsidRDefault="008676B3">
            <w:r>
              <w:rPr>
                <w:sz w:val="22"/>
                <w:szCs w:val="22"/>
              </w:rPr>
              <w:t>sp_check_delivery</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49EF47" w14:textId="77777777" w:rsidR="00DB5D60" w:rsidRDefault="008676B3">
            <w:r>
              <w:rPr>
                <w:sz w:val="22"/>
                <w:szCs w:val="22"/>
              </w:rPr>
              <w:t>Procedure (rule)</w:t>
            </w:r>
          </w:p>
        </w:tc>
        <w:tc>
          <w:tcPr>
            <w:tcW w:w="4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1EAF8B" w14:textId="77777777" w:rsidR="00DB5D60" w:rsidRDefault="008676B3">
            <w:r>
              <w:rPr>
                <w:sz w:val="22"/>
                <w:szCs w:val="22"/>
              </w:rPr>
              <w:t>Delivery uses a trip on the order's route, on the trip's date, at least 7 days after the order date</w:t>
            </w:r>
          </w:p>
        </w:tc>
      </w:tr>
      <w:tr w:rsidR="00DB5D60" w14:paraId="3E3658CE" w14:textId="77777777">
        <w:tc>
          <w:tcPr>
            <w:tcW w:w="36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736F100E" w14:textId="77777777" w:rsidR="00DB5D60" w:rsidRDefault="008676B3">
            <w:r>
              <w:rPr>
                <w:sz w:val="22"/>
                <w:szCs w:val="22"/>
              </w:rPr>
              <w:t>Report procedures</w:t>
            </w:r>
          </w:p>
        </w:tc>
        <w:tc>
          <w:tcPr>
            <w:tcW w:w="17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06C7EB77" w14:textId="77777777" w:rsidR="00DB5D60" w:rsidRDefault="008676B3">
            <w:r>
              <w:rPr>
                <w:sz w:val="22"/>
                <w:szCs w:val="22"/>
              </w:rPr>
              <w:t>Procedure</w:t>
            </w:r>
          </w:p>
        </w:tc>
        <w:tc>
          <w:tcPr>
            <w:tcW w:w="406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3EA0E9CE" w14:textId="77777777" w:rsidR="00DB5D60" w:rsidRDefault="008676B3">
            <w:r>
              <w:rPr>
                <w:sz w:val="22"/>
                <w:szCs w:val="22"/>
              </w:rPr>
              <w:t>sp_quarterly_sales_report, sp_top_items_report, sp_geographic_sales_report, sp_working_hours_report, sp_staff_weekly_hours_report, sp_fleet_usage_report, sp_customer_order_history</w:t>
            </w:r>
          </w:p>
        </w:tc>
      </w:tr>
      <w:tr w:rsidR="00DB5D60" w14:paraId="5FB0B4F3" w14:textId="77777777">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F9AFED" w14:textId="77777777" w:rsidR="00DB5D60" w:rsidRDefault="008676B3">
            <w:r>
              <w:rPr>
                <w:sz w:val="22"/>
                <w:szCs w:val="22"/>
              </w:rPr>
              <w:t>trg_check_cargo_capacity</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DEEFD1" w14:textId="77777777" w:rsidR="00DB5D60" w:rsidRDefault="008676B3">
            <w:r>
              <w:rPr>
                <w:sz w:val="22"/>
                <w:szCs w:val="22"/>
              </w:rPr>
              <w:t>Trigger</w:t>
            </w:r>
          </w:p>
        </w:tc>
        <w:tc>
          <w:tcPr>
            <w:tcW w:w="4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A2DACE" w14:textId="77777777" w:rsidR="00DB5D60" w:rsidRDefault="008676B3">
            <w:r>
              <w:rPr>
                <w:sz w:val="22"/>
                <w:szCs w:val="22"/>
              </w:rPr>
              <w:t>Prevents train overbooking: refuses a shipment that needs more space than the run has left</w:t>
            </w:r>
          </w:p>
        </w:tc>
      </w:tr>
      <w:tr w:rsidR="00DB5D60" w14:paraId="2C949691" w14:textId="77777777">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EE928E" w14:textId="77777777" w:rsidR="00DB5D60" w:rsidRDefault="008676B3">
            <w:r>
              <w:rPr>
                <w:sz w:val="22"/>
                <w:szCs w:val="22"/>
              </w:rPr>
              <w:t>trg_shipment_weekday_check_insert, trg_shipment_weekday_check_update</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8CCA82" w14:textId="77777777" w:rsidR="00DB5D60" w:rsidRDefault="008676B3">
            <w:r>
              <w:rPr>
                <w:sz w:val="22"/>
                <w:szCs w:val="22"/>
              </w:rPr>
              <w:t>Trigger</w:t>
            </w:r>
          </w:p>
        </w:tc>
        <w:tc>
          <w:tcPr>
            <w:tcW w:w="4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3D5374" w14:textId="77777777" w:rsidR="00DB5D60" w:rsidRDefault="008676B3">
            <w:r>
              <w:rPr>
                <w:sz w:val="22"/>
                <w:szCs w:val="22"/>
              </w:rPr>
              <w:t>Refuse a shipment dated on a day of the week on which its train schedule does not run</w:t>
            </w:r>
          </w:p>
        </w:tc>
      </w:tr>
      <w:tr w:rsidR="00DB5D60" w14:paraId="29E996A4" w14:textId="77777777">
        <w:tc>
          <w:tcPr>
            <w:tcW w:w="36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191ABD40" w14:textId="77777777" w:rsidR="00DB5D60" w:rsidRDefault="008676B3">
            <w:r>
              <w:rPr>
                <w:sz w:val="22"/>
                <w:szCs w:val="22"/>
              </w:rPr>
              <w:t>trg_update_stock_on_dispatch</w:t>
            </w:r>
          </w:p>
        </w:tc>
        <w:tc>
          <w:tcPr>
            <w:tcW w:w="17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31DAFF91" w14:textId="77777777" w:rsidR="00DB5D60" w:rsidRDefault="008676B3">
            <w:r>
              <w:rPr>
                <w:sz w:val="22"/>
                <w:szCs w:val="22"/>
              </w:rPr>
              <w:t>Trigger</w:t>
            </w:r>
          </w:p>
        </w:tc>
        <w:tc>
          <w:tcPr>
            <w:tcW w:w="406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398B23CF" w14:textId="77777777" w:rsidR="00DB5D60" w:rsidRDefault="008676B3">
            <w:r>
              <w:rPr>
                <w:sz w:val="22"/>
                <w:szCs w:val="22"/>
              </w:rPr>
              <w:t>Reduces stock when cargo is dispatched</w:t>
            </w:r>
          </w:p>
        </w:tc>
      </w:tr>
      <w:tr w:rsidR="00DB5D60" w14:paraId="3EAC9947" w14:textId="77777777">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44CE46" w14:textId="77777777" w:rsidR="00DB5D60" w:rsidRDefault="008676B3">
            <w:r>
              <w:rPr>
                <w:sz w:val="22"/>
                <w:szCs w:val="22"/>
              </w:rPr>
              <w:t>trg_before_insert_trucktrip, trg_before_update_trucktrip</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AA0BDA" w14:textId="77777777" w:rsidR="00DB5D60" w:rsidRDefault="008676B3">
            <w:r>
              <w:rPr>
                <w:sz w:val="22"/>
                <w:szCs w:val="22"/>
              </w:rPr>
              <w:t>Trigger</w:t>
            </w:r>
          </w:p>
        </w:tc>
        <w:tc>
          <w:tcPr>
            <w:tcW w:w="4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957B6B" w14:textId="77777777" w:rsidR="00DB5D60" w:rsidRDefault="008676B3">
            <w:r>
              <w:rPr>
                <w:sz w:val="22"/>
                <w:szCs w:val="22"/>
              </w:rPr>
              <w:t>Run the five trip rule procedures on every new or changed trip</w:t>
            </w:r>
          </w:p>
        </w:tc>
      </w:tr>
      <w:tr w:rsidR="00DB5D60" w14:paraId="7912364A" w14:textId="77777777">
        <w:tc>
          <w:tcPr>
            <w:tcW w:w="36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7E8117B9" w14:textId="77777777" w:rsidR="00DB5D60" w:rsidRDefault="008676B3">
            <w:r>
              <w:rPr>
                <w:sz w:val="22"/>
                <w:szCs w:val="22"/>
              </w:rPr>
              <w:lastRenderedPageBreak/>
              <w:t>trg_before_insert_delivery, trg_before_update_delivery</w:t>
            </w:r>
          </w:p>
        </w:tc>
        <w:tc>
          <w:tcPr>
            <w:tcW w:w="17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397819BB" w14:textId="77777777" w:rsidR="00DB5D60" w:rsidRDefault="008676B3">
            <w:r>
              <w:rPr>
                <w:sz w:val="22"/>
                <w:szCs w:val="22"/>
              </w:rPr>
              <w:t>Trigger</w:t>
            </w:r>
          </w:p>
        </w:tc>
        <w:tc>
          <w:tcPr>
            <w:tcW w:w="406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4F7FE8C9" w14:textId="77777777" w:rsidR="00DB5D60" w:rsidRDefault="008676B3">
            <w:r>
              <w:rPr>
                <w:sz w:val="22"/>
                <w:szCs w:val="22"/>
              </w:rPr>
              <w:t>Run sp_check_delivery on every new or moved delivery</w:t>
            </w:r>
          </w:p>
        </w:tc>
      </w:tr>
      <w:tr w:rsidR="00DB5D60" w14:paraId="4183912B" w14:textId="77777777">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B9BBD4" w14:textId="77777777" w:rsidR="00DB5D60" w:rsidRDefault="008676B3">
            <w:r>
              <w:rPr>
                <w:sz w:val="22"/>
                <w:szCs w:val="22"/>
              </w:rPr>
              <w:t>trg_audit_order_status, trg_audit_delivery_status, trg_audit_trucktrip_update</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679319" w14:textId="77777777" w:rsidR="00DB5D60" w:rsidRDefault="008676B3">
            <w:r>
              <w:rPr>
                <w:sz w:val="22"/>
                <w:szCs w:val="22"/>
              </w:rPr>
              <w:t>Trigger</w:t>
            </w:r>
          </w:p>
        </w:tc>
        <w:tc>
          <w:tcPr>
            <w:tcW w:w="4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83132D" w14:textId="77777777" w:rsidR="00DB5D60" w:rsidRDefault="008676B3">
            <w:r>
              <w:rPr>
                <w:sz w:val="22"/>
                <w:szCs w:val="22"/>
              </w:rPr>
              <w:t>Write audit log entries for status and assignment changes</w:t>
            </w:r>
          </w:p>
        </w:tc>
      </w:tr>
      <w:tr w:rsidR="00DB5D60" w14:paraId="39A83D51" w14:textId="77777777">
        <w:tc>
          <w:tcPr>
            <w:tcW w:w="36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6F650712" w14:textId="77777777" w:rsidR="00DB5D60" w:rsidRDefault="008676B3">
            <w:r>
              <w:rPr>
                <w:sz w:val="22"/>
                <w:szCs w:val="22"/>
              </w:rPr>
              <w:t>vw_order_summary, vw_truck_utilization, vw_staff_weekly_hours</w:t>
            </w:r>
          </w:p>
        </w:tc>
        <w:tc>
          <w:tcPr>
            <w:tcW w:w="17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11CD1F53" w14:textId="77777777" w:rsidR="00DB5D60" w:rsidRDefault="008676B3">
            <w:r>
              <w:rPr>
                <w:sz w:val="22"/>
                <w:szCs w:val="22"/>
              </w:rPr>
              <w:t>View</w:t>
            </w:r>
          </w:p>
        </w:tc>
        <w:tc>
          <w:tcPr>
            <w:tcW w:w="406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05376848" w14:textId="77777777" w:rsidR="00DB5D60" w:rsidRDefault="008676B3">
            <w:r>
              <w:rPr>
                <w:sz w:val="22"/>
                <w:szCs w:val="22"/>
              </w:rPr>
              <w:t>Order summaries, truck usage, and current-week staff hours</w:t>
            </w:r>
          </w:p>
        </w:tc>
      </w:tr>
    </w:tbl>
    <w:p w14:paraId="064517E2" w14:textId="77777777" w:rsidR="00DB5D60" w:rsidRDefault="00DB5D60">
      <w:pPr>
        <w:sectPr w:rsidR="00DB5D60">
          <w:headerReference w:type="default" r:id="rId10"/>
          <w:footerReference w:type="default" r:id="rId11"/>
          <w:pgSz w:w="12240" w:h="15840"/>
          <w:pgMar w:top="1440" w:right="1440" w:bottom="1440" w:left="1440" w:header="720" w:footer="708" w:gutter="0"/>
          <w:pgNumType w:start="1"/>
          <w:cols w:space="720"/>
          <w:docGrid w:linePitch="360"/>
        </w:sectPr>
      </w:pPr>
    </w:p>
    <w:p w14:paraId="23B1E935" w14:textId="77777777" w:rsidR="00DB5D60" w:rsidRDefault="008676B3">
      <w:pPr>
        <w:spacing w:after="120"/>
      </w:pPr>
      <w:r>
        <w:rPr>
          <w:b/>
          <w:bCs/>
          <w:sz w:val="28"/>
          <w:szCs w:val="28"/>
        </w:rPr>
        <w:lastRenderedPageBreak/>
        <w:t>ER Diagram</w:t>
      </w:r>
    </w:p>
    <w:p w14:paraId="7B4C6141" w14:textId="77777777" w:rsidR="00DB5D60" w:rsidRDefault="008676B3">
      <w:pPr>
        <w:jc w:val="center"/>
      </w:pPr>
      <w:r>
        <w:rPr>
          <w:noProof/>
        </w:rPr>
        <w:drawing>
          <wp:inline distT="0" distB="0" distL="0" distR="0" wp14:anchorId="5EF6C938" wp14:editId="3C9251A5">
            <wp:extent cx="8191500" cy="5505450"/>
            <wp:effectExtent l="0" t="0" r="0" b="0"/>
            <wp:docPr id="1" name="erd" descr="Version 2.0 entity relationship diagram of the Kandypack database" title="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8191500" cy="5505450"/>
                    </a:xfrm>
                    <a:prstGeom prst="rect">
                      <a:avLst/>
                    </a:prstGeom>
                  </pic:spPr>
                </pic:pic>
              </a:graphicData>
            </a:graphic>
          </wp:inline>
        </w:drawing>
      </w:r>
    </w:p>
    <w:p w14:paraId="3C3BF3FF" w14:textId="77777777" w:rsidR="00DB5D60" w:rsidRDefault="00DB5D60">
      <w:pPr>
        <w:sectPr w:rsidR="00DB5D60">
          <w:headerReference w:type="default" r:id="rId13"/>
          <w:footerReference w:type="default" r:id="rId14"/>
          <w:pgSz w:w="15840" w:h="12240" w:orient="landscape"/>
          <w:pgMar w:top="1440" w:right="1440" w:bottom="1440" w:left="1440" w:header="720" w:footer="708" w:gutter="0"/>
          <w:cols w:space="720"/>
          <w:docGrid w:linePitch="360"/>
        </w:sectPr>
      </w:pPr>
    </w:p>
    <w:p w14:paraId="630C615D" w14:textId="77777777" w:rsidR="00DB5D60" w:rsidRDefault="008676B3">
      <w:pPr>
        <w:pStyle w:val="Heading1"/>
      </w:pPr>
      <w:bookmarkStart w:id="36" w:name="_Toc242639623"/>
      <w:r>
        <w:lastRenderedPageBreak/>
        <w:t>Appendix D: To Be Determined List</w:t>
      </w:r>
      <w:bookmarkEnd w:id="36"/>
    </w:p>
    <w:p w14:paraId="6D0023EB" w14:textId="77777777" w:rsidR="00DB5D60" w:rsidRDefault="008676B3">
      <w:pPr>
        <w:pStyle w:val="ListParagraph"/>
        <w:numPr>
          <w:ilvl w:val="0"/>
          <w:numId w:val="2"/>
        </w:numPr>
        <w:spacing w:before="120" w:after="60"/>
      </w:pPr>
      <w:r>
        <w:rPr>
          <w:b/>
          <w:bCs/>
        </w:rPr>
        <w:t>Rail Capacity Threshold Specifications</w:t>
      </w:r>
    </w:p>
    <w:p w14:paraId="396EE73B" w14:textId="77777777" w:rsidR="00DB5D60" w:rsidRDefault="008676B3">
      <w:pPr>
        <w:spacing w:after="120"/>
        <w:ind w:left="720"/>
      </w:pPr>
      <w:r>
        <w:t>Exact volume and weight limits per train compartment provided by Sri Lanka Railways need formal confirmation to set the precise baseline for cargo overflow triggers.</w:t>
      </w:r>
    </w:p>
    <w:p w14:paraId="6EA99BD2" w14:textId="77777777" w:rsidR="00DB5D60" w:rsidRDefault="008676B3">
      <w:pPr>
        <w:pStyle w:val="ListParagraph"/>
        <w:numPr>
          <w:ilvl w:val="0"/>
          <w:numId w:val="2"/>
        </w:numPr>
        <w:spacing w:before="120" w:after="60"/>
      </w:pPr>
      <w:r>
        <w:rPr>
          <w:b/>
          <w:bCs/>
        </w:rPr>
        <w:t>Emergency Overtime Overrides</w:t>
      </w:r>
    </w:p>
    <w:p w14:paraId="7BCBBBE0" w14:textId="77777777" w:rsidR="00DB5D60" w:rsidRDefault="008676B3">
      <w:pPr>
        <w:spacing w:after="120"/>
        <w:ind w:left="720"/>
      </w:pPr>
      <w:r>
        <w:t>The specific administrative process and authorization role required to override the 40-hour driver limit during severe operational delays or emergencies need final approval.</w:t>
      </w:r>
    </w:p>
    <w:p w14:paraId="51F3727D" w14:textId="77777777" w:rsidR="00DB5D60" w:rsidRDefault="008676B3">
      <w:pPr>
        <w:pStyle w:val="ListParagraph"/>
        <w:numPr>
          <w:ilvl w:val="0"/>
          <w:numId w:val="2"/>
        </w:numPr>
        <w:spacing w:before="120" w:after="60"/>
      </w:pPr>
      <w:r>
        <w:rPr>
          <w:b/>
          <w:bCs/>
        </w:rPr>
        <w:t>System Database Host Selection</w:t>
      </w:r>
    </w:p>
    <w:p w14:paraId="037C17D4" w14:textId="77777777" w:rsidR="00DB5D60" w:rsidRDefault="008676B3">
      <w:pPr>
        <w:spacing w:after="120"/>
        <w:ind w:left="720"/>
      </w:pPr>
      <w:r>
        <w:t>The exact database server hardware, cloud provider, and operating system specifications for hosting the production database remain to be finalized by the infrastructure team.</w:t>
      </w:r>
    </w:p>
    <w:p w14:paraId="4AAAE181" w14:textId="77777777" w:rsidR="00DB5D60" w:rsidRDefault="008676B3">
      <w:pPr>
        <w:pStyle w:val="ListParagraph"/>
        <w:numPr>
          <w:ilvl w:val="0"/>
          <w:numId w:val="2"/>
        </w:numPr>
        <w:spacing w:before="120" w:after="60"/>
      </w:pPr>
      <w:r>
        <w:rPr>
          <w:b/>
          <w:bCs/>
        </w:rPr>
        <w:t>External ERP Integration Protocol</w:t>
      </w:r>
    </w:p>
    <w:p w14:paraId="1899E244" w14:textId="77777777" w:rsidR="00DB5D60" w:rsidRDefault="008676B3">
      <w:pPr>
        <w:spacing w:after="120"/>
        <w:ind w:left="720"/>
      </w:pPr>
      <w:r>
        <w:t>The exact API format and data transmission frequency for syncing order data with existing legacy accounting tools need to be defined.</w:t>
      </w:r>
    </w:p>
    <w:p w14:paraId="6289FA5B" w14:textId="77777777" w:rsidR="00DB5D60" w:rsidRDefault="008676B3">
      <w:pPr>
        <w:pStyle w:val="ListParagraph"/>
        <w:numPr>
          <w:ilvl w:val="0"/>
          <w:numId w:val="2"/>
        </w:numPr>
        <w:spacing w:before="120" w:after="60"/>
      </w:pPr>
      <w:r>
        <w:rPr>
          <w:b/>
          <w:bCs/>
        </w:rPr>
        <w:t>Driver / Assistant System Access</w:t>
      </w:r>
    </w:p>
    <w:p w14:paraId="625662FA" w14:textId="77777777" w:rsidR="00DB5D60" w:rsidRDefault="008676B3">
      <w:pPr>
        <w:spacing w:after="120"/>
        <w:ind w:left="720"/>
      </w:pPr>
      <w:r>
        <w:t>Whether drivers and assistants require individual system logins, or remain data-only subjects tracked for rostering purposes, needs confirmation (see Sections 2.3 and 2.7).</w:t>
      </w:r>
    </w:p>
    <w:p w14:paraId="271FFC92" w14:textId="77777777" w:rsidR="00DB5D60" w:rsidRDefault="008676B3">
      <w:pPr>
        <w:pStyle w:val="ListParagraph"/>
        <w:numPr>
          <w:ilvl w:val="0"/>
          <w:numId w:val="2"/>
        </w:numPr>
        <w:spacing w:before="120" w:after="60"/>
      </w:pPr>
      <w:r>
        <w:rPr>
          <w:b/>
          <w:bCs/>
        </w:rPr>
        <w:t>Backup Tooling and Retention (v2)</w:t>
      </w:r>
    </w:p>
    <w:p w14:paraId="11292829" w14:textId="77777777" w:rsidR="00DB5D60" w:rsidRDefault="008676B3">
      <w:pPr>
        <w:spacing w:after="120"/>
        <w:ind w:left="720"/>
      </w:pPr>
      <w:r>
        <w:t>The tool used for the automated daily backups required by Section 5.2 (for example, a scheduled database dump or a managed backup service), where backups are stored, and how long they are kept remain to be decided.</w:t>
      </w:r>
    </w:p>
    <w:p w14:paraId="72F66C6E" w14:textId="77777777" w:rsidR="00DB5D60" w:rsidRDefault="008676B3">
      <w:pPr>
        <w:pStyle w:val="Heading1"/>
      </w:pPr>
      <w:bookmarkStart w:id="37" w:name="_Toc242639624"/>
      <w:r>
        <w:t>Appendix E: Changes from Version 1.0</w:t>
      </w:r>
      <w:bookmarkEnd w:id="37"/>
    </w:p>
    <w:p w14:paraId="72AAB95C" w14:textId="77777777" w:rsidR="00DB5D60" w:rsidRDefault="008676B3">
      <w:pPr>
        <w:spacing w:after="120"/>
      </w:pPr>
      <w:r>
        <w:t>This appendix lists every change made to the Version 1.0 SRS of 25 July 2026. Rows marked Version 2.1 were added on 11 October 2026 to align the document with the system as built and tested.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100"/>
        <w:gridCol w:w="3760"/>
      </w:tblGrid>
      <w:tr w:rsidR="00DB5D60" w14:paraId="53ADBEFC" w14:textId="77777777">
        <w:trPr>
          <w:tblHeader/>
        </w:trPr>
        <w:tc>
          <w:tcPr>
            <w:tcW w:w="1500" w:type="dxa"/>
            <w:tcBorders>
              <w:top w:val="single" w:sz="4" w:space="0" w:color="000000"/>
              <w:left w:val="single" w:sz="4" w:space="0" w:color="000000"/>
              <w:bottom w:val="single" w:sz="4" w:space="0" w:color="000000"/>
              <w:right w:val="single" w:sz="4" w:space="0" w:color="000000"/>
            </w:tcBorders>
            <w:shd w:val="clear" w:color="auto" w:fill="3B3768"/>
            <w:tcMar>
              <w:top w:w="60" w:type="dxa"/>
              <w:left w:w="100" w:type="dxa"/>
              <w:bottom w:w="60" w:type="dxa"/>
              <w:right w:w="100" w:type="dxa"/>
            </w:tcMar>
          </w:tcPr>
          <w:p w14:paraId="1A95F2F0" w14:textId="77777777" w:rsidR="00DB5D60" w:rsidRDefault="008676B3">
            <w:r>
              <w:rPr>
                <w:b/>
                <w:bCs/>
                <w:color w:val="FFFFFF"/>
                <w:sz w:val="22"/>
                <w:szCs w:val="22"/>
              </w:rPr>
              <w:t>Section</w:t>
            </w:r>
          </w:p>
        </w:tc>
        <w:tc>
          <w:tcPr>
            <w:tcW w:w="4100" w:type="dxa"/>
            <w:tcBorders>
              <w:top w:val="single" w:sz="4" w:space="0" w:color="000000"/>
              <w:left w:val="single" w:sz="4" w:space="0" w:color="000000"/>
              <w:bottom w:val="single" w:sz="4" w:space="0" w:color="000000"/>
              <w:right w:val="single" w:sz="4" w:space="0" w:color="000000"/>
            </w:tcBorders>
            <w:shd w:val="clear" w:color="auto" w:fill="3B3768"/>
            <w:tcMar>
              <w:top w:w="60" w:type="dxa"/>
              <w:left w:w="100" w:type="dxa"/>
              <w:bottom w:w="60" w:type="dxa"/>
              <w:right w:w="100" w:type="dxa"/>
            </w:tcMar>
          </w:tcPr>
          <w:p w14:paraId="0595A60D" w14:textId="77777777" w:rsidR="00DB5D60" w:rsidRDefault="008676B3">
            <w:r>
              <w:rPr>
                <w:b/>
                <w:bCs/>
                <w:color w:val="FFFFFF"/>
                <w:sz w:val="22"/>
                <w:szCs w:val="22"/>
              </w:rPr>
              <w:t>Change</w:t>
            </w:r>
          </w:p>
        </w:tc>
        <w:tc>
          <w:tcPr>
            <w:tcW w:w="3760" w:type="dxa"/>
            <w:tcBorders>
              <w:top w:val="single" w:sz="4" w:space="0" w:color="000000"/>
              <w:left w:val="single" w:sz="4" w:space="0" w:color="000000"/>
              <w:bottom w:val="single" w:sz="4" w:space="0" w:color="000000"/>
              <w:right w:val="single" w:sz="4" w:space="0" w:color="000000"/>
            </w:tcBorders>
            <w:shd w:val="clear" w:color="auto" w:fill="3B3768"/>
            <w:tcMar>
              <w:top w:w="60" w:type="dxa"/>
              <w:left w:w="100" w:type="dxa"/>
              <w:bottom w:w="60" w:type="dxa"/>
              <w:right w:w="100" w:type="dxa"/>
            </w:tcMar>
          </w:tcPr>
          <w:p w14:paraId="590FF16D" w14:textId="77777777" w:rsidR="00DB5D60" w:rsidRDefault="008676B3">
            <w:r>
              <w:rPr>
                <w:b/>
                <w:bCs/>
                <w:color w:val="FFFFFF"/>
                <w:sz w:val="22"/>
                <w:szCs w:val="22"/>
              </w:rPr>
              <w:t>Reason</w:t>
            </w:r>
          </w:p>
        </w:tc>
      </w:tr>
      <w:tr w:rsidR="00DB5D60" w14:paraId="7F58D0AD"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84A1F6" w14:textId="77777777" w:rsidR="00DB5D60" w:rsidRDefault="008676B3">
            <w:r>
              <w:rPr>
                <w:sz w:val="22"/>
                <w:szCs w:val="22"/>
              </w:rPr>
              <w:t>1.1, 1.2</w:t>
            </w:r>
          </w:p>
        </w:tc>
        <w:tc>
          <w:tcPr>
            <w:tcW w:w="4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464118" w14:textId="77777777" w:rsidR="00DB5D60" w:rsidRDefault="008676B3">
            <w:r>
              <w:rPr>
                <w:sz w:val="22"/>
                <w:szCs w:val="22"/>
              </w:rPr>
              <w:t xml:space="preserve">Version updated; database-object example </w:t>
            </w:r>
            <w:r>
              <w:rPr>
                <w:rFonts w:ascii="Courier New" w:eastAsia="Courier New" w:hAnsi="Courier New" w:cs="Courier New"/>
                <w:color w:val="555555"/>
                <w:sz w:val="21"/>
                <w:szCs w:val="21"/>
              </w:rPr>
              <w:t>RosterDetail</w:t>
            </w:r>
            <w:r>
              <w:rPr>
                <w:sz w:val="22"/>
                <w:szCs w:val="22"/>
              </w:rPr>
              <w:t xml:space="preserve"> replaced; (v2) marker introduced</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3C10AF" w14:textId="77777777" w:rsidR="00DB5D60" w:rsidRDefault="008676B3">
            <w:r>
              <w:rPr>
                <w:rFonts w:ascii="Courier New" w:eastAsia="Courier New" w:hAnsi="Courier New" w:cs="Courier New"/>
                <w:color w:val="555555"/>
                <w:sz w:val="21"/>
                <w:szCs w:val="21"/>
              </w:rPr>
              <w:t>RosterDetail</w:t>
            </w:r>
            <w:r>
              <w:rPr>
                <w:sz w:val="22"/>
                <w:szCs w:val="22"/>
              </w:rPr>
              <w:t xml:space="preserve"> does not exist; the roster is held in </w:t>
            </w:r>
            <w:r>
              <w:rPr>
                <w:rFonts w:ascii="Courier New" w:eastAsia="Courier New" w:hAnsi="Courier New" w:cs="Courier New"/>
                <w:color w:val="555555"/>
                <w:sz w:val="21"/>
                <w:szCs w:val="21"/>
              </w:rPr>
              <w:t>TruckTrip</w:t>
            </w:r>
          </w:p>
        </w:tc>
      </w:tr>
      <w:tr w:rsidR="00DB5D60" w14:paraId="74934C23" w14:textId="77777777">
        <w:tc>
          <w:tcPr>
            <w:tcW w:w="15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0D4A8B84" w14:textId="77777777" w:rsidR="00DB5D60" w:rsidRDefault="008676B3">
            <w:r>
              <w:rPr>
                <w:sz w:val="22"/>
                <w:szCs w:val="22"/>
              </w:rPr>
              <w:t>1.4, 2.1, 2.2</w:t>
            </w:r>
          </w:p>
        </w:tc>
        <w:tc>
          <w:tcPr>
            <w:tcW w:w="41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7FD6F46E" w14:textId="77777777" w:rsidR="00DB5D60" w:rsidRDefault="008676B3">
            <w:r>
              <w:rPr>
                <w:sz w:val="22"/>
                <w:szCs w:val="22"/>
              </w:rPr>
              <w:t>Customer portal and delivery areas added to the scope and product functions</w:t>
            </w:r>
          </w:p>
        </w:tc>
        <w:tc>
          <w:tcPr>
            <w:tcW w:w="376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746C29FA" w14:textId="77777777" w:rsidR="00DB5D60" w:rsidRDefault="008676B3">
            <w:r>
              <w:rPr>
                <w:sz w:val="22"/>
                <w:szCs w:val="22"/>
              </w:rPr>
              <w:t>Customers place and track their own orders; routes are matched by area</w:t>
            </w:r>
          </w:p>
        </w:tc>
      </w:tr>
      <w:tr w:rsidR="00DB5D60" w14:paraId="1EC93977"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DCBF58" w14:textId="77777777" w:rsidR="00DB5D60" w:rsidRDefault="008676B3">
            <w:r>
              <w:rPr>
                <w:sz w:val="22"/>
                <w:szCs w:val="22"/>
              </w:rPr>
              <w:t>2.3</w:t>
            </w:r>
          </w:p>
        </w:tc>
        <w:tc>
          <w:tcPr>
            <w:tcW w:w="4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A56AB6" w14:textId="77777777" w:rsidR="00DB5D60" w:rsidRDefault="008676B3">
            <w:r>
              <w:rPr>
                <w:sz w:val="22"/>
                <w:szCs w:val="22"/>
              </w:rPr>
              <w:t>Customers added as a user class; system role names added</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FB967F" w14:textId="77777777" w:rsidR="00DB5D60" w:rsidRDefault="008676B3">
            <w:r>
              <w:rPr>
                <w:sz w:val="22"/>
                <w:szCs w:val="22"/>
              </w:rPr>
              <w:t>The portal introduces a customer user class</w:t>
            </w:r>
          </w:p>
        </w:tc>
      </w:tr>
      <w:tr w:rsidR="00DB5D60" w14:paraId="65A8D422" w14:textId="77777777">
        <w:tc>
          <w:tcPr>
            <w:tcW w:w="15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28AE4DF8" w14:textId="77777777" w:rsidR="00DB5D60" w:rsidRDefault="008676B3">
            <w:r>
              <w:rPr>
                <w:sz w:val="22"/>
                <w:szCs w:val="22"/>
              </w:rPr>
              <w:t>2.4, 3.3, 6</w:t>
            </w:r>
          </w:p>
        </w:tc>
        <w:tc>
          <w:tcPr>
            <w:tcW w:w="41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41F1DE5D" w14:textId="77777777" w:rsidR="00DB5D60" w:rsidRDefault="008676B3">
            <w:r>
              <w:rPr>
                <w:sz w:val="22"/>
                <w:szCs w:val="22"/>
              </w:rPr>
              <w:t>React frontend and Docker Compose deployment described; software interfaces table corrected</w:t>
            </w:r>
          </w:p>
        </w:tc>
        <w:tc>
          <w:tcPr>
            <w:tcW w:w="376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76EC6342" w14:textId="77777777" w:rsidR="00DB5D60" w:rsidRDefault="008676B3">
            <w:r>
              <w:rPr>
                <w:sz w:val="22"/>
                <w:szCs w:val="22"/>
              </w:rPr>
              <w:t>Reflects how the system is built and deployed; the Version 1.0 table had misaligned columns</w:t>
            </w:r>
          </w:p>
        </w:tc>
      </w:tr>
      <w:tr w:rsidR="00DB5D60" w14:paraId="705BFCC4"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DF119E" w14:textId="77777777" w:rsidR="00DB5D60" w:rsidRDefault="008676B3">
            <w:r>
              <w:rPr>
                <w:sz w:val="22"/>
                <w:szCs w:val="22"/>
              </w:rPr>
              <w:lastRenderedPageBreak/>
              <w:t>2.7</w:t>
            </w:r>
          </w:p>
        </w:tc>
        <w:tc>
          <w:tcPr>
            <w:tcW w:w="4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B39824" w14:textId="77777777" w:rsidR="00DB5D60" w:rsidRDefault="008676B3">
            <w:r>
              <w:rPr>
                <w:sz w:val="22"/>
                <w:szCs w:val="22"/>
              </w:rPr>
              <w:t>Routes defined as last-mile truck routes with delivery areas; trip duration assumption changed</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E06A54" w14:textId="77777777" w:rsidR="00DB5D60" w:rsidRDefault="008676B3">
            <w:r>
              <w:rPr>
                <w:sz w:val="22"/>
                <w:szCs w:val="22"/>
              </w:rPr>
              <w:t>Version 1.0 derived trip duration from the route's maximum; trips now have scheduled times that must stay within it</w:t>
            </w:r>
          </w:p>
        </w:tc>
      </w:tr>
      <w:tr w:rsidR="00DB5D60" w14:paraId="6263222C" w14:textId="77777777">
        <w:tc>
          <w:tcPr>
            <w:tcW w:w="15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13FCECC2" w14:textId="77777777" w:rsidR="00DB5D60" w:rsidRDefault="008676B3">
            <w:r>
              <w:rPr>
                <w:sz w:val="22"/>
                <w:szCs w:val="22"/>
              </w:rPr>
              <w:t>3.1, 3.4</w:t>
            </w:r>
          </w:p>
        </w:tc>
        <w:tc>
          <w:tcPr>
            <w:tcW w:w="41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69138433" w14:textId="77777777" w:rsidR="00DB5D60" w:rsidRDefault="008676B3">
            <w:r>
              <w:rPr>
                <w:sz w:val="22"/>
                <w:szCs w:val="22"/>
              </w:rPr>
              <w:t>Customer portal and separate customer login specified; rule messages shown to users; CSRF protection added</w:t>
            </w:r>
          </w:p>
        </w:tc>
        <w:tc>
          <w:tcPr>
            <w:tcW w:w="376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2CC37B6F" w14:textId="77777777" w:rsidR="00DB5D60" w:rsidRDefault="008676B3">
            <w:r>
              <w:rPr>
                <w:sz w:val="22"/>
                <w:szCs w:val="22"/>
              </w:rPr>
              <w:t>Keeps the customer interface while protecting it</w:t>
            </w:r>
          </w:p>
        </w:tc>
      </w:tr>
      <w:tr w:rsidR="00DB5D60" w14:paraId="28837DB6"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22CB74" w14:textId="77777777" w:rsidR="00DB5D60" w:rsidRDefault="008676B3">
            <w:r>
              <w:rPr>
                <w:sz w:val="22"/>
                <w:szCs w:val="22"/>
              </w:rPr>
              <w:t>4.1</w:t>
            </w:r>
          </w:p>
        </w:tc>
        <w:tc>
          <w:tcPr>
            <w:tcW w:w="4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E3CFF9" w14:textId="77777777" w:rsidR="00DB5D60" w:rsidRDefault="008676B3">
            <w:r>
              <w:rPr>
                <w:sz w:val="22"/>
                <w:szCs w:val="22"/>
              </w:rPr>
              <w:t>REQ-3 clarified; REQ-4 to REQ-8 added</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AE4B17" w14:textId="77777777" w:rsidR="00DB5D60" w:rsidRDefault="008676B3">
            <w:r>
              <w:rPr>
                <w:sz w:val="22"/>
                <w:szCs w:val="22"/>
              </w:rPr>
              <w:t>Destination store as a foreign key, weekday matching, atomic scheduling with locking, a 4-week limit, and a unique timetable slot</w:t>
            </w:r>
          </w:p>
        </w:tc>
      </w:tr>
      <w:tr w:rsidR="00DB5D60" w14:paraId="26E2A21A" w14:textId="77777777">
        <w:tc>
          <w:tcPr>
            <w:tcW w:w="15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577A661D" w14:textId="77777777" w:rsidR="00DB5D60" w:rsidRDefault="008676B3">
            <w:r>
              <w:rPr>
                <w:sz w:val="22"/>
                <w:szCs w:val="22"/>
              </w:rPr>
              <w:t>4.2</w:t>
            </w:r>
          </w:p>
        </w:tc>
        <w:tc>
          <w:tcPr>
            <w:tcW w:w="41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0DAC4CD1" w14:textId="77777777" w:rsidR="00DB5D60" w:rsidRDefault="008676B3">
            <w:r>
              <w:rPr>
                <w:sz w:val="22"/>
                <w:szCs w:val="22"/>
              </w:rPr>
              <w:t>Requested delivery date stored and checked; routes assigned from the delivery area; REQ-4 to REQ-6 added</w:t>
            </w:r>
          </w:p>
        </w:tc>
        <w:tc>
          <w:tcPr>
            <w:tcW w:w="376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260B9F15" w14:textId="77777777" w:rsidR="00DB5D60" w:rsidRDefault="008676B3">
            <w:r>
              <w:rPr>
                <w:sz w:val="22"/>
                <w:szCs w:val="22"/>
              </w:rPr>
              <w:t>Lead time can now be verified for every stored order; city-only matching never chose a city's second route</w:t>
            </w:r>
          </w:p>
        </w:tc>
      </w:tr>
      <w:tr w:rsidR="00DB5D60" w14:paraId="3747EB43"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717F22" w14:textId="77777777" w:rsidR="00DB5D60" w:rsidRDefault="008676B3">
            <w:r>
              <w:rPr>
                <w:sz w:val="22"/>
                <w:szCs w:val="22"/>
              </w:rPr>
              <w:t>4.3</w:t>
            </w:r>
          </w:p>
        </w:tc>
        <w:tc>
          <w:tcPr>
            <w:tcW w:w="4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272454" w14:textId="77777777" w:rsidR="00DB5D60" w:rsidRDefault="008676B3">
            <w:r>
              <w:rPr>
                <w:sz w:val="22"/>
                <w:szCs w:val="22"/>
              </w:rPr>
              <w:t>Truck-store and maximum-time rules apply on create and edit; delivery rules and status sequence specified</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A9705A" w14:textId="77777777" w:rsidR="00DB5D60" w:rsidRDefault="008676B3">
            <w:r>
              <w:rPr>
                <w:sz w:val="22"/>
                <w:szCs w:val="22"/>
              </w:rPr>
              <w:t>Wrong-store trucks, over-long trips, and mismatched deliveries were previously accepted</w:t>
            </w:r>
          </w:p>
        </w:tc>
      </w:tr>
      <w:tr w:rsidR="00DB5D60" w14:paraId="3DB0893B" w14:textId="77777777">
        <w:tc>
          <w:tcPr>
            <w:tcW w:w="15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5D193684" w14:textId="77777777" w:rsidR="00DB5D60" w:rsidRDefault="008676B3">
            <w:r>
              <w:rPr>
                <w:sz w:val="22"/>
                <w:szCs w:val="22"/>
              </w:rPr>
              <w:t>4.4</w:t>
            </w:r>
          </w:p>
        </w:tc>
        <w:tc>
          <w:tcPr>
            <w:tcW w:w="41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2B4D433E" w14:textId="77777777" w:rsidR="00DB5D60" w:rsidRDefault="008676B3">
            <w:r>
              <w:rPr>
                <w:sz w:val="22"/>
                <w:szCs w:val="22"/>
              </w:rPr>
              <w:t>Consecutive trips defined as less than 30 minutes apart; rules apply on edit; one procedure per rule</w:t>
            </w:r>
          </w:p>
        </w:tc>
        <w:tc>
          <w:tcPr>
            <w:tcW w:w="376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4E195A78" w14:textId="77777777" w:rsidR="00DB5D60" w:rsidRDefault="008676B3">
            <w:r>
              <w:rPr>
                <w:sz w:val="22"/>
                <w:szCs w:val="22"/>
              </w:rPr>
              <w:t>Driver and assistant rules used different definitions, and edits skipped every rule</w:t>
            </w:r>
          </w:p>
        </w:tc>
      </w:tr>
      <w:tr w:rsidR="00DB5D60" w14:paraId="3064BA2D"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8D7BE5" w14:textId="77777777" w:rsidR="00DB5D60" w:rsidRDefault="008676B3">
            <w:r>
              <w:rPr>
                <w:sz w:val="22"/>
                <w:szCs w:val="22"/>
              </w:rPr>
              <w:t>4.5</w:t>
            </w:r>
          </w:p>
        </w:tc>
        <w:tc>
          <w:tcPr>
            <w:tcW w:w="4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D6C367" w14:textId="77777777" w:rsidR="00DB5D60" w:rsidRDefault="008676B3">
            <w:r>
              <w:rPr>
                <w:sz w:val="22"/>
                <w:szCs w:val="22"/>
              </w:rPr>
              <w:t>PDF export and role-based report access added</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131DA3" w14:textId="77777777" w:rsidR="00DB5D60" w:rsidRDefault="008676B3">
            <w:r>
              <w:rPr>
                <w:sz w:val="22"/>
                <w:szCs w:val="22"/>
              </w:rPr>
              <w:t>Reflects the reports module as built</w:t>
            </w:r>
          </w:p>
        </w:tc>
      </w:tr>
      <w:tr w:rsidR="00DB5D60" w14:paraId="7BA22461" w14:textId="77777777">
        <w:tc>
          <w:tcPr>
            <w:tcW w:w="15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23472086" w14:textId="77777777" w:rsidR="00DB5D60" w:rsidRDefault="008676B3">
            <w:r>
              <w:rPr>
                <w:sz w:val="22"/>
                <w:szCs w:val="22"/>
              </w:rPr>
              <w:t>4.6</w:t>
            </w:r>
          </w:p>
        </w:tc>
        <w:tc>
          <w:tcPr>
            <w:tcW w:w="41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7AB775CA" w14:textId="77777777" w:rsidR="00DB5D60" w:rsidRDefault="008676B3">
            <w:r>
              <w:rPr>
                <w:sz w:val="22"/>
                <w:szCs w:val="22"/>
              </w:rPr>
              <w:t xml:space="preserve">REQ-2 corrected to </w:t>
            </w:r>
            <w:r>
              <w:rPr>
                <w:rFonts w:ascii="Courier New" w:eastAsia="Courier New" w:hAnsi="Courier New" w:cs="Courier New"/>
                <w:color w:val="555555"/>
                <w:sz w:val="21"/>
                <w:szCs w:val="21"/>
              </w:rPr>
              <w:t>TruckTrip</w:t>
            </w:r>
            <w:r>
              <w:rPr>
                <w:sz w:val="22"/>
                <w:szCs w:val="22"/>
              </w:rPr>
              <w:t>; error handling (HTTP 400) and test data validation added</w:t>
            </w:r>
          </w:p>
        </w:tc>
        <w:tc>
          <w:tcPr>
            <w:tcW w:w="376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6B2EC0AA" w14:textId="77777777" w:rsidR="00DB5D60" w:rsidRDefault="008676B3">
            <w:r>
              <w:rPr>
                <w:sz w:val="22"/>
                <w:szCs w:val="22"/>
              </w:rPr>
              <w:t>Users should see the rule that was broken; test data must obey the rules</w:t>
            </w:r>
          </w:p>
        </w:tc>
      </w:tr>
      <w:tr w:rsidR="00DB5D60" w14:paraId="1B780A5C"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5A895D" w14:textId="77777777" w:rsidR="00DB5D60" w:rsidRDefault="008676B3">
            <w:r>
              <w:rPr>
                <w:sz w:val="22"/>
                <w:szCs w:val="22"/>
              </w:rPr>
              <w:t>5.1, 5.2</w:t>
            </w:r>
          </w:p>
        </w:tc>
        <w:tc>
          <w:tcPr>
            <w:tcW w:w="4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546C75" w14:textId="77777777" w:rsidR="00DB5D60" w:rsidRDefault="008676B3">
            <w:r>
              <w:rPr>
                <w:sz w:val="22"/>
                <w:szCs w:val="22"/>
              </w:rPr>
              <w:t>Concurrency and rest rules extended</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D19CC6" w14:textId="77777777" w:rsidR="00DB5D60" w:rsidRDefault="008676B3">
            <w:r>
              <w:rPr>
                <w:sz w:val="22"/>
                <w:szCs w:val="22"/>
              </w:rPr>
              <w:t>Concurrent train bookings and trip edits must also be safe</w:t>
            </w:r>
          </w:p>
        </w:tc>
      </w:tr>
      <w:tr w:rsidR="00DB5D60" w14:paraId="5E20AF70" w14:textId="77777777">
        <w:tc>
          <w:tcPr>
            <w:tcW w:w="15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67322843" w14:textId="77777777" w:rsidR="00DB5D60" w:rsidRDefault="008676B3">
            <w:r>
              <w:rPr>
                <w:sz w:val="22"/>
                <w:szCs w:val="22"/>
              </w:rPr>
              <w:t>5.3</w:t>
            </w:r>
          </w:p>
        </w:tc>
        <w:tc>
          <w:tcPr>
            <w:tcW w:w="41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0A3F7F10" w14:textId="77777777" w:rsidR="00DB5D60" w:rsidRDefault="008676B3">
            <w:r>
              <w:rPr>
                <w:sz w:val="22"/>
                <w:szCs w:val="22"/>
              </w:rPr>
              <w:t>Separate customer login, BCrypt for all passwords, no passwords in API responses, session ID renewal, no credentials in source code, customer data isolation, trip audit</w:t>
            </w:r>
          </w:p>
        </w:tc>
        <w:tc>
          <w:tcPr>
            <w:tcW w:w="376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40FA51CB" w14:textId="77777777" w:rsidR="00DB5D60" w:rsidRDefault="008676B3">
            <w:r>
              <w:rPr>
                <w:sz w:val="22"/>
                <w:szCs w:val="22"/>
              </w:rPr>
              <w:t>Customer passwords were stored and returned unhashed; default credentials were in the source code</w:t>
            </w:r>
          </w:p>
        </w:tc>
      </w:tr>
      <w:tr w:rsidR="00DB5D60" w14:paraId="383D1FD0"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F73B99" w14:textId="77777777" w:rsidR="00DB5D60" w:rsidRDefault="008676B3">
            <w:r>
              <w:rPr>
                <w:sz w:val="22"/>
                <w:szCs w:val="22"/>
              </w:rPr>
              <w:t>5.4, App. C</w:t>
            </w:r>
          </w:p>
        </w:tc>
        <w:tc>
          <w:tcPr>
            <w:tcW w:w="4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B6233D" w14:textId="77777777" w:rsidR="00DB5D60" w:rsidRDefault="008676B3">
            <w:r>
              <w:rPr>
                <w:rFonts w:ascii="Courier New" w:eastAsia="Courier New" w:hAnsi="Courier New" w:cs="Courier New"/>
                <w:color w:val="555555"/>
                <w:sz w:val="21"/>
                <w:szCs w:val="21"/>
              </w:rPr>
              <w:t>Customer.City</w:t>
            </w:r>
            <w:r>
              <w:rPr>
                <w:sz w:val="22"/>
                <w:szCs w:val="22"/>
              </w:rPr>
              <w:t xml:space="preserve"> replaced by </w:t>
            </w:r>
            <w:r>
              <w:rPr>
                <w:rFonts w:ascii="Courier New" w:eastAsia="Courier New" w:hAnsi="Courier New" w:cs="Courier New"/>
                <w:color w:val="555555"/>
                <w:sz w:val="21"/>
                <w:szCs w:val="21"/>
              </w:rPr>
              <w:t>AreaID</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72C003" w14:textId="77777777" w:rsidR="00DB5D60" w:rsidRDefault="008676B3">
            <w:r>
              <w:rPr>
                <w:sz w:val="22"/>
                <w:szCs w:val="22"/>
              </w:rPr>
              <w:t>Removes a value that can be derived (3NF)</w:t>
            </w:r>
          </w:p>
        </w:tc>
      </w:tr>
      <w:tr w:rsidR="00DB5D60" w14:paraId="05739FFE" w14:textId="77777777">
        <w:tc>
          <w:tcPr>
            <w:tcW w:w="15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1BFA378C" w14:textId="77777777" w:rsidR="00DB5D60" w:rsidRDefault="008676B3">
            <w:r>
              <w:rPr>
                <w:sz w:val="22"/>
                <w:szCs w:val="22"/>
              </w:rPr>
              <w:t>5.5</w:t>
            </w:r>
          </w:p>
        </w:tc>
        <w:tc>
          <w:tcPr>
            <w:tcW w:w="41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6931A630" w14:textId="77777777" w:rsidR="00DB5D60" w:rsidRDefault="008676B3">
            <w:r>
              <w:rPr>
                <w:sz w:val="22"/>
                <w:szCs w:val="22"/>
              </w:rPr>
              <w:t>Route and Store rule and Delivery Area rule added; consecutive-trip limits quantified</w:t>
            </w:r>
          </w:p>
        </w:tc>
        <w:tc>
          <w:tcPr>
            <w:tcW w:w="376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30C15F59" w14:textId="77777777" w:rsidR="00DB5D60" w:rsidRDefault="008676B3">
            <w:r>
              <w:rPr>
                <w:sz w:val="22"/>
                <w:szCs w:val="22"/>
              </w:rPr>
              <w:t>Makes all enforced rules explicit</w:t>
            </w:r>
          </w:p>
        </w:tc>
      </w:tr>
      <w:tr w:rsidR="00DB5D60" w14:paraId="1B88EB29"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CD91C4" w14:textId="77777777" w:rsidR="00DB5D60" w:rsidRDefault="008676B3">
            <w:r>
              <w:rPr>
                <w:sz w:val="22"/>
                <w:szCs w:val="22"/>
              </w:rPr>
              <w:t>App. A</w:t>
            </w:r>
          </w:p>
        </w:tc>
        <w:tc>
          <w:tcPr>
            <w:tcW w:w="4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5DD269" w14:textId="77777777" w:rsidR="00DB5D60" w:rsidRDefault="008676B3">
            <w:r>
              <w:rPr>
                <w:sz w:val="22"/>
                <w:szCs w:val="22"/>
              </w:rPr>
              <w:t>Consecutive Trips redefined; five terms added</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5DE78D" w14:textId="77777777" w:rsidR="00DB5D60" w:rsidRDefault="008676B3">
            <w:r>
              <w:rPr>
                <w:sz w:val="22"/>
                <w:szCs w:val="22"/>
              </w:rPr>
              <w:t>Matches Section 4.4</w:t>
            </w:r>
          </w:p>
        </w:tc>
      </w:tr>
      <w:tr w:rsidR="00DB5D60" w14:paraId="3C64A6B9" w14:textId="77777777">
        <w:tc>
          <w:tcPr>
            <w:tcW w:w="15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6EB23CB0" w14:textId="77777777" w:rsidR="00DB5D60" w:rsidRDefault="008676B3">
            <w:r>
              <w:rPr>
                <w:sz w:val="22"/>
                <w:szCs w:val="22"/>
              </w:rPr>
              <w:t>App. C</w:t>
            </w:r>
          </w:p>
        </w:tc>
        <w:tc>
          <w:tcPr>
            <w:tcW w:w="410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46CF2000" w14:textId="77777777" w:rsidR="00DB5D60" w:rsidRDefault="008676B3">
            <w:r>
              <w:rPr>
                <w:sz w:val="22"/>
                <w:szCs w:val="22"/>
              </w:rPr>
              <w:t xml:space="preserve">Misaligned tables corrected; DeliveryArea, Administrator, StaffRole, AdministratorRole, and AuditLog documented; Shipment linked to OrderDetail; TrainSchedule linked to Store; </w:t>
            </w:r>
            <w:r>
              <w:rPr>
                <w:sz w:val="22"/>
                <w:szCs w:val="22"/>
              </w:rPr>
              <w:lastRenderedPageBreak/>
              <w:t>program units table and new ER diagram added</w:t>
            </w:r>
          </w:p>
        </w:tc>
        <w:tc>
          <w:tcPr>
            <w:tcW w:w="3760" w:type="dxa"/>
            <w:tcBorders>
              <w:top w:val="single" w:sz="4" w:space="0" w:color="000000"/>
              <w:left w:val="single" w:sz="4" w:space="0" w:color="000000"/>
              <w:bottom w:val="single" w:sz="4" w:space="0" w:color="000000"/>
              <w:right w:val="single" w:sz="4" w:space="0" w:color="000000"/>
            </w:tcBorders>
            <w:shd w:val="clear" w:color="auto" w:fill="ECEAF5"/>
            <w:tcMar>
              <w:top w:w="60" w:type="dxa"/>
              <w:left w:w="100" w:type="dxa"/>
              <w:bottom w:w="60" w:type="dxa"/>
              <w:right w:w="100" w:type="dxa"/>
            </w:tcMar>
          </w:tcPr>
          <w:p w14:paraId="130B87C7" w14:textId="77777777" w:rsidR="00DB5D60" w:rsidRDefault="008676B3">
            <w:r>
              <w:rPr>
                <w:sz w:val="22"/>
                <w:szCs w:val="22"/>
              </w:rPr>
              <w:lastRenderedPageBreak/>
              <w:t>Version 1.0 tables had types and keys in the wrong columns and omitted tables that exist in the database</w:t>
            </w:r>
          </w:p>
        </w:tc>
      </w:tr>
      <w:tr w:rsidR="00DB5D60" w14:paraId="6DEA0162"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5CE158" w14:textId="77777777" w:rsidR="00DB5D60" w:rsidRDefault="008676B3">
            <w:r>
              <w:rPr>
                <w:sz w:val="22"/>
                <w:szCs w:val="22"/>
              </w:rPr>
              <w:t>App. D</w:t>
            </w:r>
          </w:p>
        </w:tc>
        <w:tc>
          <w:tcPr>
            <w:tcW w:w="4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3DDA84" w14:textId="77777777" w:rsidR="00DB5D60" w:rsidRDefault="008676B3">
            <w:r>
              <w:rPr>
                <w:sz w:val="22"/>
                <w:szCs w:val="22"/>
              </w:rPr>
              <w:t>Backup tooling and retention added</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F4C302" w14:textId="77777777" w:rsidR="00DB5D60" w:rsidRDefault="008676B3">
            <w:r>
              <w:rPr>
                <w:sz w:val="22"/>
                <w:szCs w:val="22"/>
              </w:rPr>
              <w:t>Section 5.2 requires backups but the mechanism is not yet chosen</w:t>
            </w:r>
          </w:p>
        </w:tc>
      </w:tr>
      <w:tr w:rsidR="00DB5D60" w14:paraId="7BD3D1E6"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824D3C" w14:textId="77777777" w:rsidR="00DB5D60" w:rsidRDefault="008676B3">
            <w:r>
              <w:rPr>
                <w:sz w:val="22"/>
                <w:szCs w:val="22"/>
              </w:rPr>
              <w:t>1.5 (Version 2.1)</w:t>
            </w:r>
          </w:p>
        </w:tc>
        <w:tc>
          <w:tcPr>
            <w:tcW w:w="4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66BAF4" w14:textId="77777777" w:rsidR="00DB5D60" w:rsidRDefault="008676B3">
            <w:r>
              <w:rPr>
                <w:sz w:val="22"/>
                <w:szCs w:val="22"/>
              </w:rPr>
              <w:t>Module technical specifications added as a reference</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519A5F" w14:textId="77777777" w:rsidR="00DB5D60" w:rsidRDefault="008676B3">
            <w:r>
              <w:rPr>
                <w:sz w:val="22"/>
                <w:szCs w:val="22"/>
              </w:rPr>
              <w:t>Detailed as-built notes for the rail, roster and delivery, and order and portal modules are kept with the source code</w:t>
            </w:r>
          </w:p>
        </w:tc>
      </w:tr>
      <w:tr w:rsidR="00DB5D60" w14:paraId="4ED5F494"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219E5E" w14:textId="77777777" w:rsidR="00DB5D60" w:rsidRDefault="008676B3">
            <w:r>
              <w:rPr>
                <w:sz w:val="22"/>
                <w:szCs w:val="22"/>
              </w:rPr>
              <w:t>2.7, 4.5, App. C (Version 2.1)</w:t>
            </w:r>
          </w:p>
        </w:tc>
        <w:tc>
          <w:tcPr>
            <w:tcW w:w="4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F40C7D" w14:textId="77777777" w:rsidR="00DB5D60" w:rsidRDefault="008676B3">
            <w:r>
              <w:rPr>
                <w:sz w:val="22"/>
                <w:szCs w:val="22"/>
              </w:rPr>
              <w:t>Test timetable stated as an assumption; route distance defined as round trip; completed deliveries defined as deliveries with the status Delivered</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131D73" w14:textId="77777777" w:rsidR="00DB5D60" w:rsidRDefault="008676B3">
            <w:r>
              <w:rPr>
                <w:sz w:val="22"/>
                <w:szCs w:val="22"/>
              </w:rPr>
              <w:t>Matches the seeded data and the fleet reports as built</w:t>
            </w:r>
          </w:p>
        </w:tc>
      </w:tr>
      <w:tr w:rsidR="00DB5D60" w14:paraId="4875CD05"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B628F1" w14:textId="77777777" w:rsidR="00DB5D60" w:rsidRDefault="008676B3">
            <w:r>
              <w:rPr>
                <w:sz w:val="22"/>
                <w:szCs w:val="22"/>
              </w:rPr>
              <w:t>4.3, App. C (Version 2.1)</w:t>
            </w:r>
          </w:p>
        </w:tc>
        <w:tc>
          <w:tcPr>
            <w:tcW w:w="4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530FC9" w14:textId="77777777" w:rsidR="00DB5D60" w:rsidRDefault="008676B3">
            <w:r>
              <w:rPr>
                <w:sz w:val="22"/>
                <w:szCs w:val="22"/>
              </w:rPr>
              <w:t>sp_check_delivery and the shipment weekday triggers named; the delivery triggers described as calling the rule procedure</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9E3EF6" w14:textId="77777777" w:rsidR="00DB5D60" w:rsidRDefault="008676B3">
            <w:r>
              <w:rPr>
                <w:sz w:val="22"/>
                <w:szCs w:val="22"/>
              </w:rPr>
              <w:t>The program units table omitted objects that exist in the database</w:t>
            </w:r>
          </w:p>
        </w:tc>
      </w:tr>
      <w:tr w:rsidR="00DB5D60" w14:paraId="4EF4FE01"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5DD041" w14:textId="77777777" w:rsidR="00DB5D60" w:rsidRDefault="008676B3">
            <w:r>
              <w:rPr>
                <w:sz w:val="22"/>
                <w:szCs w:val="22"/>
              </w:rPr>
              <w:t>App. C (Version 2.1)</w:t>
            </w:r>
          </w:p>
        </w:tc>
        <w:tc>
          <w:tcPr>
            <w:tcW w:w="4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74DC64" w14:textId="77777777" w:rsidR="00DB5D60" w:rsidRDefault="008676B3">
            <w:r>
              <w:rPr>
                <w:sz w:val="22"/>
                <w:szCs w:val="22"/>
              </w:rPr>
              <w:t>Store.Capacity and Truck.Capacity stated as cargo space units</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43D0F6" w14:textId="77777777" w:rsidR="00DB5D60" w:rsidRDefault="008676B3">
            <w:r>
              <w:rPr>
                <w:sz w:val="22"/>
                <w:szCs w:val="22"/>
              </w:rPr>
              <w:t>The unit was not given; it is the same unit as train cargo capacity and product space consumption</w:t>
            </w:r>
          </w:p>
        </w:tc>
      </w:tr>
    </w:tbl>
    <w:p w14:paraId="45440EC1" w14:textId="77777777" w:rsidR="008676B3" w:rsidRDefault="008676B3"/>
    <w:sectPr w:rsidR="008676B3">
      <w:headerReference w:type="default" r:id="rId15"/>
      <w:footerReference w:type="default" r:id="rId16"/>
      <w:pgSz w:w="12240" w:h="15840"/>
      <w:pgMar w:top="1440" w:right="1440" w:bottom="1440" w:left="1440" w:header="720"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C1A5A6" w14:textId="77777777" w:rsidR="008676B3" w:rsidRDefault="008676B3">
      <w:r>
        <w:separator/>
      </w:r>
    </w:p>
  </w:endnote>
  <w:endnote w:type="continuationSeparator" w:id="0">
    <w:p w14:paraId="5916EBF6" w14:textId="77777777" w:rsidR="008676B3" w:rsidRDefault="008676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04904D" w14:textId="77777777" w:rsidR="00DB5D60" w:rsidRDefault="008676B3">
    <w:pPr>
      <w:jc w:val="center"/>
    </w:pPr>
    <w:r>
      <w:rPr>
        <w:b/>
        <w:bCs/>
        <w:i/>
        <w:iCs/>
        <w:sz w:val="16"/>
        <w:szCs w:val="16"/>
      </w:rPr>
      <w:t>Copyright © 1999 by Karl E. Wiegers. Permission is granted to use, modify, and distribute this document.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52B4E5" w14:textId="77777777" w:rsidR="00DB5D60" w:rsidRDefault="00DB5D6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7EF750" w14:textId="77777777" w:rsidR="00DB5D60" w:rsidRDefault="00DB5D60"/>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A55122" w14:textId="77777777" w:rsidR="00DB5D60" w:rsidRDefault="00DB5D60"/>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E09AA2" w14:textId="77777777" w:rsidR="00DB5D60" w:rsidRDefault="00DB5D6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6BD4AD" w14:textId="77777777" w:rsidR="008676B3" w:rsidRDefault="008676B3">
      <w:r>
        <w:separator/>
      </w:r>
    </w:p>
  </w:footnote>
  <w:footnote w:type="continuationSeparator" w:id="0">
    <w:p w14:paraId="51676F49" w14:textId="77777777" w:rsidR="008676B3" w:rsidRDefault="008676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EDEE0" w14:textId="77777777" w:rsidR="00DB5D60" w:rsidRDefault="008676B3">
    <w:r>
      <w:rPr>
        <w:b/>
        <w:bCs/>
        <w:i/>
        <w:iCs/>
        <w:sz w:val="18"/>
        <w:szCs w:val="18"/>
      </w:rPr>
      <w:t>Software Requirements Specification for Rail and Road-based Supply Chain Distribution System</w:t>
    </w:r>
    <w:r>
      <w:rPr>
        <w:b/>
        <w:bCs/>
        <w:i/>
        <w:iCs/>
        <w:sz w:val="18"/>
        <w:szCs w:val="18"/>
      </w:rPr>
      <w:ptab w:relativeTo="margin" w:alignment="right" w:leader="none"/>
    </w:r>
    <w:r>
      <w:rPr>
        <w:b/>
        <w:bCs/>
        <w:i/>
        <w:iCs/>
        <w:sz w:val="18"/>
        <w:szCs w:val="18"/>
      </w:rPr>
      <w:t xml:space="preserve">Page </w:t>
    </w:r>
    <w:r>
      <w:rPr>
        <w:b/>
        <w:bCs/>
        <w:i/>
        <w:iCs/>
        <w:sz w:val="18"/>
        <w:szCs w:val="18"/>
      </w:rPr>
      <w:fldChar w:fldCharType="begin"/>
    </w:r>
    <w:r>
      <w:rPr>
        <w:b/>
        <w:bCs/>
        <w:i/>
        <w:iCs/>
        <w:sz w:val="18"/>
        <w:szCs w:val="18"/>
      </w:rPr>
      <w:instrText>PAGE</w:instrText>
    </w:r>
    <w:r>
      <w:rPr>
        <w:b/>
        <w:bCs/>
        <w:i/>
        <w:iCs/>
        <w:sz w:val="18"/>
        <w:szCs w:val="18"/>
      </w:rPr>
      <w:fldChar w:fldCharType="separate"/>
    </w:r>
    <w:r>
      <w:rPr>
        <w:b/>
        <w:bCs/>
        <w:i/>
        <w:iCs/>
        <w:noProof/>
        <w:sz w:val="18"/>
        <w:szCs w:val="18"/>
      </w:rPr>
      <w:t>i</w:t>
    </w:r>
    <w:r>
      <w:rPr>
        <w:b/>
        <w:bCs/>
        <w:i/>
        <w:iCs/>
        <w:sz w:val="18"/>
        <w:szCs w:val="1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C555D7" w14:textId="77777777" w:rsidR="00DB5D60" w:rsidRDefault="008676B3">
    <w:r>
      <w:rPr>
        <w:b/>
        <w:bCs/>
        <w:i/>
        <w:iCs/>
        <w:sz w:val="18"/>
        <w:szCs w:val="18"/>
      </w:rPr>
      <w:t>Software Requirements Specification for Rail and Road-based Supply Chain Distribution System</w:t>
    </w:r>
    <w:r>
      <w:rPr>
        <w:b/>
        <w:bCs/>
        <w:i/>
        <w:iCs/>
        <w:sz w:val="18"/>
        <w:szCs w:val="18"/>
      </w:rPr>
      <w:ptab w:relativeTo="margin" w:alignment="right" w:leader="none"/>
    </w:r>
    <w:r>
      <w:rPr>
        <w:b/>
        <w:bCs/>
        <w:i/>
        <w:iCs/>
        <w:sz w:val="18"/>
        <w:szCs w:val="18"/>
      </w:rPr>
      <w:t xml:space="preserve">Page </w:t>
    </w:r>
    <w:r>
      <w:rPr>
        <w:b/>
        <w:bCs/>
        <w:i/>
        <w:iCs/>
        <w:sz w:val="18"/>
        <w:szCs w:val="18"/>
      </w:rPr>
      <w:fldChar w:fldCharType="begin"/>
    </w:r>
    <w:r>
      <w:rPr>
        <w:b/>
        <w:bCs/>
        <w:i/>
        <w:iCs/>
        <w:sz w:val="18"/>
        <w:szCs w:val="18"/>
      </w:rPr>
      <w:instrText>PAGE</w:instrText>
    </w:r>
    <w:r>
      <w:rPr>
        <w:b/>
        <w:bCs/>
        <w:i/>
        <w:iCs/>
        <w:sz w:val="18"/>
        <w:szCs w:val="18"/>
      </w:rPr>
      <w:fldChar w:fldCharType="separate"/>
    </w:r>
    <w:r>
      <w:rPr>
        <w:b/>
        <w:bCs/>
        <w:i/>
        <w:iCs/>
        <w:noProof/>
        <w:sz w:val="18"/>
        <w:szCs w:val="18"/>
      </w:rPr>
      <w:t>1</w:t>
    </w:r>
    <w:r>
      <w:rPr>
        <w:b/>
        <w:bCs/>
        <w:i/>
        <w:iCs/>
        <w:sz w:val="18"/>
        <w:szCs w:val="18"/>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EB174D" w14:textId="77777777" w:rsidR="00DB5D60" w:rsidRDefault="008676B3">
    <w:r>
      <w:rPr>
        <w:b/>
        <w:bCs/>
        <w:i/>
        <w:iCs/>
        <w:sz w:val="18"/>
        <w:szCs w:val="18"/>
      </w:rPr>
      <w:t>Software Requirements Specification for Rail and Road-based Supply Chain Distribution System</w:t>
    </w:r>
    <w:r>
      <w:rPr>
        <w:b/>
        <w:bCs/>
        <w:i/>
        <w:iCs/>
        <w:sz w:val="18"/>
        <w:szCs w:val="18"/>
      </w:rPr>
      <w:ptab w:relativeTo="margin" w:alignment="right" w:leader="none"/>
    </w:r>
    <w:r>
      <w:rPr>
        <w:b/>
        <w:bCs/>
        <w:i/>
        <w:iCs/>
        <w:sz w:val="18"/>
        <w:szCs w:val="18"/>
      </w:rPr>
      <w:t xml:space="preserve">Page </w:t>
    </w:r>
    <w:r>
      <w:rPr>
        <w:b/>
        <w:bCs/>
        <w:i/>
        <w:iCs/>
        <w:sz w:val="18"/>
        <w:szCs w:val="18"/>
      </w:rPr>
      <w:fldChar w:fldCharType="begin"/>
    </w:r>
    <w:r>
      <w:rPr>
        <w:b/>
        <w:bCs/>
        <w:i/>
        <w:iCs/>
        <w:sz w:val="18"/>
        <w:szCs w:val="18"/>
      </w:rPr>
      <w:instrText>PAGE</w:instrText>
    </w:r>
    <w:r>
      <w:rPr>
        <w:b/>
        <w:bCs/>
        <w:i/>
        <w:iCs/>
        <w:sz w:val="18"/>
        <w:szCs w:val="18"/>
      </w:rPr>
      <w:fldChar w:fldCharType="separate"/>
    </w:r>
    <w:r>
      <w:rPr>
        <w:b/>
        <w:bCs/>
        <w:i/>
        <w:iCs/>
        <w:noProof/>
        <w:sz w:val="18"/>
        <w:szCs w:val="18"/>
      </w:rPr>
      <w:t>25</w:t>
    </w:r>
    <w:r>
      <w:rPr>
        <w:b/>
        <w:bCs/>
        <w:i/>
        <w:iCs/>
        <w:sz w:val="18"/>
        <w:szCs w:val="18"/>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306E3B" w14:textId="77777777" w:rsidR="00DB5D60" w:rsidRDefault="008676B3">
    <w:r>
      <w:rPr>
        <w:b/>
        <w:bCs/>
        <w:i/>
        <w:iCs/>
        <w:sz w:val="18"/>
        <w:szCs w:val="18"/>
      </w:rPr>
      <w:t>Software Requirements Specification for Rail and Road-based Supply Chain Distribution System</w:t>
    </w:r>
    <w:r>
      <w:rPr>
        <w:b/>
        <w:bCs/>
        <w:i/>
        <w:iCs/>
        <w:sz w:val="18"/>
        <w:szCs w:val="18"/>
      </w:rPr>
      <w:ptab w:relativeTo="margin" w:alignment="right" w:leader="none"/>
    </w:r>
    <w:r>
      <w:rPr>
        <w:b/>
        <w:bCs/>
        <w:i/>
        <w:iCs/>
        <w:sz w:val="18"/>
        <w:szCs w:val="18"/>
      </w:rPr>
      <w:t xml:space="preserve">Page </w:t>
    </w:r>
    <w:r>
      <w:rPr>
        <w:b/>
        <w:bCs/>
        <w:i/>
        <w:iCs/>
        <w:sz w:val="18"/>
        <w:szCs w:val="18"/>
      </w:rPr>
      <w:fldChar w:fldCharType="begin"/>
    </w:r>
    <w:r>
      <w:rPr>
        <w:b/>
        <w:bCs/>
        <w:i/>
        <w:iCs/>
        <w:sz w:val="18"/>
        <w:szCs w:val="18"/>
      </w:rPr>
      <w:instrText>PAGE</w:instrText>
    </w:r>
    <w:r>
      <w:rPr>
        <w:b/>
        <w:bCs/>
        <w:i/>
        <w:iCs/>
        <w:sz w:val="18"/>
        <w:szCs w:val="18"/>
      </w:rPr>
      <w:fldChar w:fldCharType="separate"/>
    </w:r>
    <w:r>
      <w:rPr>
        <w:b/>
        <w:bCs/>
        <w:i/>
        <w:iCs/>
        <w:noProof/>
        <w:sz w:val="18"/>
        <w:szCs w:val="18"/>
      </w:rPr>
      <w:t>26</w:t>
    </w:r>
    <w:r>
      <w:rPr>
        <w:b/>
        <w:bCs/>
        <w:i/>
        <w:iCs/>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6EA7F24"/>
    <w:multiLevelType w:val="hybridMultilevel"/>
    <w:tmpl w:val="96F27080"/>
    <w:lvl w:ilvl="0" w:tplc="370080D2">
      <w:start w:val="1"/>
      <w:numFmt w:val="bullet"/>
      <w:lvlText w:val="●"/>
      <w:lvlJc w:val="left"/>
      <w:pPr>
        <w:ind w:left="720" w:hanging="360"/>
      </w:pPr>
    </w:lvl>
    <w:lvl w:ilvl="1" w:tplc="98CC6C9A">
      <w:start w:val="1"/>
      <w:numFmt w:val="bullet"/>
      <w:lvlText w:val="○"/>
      <w:lvlJc w:val="left"/>
      <w:pPr>
        <w:ind w:left="1440" w:hanging="360"/>
      </w:pPr>
    </w:lvl>
    <w:lvl w:ilvl="2" w:tplc="D23E3912">
      <w:start w:val="1"/>
      <w:numFmt w:val="bullet"/>
      <w:lvlText w:val="■"/>
      <w:lvlJc w:val="left"/>
      <w:pPr>
        <w:ind w:left="2160" w:hanging="360"/>
      </w:pPr>
    </w:lvl>
    <w:lvl w:ilvl="3" w:tplc="F3A2132C">
      <w:start w:val="1"/>
      <w:numFmt w:val="bullet"/>
      <w:lvlText w:val="●"/>
      <w:lvlJc w:val="left"/>
      <w:pPr>
        <w:ind w:left="2880" w:hanging="360"/>
      </w:pPr>
    </w:lvl>
    <w:lvl w:ilvl="4" w:tplc="C2886EF4">
      <w:start w:val="1"/>
      <w:numFmt w:val="bullet"/>
      <w:lvlText w:val="○"/>
      <w:lvlJc w:val="left"/>
      <w:pPr>
        <w:ind w:left="3600" w:hanging="360"/>
      </w:pPr>
    </w:lvl>
    <w:lvl w:ilvl="5" w:tplc="0F0A62C6">
      <w:start w:val="1"/>
      <w:numFmt w:val="bullet"/>
      <w:lvlText w:val="■"/>
      <w:lvlJc w:val="left"/>
      <w:pPr>
        <w:ind w:left="4320" w:hanging="360"/>
      </w:pPr>
    </w:lvl>
    <w:lvl w:ilvl="6" w:tplc="9C7237EA">
      <w:start w:val="1"/>
      <w:numFmt w:val="bullet"/>
      <w:lvlText w:val="●"/>
      <w:lvlJc w:val="left"/>
      <w:pPr>
        <w:ind w:left="5040" w:hanging="360"/>
      </w:pPr>
    </w:lvl>
    <w:lvl w:ilvl="7" w:tplc="69344ABC">
      <w:start w:val="1"/>
      <w:numFmt w:val="bullet"/>
      <w:lvlText w:val="●"/>
      <w:lvlJc w:val="left"/>
      <w:pPr>
        <w:ind w:left="5760" w:hanging="360"/>
      </w:pPr>
    </w:lvl>
    <w:lvl w:ilvl="8" w:tplc="9D0EAF72">
      <w:start w:val="1"/>
      <w:numFmt w:val="bullet"/>
      <w:lvlText w:val="●"/>
      <w:lvlJc w:val="left"/>
      <w:pPr>
        <w:ind w:left="6480" w:hanging="360"/>
      </w:pPr>
    </w:lvl>
  </w:abstractNum>
  <w:abstractNum w:abstractNumId="1" w15:restartNumberingAfterBreak="0">
    <w:nsid w:val="6D31334F"/>
    <w:multiLevelType w:val="hybridMultilevel"/>
    <w:tmpl w:val="4CFE4448"/>
    <w:lvl w:ilvl="0" w:tplc="F008F696">
      <w:start w:val="1"/>
      <w:numFmt w:val="bullet"/>
      <w:lvlText w:val="●"/>
      <w:lvlJc w:val="left"/>
      <w:pPr>
        <w:ind w:left="720" w:hanging="360"/>
      </w:pPr>
      <w:rPr>
        <w:sz w:val="16"/>
        <w:szCs w:val="16"/>
      </w:rPr>
    </w:lvl>
    <w:lvl w:ilvl="1" w:tplc="682A6FCA">
      <w:start w:val="1"/>
      <w:numFmt w:val="bullet"/>
      <w:lvlText w:val="o"/>
      <w:lvlJc w:val="left"/>
      <w:pPr>
        <w:ind w:left="1440" w:hanging="360"/>
      </w:pPr>
      <w:rPr>
        <w:rFonts w:ascii="Courier New" w:eastAsia="Courier New" w:hAnsi="Courier New" w:cs="Courier New"/>
      </w:rPr>
    </w:lvl>
    <w:lvl w:ilvl="2" w:tplc="2B7CAB56">
      <w:numFmt w:val="decimal"/>
      <w:lvlText w:val=""/>
      <w:lvlJc w:val="left"/>
    </w:lvl>
    <w:lvl w:ilvl="3" w:tplc="86D413EE">
      <w:numFmt w:val="decimal"/>
      <w:lvlText w:val=""/>
      <w:lvlJc w:val="left"/>
    </w:lvl>
    <w:lvl w:ilvl="4" w:tplc="00089204">
      <w:numFmt w:val="decimal"/>
      <w:lvlText w:val=""/>
      <w:lvlJc w:val="left"/>
    </w:lvl>
    <w:lvl w:ilvl="5" w:tplc="188E44BE">
      <w:numFmt w:val="decimal"/>
      <w:lvlText w:val=""/>
      <w:lvlJc w:val="left"/>
    </w:lvl>
    <w:lvl w:ilvl="6" w:tplc="7862A556">
      <w:numFmt w:val="decimal"/>
      <w:lvlText w:val=""/>
      <w:lvlJc w:val="left"/>
    </w:lvl>
    <w:lvl w:ilvl="7" w:tplc="46CC552E">
      <w:numFmt w:val="decimal"/>
      <w:lvlText w:val=""/>
      <w:lvlJc w:val="left"/>
    </w:lvl>
    <w:lvl w:ilvl="8" w:tplc="1B9A602E">
      <w:numFmt w:val="decimal"/>
      <w:lvlText w:val=""/>
      <w:lvlJc w:val="left"/>
    </w:lvl>
  </w:abstractNum>
  <w:num w:numId="1" w16cid:durableId="132990584">
    <w:abstractNumId w:val="0"/>
    <w:lvlOverride w:ilvl="0">
      <w:startOverride w:val="1"/>
    </w:lvlOverride>
  </w:num>
  <w:num w:numId="2" w16cid:durableId="38233877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5D60"/>
    <w:rsid w:val="008676B3"/>
    <w:rsid w:val="00876591"/>
    <w:rsid w:val="00A56B4D"/>
    <w:rsid w:val="00DB5D60"/>
    <w:rsid w:val="00EE4F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7A248"/>
  <w15:docId w15:val="{4D6BAA4F-4A1D-4856-B510-3F0311AE7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80"/>
      <w:outlineLvl w:val="0"/>
    </w:pPr>
    <w:rPr>
      <w:b/>
      <w:bCs/>
      <w:sz w:val="36"/>
      <w:szCs w:val="36"/>
    </w:rPr>
  </w:style>
  <w:style w:type="paragraph" w:styleId="Heading2">
    <w:name w:val="heading 2"/>
    <w:uiPriority w:val="9"/>
    <w:unhideWhenUsed/>
    <w:qFormat/>
    <w:pPr>
      <w:keepNext/>
      <w:spacing w:before="240" w:after="120"/>
      <w:outlineLvl w:val="1"/>
    </w:pPr>
    <w:rPr>
      <w:b/>
      <w:bCs/>
      <w:sz w:val="28"/>
      <w:szCs w:val="28"/>
    </w:rPr>
  </w:style>
  <w:style w:type="paragraph" w:styleId="Heading3">
    <w:name w:val="heading 3"/>
    <w:uiPriority w:val="9"/>
    <w:unhideWhenUsed/>
    <w:qFormat/>
    <w:pPr>
      <w:keepNext/>
      <w:spacing w:before="200" w:after="80"/>
      <w:ind w:left="360"/>
      <w:outlineLvl w:val="2"/>
    </w:p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uiPriority w:val="39"/>
    <w:pPr>
      <w:tabs>
        <w:tab w:val="right" w:pos="9360"/>
      </w:tabs>
    </w:pPr>
    <w:rPr>
      <w:rFonts w:ascii="Arial" w:eastAsia="Arial" w:hAnsi="Arial" w:cs="Arial"/>
      <w:b/>
      <w:bCs/>
      <w:sz w:val="20"/>
      <w:szCs w:val="20"/>
    </w:rPr>
  </w:style>
  <w:style w:type="paragraph" w:styleId="TOC2">
    <w:name w:val="toc 2"/>
    <w:uiPriority w:val="39"/>
    <w:pPr>
      <w:tabs>
        <w:tab w:val="right" w:pos="9360"/>
      </w:tabs>
      <w:ind w:left="240"/>
    </w:pPr>
    <w:rPr>
      <w:rFonts w:ascii="Arial" w:eastAsia="Arial" w:hAnsi="Arial"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8727</Words>
  <Characters>49744</Characters>
  <Application>Microsoft Office Word</Application>
  <DocSecurity>0</DocSecurity>
  <Lines>414</Lines>
  <Paragraphs>116</Paragraphs>
  <ScaleCrop>false</ScaleCrop>
  <Company/>
  <LinksUpToDate>false</LinksUpToDate>
  <CharactersWithSpaces>58355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for Rail and Road-based Supply Chain Distribution System, Version 2.0</dc:title>
  <dc:creator>Group 24</dc:creator>
  <cp:lastModifiedBy>Oshan Vithanage</cp:lastModifiedBy>
  <cp:revision>3</cp:revision>
  <dcterms:created xsi:type="dcterms:W3CDTF">2026-10-10T07:39:00Z</dcterms:created>
  <dcterms:modified xsi:type="dcterms:W3CDTF">2026-10-11T14:02:00Z</dcterms:modified>
</cp:coreProperties>
</file>