
<file path=[Content_Types].xml><?xml version="1.0" encoding="utf-8"?>
<Types xmlns="http://schemas.openxmlformats.org/package/2006/content-types"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70FF7" w:rsidRPr="00491B7A" w:rsidRDefault="00170FF7">
      <w:pPr>
        <w:pStyle w:val="line"/>
        <w:rPr>
          <w:lang w:val="de-DE"/>
        </w:rPr>
      </w:pPr>
    </w:p>
    <w:p w:rsidR="00170FF7" w:rsidRPr="00491B7A" w:rsidRDefault="00BD580A">
      <w:pPr>
        <w:pStyle w:val="Title"/>
        <w:rPr>
          <w:lang w:val="de-DE"/>
        </w:rPr>
      </w:pPr>
      <w:r w:rsidRPr="00491B7A">
        <w:rPr>
          <w:lang w:val="de-DE"/>
        </w:rPr>
        <w:t>Pflichtenheft</w:t>
      </w:r>
    </w:p>
    <w:p w:rsidR="00170FF7" w:rsidRPr="00491B7A" w:rsidRDefault="00BD580A">
      <w:pPr>
        <w:pStyle w:val="Title"/>
        <w:spacing w:before="0" w:after="400"/>
        <w:rPr>
          <w:sz w:val="40"/>
          <w:lang w:val="de-DE"/>
        </w:rPr>
      </w:pPr>
      <w:r w:rsidRPr="00491B7A">
        <w:rPr>
          <w:sz w:val="40"/>
          <w:lang w:val="de-DE"/>
        </w:rPr>
        <w:t>für</w:t>
      </w:r>
    </w:p>
    <w:p w:rsidR="00170FF7" w:rsidRPr="00491B7A" w:rsidRDefault="00BD580A">
      <w:pPr>
        <w:pStyle w:val="Title"/>
        <w:rPr>
          <w:lang w:val="de-DE"/>
        </w:rPr>
      </w:pPr>
      <w:r w:rsidRPr="00491B7A">
        <w:rPr>
          <w:lang w:val="de-DE"/>
        </w:rPr>
        <w:fldChar w:fldCharType="begin"/>
      </w:r>
      <w:r w:rsidRPr="00491B7A">
        <w:rPr>
          <w:lang w:val="de-DE"/>
        </w:rPr>
        <w:instrText xml:space="preserve"> DOCPROPERTY  Projekt  \* MERGEFORMAT </w:instrText>
      </w:r>
      <w:r w:rsidRPr="00491B7A">
        <w:rPr>
          <w:lang w:val="de-DE"/>
        </w:rPr>
        <w:fldChar w:fldCharType="separate"/>
      </w:r>
      <w:r w:rsidR="00B82222">
        <w:rPr>
          <w:lang w:val="de-DE"/>
        </w:rPr>
        <w:t>&lt;Projekt&gt;</w:t>
      </w:r>
      <w:r w:rsidRPr="00491B7A">
        <w:rPr>
          <w:lang w:val="de-DE"/>
        </w:rPr>
        <w:fldChar w:fldCharType="end"/>
      </w:r>
      <w:r w:rsidR="00A5159E" w:rsidRPr="00491B7A">
        <w:rPr>
          <w:lang w:val="de-DE"/>
        </w:rPr>
        <w:t xml:space="preserve"> </w:t>
      </w:r>
    </w:p>
    <w:p w:rsidR="00170FF7" w:rsidRPr="00491B7A" w:rsidRDefault="00170FF7">
      <w:pPr>
        <w:pStyle w:val="ByLine"/>
        <w:rPr>
          <w:lang w:val="de-DE"/>
        </w:rPr>
      </w:pPr>
      <w:r w:rsidRPr="00491B7A">
        <w:rPr>
          <w:lang w:val="de-DE"/>
        </w:rPr>
        <w:t xml:space="preserve">Version </w:t>
      </w:r>
      <w:r w:rsidR="00A5159E" w:rsidRPr="00491B7A">
        <w:rPr>
          <w:lang w:val="de-DE"/>
        </w:rPr>
        <w:fldChar w:fldCharType="begin"/>
      </w:r>
      <w:r w:rsidR="00A5159E" w:rsidRPr="00491B7A">
        <w:rPr>
          <w:lang w:val="de-DE"/>
        </w:rPr>
        <w:instrText xml:space="preserve"> DOCPROPERTY  Status  \* MERGEFORMAT </w:instrText>
      </w:r>
      <w:r w:rsidR="00A5159E" w:rsidRPr="00491B7A">
        <w:rPr>
          <w:lang w:val="de-DE"/>
        </w:rPr>
        <w:fldChar w:fldCharType="separate"/>
      </w:r>
      <w:r w:rsidR="00B82222">
        <w:rPr>
          <w:lang w:val="de-DE"/>
        </w:rPr>
        <w:t>&lt;1.0&gt;</w:t>
      </w:r>
      <w:r w:rsidR="00A5159E" w:rsidRPr="00491B7A">
        <w:rPr>
          <w:lang w:val="de-DE"/>
        </w:rPr>
        <w:fldChar w:fldCharType="end"/>
      </w:r>
    </w:p>
    <w:p w:rsidR="00170FF7" w:rsidRPr="00491B7A" w:rsidRDefault="00A5159E">
      <w:pPr>
        <w:pStyle w:val="ByLine"/>
        <w:rPr>
          <w:lang w:val="de-DE"/>
        </w:rPr>
      </w:pPr>
      <w:r w:rsidRPr="00491B7A">
        <w:rPr>
          <w:lang w:val="de-DE"/>
        </w:rPr>
        <w:t xml:space="preserve">erstellt von </w:t>
      </w:r>
      <w:r w:rsidR="004B658E" w:rsidRPr="00491B7A">
        <w:rPr>
          <w:lang w:val="de-DE"/>
        </w:rPr>
        <w:fldChar w:fldCharType="begin"/>
      </w:r>
      <w:r w:rsidR="004B658E" w:rsidRPr="00491B7A">
        <w:rPr>
          <w:lang w:val="de-DE"/>
        </w:rPr>
        <w:instrText xml:space="preserve"> DOCPROPERTY  "Erstellt von"  \* MERGEFORMAT </w:instrText>
      </w:r>
      <w:r w:rsidR="004B658E" w:rsidRPr="00491B7A">
        <w:rPr>
          <w:lang w:val="de-DE"/>
        </w:rPr>
        <w:fldChar w:fldCharType="separate"/>
      </w:r>
      <w:r w:rsidR="00B82222">
        <w:rPr>
          <w:lang w:val="de-DE"/>
        </w:rPr>
        <w:t>&lt;</w:t>
      </w:r>
      <w:r w:rsidR="00E35D4E">
        <w:rPr>
          <w:lang w:val="de-DE"/>
        </w:rPr>
        <w:t xml:space="preserve">Stanislav Sokol, Louis Steinkamp, Dominik </w:t>
      </w:r>
      <w:proofErr w:type="spellStart"/>
      <w:r w:rsidR="00E35D4E">
        <w:rPr>
          <w:lang w:val="de-DE"/>
        </w:rPr>
        <w:t>Zipperle</w:t>
      </w:r>
      <w:proofErr w:type="spellEnd"/>
      <w:r w:rsidR="00B82222">
        <w:rPr>
          <w:lang w:val="de-DE"/>
        </w:rPr>
        <w:t>&gt;</w:t>
      </w:r>
      <w:r w:rsidR="004B658E" w:rsidRPr="00491B7A">
        <w:rPr>
          <w:lang w:val="de-DE"/>
        </w:rPr>
        <w:fldChar w:fldCharType="end"/>
      </w:r>
    </w:p>
    <w:p w:rsidR="00170FF7" w:rsidRPr="00491B7A" w:rsidRDefault="004B658E">
      <w:pPr>
        <w:pStyle w:val="ByLine"/>
        <w:rPr>
          <w:lang w:val="de-DE"/>
        </w:rPr>
      </w:pPr>
      <w:r w:rsidRPr="00491B7A">
        <w:rPr>
          <w:lang w:val="de-DE"/>
        </w:rPr>
        <w:t xml:space="preserve">Firma </w:t>
      </w:r>
      <w:r w:rsidR="005F66B8">
        <w:fldChar w:fldCharType="begin"/>
      </w:r>
      <w:r w:rsidR="005F66B8" w:rsidRPr="00E35D4E">
        <w:rPr>
          <w:lang w:val="de-DE"/>
        </w:rPr>
        <w:instrText xml:space="preserve"> DOCPROPERTY  Firma  \* MERGEFORMAT </w:instrText>
      </w:r>
      <w:r w:rsidR="005F66B8">
        <w:fldChar w:fldCharType="separate"/>
      </w:r>
      <w:r w:rsidR="00B82222" w:rsidRPr="00E35D4E">
        <w:rPr>
          <w:lang w:val="de-DE"/>
        </w:rPr>
        <w:t>&lt;</w:t>
      </w:r>
      <w:r w:rsidR="00E35D4E">
        <w:rPr>
          <w:lang w:val="de-DE"/>
        </w:rPr>
        <w:t xml:space="preserve">PEN </w:t>
      </w:r>
      <w:proofErr w:type="spellStart"/>
      <w:r w:rsidR="00E35D4E">
        <w:rPr>
          <w:lang w:val="de-DE"/>
        </w:rPr>
        <w:t>It</w:t>
      </w:r>
      <w:proofErr w:type="spellEnd"/>
      <w:r w:rsidR="00E35D4E">
        <w:rPr>
          <w:lang w:val="de-DE"/>
        </w:rPr>
        <w:t xml:space="preserve"> Solutions</w:t>
      </w:r>
      <w:r w:rsidR="00B82222" w:rsidRPr="00E35D4E">
        <w:rPr>
          <w:lang w:val="de-DE"/>
        </w:rPr>
        <w:t>&gt;</w:t>
      </w:r>
      <w:r w:rsidR="005F66B8">
        <w:fldChar w:fldCharType="end"/>
      </w:r>
    </w:p>
    <w:p w:rsidR="00170FF7" w:rsidRPr="00491B7A" w:rsidRDefault="004B658E">
      <w:pPr>
        <w:pStyle w:val="ByLine"/>
        <w:rPr>
          <w:lang w:val="de-DE"/>
        </w:rPr>
      </w:pPr>
      <w:r w:rsidRPr="00491B7A">
        <w:rPr>
          <w:lang w:val="de-DE"/>
        </w:rPr>
        <w:t xml:space="preserve">Datum </w:t>
      </w:r>
      <w:r w:rsidRPr="00491B7A">
        <w:rPr>
          <w:lang w:val="de-DE"/>
        </w:rPr>
        <w:fldChar w:fldCharType="begin"/>
      </w:r>
      <w:r w:rsidRPr="00491B7A">
        <w:rPr>
          <w:lang w:val="de-DE"/>
        </w:rPr>
        <w:instrText xml:space="preserve"> DOCPROPERTY  "Erstellt am"  \* MERGEFORMAT </w:instrText>
      </w:r>
      <w:r w:rsidRPr="00491B7A">
        <w:rPr>
          <w:lang w:val="de-DE"/>
        </w:rPr>
        <w:fldChar w:fldCharType="separate"/>
      </w:r>
      <w:r w:rsidR="00E35D4E">
        <w:rPr>
          <w:lang w:val="de-DE"/>
        </w:rPr>
        <w:t>&lt;2014.10.0</w:t>
      </w:r>
      <w:r w:rsidR="00B82222">
        <w:rPr>
          <w:lang w:val="de-DE"/>
        </w:rPr>
        <w:t>7&gt;</w:t>
      </w:r>
      <w:r w:rsidRPr="00491B7A">
        <w:rPr>
          <w:lang w:val="de-DE"/>
        </w:rPr>
        <w:fldChar w:fldCharType="end"/>
      </w:r>
    </w:p>
    <w:p w:rsidR="00170FF7" w:rsidRPr="00491B7A" w:rsidRDefault="00170FF7">
      <w:pPr>
        <w:pStyle w:val="ChangeHistoryTitle"/>
        <w:rPr>
          <w:sz w:val="32"/>
          <w:lang w:val="de-DE"/>
        </w:rPr>
        <w:sectPr w:rsidR="00170FF7" w:rsidRPr="00491B7A" w:rsidSect="00512DB8">
          <w:footerReference w:type="even" r:id="rId7"/>
          <w:footerReference w:type="default" r:id="rId8"/>
          <w:pgSz w:w="11907" w:h="16839" w:code="9"/>
          <w:pgMar w:top="1440" w:right="1440" w:bottom="1440" w:left="1440" w:header="720" w:footer="720" w:gutter="0"/>
          <w:pgNumType w:fmt="lowerRoman" w:start="1"/>
          <w:cols w:space="720"/>
        </w:sectPr>
      </w:pPr>
    </w:p>
    <w:p w:rsidR="00170FF7" w:rsidRPr="00491B7A" w:rsidRDefault="009A5C31">
      <w:pPr>
        <w:pStyle w:val="TOCEntry"/>
        <w:rPr>
          <w:lang w:val="de-DE"/>
        </w:rPr>
      </w:pPr>
      <w:bookmarkStart w:id="0" w:name="_Toc344877432"/>
      <w:bookmarkStart w:id="1" w:name="_Toc344879822"/>
      <w:bookmarkStart w:id="2" w:name="_Toc346508722"/>
      <w:bookmarkStart w:id="3" w:name="_Toc346508952"/>
      <w:bookmarkStart w:id="4" w:name="_Toc346509227"/>
      <w:bookmarkEnd w:id="0"/>
      <w:bookmarkEnd w:id="1"/>
      <w:bookmarkEnd w:id="2"/>
      <w:bookmarkEnd w:id="3"/>
      <w:bookmarkEnd w:id="4"/>
      <w:r>
        <w:rPr>
          <w:lang w:val="de-DE"/>
        </w:rPr>
        <w:lastRenderedPageBreak/>
        <w:t>Inhaltsverzeichnis</w:t>
      </w:r>
    </w:p>
    <w:p w:rsidR="00C07D27" w:rsidRDefault="00170FF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491B7A">
        <w:rPr>
          <w:rFonts w:ascii="Times New Roman" w:hAnsi="Times New Roman"/>
          <w:b w:val="0"/>
          <w:lang w:val="de-DE"/>
        </w:rPr>
        <w:fldChar w:fldCharType="begin"/>
      </w:r>
      <w:r w:rsidRPr="00491B7A">
        <w:rPr>
          <w:rFonts w:ascii="Times New Roman" w:hAnsi="Times New Roman"/>
          <w:b w:val="0"/>
          <w:lang w:val="de-DE"/>
        </w:rPr>
        <w:instrText xml:space="preserve"> TOC \o "1-2" \t "TOCentry,1" </w:instrText>
      </w:r>
      <w:r w:rsidRPr="00491B7A">
        <w:rPr>
          <w:rFonts w:ascii="Times New Roman" w:hAnsi="Times New Roman"/>
          <w:b w:val="0"/>
          <w:lang w:val="de-DE"/>
        </w:rPr>
        <w:fldChar w:fldCharType="separate"/>
      </w:r>
      <w:r w:rsidR="00C07D27" w:rsidRPr="00984E7D">
        <w:rPr>
          <w:lang w:val="de-DE"/>
        </w:rPr>
        <w:t>1.</w:t>
      </w:r>
      <w:r w:rsidR="00C07D27">
        <w:rPr>
          <w:rFonts w:ascii="Times New Roman" w:hAnsi="Times New Roman"/>
          <w:b w:val="0"/>
          <w:szCs w:val="24"/>
          <w:lang w:val="de-DE"/>
        </w:rPr>
        <w:tab/>
      </w:r>
      <w:r w:rsidR="00C07D27" w:rsidRPr="00984E7D">
        <w:rPr>
          <w:lang w:val="de-DE"/>
        </w:rPr>
        <w:t>Zielbestimmung</w:t>
      </w:r>
      <w:r w:rsidR="00C07D27" w:rsidRPr="00E35D4E">
        <w:rPr>
          <w:lang w:val="de-DE"/>
        </w:rPr>
        <w:tab/>
      </w:r>
      <w:r w:rsidR="00C07D27">
        <w:fldChar w:fldCharType="begin"/>
      </w:r>
      <w:r w:rsidR="00C07D27" w:rsidRPr="00E35D4E">
        <w:rPr>
          <w:lang w:val="de-DE"/>
        </w:rPr>
        <w:instrText xml:space="preserve"> PAGEREF _Toc54184682 \h </w:instrText>
      </w:r>
      <w:r w:rsidR="00C07D27">
        <w:fldChar w:fldCharType="separate"/>
      </w:r>
      <w:r w:rsidR="00B82222" w:rsidRPr="00E35D4E">
        <w:rPr>
          <w:lang w:val="de-DE"/>
        </w:rPr>
        <w:t>3</w:t>
      </w:r>
      <w:r w:rsidR="00C07D27"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1.1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Musskriterien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_Toc54184683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1.2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Wunschkriterien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_Toc54184684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1.3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Abgrenzungskriterien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_Toc54184685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2.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Produkteinsatz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_Toc54184686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2.1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Anwendungsbereiche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_Toc54184687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2.2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Zielgruppen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_Toc54184688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2.3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Betriebsbedingungen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_Toc54184689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3.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Produktübersicht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_Toc54184690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4.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Produktfunktionen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_Toc54184691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5.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Produktdaten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_Toc54184692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6.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Produktleistungen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_Toc54184693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7.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Qualitätsanforderungen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_Toc54184694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8.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Benutzungsoberfläche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_Toc54184695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9.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Nichtfunktionale Anforderungen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_Toc54184696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10.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Technische Produktumgebung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_Toc54184697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10.1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Software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_Toc54184698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10.2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Hardware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_Toc54184699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10.3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Orgware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_Toc54184700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10.4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Produkt-Schnittstellen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_Toc54184701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11.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Spezielle Anforderungen an die Entwicklungs-Umgebung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_Toc54184702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11.1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Software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_Toc54184703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11.2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Hardware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_Toc54184704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11.3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Orgware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_Toc54184705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2"/>
        <w:tabs>
          <w:tab w:val="left" w:pos="960"/>
        </w:tabs>
        <w:rPr>
          <w:rFonts w:ascii="Times New Roman" w:hAnsi="Times New Roman"/>
          <w:noProof/>
          <w:sz w:val="24"/>
          <w:szCs w:val="24"/>
          <w:lang w:val="de-DE"/>
        </w:rPr>
      </w:pPr>
      <w:r w:rsidRPr="00984E7D">
        <w:rPr>
          <w:noProof/>
          <w:lang w:val="de-DE"/>
        </w:rPr>
        <w:t>11.4</w:t>
      </w:r>
      <w:r>
        <w:rPr>
          <w:rFonts w:ascii="Times New Roman" w:hAnsi="Times New Roman"/>
          <w:noProof/>
          <w:sz w:val="24"/>
          <w:szCs w:val="24"/>
          <w:lang w:val="de-DE"/>
        </w:rPr>
        <w:tab/>
      </w:r>
      <w:r w:rsidRPr="00984E7D">
        <w:rPr>
          <w:noProof/>
          <w:lang w:val="de-DE"/>
        </w:rPr>
        <w:t>Entwicklungs-Schnittstellen</w:t>
      </w:r>
      <w:r w:rsidRPr="00E35D4E">
        <w:rPr>
          <w:noProof/>
          <w:lang w:val="de-DE"/>
        </w:rPr>
        <w:tab/>
      </w:r>
      <w:r>
        <w:rPr>
          <w:noProof/>
        </w:rPr>
        <w:fldChar w:fldCharType="begin"/>
      </w:r>
      <w:r w:rsidRPr="00E35D4E">
        <w:rPr>
          <w:noProof/>
          <w:lang w:val="de-DE"/>
        </w:rPr>
        <w:instrText xml:space="preserve"> PAGEREF _Toc54184706 \h </w:instrText>
      </w:r>
      <w:r>
        <w:rPr>
          <w:noProof/>
        </w:rPr>
      </w:r>
      <w:r>
        <w:rPr>
          <w:noProof/>
        </w:rPr>
        <w:fldChar w:fldCharType="separate"/>
      </w:r>
      <w:r w:rsidR="00B82222" w:rsidRPr="00E35D4E">
        <w:rPr>
          <w:noProof/>
          <w:lang w:val="de-DE"/>
        </w:rPr>
        <w:t>3</w:t>
      </w:r>
      <w:r>
        <w:rPr>
          <w:noProof/>
        </w:rP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12.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Gliederung in Teilprodukte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_Toc54184707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13.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Ergänzungen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_Toc54184708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C07D27" w:rsidRDefault="00C07D27">
      <w:pPr>
        <w:pStyle w:val="TOC1"/>
        <w:rPr>
          <w:rFonts w:ascii="Times New Roman" w:hAnsi="Times New Roman"/>
          <w:b w:val="0"/>
          <w:szCs w:val="24"/>
          <w:lang w:val="de-DE"/>
        </w:rPr>
      </w:pPr>
      <w:r w:rsidRPr="00984E7D">
        <w:rPr>
          <w:lang w:val="de-DE"/>
        </w:rPr>
        <w:t>14.</w:t>
      </w:r>
      <w:r>
        <w:rPr>
          <w:rFonts w:ascii="Times New Roman" w:hAnsi="Times New Roman"/>
          <w:b w:val="0"/>
          <w:szCs w:val="24"/>
          <w:lang w:val="de-DE"/>
        </w:rPr>
        <w:tab/>
      </w:r>
      <w:r w:rsidRPr="00984E7D">
        <w:rPr>
          <w:lang w:val="de-DE"/>
        </w:rPr>
        <w:t>Anhang</w:t>
      </w:r>
      <w:r w:rsidRPr="00E35D4E">
        <w:rPr>
          <w:lang w:val="de-DE"/>
        </w:rPr>
        <w:tab/>
      </w:r>
      <w:r>
        <w:fldChar w:fldCharType="begin"/>
      </w:r>
      <w:r w:rsidRPr="00E35D4E">
        <w:rPr>
          <w:lang w:val="de-DE"/>
        </w:rPr>
        <w:instrText xml:space="preserve"> PAGEREF _Toc54184709 \h </w:instrText>
      </w:r>
      <w:r>
        <w:fldChar w:fldCharType="separate"/>
      </w:r>
      <w:r w:rsidR="00B82222" w:rsidRPr="00E35D4E">
        <w:rPr>
          <w:lang w:val="de-DE"/>
        </w:rPr>
        <w:t>3</w:t>
      </w:r>
      <w:r>
        <w:fldChar w:fldCharType="end"/>
      </w:r>
    </w:p>
    <w:p w:rsidR="00170FF7" w:rsidRPr="00491B7A" w:rsidRDefault="00170FF7">
      <w:pPr>
        <w:rPr>
          <w:rFonts w:ascii="Times New Roman" w:hAnsi="Times New Roman"/>
          <w:b/>
          <w:noProof/>
          <w:lang w:val="de-DE"/>
        </w:rPr>
      </w:pPr>
      <w:r w:rsidRPr="00491B7A">
        <w:rPr>
          <w:rFonts w:ascii="Times New Roman" w:hAnsi="Times New Roman"/>
          <w:b/>
          <w:noProof/>
          <w:lang w:val="de-DE"/>
        </w:rPr>
        <w:fldChar w:fldCharType="end"/>
      </w:r>
    </w:p>
    <w:p w:rsidR="00170FF7" w:rsidRDefault="00170FF7">
      <w:pPr>
        <w:rPr>
          <w:rFonts w:ascii="Times New Roman" w:hAnsi="Times New Roman"/>
          <w:b/>
          <w:noProof/>
          <w:lang w:val="de-DE"/>
        </w:rPr>
      </w:pPr>
    </w:p>
    <w:p w:rsidR="00512DB8" w:rsidRDefault="00512DB8">
      <w:pPr>
        <w:rPr>
          <w:rFonts w:ascii="Times New Roman" w:hAnsi="Times New Roman"/>
          <w:b/>
          <w:noProof/>
          <w:lang w:val="de-DE"/>
        </w:rPr>
      </w:pPr>
    </w:p>
    <w:p w:rsidR="00512DB8" w:rsidRPr="00491B7A" w:rsidRDefault="00512DB8">
      <w:pPr>
        <w:rPr>
          <w:rFonts w:ascii="Times New Roman" w:hAnsi="Times New Roman"/>
          <w:b/>
          <w:noProof/>
          <w:lang w:val="de-DE"/>
        </w:rPr>
      </w:pPr>
    </w:p>
    <w:p w:rsidR="00170FF7" w:rsidRPr="00491B7A" w:rsidRDefault="004B658E">
      <w:pPr>
        <w:pStyle w:val="TOCEntry"/>
        <w:rPr>
          <w:lang w:val="de-DE"/>
        </w:rPr>
      </w:pPr>
      <w:r w:rsidRPr="00491B7A">
        <w:rPr>
          <w:lang w:val="de-DE"/>
        </w:rPr>
        <w:t>Bearbeitungsverlauf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60"/>
        <w:gridCol w:w="1170"/>
        <w:gridCol w:w="4954"/>
        <w:gridCol w:w="1584"/>
      </w:tblGrid>
      <w:tr w:rsidR="00170FF7" w:rsidRPr="00491B7A">
        <w:tc>
          <w:tcPr>
            <w:tcW w:w="2160" w:type="dxa"/>
            <w:tcBorders>
              <w:top w:val="single" w:sz="12" w:space="0" w:color="auto"/>
              <w:bottom w:val="double" w:sz="12" w:space="0" w:color="auto"/>
            </w:tcBorders>
          </w:tcPr>
          <w:p w:rsidR="00170FF7" w:rsidRPr="00491B7A" w:rsidRDefault="004B658E">
            <w:pPr>
              <w:spacing w:before="40" w:after="40"/>
              <w:rPr>
                <w:b/>
                <w:lang w:val="de-DE"/>
              </w:rPr>
            </w:pPr>
            <w:r w:rsidRPr="00491B7A">
              <w:rPr>
                <w:b/>
                <w:lang w:val="de-DE"/>
              </w:rPr>
              <w:t>Bearbeiter</w:t>
            </w:r>
          </w:p>
        </w:tc>
        <w:tc>
          <w:tcPr>
            <w:tcW w:w="1170" w:type="dxa"/>
            <w:tcBorders>
              <w:top w:val="single" w:sz="12" w:space="0" w:color="auto"/>
              <w:bottom w:val="double" w:sz="12" w:space="0" w:color="auto"/>
            </w:tcBorders>
          </w:tcPr>
          <w:p w:rsidR="00170FF7" w:rsidRPr="00491B7A" w:rsidRDefault="004B658E">
            <w:pPr>
              <w:spacing w:before="40" w:after="40"/>
              <w:rPr>
                <w:b/>
                <w:lang w:val="de-DE"/>
              </w:rPr>
            </w:pPr>
            <w:r w:rsidRPr="00491B7A">
              <w:rPr>
                <w:b/>
                <w:lang w:val="de-DE"/>
              </w:rPr>
              <w:t>Datum</w:t>
            </w:r>
          </w:p>
        </w:tc>
        <w:tc>
          <w:tcPr>
            <w:tcW w:w="4954" w:type="dxa"/>
            <w:tcBorders>
              <w:top w:val="single" w:sz="12" w:space="0" w:color="auto"/>
              <w:bottom w:val="double" w:sz="12" w:space="0" w:color="auto"/>
            </w:tcBorders>
          </w:tcPr>
          <w:p w:rsidR="00170FF7" w:rsidRPr="00491B7A" w:rsidRDefault="004B658E">
            <w:pPr>
              <w:spacing w:before="40" w:after="40"/>
              <w:rPr>
                <w:b/>
                <w:lang w:val="de-DE"/>
              </w:rPr>
            </w:pPr>
            <w:r w:rsidRPr="00491B7A">
              <w:rPr>
                <w:b/>
                <w:lang w:val="de-DE"/>
              </w:rPr>
              <w:t>Zweck der Bearbeitung</w:t>
            </w:r>
          </w:p>
        </w:tc>
        <w:tc>
          <w:tcPr>
            <w:tcW w:w="1584" w:type="dxa"/>
            <w:tcBorders>
              <w:top w:val="single" w:sz="12" w:space="0" w:color="auto"/>
              <w:bottom w:val="double" w:sz="12" w:space="0" w:color="auto"/>
            </w:tcBorders>
          </w:tcPr>
          <w:p w:rsidR="00170FF7" w:rsidRPr="00491B7A" w:rsidRDefault="00170FF7">
            <w:pPr>
              <w:spacing w:before="40" w:after="40"/>
              <w:rPr>
                <w:b/>
                <w:lang w:val="de-DE"/>
              </w:rPr>
            </w:pPr>
            <w:r w:rsidRPr="00491B7A">
              <w:rPr>
                <w:b/>
                <w:lang w:val="de-DE"/>
              </w:rPr>
              <w:t>Version</w:t>
            </w:r>
          </w:p>
        </w:tc>
      </w:tr>
      <w:tr w:rsidR="00170FF7" w:rsidRPr="00491B7A">
        <w:tc>
          <w:tcPr>
            <w:tcW w:w="2160" w:type="dxa"/>
            <w:tcBorders>
              <w:top w:val="nil"/>
            </w:tcBorders>
          </w:tcPr>
          <w:p w:rsidR="00170FF7" w:rsidRPr="00491B7A" w:rsidRDefault="00E35D4E">
            <w:pPr>
              <w:spacing w:before="40" w:after="40"/>
              <w:rPr>
                <w:lang w:val="de-DE"/>
              </w:rPr>
            </w:pPr>
            <w:r>
              <w:rPr>
                <w:lang w:val="de-DE"/>
              </w:rPr>
              <w:t>Stanislav Sokol</w:t>
            </w:r>
          </w:p>
        </w:tc>
        <w:tc>
          <w:tcPr>
            <w:tcW w:w="1170" w:type="dxa"/>
            <w:tcBorders>
              <w:top w:val="nil"/>
            </w:tcBorders>
          </w:tcPr>
          <w:p w:rsidR="00170FF7" w:rsidRPr="00491B7A" w:rsidRDefault="00E35D4E">
            <w:pPr>
              <w:spacing w:before="40" w:after="40"/>
              <w:rPr>
                <w:lang w:val="de-DE"/>
              </w:rPr>
            </w:pPr>
            <w:r>
              <w:rPr>
                <w:lang w:val="de-DE"/>
              </w:rPr>
              <w:t>07.10.14</w:t>
            </w:r>
          </w:p>
        </w:tc>
        <w:tc>
          <w:tcPr>
            <w:tcW w:w="4954" w:type="dxa"/>
            <w:tcBorders>
              <w:top w:val="nil"/>
            </w:tcBorders>
          </w:tcPr>
          <w:p w:rsidR="00170FF7" w:rsidRPr="00491B7A" w:rsidRDefault="00E35D4E">
            <w:pPr>
              <w:spacing w:before="40" w:after="40"/>
              <w:rPr>
                <w:lang w:val="de-DE"/>
              </w:rPr>
            </w:pPr>
            <w:r>
              <w:rPr>
                <w:lang w:val="de-DE"/>
              </w:rPr>
              <w:t>Initialerstellung</w:t>
            </w:r>
          </w:p>
        </w:tc>
        <w:tc>
          <w:tcPr>
            <w:tcW w:w="1584" w:type="dxa"/>
            <w:tcBorders>
              <w:top w:val="nil"/>
            </w:tcBorders>
          </w:tcPr>
          <w:p w:rsidR="00170FF7" w:rsidRPr="00491B7A" w:rsidRDefault="00E35D4E">
            <w:pPr>
              <w:spacing w:before="40" w:after="40"/>
              <w:rPr>
                <w:lang w:val="de-DE"/>
              </w:rPr>
            </w:pPr>
            <w:r>
              <w:rPr>
                <w:lang w:val="de-DE"/>
              </w:rPr>
              <w:t>1.0</w:t>
            </w:r>
          </w:p>
        </w:tc>
      </w:tr>
      <w:tr w:rsidR="00170FF7" w:rsidRPr="00491B7A">
        <w:tc>
          <w:tcPr>
            <w:tcW w:w="2160" w:type="dxa"/>
            <w:tcBorders>
              <w:bottom w:val="single" w:sz="12" w:space="0" w:color="auto"/>
            </w:tcBorders>
          </w:tcPr>
          <w:p w:rsidR="00170FF7" w:rsidRPr="00491B7A" w:rsidRDefault="00170FF7">
            <w:pPr>
              <w:spacing w:before="40" w:after="40"/>
              <w:rPr>
                <w:lang w:val="de-DE"/>
              </w:rPr>
            </w:pPr>
          </w:p>
        </w:tc>
        <w:tc>
          <w:tcPr>
            <w:tcW w:w="1170" w:type="dxa"/>
            <w:tcBorders>
              <w:bottom w:val="single" w:sz="12" w:space="0" w:color="auto"/>
            </w:tcBorders>
          </w:tcPr>
          <w:p w:rsidR="00170FF7" w:rsidRPr="00491B7A" w:rsidRDefault="00170FF7">
            <w:pPr>
              <w:spacing w:before="40" w:after="40"/>
              <w:rPr>
                <w:lang w:val="de-DE"/>
              </w:rPr>
            </w:pPr>
          </w:p>
        </w:tc>
        <w:tc>
          <w:tcPr>
            <w:tcW w:w="4954" w:type="dxa"/>
            <w:tcBorders>
              <w:bottom w:val="single" w:sz="12" w:space="0" w:color="auto"/>
            </w:tcBorders>
          </w:tcPr>
          <w:p w:rsidR="00170FF7" w:rsidRPr="00491B7A" w:rsidRDefault="00170FF7">
            <w:pPr>
              <w:spacing w:before="40" w:after="40"/>
              <w:rPr>
                <w:lang w:val="de-DE"/>
              </w:rPr>
            </w:pPr>
          </w:p>
        </w:tc>
        <w:tc>
          <w:tcPr>
            <w:tcW w:w="1584" w:type="dxa"/>
            <w:tcBorders>
              <w:bottom w:val="single" w:sz="12" w:space="0" w:color="auto"/>
            </w:tcBorders>
          </w:tcPr>
          <w:p w:rsidR="00170FF7" w:rsidRPr="00491B7A" w:rsidRDefault="00170FF7">
            <w:pPr>
              <w:spacing w:before="40" w:after="40"/>
              <w:rPr>
                <w:lang w:val="de-DE"/>
              </w:rPr>
            </w:pPr>
          </w:p>
        </w:tc>
      </w:tr>
    </w:tbl>
    <w:p w:rsidR="00170FF7" w:rsidRPr="009A5C31" w:rsidRDefault="00170FF7" w:rsidP="009A5C31">
      <w:pPr>
        <w:pStyle w:val="template"/>
        <w:rPr>
          <w:lang w:val="de-DE"/>
        </w:rPr>
      </w:pPr>
    </w:p>
    <w:p w:rsidR="00170FF7" w:rsidRPr="00491B7A" w:rsidRDefault="00170FF7" w:rsidP="009A5C31">
      <w:pPr>
        <w:pStyle w:val="template"/>
        <w:rPr>
          <w:lang w:val="de-DE"/>
        </w:rPr>
      </w:pPr>
    </w:p>
    <w:p w:rsidR="00170FF7" w:rsidRPr="00491B7A" w:rsidRDefault="00170FF7">
      <w:pPr>
        <w:rPr>
          <w:lang w:val="de-DE"/>
        </w:rPr>
        <w:sectPr w:rsidR="00170FF7" w:rsidRPr="00491B7A" w:rsidSect="00512DB8">
          <w:headerReference w:type="default" r:id="rId9"/>
          <w:footerReference w:type="default" r:id="rId10"/>
          <w:pgSz w:w="11907" w:h="16839" w:code="9"/>
          <w:pgMar w:top="1440" w:right="1440" w:bottom="1440" w:left="1440" w:header="720" w:footer="720" w:gutter="0"/>
          <w:pgNumType w:fmt="lowerRoman"/>
          <w:cols w:space="720"/>
        </w:sectPr>
      </w:pPr>
    </w:p>
    <w:p w:rsidR="00170FF7" w:rsidRPr="00491B7A" w:rsidRDefault="004B658E">
      <w:pPr>
        <w:pStyle w:val="Heading1"/>
        <w:rPr>
          <w:lang w:val="de-DE"/>
        </w:rPr>
      </w:pPr>
      <w:bookmarkStart w:id="5" w:name="_Toc54184682"/>
      <w:r w:rsidRPr="00491B7A">
        <w:rPr>
          <w:lang w:val="de-DE"/>
        </w:rPr>
        <w:lastRenderedPageBreak/>
        <w:t>Zielbestimmung</w:t>
      </w:r>
      <w:bookmarkEnd w:id="5"/>
    </w:p>
    <w:p w:rsidR="00170FF7" w:rsidRDefault="004B658E">
      <w:pPr>
        <w:pStyle w:val="Heading2"/>
        <w:rPr>
          <w:lang w:val="de-DE"/>
        </w:rPr>
      </w:pPr>
      <w:bookmarkStart w:id="6" w:name="_Toc54184683"/>
      <w:r w:rsidRPr="00491B7A">
        <w:rPr>
          <w:lang w:val="de-DE"/>
        </w:rPr>
        <w:t>Musskriterien</w:t>
      </w:r>
      <w:bookmarkEnd w:id="6"/>
    </w:p>
    <w:p w:rsidR="00CC05CF" w:rsidRDefault="00CC05CF" w:rsidP="00CC05CF">
      <w:pPr>
        <w:pStyle w:val="template"/>
        <w:rPr>
          <w:lang w:val="de-DE"/>
        </w:rPr>
      </w:pPr>
      <w:r>
        <w:rPr>
          <w:lang w:val="de-DE"/>
        </w:rPr>
        <w:t>Verschiedene Benutzergruppen und entsprechende Rechteverteilung</w:t>
      </w:r>
    </w:p>
    <w:p w:rsidR="00170FF7" w:rsidRDefault="000F6F6A">
      <w:pPr>
        <w:pStyle w:val="template"/>
        <w:rPr>
          <w:lang w:val="de-DE"/>
        </w:rPr>
      </w:pPr>
      <w:r>
        <w:rPr>
          <w:lang w:val="de-DE"/>
        </w:rPr>
        <w:t>Studenten können ihre Noten in dem System einsehen.</w:t>
      </w:r>
    </w:p>
    <w:p w:rsidR="000F6F6A" w:rsidRDefault="000F6F6A">
      <w:pPr>
        <w:pStyle w:val="template"/>
        <w:rPr>
          <w:lang w:val="de-DE"/>
        </w:rPr>
      </w:pPr>
      <w:r>
        <w:rPr>
          <w:lang w:val="de-DE"/>
        </w:rPr>
        <w:t xml:space="preserve">Dozenten können Ihre Bewertungsschemata </w:t>
      </w:r>
      <w:r w:rsidR="00CC05CF">
        <w:rPr>
          <w:lang w:val="de-DE"/>
        </w:rPr>
        <w:t xml:space="preserve">für eine Veranstaltung frei </w:t>
      </w:r>
      <w:r>
        <w:rPr>
          <w:lang w:val="de-DE"/>
        </w:rPr>
        <w:t>konfigurieren.</w:t>
      </w:r>
    </w:p>
    <w:p w:rsidR="00CC05CF" w:rsidRDefault="00CC05CF">
      <w:pPr>
        <w:pStyle w:val="template"/>
        <w:rPr>
          <w:lang w:val="de-DE"/>
        </w:rPr>
      </w:pPr>
      <w:r>
        <w:rPr>
          <w:lang w:val="de-DE"/>
        </w:rPr>
        <w:t>Framework zum Anlegen einer Veranstaltung mit verschiedenen Bewertungsschemata.</w:t>
      </w:r>
    </w:p>
    <w:p w:rsidR="00CC05CF" w:rsidRDefault="00CC05CF">
      <w:pPr>
        <w:pStyle w:val="template"/>
        <w:rPr>
          <w:lang w:val="de-DE"/>
        </w:rPr>
      </w:pPr>
      <w:r>
        <w:rPr>
          <w:lang w:val="de-DE"/>
        </w:rPr>
        <w:t>Skalierbarkeit des Bewertungssystems von Bewertung der Gruppe zu Einzelperson und umgekehrt.</w:t>
      </w:r>
    </w:p>
    <w:p w:rsidR="00003692" w:rsidRDefault="00003692">
      <w:pPr>
        <w:pStyle w:val="template"/>
        <w:rPr>
          <w:lang w:val="de-DE"/>
        </w:rPr>
      </w:pPr>
      <w:r>
        <w:rPr>
          <w:lang w:val="de-DE"/>
        </w:rPr>
        <w:t>Modularität in der Konsolidierung der Bewertungsverfahren.</w:t>
      </w:r>
    </w:p>
    <w:p w:rsidR="000F6F6A" w:rsidRPr="00491B7A" w:rsidRDefault="000F6F6A">
      <w:pPr>
        <w:pStyle w:val="template"/>
        <w:rPr>
          <w:lang w:val="de-DE"/>
        </w:rPr>
      </w:pPr>
    </w:p>
    <w:p w:rsidR="00170FF7" w:rsidRPr="00491B7A" w:rsidRDefault="004B658E">
      <w:pPr>
        <w:pStyle w:val="Heading2"/>
        <w:rPr>
          <w:lang w:val="de-DE"/>
        </w:rPr>
      </w:pPr>
      <w:bookmarkStart w:id="7" w:name="_Toc54184684"/>
      <w:r w:rsidRPr="00491B7A">
        <w:rPr>
          <w:lang w:val="de-DE"/>
        </w:rPr>
        <w:t>Wunschkriterien</w:t>
      </w:r>
      <w:bookmarkEnd w:id="7"/>
    </w:p>
    <w:p w:rsidR="00170FF7" w:rsidRDefault="000F6F6A">
      <w:pPr>
        <w:pStyle w:val="template"/>
        <w:rPr>
          <w:lang w:val="de-DE"/>
        </w:rPr>
      </w:pPr>
      <w:r>
        <w:rPr>
          <w:lang w:val="de-DE"/>
        </w:rPr>
        <w:t>Alle Zwischenbewertungen die zur Note führen werden dem Studenten angezeigt.</w:t>
      </w:r>
    </w:p>
    <w:p w:rsidR="00003692" w:rsidRPr="000F6F6A" w:rsidRDefault="00003692">
      <w:pPr>
        <w:pStyle w:val="template"/>
        <w:rPr>
          <w:lang w:val="de-DE"/>
        </w:rPr>
      </w:pPr>
      <w:r>
        <w:rPr>
          <w:lang w:val="de-DE"/>
        </w:rPr>
        <w:t>Profilverwaltung um standardisierte Bewertungen erzeugen zu können.</w:t>
      </w:r>
    </w:p>
    <w:p w:rsidR="00170FF7" w:rsidRPr="00491B7A" w:rsidRDefault="004B658E">
      <w:pPr>
        <w:pStyle w:val="Heading2"/>
        <w:rPr>
          <w:lang w:val="de-DE"/>
        </w:rPr>
      </w:pPr>
      <w:bookmarkStart w:id="8" w:name="_Toc54184685"/>
      <w:r w:rsidRPr="00491B7A">
        <w:rPr>
          <w:lang w:val="de-DE"/>
        </w:rPr>
        <w:t>Abgrenzungskriterien</w:t>
      </w:r>
      <w:bookmarkEnd w:id="8"/>
    </w:p>
    <w:p w:rsidR="00170FF7" w:rsidRPr="00CC05CF" w:rsidRDefault="00CC05CF">
      <w:pPr>
        <w:pStyle w:val="template"/>
        <w:rPr>
          <w:lang w:val="de-DE"/>
        </w:rPr>
      </w:pPr>
      <w:r>
        <w:rPr>
          <w:lang w:val="de-DE"/>
        </w:rPr>
        <w:t xml:space="preserve">Bewertungssystem bewertet nur die Veranstaltungen die einer Art bestanden/nicht bestanden Logik unterliegen. Anschließend erfolgt </w:t>
      </w:r>
      <w:r w:rsidR="00003692">
        <w:rPr>
          <w:lang w:val="de-DE"/>
        </w:rPr>
        <w:t>eine konfigurierbare Punkte-Notenkonvertierung.</w:t>
      </w:r>
    </w:p>
    <w:p w:rsidR="00CC05CF" w:rsidRPr="00CC05CF" w:rsidRDefault="00CC05CF">
      <w:pPr>
        <w:pStyle w:val="template"/>
        <w:rPr>
          <w:lang w:val="de-DE"/>
        </w:rPr>
      </w:pPr>
    </w:p>
    <w:p w:rsidR="00170FF7" w:rsidRPr="00491B7A" w:rsidRDefault="004B6BCE">
      <w:pPr>
        <w:pStyle w:val="Heading1"/>
        <w:rPr>
          <w:lang w:val="de-DE"/>
        </w:rPr>
      </w:pPr>
      <w:bookmarkStart w:id="9" w:name="_Toc54184686"/>
      <w:r w:rsidRPr="00491B7A">
        <w:rPr>
          <w:lang w:val="de-DE"/>
        </w:rPr>
        <w:t>Produkteinsatz</w:t>
      </w:r>
      <w:bookmarkEnd w:id="9"/>
    </w:p>
    <w:p w:rsidR="00170FF7" w:rsidRPr="00491B7A" w:rsidRDefault="004B6BCE">
      <w:pPr>
        <w:pStyle w:val="Heading2"/>
        <w:rPr>
          <w:lang w:val="de-DE"/>
        </w:rPr>
      </w:pPr>
      <w:bookmarkStart w:id="10" w:name="_Toc54184687"/>
      <w:r w:rsidRPr="00491B7A">
        <w:rPr>
          <w:lang w:val="de-DE"/>
        </w:rPr>
        <w:t>Anwendungsbereiche</w:t>
      </w:r>
      <w:bookmarkEnd w:id="10"/>
    </w:p>
    <w:p w:rsidR="00003692" w:rsidRDefault="00003692" w:rsidP="00003692">
      <w:pPr>
        <w:pStyle w:val="template"/>
        <w:rPr>
          <w:lang w:val="de-DE"/>
        </w:rPr>
      </w:pPr>
      <w:r>
        <w:rPr>
          <w:lang w:val="de-DE"/>
        </w:rPr>
        <w:t xml:space="preserve">Planung einer Veranstaltung mit anstehenden Prüfungsleistungen für </w:t>
      </w:r>
      <w:r>
        <w:rPr>
          <w:lang w:val="de-DE"/>
        </w:rPr>
        <w:t>Lehrveranstaltungsplaner</w:t>
      </w:r>
    </w:p>
    <w:p w:rsidR="00003692" w:rsidRDefault="00003692">
      <w:pPr>
        <w:pStyle w:val="template"/>
        <w:rPr>
          <w:lang w:val="de-DE"/>
        </w:rPr>
      </w:pPr>
      <w:r>
        <w:rPr>
          <w:lang w:val="de-DE"/>
        </w:rPr>
        <w:t>Errechnung einer Note durch den Prüfer anhand festgelegter Kriterien.</w:t>
      </w:r>
    </w:p>
    <w:p w:rsidR="00003692" w:rsidRDefault="00003692">
      <w:pPr>
        <w:pStyle w:val="template"/>
        <w:rPr>
          <w:lang w:val="de-DE"/>
        </w:rPr>
      </w:pPr>
      <w:r>
        <w:rPr>
          <w:lang w:val="de-DE"/>
        </w:rPr>
        <w:t>Einsicht der Noten durch Studenten, sowie die Leistungsübersicht für die Dozenten und Prüfer.</w:t>
      </w:r>
    </w:p>
    <w:p w:rsidR="00FF48CA" w:rsidRPr="00FF48CA" w:rsidRDefault="009F1024" w:rsidP="00FF48CA">
      <w:pPr>
        <w:pStyle w:val="Heading2"/>
        <w:rPr>
          <w:lang w:val="de-DE"/>
        </w:rPr>
      </w:pPr>
      <w:bookmarkStart w:id="11" w:name="_Toc54184688"/>
      <w:r w:rsidRPr="00491B7A">
        <w:rPr>
          <w:lang w:val="de-DE"/>
        </w:rPr>
        <w:t>Zielgruppen</w:t>
      </w:r>
      <w:bookmarkEnd w:id="11"/>
    </w:p>
    <w:p w:rsidR="00FF48CA" w:rsidRPr="00FF48CA" w:rsidRDefault="00FF48CA" w:rsidP="00FF48CA">
      <w:pPr>
        <w:rPr>
          <w:lang w:val="de-DE"/>
        </w:rPr>
      </w:pPr>
    </w:p>
    <w:p w:rsidR="00A75F32" w:rsidRDefault="00003692" w:rsidP="009F1024">
      <w:pPr>
        <w:pStyle w:val="template"/>
        <w:rPr>
          <w:lang w:val="de-DE"/>
        </w:rPr>
      </w:pPr>
      <w:r>
        <w:rPr>
          <w:lang w:val="de-DE"/>
        </w:rPr>
        <w:t>Lehrveranstaltungsplaner</w:t>
      </w:r>
    </w:p>
    <w:p w:rsidR="009F1024" w:rsidRDefault="00A75F32" w:rsidP="009F1024">
      <w:pPr>
        <w:pStyle w:val="template"/>
        <w:rPr>
          <w:lang w:val="de-DE"/>
        </w:rPr>
      </w:pPr>
      <w:r>
        <w:rPr>
          <w:lang w:val="de-DE"/>
        </w:rPr>
        <w:t>Prüfer</w:t>
      </w:r>
    </w:p>
    <w:p w:rsidR="009F1024" w:rsidRPr="00491B7A" w:rsidRDefault="00003692" w:rsidP="009F1024">
      <w:pPr>
        <w:pStyle w:val="template"/>
        <w:rPr>
          <w:lang w:val="de-DE"/>
        </w:rPr>
      </w:pPr>
      <w:r>
        <w:rPr>
          <w:lang w:val="de-DE"/>
        </w:rPr>
        <w:t>Studenten</w:t>
      </w:r>
    </w:p>
    <w:p w:rsidR="00170FF7" w:rsidRPr="00491B7A" w:rsidRDefault="004B6BCE">
      <w:pPr>
        <w:pStyle w:val="Heading2"/>
        <w:rPr>
          <w:lang w:val="de-DE"/>
        </w:rPr>
      </w:pPr>
      <w:bookmarkStart w:id="12" w:name="_Toc54184689"/>
      <w:r w:rsidRPr="00491B7A">
        <w:rPr>
          <w:lang w:val="de-DE"/>
        </w:rPr>
        <w:t>Betriebsbedingungen</w:t>
      </w:r>
      <w:bookmarkEnd w:id="12"/>
    </w:p>
    <w:p w:rsidR="00062EF2" w:rsidRDefault="00FF48CA" w:rsidP="009F1024">
      <w:pPr>
        <w:pStyle w:val="template"/>
        <w:numPr>
          <w:ilvl w:val="0"/>
          <w:numId w:val="7"/>
        </w:numPr>
        <w:rPr>
          <w:lang w:val="de-DE"/>
        </w:rPr>
      </w:pPr>
      <w:r>
        <w:rPr>
          <w:lang w:val="de-DE"/>
        </w:rPr>
        <w:t xml:space="preserve">Das System soll nur einmal angelegt werden und autark </w:t>
      </w:r>
      <w:proofErr w:type="spellStart"/>
      <w:r>
        <w:rPr>
          <w:lang w:val="de-DE"/>
        </w:rPr>
        <w:t>funtkionieren</w:t>
      </w:r>
      <w:proofErr w:type="spellEnd"/>
      <w:r>
        <w:rPr>
          <w:lang w:val="de-DE"/>
        </w:rPr>
        <w:t>.</w:t>
      </w:r>
    </w:p>
    <w:p w:rsidR="00FF48CA" w:rsidRDefault="00FF48CA" w:rsidP="009F1024">
      <w:pPr>
        <w:pStyle w:val="template"/>
        <w:numPr>
          <w:ilvl w:val="0"/>
          <w:numId w:val="7"/>
        </w:numPr>
        <w:rPr>
          <w:lang w:val="de-DE"/>
        </w:rPr>
      </w:pPr>
      <w:r>
        <w:rPr>
          <w:lang w:val="de-DE"/>
        </w:rPr>
        <w:t>Klar definierte Benutzergruppen und Rechte</w:t>
      </w:r>
    </w:p>
    <w:p w:rsidR="00FF48CA" w:rsidRDefault="00FF48CA" w:rsidP="009F1024">
      <w:pPr>
        <w:pStyle w:val="template"/>
        <w:numPr>
          <w:ilvl w:val="0"/>
          <w:numId w:val="7"/>
        </w:numPr>
        <w:rPr>
          <w:lang w:val="de-DE"/>
        </w:rPr>
      </w:pPr>
      <w:r>
        <w:rPr>
          <w:lang w:val="de-DE"/>
        </w:rPr>
        <w:lastRenderedPageBreak/>
        <w:t>Datenbank-Umgebung für die Speicherung der Daten</w:t>
      </w:r>
    </w:p>
    <w:p w:rsidR="00FF48CA" w:rsidRDefault="00FF48CA" w:rsidP="009F1024">
      <w:pPr>
        <w:pStyle w:val="template"/>
        <w:numPr>
          <w:ilvl w:val="0"/>
          <w:numId w:val="7"/>
        </w:numPr>
        <w:rPr>
          <w:lang w:val="de-DE"/>
        </w:rPr>
      </w:pPr>
      <w:r>
        <w:rPr>
          <w:lang w:val="de-DE"/>
        </w:rPr>
        <w:t>Archivierung der Daten (Datensicherheit wegen Einsehbarkeit der Daten)</w:t>
      </w:r>
    </w:p>
    <w:p w:rsidR="00FF48CA" w:rsidRDefault="00FF48CA" w:rsidP="009F1024">
      <w:pPr>
        <w:pStyle w:val="template"/>
        <w:numPr>
          <w:ilvl w:val="0"/>
          <w:numId w:val="7"/>
        </w:numPr>
        <w:rPr>
          <w:lang w:val="de-DE"/>
        </w:rPr>
      </w:pPr>
      <w:r>
        <w:rPr>
          <w:lang w:val="de-DE"/>
        </w:rPr>
        <w:t xml:space="preserve">Zugriff von außen sowohl als Lesen, als auch als Edit möglich. </w:t>
      </w:r>
    </w:p>
    <w:p w:rsidR="00FF48CA" w:rsidRPr="00491B7A" w:rsidRDefault="00FF48CA" w:rsidP="00FF48CA">
      <w:pPr>
        <w:pStyle w:val="template"/>
        <w:ind w:left="720"/>
        <w:rPr>
          <w:lang w:val="de-DE"/>
        </w:rPr>
      </w:pPr>
    </w:p>
    <w:p w:rsidR="00170FF7" w:rsidRPr="00491B7A" w:rsidRDefault="004B6BCE">
      <w:pPr>
        <w:pStyle w:val="Heading1"/>
        <w:rPr>
          <w:lang w:val="de-DE"/>
        </w:rPr>
      </w:pPr>
      <w:bookmarkStart w:id="13" w:name="_Toc54184690"/>
      <w:r w:rsidRPr="00491B7A">
        <w:rPr>
          <w:lang w:val="de-DE"/>
        </w:rPr>
        <w:t>Produktübersicht</w:t>
      </w:r>
      <w:bookmarkEnd w:id="13"/>
    </w:p>
    <w:p w:rsidR="00170FF7" w:rsidRPr="00491B7A" w:rsidRDefault="004B6BCE">
      <w:pPr>
        <w:pStyle w:val="template"/>
        <w:rPr>
          <w:lang w:val="de-DE"/>
        </w:rPr>
      </w:pPr>
      <w:r w:rsidRPr="00491B7A">
        <w:rPr>
          <w:lang w:val="de-DE"/>
        </w:rPr>
        <w:t xml:space="preserve">Gibt eine Übersicht über das Produkt, z.B. über alle wichtigen </w:t>
      </w:r>
      <w:proofErr w:type="spellStart"/>
      <w:r w:rsidRPr="00491B7A">
        <w:rPr>
          <w:lang w:val="de-DE"/>
        </w:rPr>
        <w:t>Geschäftprozesse</w:t>
      </w:r>
      <w:proofErr w:type="spellEnd"/>
      <w:r w:rsidRPr="00491B7A">
        <w:rPr>
          <w:lang w:val="de-DE"/>
        </w:rPr>
        <w:t xml:space="preserve"> in Form eines Übersichtsdiagramms (</w:t>
      </w:r>
      <w:r w:rsidRPr="00491B7A">
        <w:rPr>
          <w:lang w:val="de-DE"/>
        </w:rPr>
        <w:sym w:font="Wingdings" w:char="F0E0"/>
      </w:r>
      <w:r w:rsidR="0045281D">
        <w:rPr>
          <w:lang w:val="de-DE"/>
        </w:rPr>
        <w:t xml:space="preserve"> </w:t>
      </w:r>
      <w:proofErr w:type="spellStart"/>
      <w:r w:rsidR="0045281D">
        <w:rPr>
          <w:lang w:val="de-DE"/>
        </w:rPr>
        <w:t>Balzert</w:t>
      </w:r>
      <w:proofErr w:type="spellEnd"/>
      <w:r w:rsidR="0045281D">
        <w:rPr>
          <w:lang w:val="de-DE"/>
        </w:rPr>
        <w:t xml:space="preserve"> 2001, Kap. 2.6, Abb. 2.6-3</w:t>
      </w:r>
      <w:r w:rsidRPr="00491B7A">
        <w:rPr>
          <w:lang w:val="de-DE"/>
        </w:rPr>
        <w:t>)</w:t>
      </w:r>
      <w:r w:rsidR="0054723F" w:rsidRPr="00491B7A">
        <w:rPr>
          <w:lang w:val="de-DE"/>
        </w:rPr>
        <w:t>.</w:t>
      </w:r>
    </w:p>
    <w:p w:rsidR="00170FF7" w:rsidRPr="00491B7A" w:rsidRDefault="004B6BCE">
      <w:pPr>
        <w:pStyle w:val="Heading1"/>
        <w:rPr>
          <w:lang w:val="de-DE"/>
        </w:rPr>
      </w:pPr>
      <w:bookmarkStart w:id="14" w:name="_Toc54184691"/>
      <w:r w:rsidRPr="00491B7A">
        <w:rPr>
          <w:lang w:val="de-DE"/>
        </w:rPr>
        <w:t>Produktfunktionen</w:t>
      </w:r>
      <w:bookmarkEnd w:id="14"/>
    </w:p>
    <w:p w:rsidR="00170FF7" w:rsidRDefault="00F15705">
      <w:pPr>
        <w:pStyle w:val="template"/>
        <w:rPr>
          <w:lang w:val="de-DE"/>
        </w:rPr>
      </w:pPr>
      <w:r>
        <w:rPr>
          <w:lang w:val="de-DE"/>
        </w:rPr>
        <w:t>In Abhängigkeit von den gewählten Konzepten erfolgt hier eine Konkretisierung und Detaillierung der Funktionen aus dem Lastenheft.</w:t>
      </w:r>
    </w:p>
    <w:p w:rsidR="00F15705" w:rsidRDefault="00F15705">
      <w:pPr>
        <w:pStyle w:val="template"/>
        <w:rPr>
          <w:lang w:val="de-DE"/>
        </w:rPr>
      </w:pPr>
      <w:r>
        <w:rPr>
          <w:lang w:val="de-DE"/>
        </w:rPr>
        <w:t>Wurde beispielsweise im Lastenheft die Funktionalität durch verbal beschriebene Geschäftsprozesse definiert, dann kann hier eine Detaillierung erfolgen, z.B. unter Verwendung einer Geschäftsprozess-Schablone (</w:t>
      </w:r>
      <w:r w:rsidRPr="00F15705">
        <w:rPr>
          <w:lang w:val="de-DE"/>
        </w:rPr>
        <w:sym w:font="Wingdings" w:char="F0E0"/>
      </w:r>
      <w:r w:rsidR="0045281D">
        <w:rPr>
          <w:lang w:val="de-DE"/>
        </w:rPr>
        <w:t xml:space="preserve"> </w:t>
      </w:r>
      <w:proofErr w:type="spellStart"/>
      <w:r w:rsidR="0045281D">
        <w:rPr>
          <w:lang w:val="de-DE"/>
        </w:rPr>
        <w:t>Balzert</w:t>
      </w:r>
      <w:proofErr w:type="spellEnd"/>
      <w:r w:rsidR="0045281D">
        <w:rPr>
          <w:lang w:val="de-DE"/>
        </w:rPr>
        <w:t xml:space="preserve"> 2001, Abb. 2.6-1</w:t>
      </w:r>
      <w:r>
        <w:rPr>
          <w:lang w:val="de-DE"/>
        </w:rPr>
        <w:t>).</w:t>
      </w:r>
    </w:p>
    <w:p w:rsidR="00F15705" w:rsidRDefault="00F15705">
      <w:pPr>
        <w:pStyle w:val="template"/>
        <w:rPr>
          <w:lang w:val="de-DE"/>
        </w:rPr>
      </w:pPr>
      <w:r>
        <w:rPr>
          <w:lang w:val="de-DE"/>
        </w:rPr>
        <w:t>Die Produktfunktionen können gegliedert werden nach:</w:t>
      </w:r>
    </w:p>
    <w:p w:rsidR="00F15705" w:rsidRDefault="00F15705" w:rsidP="00F15705">
      <w:pPr>
        <w:pStyle w:val="template"/>
        <w:numPr>
          <w:ilvl w:val="0"/>
          <w:numId w:val="8"/>
        </w:numPr>
        <w:rPr>
          <w:lang w:val="de-DE"/>
        </w:rPr>
      </w:pPr>
      <w:r>
        <w:rPr>
          <w:lang w:val="de-DE"/>
        </w:rPr>
        <w:t>Geschäftsprozessen</w:t>
      </w:r>
    </w:p>
    <w:p w:rsidR="00F15705" w:rsidRDefault="00F15705" w:rsidP="00F15705">
      <w:pPr>
        <w:pStyle w:val="template"/>
        <w:numPr>
          <w:ilvl w:val="0"/>
          <w:numId w:val="8"/>
        </w:numPr>
        <w:rPr>
          <w:lang w:val="de-DE"/>
        </w:rPr>
      </w:pPr>
      <w:r>
        <w:rPr>
          <w:lang w:val="de-DE"/>
        </w:rPr>
        <w:t>Listen</w:t>
      </w:r>
    </w:p>
    <w:p w:rsidR="00F15705" w:rsidRDefault="00F15705" w:rsidP="00F15705">
      <w:pPr>
        <w:pStyle w:val="template"/>
        <w:numPr>
          <w:ilvl w:val="0"/>
          <w:numId w:val="8"/>
        </w:numPr>
        <w:rPr>
          <w:lang w:val="de-DE"/>
        </w:rPr>
      </w:pPr>
      <w:r>
        <w:rPr>
          <w:lang w:val="de-DE"/>
        </w:rPr>
        <w:t>Berichte</w:t>
      </w:r>
    </w:p>
    <w:p w:rsidR="00F15705" w:rsidRPr="00491B7A" w:rsidRDefault="00F15705" w:rsidP="00F15705">
      <w:pPr>
        <w:pStyle w:val="template"/>
        <w:rPr>
          <w:lang w:val="de-DE"/>
        </w:rPr>
      </w:pPr>
      <w:r>
        <w:rPr>
          <w:lang w:val="de-DE"/>
        </w:rPr>
        <w:t>Erfolgt die Beschreibung der Funktionen mit einem CASE-Werkzeug, dann reicht es aus, nur den Namen der Funktion und einen Verweis auf das mit dem CASE-Werkzeug erstellte Artefakt anzugeben. Alternativ kann die Beschreibung oder Darstellung im Anhang aufgenommen werden.</w:t>
      </w:r>
    </w:p>
    <w:p w:rsidR="00170FF7" w:rsidRPr="00491B7A" w:rsidRDefault="004B6BCE">
      <w:pPr>
        <w:pStyle w:val="Heading1"/>
        <w:rPr>
          <w:lang w:val="de-DE"/>
        </w:rPr>
      </w:pPr>
      <w:bookmarkStart w:id="15" w:name="_Toc54184692"/>
      <w:bookmarkStart w:id="16" w:name="_Toc439994690"/>
      <w:r w:rsidRPr="00491B7A">
        <w:rPr>
          <w:lang w:val="de-DE"/>
        </w:rPr>
        <w:t>Produktdaten</w:t>
      </w:r>
      <w:bookmarkEnd w:id="15"/>
    </w:p>
    <w:p w:rsidR="0054723F" w:rsidRDefault="00FA099C" w:rsidP="0054723F">
      <w:pPr>
        <w:pStyle w:val="template"/>
        <w:rPr>
          <w:lang w:val="de-DE"/>
        </w:rPr>
      </w:pPr>
      <w:r>
        <w:rPr>
          <w:lang w:val="de-DE"/>
        </w:rPr>
        <w:t>Die langfristig zu speichernden</w:t>
      </w:r>
      <w:r w:rsidR="00341359">
        <w:rPr>
          <w:lang w:val="de-DE"/>
        </w:rPr>
        <w:t xml:space="preserve"> Daten sind aus Benutzersicht detailliert zu beschreiben.</w:t>
      </w:r>
    </w:p>
    <w:p w:rsidR="00341359" w:rsidRDefault="00341359" w:rsidP="0054723F">
      <w:pPr>
        <w:pStyle w:val="template"/>
        <w:rPr>
          <w:lang w:val="de-DE"/>
        </w:rPr>
      </w:pPr>
      <w:r>
        <w:rPr>
          <w:lang w:val="de-DE"/>
        </w:rPr>
        <w:t>I</w:t>
      </w:r>
      <w:r w:rsidR="00FA099C">
        <w:rPr>
          <w:lang w:val="de-DE"/>
        </w:rPr>
        <w:t>m</w:t>
      </w:r>
      <w:r>
        <w:rPr>
          <w:lang w:val="de-DE"/>
        </w:rPr>
        <w:t xml:space="preserve"> einfachsten Fall </w:t>
      </w:r>
      <w:r w:rsidR="00FA099C">
        <w:rPr>
          <w:lang w:val="de-DE"/>
        </w:rPr>
        <w:t>erfolgt</w:t>
      </w:r>
      <w:r>
        <w:rPr>
          <w:lang w:val="de-DE"/>
        </w:rPr>
        <w:t xml:space="preserve"> eine verbale Beschreibung. Es bietet sich jedoch auch an, eine formale Beschreibung, z.B. in Form eines </w:t>
      </w:r>
      <w:r w:rsidRPr="00E35D4E">
        <w:rPr>
          <w:i/>
          <w:lang w:val="de-DE"/>
        </w:rPr>
        <w:t xml:space="preserve">Data </w:t>
      </w:r>
      <w:proofErr w:type="spellStart"/>
      <w:r w:rsidRPr="00E35D4E">
        <w:rPr>
          <w:i/>
          <w:lang w:val="de-DE"/>
        </w:rPr>
        <w:t>Dictionary</w:t>
      </w:r>
      <w:proofErr w:type="spellEnd"/>
      <w:r>
        <w:rPr>
          <w:lang w:val="de-DE"/>
        </w:rPr>
        <w:t>, vorzunehmen, um eine größere Präzision zu erreichen.</w:t>
      </w:r>
    </w:p>
    <w:p w:rsidR="00171B32" w:rsidRDefault="00171B32" w:rsidP="0054723F">
      <w:pPr>
        <w:pStyle w:val="template"/>
        <w:rPr>
          <w:lang w:val="de-DE"/>
        </w:rPr>
      </w:pPr>
      <w:r>
        <w:rPr>
          <w:lang w:val="de-DE"/>
        </w:rPr>
        <w:t xml:space="preserve">Unabhängig von der verwendeten Methode sollten die Produktdaten jedoch im Pflichtenheft grob untergliedert und mit Namen benannt werden, z.B. Kundendaten bestehen aus: </w:t>
      </w:r>
      <w:r w:rsidRPr="00171B32">
        <w:rPr>
          <w:color w:val="3366FF"/>
          <w:lang w:val="de-DE"/>
        </w:rPr>
        <w:t xml:space="preserve">Kunden-Nr., Name, </w:t>
      </w:r>
      <w:proofErr w:type="spellStart"/>
      <w:r w:rsidRPr="00171B32">
        <w:rPr>
          <w:color w:val="3366FF"/>
          <w:lang w:val="de-DE"/>
        </w:rPr>
        <w:t>Aderesse</w:t>
      </w:r>
      <w:proofErr w:type="spellEnd"/>
      <w:r w:rsidRPr="00171B32">
        <w:rPr>
          <w:color w:val="3366FF"/>
          <w:lang w:val="de-DE"/>
        </w:rPr>
        <w:t xml:space="preserve">, Kommunikationsdaten, Geburtsdatum, Funktion, Umsatz, Kurzmitteilung, Notizen, Info-Material, Kunde </w:t>
      </w:r>
      <w:proofErr w:type="spellStart"/>
      <w:r w:rsidRPr="00171B32">
        <w:rPr>
          <w:color w:val="3366FF"/>
          <w:lang w:val="de-DE"/>
        </w:rPr>
        <w:t>seit</w:t>
      </w:r>
      <w:proofErr w:type="spellEnd"/>
      <w:r>
        <w:rPr>
          <w:lang w:val="de-DE"/>
        </w:rPr>
        <w:t>.  Name, Adresse usw., sind hier nicht weiter aufzugliedern, da diese Verfeinerungen in der Regel in den CASE-Werkzeugen zur Wiederverwendung zur Verfügung stehen und nicht jeder Systemanalytiker diese Begriffe neu definieren soll.</w:t>
      </w:r>
    </w:p>
    <w:p w:rsidR="00171B32" w:rsidRPr="00491B7A" w:rsidRDefault="00171B32" w:rsidP="0054723F">
      <w:pPr>
        <w:pStyle w:val="template"/>
        <w:rPr>
          <w:lang w:val="de-DE"/>
        </w:rPr>
      </w:pPr>
      <w:r>
        <w:rPr>
          <w:lang w:val="de-DE"/>
        </w:rPr>
        <w:t xml:space="preserve">Das </w:t>
      </w:r>
      <w:r w:rsidRPr="00171B32">
        <w:rPr>
          <w:b/>
          <w:lang w:val="de-DE"/>
        </w:rPr>
        <w:t>Mengengerüst</w:t>
      </w:r>
      <w:r>
        <w:rPr>
          <w:lang w:val="de-DE"/>
        </w:rPr>
        <w:t xml:space="preserve"> bei den Daten ist bei Bedarf zu ergänzen, beispielsweise um Durchschnittswerte und Spitzenbelastungen beim Datendurchsatz usw.</w:t>
      </w:r>
    </w:p>
    <w:p w:rsidR="004B6BCE" w:rsidRPr="00491B7A" w:rsidRDefault="004B6BCE" w:rsidP="004B6BCE">
      <w:pPr>
        <w:pStyle w:val="Heading1"/>
        <w:rPr>
          <w:lang w:val="de-DE"/>
        </w:rPr>
      </w:pPr>
      <w:bookmarkStart w:id="17" w:name="_Toc54184693"/>
      <w:r w:rsidRPr="00491B7A">
        <w:rPr>
          <w:lang w:val="de-DE"/>
        </w:rPr>
        <w:t>Produktleistungen</w:t>
      </w:r>
      <w:bookmarkEnd w:id="17"/>
    </w:p>
    <w:p w:rsidR="00557B8E" w:rsidRPr="00491B7A" w:rsidRDefault="00837957" w:rsidP="0054723F">
      <w:pPr>
        <w:pStyle w:val="template"/>
        <w:rPr>
          <w:lang w:val="de-DE"/>
        </w:rPr>
      </w:pPr>
      <w:r>
        <w:rPr>
          <w:lang w:val="de-DE"/>
        </w:rPr>
        <w:t xml:space="preserve">Die Anwendung ist nicht zeit- und rechenkritisch. Die steigenden Benutzerzahlen die zur gleichen Zeit auf das System zugreifen, sollen jedoch keine signifikanten Einflüsse auf die Antwortzeiten des </w:t>
      </w:r>
      <w:proofErr w:type="gramStart"/>
      <w:r>
        <w:rPr>
          <w:lang w:val="de-DE"/>
        </w:rPr>
        <w:t>Systemhaben</w:t>
      </w:r>
      <w:proofErr w:type="gramEnd"/>
      <w:r>
        <w:rPr>
          <w:lang w:val="de-DE"/>
        </w:rPr>
        <w:t xml:space="preserve">. </w:t>
      </w:r>
    </w:p>
    <w:p w:rsidR="004B6BCE" w:rsidRPr="00491B7A" w:rsidRDefault="004B6BCE" w:rsidP="004B6BCE">
      <w:pPr>
        <w:pStyle w:val="Heading1"/>
        <w:rPr>
          <w:lang w:val="de-DE"/>
        </w:rPr>
      </w:pPr>
      <w:bookmarkStart w:id="18" w:name="_Toc54184694"/>
      <w:r w:rsidRPr="00491B7A">
        <w:rPr>
          <w:lang w:val="de-DE"/>
        </w:rPr>
        <w:lastRenderedPageBreak/>
        <w:t>Qualitätsanforderungen</w:t>
      </w:r>
      <w:bookmarkEnd w:id="18"/>
    </w:p>
    <w:p w:rsidR="00557B8E" w:rsidRDefault="00557B8E" w:rsidP="0054723F">
      <w:pPr>
        <w:pStyle w:val="template"/>
        <w:rPr>
          <w:lang w:val="de-DE"/>
        </w:rPr>
      </w:pPr>
      <w:r>
        <w:rPr>
          <w:lang w:val="de-DE"/>
        </w:rPr>
        <w:t xml:space="preserve"> </w:t>
      </w:r>
    </w:p>
    <w:tbl>
      <w:tblPr>
        <w:tblStyle w:val="TableGrid"/>
        <w:tblW w:w="0" w:type="auto"/>
        <w:tblInd w:w="708" w:type="dxa"/>
        <w:tblLayout w:type="fixed"/>
        <w:tblLook w:val="01E0" w:firstRow="1" w:lastRow="1" w:firstColumn="1" w:lastColumn="1" w:noHBand="0" w:noVBand="0"/>
      </w:tblPr>
      <w:tblGrid>
        <w:gridCol w:w="2700"/>
        <w:gridCol w:w="1400"/>
        <w:gridCol w:w="1400"/>
        <w:gridCol w:w="1400"/>
        <w:gridCol w:w="1400"/>
      </w:tblGrid>
      <w:tr w:rsidR="008D58D3" w:rsidRPr="00B74ECE">
        <w:trPr>
          <w:trHeight w:val="51"/>
          <w:tblHeader/>
        </w:trPr>
        <w:tc>
          <w:tcPr>
            <w:tcW w:w="2700" w:type="dxa"/>
            <w:tcBorders>
              <w:top w:val="nil"/>
              <w:left w:val="single" w:sz="4" w:space="0" w:color="333333"/>
              <w:bottom w:val="nil"/>
              <w:right w:val="single" w:sz="4" w:space="0" w:color="FFFFFF"/>
            </w:tcBorders>
            <w:shd w:val="clear" w:color="auto" w:fill="0C0C0C"/>
            <w:vAlign w:val="center"/>
          </w:tcPr>
          <w:p w:rsidR="008D58D3" w:rsidRPr="00B74ECE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</w:pPr>
            <w:r w:rsidRPr="00B74ECE"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  <w:t xml:space="preserve">Produktqualität </w:t>
            </w:r>
          </w:p>
        </w:tc>
        <w:tc>
          <w:tcPr>
            <w:tcW w:w="1400" w:type="dxa"/>
            <w:tcBorders>
              <w:top w:val="nil"/>
              <w:left w:val="single" w:sz="4" w:space="0" w:color="FFFFFF"/>
              <w:bottom w:val="nil"/>
              <w:right w:val="single" w:sz="4" w:space="0" w:color="FFFFFF"/>
            </w:tcBorders>
            <w:shd w:val="clear" w:color="auto" w:fill="0C0C0C"/>
            <w:vAlign w:val="center"/>
          </w:tcPr>
          <w:p w:rsidR="008D58D3" w:rsidRPr="00B74ECE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</w:pPr>
            <w:r w:rsidRPr="00B74ECE"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  <w:t>sehr gut</w:t>
            </w:r>
          </w:p>
        </w:tc>
        <w:tc>
          <w:tcPr>
            <w:tcW w:w="1400" w:type="dxa"/>
            <w:tcBorders>
              <w:top w:val="nil"/>
              <w:left w:val="single" w:sz="4" w:space="0" w:color="FFFFFF"/>
              <w:bottom w:val="nil"/>
              <w:right w:val="single" w:sz="4" w:space="0" w:color="FFFFFF"/>
            </w:tcBorders>
            <w:shd w:val="clear" w:color="auto" w:fill="0C0C0C"/>
            <w:vAlign w:val="center"/>
          </w:tcPr>
          <w:p w:rsidR="008D58D3" w:rsidRPr="00B74ECE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</w:pPr>
            <w:r w:rsidRPr="00B74ECE"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  <w:t>gut</w:t>
            </w:r>
          </w:p>
        </w:tc>
        <w:tc>
          <w:tcPr>
            <w:tcW w:w="1400" w:type="dxa"/>
            <w:tcBorders>
              <w:top w:val="nil"/>
              <w:left w:val="single" w:sz="4" w:space="0" w:color="FFFFFF"/>
              <w:bottom w:val="nil"/>
              <w:right w:val="single" w:sz="4" w:space="0" w:color="FFFFFF"/>
            </w:tcBorders>
            <w:shd w:val="clear" w:color="auto" w:fill="0C0C0C"/>
            <w:vAlign w:val="center"/>
          </w:tcPr>
          <w:p w:rsidR="008D58D3" w:rsidRPr="00B74ECE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</w:pPr>
            <w:r w:rsidRPr="00B74ECE"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  <w:t>normal</w:t>
            </w:r>
          </w:p>
        </w:tc>
        <w:tc>
          <w:tcPr>
            <w:tcW w:w="1400" w:type="dxa"/>
            <w:tcBorders>
              <w:top w:val="nil"/>
              <w:left w:val="single" w:sz="4" w:space="0" w:color="FFFFFF"/>
              <w:bottom w:val="nil"/>
              <w:right w:val="nil"/>
            </w:tcBorders>
            <w:shd w:val="clear" w:color="auto" w:fill="0C0C0C"/>
            <w:vAlign w:val="center"/>
          </w:tcPr>
          <w:p w:rsidR="008D58D3" w:rsidRPr="00B74ECE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</w:pPr>
            <w:r w:rsidRPr="00B74ECE">
              <w:rPr>
                <w:rFonts w:ascii="Arial Narrow" w:hAnsi="Arial Narrow"/>
                <w:b/>
                <w:color w:val="FFFFFF"/>
                <w:sz w:val="22"/>
                <w:szCs w:val="22"/>
                <w:lang w:val="de-DE"/>
              </w:rPr>
              <w:t>nicht relevant</w:t>
            </w: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top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Funktionalität</w:t>
            </w:r>
          </w:p>
        </w:tc>
        <w:tc>
          <w:tcPr>
            <w:tcW w:w="1400" w:type="dxa"/>
            <w:tcBorders>
              <w:top w:val="nil"/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top w:val="nil"/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top w:val="nil"/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top w:val="nil"/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Angemessenheit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Richtigkeit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Interoperabilität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Ordnungsmäßigkeit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Sicherheit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Zuverlässigkeit</w:t>
            </w: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Reife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Fehlertoleranz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Wiederherstellbarkeit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Benutzbarkeit</w:t>
            </w: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Verständlichkeit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Erlernbarkeit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Bedienbarkeit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Effizienz</w:t>
            </w: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Zeitverhalten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Verbrauchsverhalten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Änderbarkeit</w:t>
            </w: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Analysierbarkeit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Modifizierbarkeit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Stabilität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Prüfbarkeit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bottom w:val="single" w:sz="4" w:space="0" w:color="auto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tcBorders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rPr>
                <w:rFonts w:ascii="Arial Narrow" w:hAnsi="Arial Narrow"/>
                <w:b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b/>
                <w:sz w:val="22"/>
                <w:szCs w:val="22"/>
                <w:lang w:val="de-DE"/>
              </w:rPr>
              <w:t>Übertragbarkeit</w:t>
            </w: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  <w:righ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tcBorders>
              <w:left w:val="nil"/>
            </w:tcBorders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Anpassbarkeit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Installierbarkeit</w:t>
            </w: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Konformität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  <w:tr w:rsidR="008D58D3" w:rsidRPr="008D58D3">
        <w:trPr>
          <w:trHeight w:val="51"/>
        </w:trPr>
        <w:tc>
          <w:tcPr>
            <w:tcW w:w="27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ind w:left="240"/>
              <w:rPr>
                <w:rFonts w:ascii="Arial Narrow" w:hAnsi="Arial Narrow"/>
                <w:sz w:val="22"/>
                <w:szCs w:val="22"/>
                <w:lang w:val="de-DE"/>
              </w:rPr>
            </w:pPr>
            <w:r w:rsidRPr="008D58D3">
              <w:rPr>
                <w:rFonts w:ascii="Arial Narrow" w:hAnsi="Arial Narrow"/>
                <w:sz w:val="22"/>
                <w:szCs w:val="22"/>
                <w:lang w:val="de-DE"/>
              </w:rPr>
              <w:t>Austauschbarkeit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37957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  <w:r>
              <w:rPr>
                <w:rFonts w:ascii="Arial Narrow" w:hAnsi="Arial Narrow"/>
                <w:sz w:val="22"/>
                <w:szCs w:val="22"/>
                <w:lang w:val="de-DE"/>
              </w:rPr>
              <w:t>x</w:t>
            </w: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  <w:tc>
          <w:tcPr>
            <w:tcW w:w="1400" w:type="dxa"/>
            <w:vAlign w:val="center"/>
          </w:tcPr>
          <w:p w:rsidR="008D58D3" w:rsidRPr="008D58D3" w:rsidRDefault="008D58D3" w:rsidP="009A5C31">
            <w:pPr>
              <w:tabs>
                <w:tab w:val="left" w:pos="2640"/>
                <w:tab w:val="left" w:pos="3000"/>
                <w:tab w:val="left" w:pos="5520"/>
                <w:tab w:val="left" w:pos="5880"/>
              </w:tabs>
              <w:spacing w:beforeLines="20" w:before="48" w:afterLines="20" w:after="48"/>
              <w:jc w:val="center"/>
              <w:rPr>
                <w:rFonts w:ascii="Arial Narrow" w:hAnsi="Arial Narrow"/>
                <w:sz w:val="22"/>
                <w:szCs w:val="22"/>
                <w:lang w:val="de-DE"/>
              </w:rPr>
            </w:pPr>
          </w:p>
        </w:tc>
      </w:tr>
    </w:tbl>
    <w:p w:rsidR="0054723F" w:rsidRPr="00491B7A" w:rsidRDefault="008D58D3" w:rsidP="008D58D3">
      <w:pPr>
        <w:pStyle w:val="template"/>
        <w:ind w:left="720"/>
        <w:rPr>
          <w:lang w:val="de-DE"/>
        </w:rPr>
      </w:pPr>
      <w:r>
        <w:rPr>
          <w:lang w:val="de-DE"/>
        </w:rPr>
        <w:t>(Qualitätsmerkmale nach DIN ISO 9126</w:t>
      </w:r>
      <w:r w:rsidR="004F62F3">
        <w:rPr>
          <w:lang w:val="de-DE"/>
        </w:rPr>
        <w:t xml:space="preserve"> – siehe Anhang A in T3-4</w:t>
      </w:r>
      <w:r>
        <w:rPr>
          <w:lang w:val="de-DE"/>
        </w:rPr>
        <w:t>)</w:t>
      </w:r>
    </w:p>
    <w:p w:rsidR="004B6BCE" w:rsidRPr="00491B7A" w:rsidRDefault="0054723F" w:rsidP="0054723F">
      <w:pPr>
        <w:pStyle w:val="Heading1"/>
        <w:rPr>
          <w:lang w:val="de-DE"/>
        </w:rPr>
      </w:pPr>
      <w:bookmarkStart w:id="19" w:name="_Toc54184695"/>
      <w:r w:rsidRPr="00491B7A">
        <w:rPr>
          <w:lang w:val="de-DE"/>
        </w:rPr>
        <w:t>Benutzungsoberfläche</w:t>
      </w:r>
      <w:bookmarkEnd w:id="19"/>
    </w:p>
    <w:p w:rsidR="00837957" w:rsidRDefault="00837957" w:rsidP="0054723F">
      <w:pPr>
        <w:pStyle w:val="template"/>
        <w:rPr>
          <w:lang w:val="de-DE"/>
        </w:rPr>
      </w:pPr>
      <w:r>
        <w:rPr>
          <w:lang w:val="de-DE"/>
        </w:rPr>
        <w:t>Reine Konsolenanwendung.</w:t>
      </w:r>
    </w:p>
    <w:p w:rsidR="00E836B5" w:rsidRDefault="00E836B5" w:rsidP="0054723F">
      <w:pPr>
        <w:pStyle w:val="template"/>
        <w:rPr>
          <w:lang w:val="de-DE"/>
        </w:rPr>
      </w:pPr>
    </w:p>
    <w:p w:rsidR="00E836B5" w:rsidRDefault="00E836B5" w:rsidP="0054723F">
      <w:pPr>
        <w:pStyle w:val="template"/>
        <w:rPr>
          <w:lang w:val="de-DE"/>
        </w:rPr>
      </w:pPr>
    </w:p>
    <w:p w:rsidR="00E836B5" w:rsidRDefault="00E836B5" w:rsidP="0054723F">
      <w:pPr>
        <w:pStyle w:val="template"/>
        <w:rPr>
          <w:lang w:val="de-DE"/>
        </w:rPr>
      </w:pPr>
    </w:p>
    <w:p w:rsidR="00E836B5" w:rsidRDefault="00E836B5" w:rsidP="0054723F">
      <w:pPr>
        <w:pStyle w:val="template"/>
        <w:rPr>
          <w:lang w:val="de-DE"/>
        </w:rPr>
      </w:pPr>
    </w:p>
    <w:p w:rsidR="00E836B5" w:rsidRDefault="00E836B5" w:rsidP="00E836B5">
      <w:pPr>
        <w:pStyle w:val="Caption"/>
        <w:keepNext/>
      </w:pPr>
      <w:proofErr w:type="spellStart"/>
      <w:r>
        <w:lastRenderedPageBreak/>
        <w:t>Tabelle</w:t>
      </w:r>
      <w:proofErr w:type="spellEnd"/>
      <w:r>
        <w:t xml:space="preserve"> </w:t>
      </w:r>
      <w:r>
        <w:fldChar w:fldCharType="begin"/>
      </w:r>
      <w:r>
        <w:instrText xml:space="preserve"> SEQ Tabelle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: </w:t>
      </w:r>
      <w:proofErr w:type="spellStart"/>
      <w:r>
        <w:t>Benutzergruppen</w:t>
      </w:r>
      <w:proofErr w:type="spellEnd"/>
      <w:r>
        <w:t xml:space="preserve"> und </w:t>
      </w:r>
      <w:proofErr w:type="spellStart"/>
      <w:r>
        <w:t>Rechte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07"/>
        <w:gridCol w:w="1862"/>
        <w:gridCol w:w="1962"/>
        <w:gridCol w:w="898"/>
        <w:gridCol w:w="2493"/>
      </w:tblGrid>
      <w:tr w:rsidR="00E836B5" w:rsidTr="00E836B5">
        <w:tc>
          <w:tcPr>
            <w:tcW w:w="2107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Benutzergruppe</w:t>
            </w:r>
          </w:p>
        </w:tc>
        <w:tc>
          <w:tcPr>
            <w:tcW w:w="1862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Lesen</w:t>
            </w:r>
          </w:p>
        </w:tc>
        <w:tc>
          <w:tcPr>
            <w:tcW w:w="1962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Schreiben</w:t>
            </w:r>
          </w:p>
        </w:tc>
        <w:tc>
          <w:tcPr>
            <w:tcW w:w="898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Ändern</w:t>
            </w:r>
          </w:p>
        </w:tc>
        <w:tc>
          <w:tcPr>
            <w:tcW w:w="2493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Systemnahe Anpassungen</w:t>
            </w:r>
          </w:p>
        </w:tc>
      </w:tr>
      <w:tr w:rsidR="00E836B5" w:rsidTr="00E836B5">
        <w:tc>
          <w:tcPr>
            <w:tcW w:w="2107" w:type="dxa"/>
          </w:tcPr>
          <w:p w:rsidR="00E836B5" w:rsidRDefault="00E836B5" w:rsidP="00E836B5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Administrator</w:t>
            </w:r>
            <w:r>
              <w:rPr>
                <w:lang w:val="de-DE"/>
              </w:rPr>
              <w:t xml:space="preserve"> </w:t>
            </w:r>
          </w:p>
        </w:tc>
        <w:tc>
          <w:tcPr>
            <w:tcW w:w="18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19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898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2493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</w:tr>
      <w:tr w:rsidR="00E836B5" w:rsidTr="00E836B5">
        <w:tc>
          <w:tcPr>
            <w:tcW w:w="2107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Verwalter</w:t>
            </w:r>
          </w:p>
        </w:tc>
        <w:tc>
          <w:tcPr>
            <w:tcW w:w="18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19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898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2493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</w:tr>
      <w:tr w:rsidR="00E836B5" w:rsidTr="00E836B5">
        <w:tc>
          <w:tcPr>
            <w:tcW w:w="2107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Prüfer</w:t>
            </w:r>
          </w:p>
        </w:tc>
        <w:tc>
          <w:tcPr>
            <w:tcW w:w="18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19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898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  <w:tc>
          <w:tcPr>
            <w:tcW w:w="2493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</w:tr>
      <w:tr w:rsidR="00E836B5" w:rsidTr="00E836B5">
        <w:tc>
          <w:tcPr>
            <w:tcW w:w="2107" w:type="dxa"/>
          </w:tcPr>
          <w:p w:rsidR="00E836B5" w:rsidRDefault="00E836B5" w:rsidP="0054723F">
            <w:pPr>
              <w:pStyle w:val="template"/>
              <w:rPr>
                <w:lang w:val="de-DE"/>
              </w:rPr>
            </w:pPr>
            <w:r>
              <w:rPr>
                <w:lang w:val="de-DE"/>
              </w:rPr>
              <w:t>Student</w:t>
            </w:r>
          </w:p>
        </w:tc>
        <w:tc>
          <w:tcPr>
            <w:tcW w:w="18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  <w:r>
              <w:rPr>
                <w:lang w:val="de-DE"/>
              </w:rPr>
              <w:t>x</w:t>
            </w:r>
          </w:p>
        </w:tc>
        <w:tc>
          <w:tcPr>
            <w:tcW w:w="1962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  <w:tc>
          <w:tcPr>
            <w:tcW w:w="898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  <w:tc>
          <w:tcPr>
            <w:tcW w:w="2493" w:type="dxa"/>
          </w:tcPr>
          <w:p w:rsidR="00E836B5" w:rsidRDefault="00E836B5" w:rsidP="00E836B5">
            <w:pPr>
              <w:pStyle w:val="template"/>
              <w:jc w:val="center"/>
              <w:rPr>
                <w:lang w:val="de-DE"/>
              </w:rPr>
            </w:pPr>
          </w:p>
        </w:tc>
      </w:tr>
    </w:tbl>
    <w:p w:rsidR="00837957" w:rsidRDefault="00837957" w:rsidP="0054723F">
      <w:pPr>
        <w:pStyle w:val="template"/>
        <w:rPr>
          <w:lang w:val="de-DE"/>
        </w:rPr>
      </w:pPr>
    </w:p>
    <w:p w:rsidR="0054723F" w:rsidRPr="00491B7A" w:rsidRDefault="0054723F" w:rsidP="0054723F">
      <w:pPr>
        <w:pStyle w:val="Heading1"/>
        <w:rPr>
          <w:lang w:val="de-DE"/>
        </w:rPr>
      </w:pPr>
      <w:bookmarkStart w:id="20" w:name="_Toc54184696"/>
      <w:r w:rsidRPr="00491B7A">
        <w:rPr>
          <w:lang w:val="de-DE"/>
        </w:rPr>
        <w:t>Nichtfunktionale Anforderungen</w:t>
      </w:r>
      <w:bookmarkEnd w:id="20"/>
    </w:p>
    <w:p w:rsidR="00E836B5" w:rsidRDefault="00E836B5" w:rsidP="0054723F">
      <w:pPr>
        <w:pStyle w:val="template"/>
        <w:rPr>
          <w:lang w:val="de-DE"/>
        </w:rPr>
      </w:pPr>
      <w:r>
        <w:rPr>
          <w:lang w:val="de-DE"/>
        </w:rPr>
        <w:t>Die Anforderungen entsprechen den Richtlinien der jeweiligen Instanz und werden durch den Administrator einmalig eingestellt.</w:t>
      </w:r>
    </w:p>
    <w:p w:rsidR="00E836B5" w:rsidRDefault="00E836B5" w:rsidP="0054723F">
      <w:pPr>
        <w:pStyle w:val="template"/>
        <w:rPr>
          <w:lang w:val="de-DE"/>
        </w:rPr>
      </w:pPr>
      <w:r>
        <w:rPr>
          <w:lang w:val="de-DE"/>
        </w:rPr>
        <w:t>Sicherheitsanforderungen entsprechen den modernen Sicherheitsstandard.</w:t>
      </w:r>
    </w:p>
    <w:p w:rsidR="0054723F" w:rsidRDefault="0054723F" w:rsidP="0054723F">
      <w:pPr>
        <w:pStyle w:val="Heading1"/>
        <w:rPr>
          <w:lang w:val="de-DE"/>
        </w:rPr>
      </w:pPr>
      <w:bookmarkStart w:id="21" w:name="_Toc54184697"/>
      <w:r w:rsidRPr="00491B7A">
        <w:rPr>
          <w:lang w:val="de-DE"/>
        </w:rPr>
        <w:t>Technische Produktumgebung</w:t>
      </w:r>
      <w:bookmarkEnd w:id="21"/>
    </w:p>
    <w:p w:rsidR="00E836B5" w:rsidRPr="000F6146" w:rsidRDefault="00E836B5" w:rsidP="000F6146">
      <w:pPr>
        <w:pStyle w:val="template"/>
        <w:rPr>
          <w:lang w:val="de-DE"/>
        </w:rPr>
      </w:pPr>
      <w:r>
        <w:rPr>
          <w:lang w:val="de-DE"/>
        </w:rPr>
        <w:t xml:space="preserve">Die technische Landschaft besteht aus einem Server und einem Web-Server, welcher die Anfragen der webbasierten Clients entgegennimmt. </w:t>
      </w:r>
    </w:p>
    <w:p w:rsidR="00170FF7" w:rsidRPr="00491B7A" w:rsidRDefault="0054723F">
      <w:pPr>
        <w:pStyle w:val="Heading2"/>
        <w:rPr>
          <w:lang w:val="de-DE"/>
        </w:rPr>
      </w:pPr>
      <w:bookmarkStart w:id="22" w:name="_Toc54184698"/>
      <w:bookmarkEnd w:id="16"/>
      <w:r w:rsidRPr="00491B7A">
        <w:rPr>
          <w:lang w:val="de-DE"/>
        </w:rPr>
        <w:t>Software</w:t>
      </w:r>
      <w:bookmarkEnd w:id="22"/>
    </w:p>
    <w:p w:rsidR="00170FF7" w:rsidRPr="00491B7A" w:rsidRDefault="00E836B5">
      <w:pPr>
        <w:pStyle w:val="template"/>
        <w:rPr>
          <w:lang w:val="de-DE"/>
        </w:rPr>
      </w:pPr>
      <w:r>
        <w:rPr>
          <w:lang w:val="de-DE"/>
        </w:rPr>
        <w:t>Wird spezifiziert</w:t>
      </w:r>
    </w:p>
    <w:p w:rsidR="00170FF7" w:rsidRPr="00491B7A" w:rsidRDefault="0054723F">
      <w:pPr>
        <w:pStyle w:val="Heading2"/>
        <w:rPr>
          <w:lang w:val="de-DE"/>
        </w:rPr>
      </w:pPr>
      <w:bookmarkStart w:id="23" w:name="_Toc54184699"/>
      <w:r w:rsidRPr="00491B7A">
        <w:rPr>
          <w:lang w:val="de-DE"/>
        </w:rPr>
        <w:t>Hardware</w:t>
      </w:r>
      <w:bookmarkEnd w:id="23"/>
    </w:p>
    <w:p w:rsidR="00170FF7" w:rsidRPr="00491B7A" w:rsidRDefault="00E836B5">
      <w:pPr>
        <w:pStyle w:val="template"/>
        <w:rPr>
          <w:lang w:val="de-DE"/>
        </w:rPr>
      </w:pPr>
      <w:r>
        <w:rPr>
          <w:lang w:val="de-DE"/>
        </w:rPr>
        <w:t>Sind für dieses Projekt nicht relevant.</w:t>
      </w:r>
    </w:p>
    <w:p w:rsidR="00170FF7" w:rsidRPr="00491B7A" w:rsidRDefault="0054723F">
      <w:pPr>
        <w:pStyle w:val="Heading2"/>
        <w:rPr>
          <w:lang w:val="de-DE"/>
        </w:rPr>
      </w:pPr>
      <w:bookmarkStart w:id="24" w:name="_Toc54184700"/>
      <w:proofErr w:type="spellStart"/>
      <w:r w:rsidRPr="00491B7A">
        <w:rPr>
          <w:lang w:val="de-DE"/>
        </w:rPr>
        <w:t>Orgware</w:t>
      </w:r>
      <w:bookmarkEnd w:id="24"/>
      <w:proofErr w:type="spellEnd"/>
    </w:p>
    <w:p w:rsidR="00170FF7" w:rsidRPr="00491B7A" w:rsidRDefault="00E836B5">
      <w:pPr>
        <w:pStyle w:val="template"/>
        <w:rPr>
          <w:lang w:val="de-DE"/>
        </w:rPr>
      </w:pPr>
      <w:proofErr w:type="spellStart"/>
      <w:r>
        <w:rPr>
          <w:lang w:val="de-DE"/>
        </w:rPr>
        <w:t>Kundenmangementsystem</w:t>
      </w:r>
      <w:proofErr w:type="spellEnd"/>
    </w:p>
    <w:p w:rsidR="00170FF7" w:rsidRPr="00491B7A" w:rsidRDefault="0054723F">
      <w:pPr>
        <w:pStyle w:val="Heading2"/>
        <w:rPr>
          <w:lang w:val="de-DE"/>
        </w:rPr>
      </w:pPr>
      <w:bookmarkStart w:id="25" w:name="_Toc54184701"/>
      <w:r w:rsidRPr="00491B7A">
        <w:rPr>
          <w:lang w:val="de-DE"/>
        </w:rPr>
        <w:t>Produkt-Schnittstellen</w:t>
      </w:r>
      <w:bookmarkEnd w:id="25"/>
    </w:p>
    <w:p w:rsidR="00170FF7" w:rsidRPr="00491B7A" w:rsidRDefault="005E660D">
      <w:pPr>
        <w:pStyle w:val="template"/>
        <w:rPr>
          <w:lang w:val="de-DE"/>
        </w:rPr>
      </w:pPr>
      <w:r>
        <w:rPr>
          <w:lang w:val="de-DE"/>
        </w:rPr>
        <w:t>Web-Schnittstelle.</w:t>
      </w:r>
    </w:p>
    <w:p w:rsidR="0054723F" w:rsidRDefault="0054723F">
      <w:pPr>
        <w:pStyle w:val="Heading1"/>
        <w:rPr>
          <w:lang w:val="de-DE"/>
        </w:rPr>
      </w:pPr>
      <w:bookmarkStart w:id="26" w:name="_Toc54184702"/>
      <w:bookmarkStart w:id="27" w:name="_Toc439994695"/>
      <w:r w:rsidRPr="00491B7A">
        <w:rPr>
          <w:lang w:val="de-DE"/>
        </w:rPr>
        <w:t>Spezielle Anforderungen an die Entwicklungs-Umgebung</w:t>
      </w:r>
      <w:bookmarkEnd w:id="26"/>
    </w:p>
    <w:p w:rsidR="006E20CB" w:rsidRDefault="005E660D" w:rsidP="006E20CB">
      <w:pPr>
        <w:pStyle w:val="template"/>
        <w:rPr>
          <w:lang w:val="de-DE"/>
        </w:rPr>
      </w:pPr>
      <w:proofErr w:type="spellStart"/>
      <w:r>
        <w:rPr>
          <w:lang w:val="de-DE"/>
        </w:rPr>
        <w:t>Bierflarate</w:t>
      </w:r>
      <w:proofErr w:type="spellEnd"/>
    </w:p>
    <w:p w:rsidR="006E20CB" w:rsidRPr="00491B7A" w:rsidRDefault="006E20CB" w:rsidP="006E20CB">
      <w:pPr>
        <w:pStyle w:val="Heading2"/>
        <w:rPr>
          <w:lang w:val="de-DE"/>
        </w:rPr>
      </w:pPr>
      <w:bookmarkStart w:id="28" w:name="_Toc54184703"/>
      <w:r w:rsidRPr="00491B7A">
        <w:rPr>
          <w:lang w:val="de-DE"/>
        </w:rPr>
        <w:t>Software</w:t>
      </w:r>
      <w:bookmarkEnd w:id="28"/>
    </w:p>
    <w:p w:rsidR="006E20CB" w:rsidRPr="00491B7A" w:rsidRDefault="005E660D" w:rsidP="006E20CB">
      <w:pPr>
        <w:pStyle w:val="template"/>
        <w:rPr>
          <w:lang w:val="de-DE"/>
        </w:rPr>
      </w:pPr>
      <w:r>
        <w:rPr>
          <w:lang w:val="de-DE"/>
        </w:rPr>
        <w:t xml:space="preserve">JAVA IDE, SQL, Apache </w:t>
      </w:r>
      <w:proofErr w:type="spellStart"/>
      <w:r>
        <w:rPr>
          <w:lang w:val="de-DE"/>
        </w:rPr>
        <w:t>WebServer</w:t>
      </w:r>
      <w:proofErr w:type="spellEnd"/>
      <w:r>
        <w:rPr>
          <w:lang w:val="de-DE"/>
        </w:rPr>
        <w:t xml:space="preserve"> </w:t>
      </w:r>
    </w:p>
    <w:p w:rsidR="006E20CB" w:rsidRDefault="006E20CB" w:rsidP="009E14C5">
      <w:pPr>
        <w:pStyle w:val="Heading2"/>
        <w:rPr>
          <w:lang w:val="de-DE"/>
        </w:rPr>
      </w:pPr>
      <w:bookmarkStart w:id="29" w:name="_Toc54184704"/>
      <w:r w:rsidRPr="00491B7A">
        <w:rPr>
          <w:lang w:val="de-DE"/>
        </w:rPr>
        <w:lastRenderedPageBreak/>
        <w:t>Hardware</w:t>
      </w:r>
      <w:bookmarkEnd w:id="29"/>
    </w:p>
    <w:p w:rsidR="009E14C5" w:rsidRPr="009E14C5" w:rsidRDefault="005E660D" w:rsidP="009E14C5">
      <w:pPr>
        <w:pStyle w:val="template"/>
        <w:rPr>
          <w:lang w:val="de-DE"/>
        </w:rPr>
      </w:pPr>
      <w:r>
        <w:rPr>
          <w:lang w:val="de-DE"/>
        </w:rPr>
        <w:t>keine</w:t>
      </w:r>
    </w:p>
    <w:p w:rsidR="006E20CB" w:rsidRDefault="006E20CB" w:rsidP="006E20CB">
      <w:pPr>
        <w:pStyle w:val="Heading2"/>
        <w:rPr>
          <w:lang w:val="de-DE"/>
        </w:rPr>
      </w:pPr>
      <w:bookmarkStart w:id="30" w:name="_Toc54184705"/>
      <w:proofErr w:type="spellStart"/>
      <w:r w:rsidRPr="00491B7A">
        <w:rPr>
          <w:lang w:val="de-DE"/>
        </w:rPr>
        <w:t>Orgware</w:t>
      </w:r>
      <w:bookmarkEnd w:id="30"/>
      <w:proofErr w:type="spellEnd"/>
    </w:p>
    <w:p w:rsidR="009E14C5" w:rsidRPr="009E14C5" w:rsidRDefault="005E660D" w:rsidP="009E14C5">
      <w:pPr>
        <w:pStyle w:val="template"/>
        <w:rPr>
          <w:lang w:val="de-DE"/>
        </w:rPr>
      </w:pPr>
      <w:r>
        <w:rPr>
          <w:lang w:val="de-DE"/>
        </w:rPr>
        <w:t>keine</w:t>
      </w:r>
    </w:p>
    <w:p w:rsidR="006E20CB" w:rsidRPr="00491B7A" w:rsidRDefault="006E20CB" w:rsidP="006E20CB">
      <w:pPr>
        <w:pStyle w:val="Heading2"/>
        <w:rPr>
          <w:lang w:val="de-DE"/>
        </w:rPr>
      </w:pPr>
      <w:bookmarkStart w:id="31" w:name="_Toc54184706"/>
      <w:r>
        <w:rPr>
          <w:lang w:val="de-DE"/>
        </w:rPr>
        <w:t>Entwicklungs</w:t>
      </w:r>
      <w:r w:rsidRPr="00491B7A">
        <w:rPr>
          <w:lang w:val="de-DE"/>
        </w:rPr>
        <w:t>-Schnittstellen</w:t>
      </w:r>
      <w:bookmarkEnd w:id="31"/>
    </w:p>
    <w:p w:rsidR="0054723F" w:rsidRPr="00491B7A" w:rsidRDefault="005E660D" w:rsidP="0054723F">
      <w:pPr>
        <w:pStyle w:val="template"/>
        <w:rPr>
          <w:lang w:val="de-DE"/>
        </w:rPr>
      </w:pPr>
      <w:r>
        <w:rPr>
          <w:lang w:val="de-DE"/>
        </w:rPr>
        <w:t>WEB-</w:t>
      </w:r>
      <w:proofErr w:type="spellStart"/>
      <w:r>
        <w:rPr>
          <w:lang w:val="de-DE"/>
        </w:rPr>
        <w:t>schnittstelle</w:t>
      </w:r>
      <w:proofErr w:type="spellEnd"/>
    </w:p>
    <w:p w:rsidR="00170FF7" w:rsidRPr="00491B7A" w:rsidRDefault="0054723F">
      <w:pPr>
        <w:pStyle w:val="Heading1"/>
        <w:rPr>
          <w:lang w:val="de-DE"/>
        </w:rPr>
      </w:pPr>
      <w:bookmarkStart w:id="32" w:name="_Toc54184707"/>
      <w:bookmarkEnd w:id="27"/>
      <w:r w:rsidRPr="00491B7A">
        <w:rPr>
          <w:lang w:val="de-DE"/>
        </w:rPr>
        <w:t>Gliederung in Teilprodukte</w:t>
      </w:r>
      <w:bookmarkEnd w:id="32"/>
    </w:p>
    <w:p w:rsidR="00170FF7" w:rsidRPr="005E660D" w:rsidRDefault="005E660D">
      <w:pPr>
        <w:pStyle w:val="template"/>
      </w:pPr>
      <w:r w:rsidRPr="005E660D">
        <w:t>Pattern-Based-Grade-Calculation</w:t>
      </w:r>
    </w:p>
    <w:p w:rsidR="005E660D" w:rsidRPr="005E660D" w:rsidRDefault="005E660D">
      <w:pPr>
        <w:pStyle w:val="template"/>
      </w:pPr>
      <w:r w:rsidRPr="005E660D">
        <w:t>UI/ UX</w:t>
      </w:r>
    </w:p>
    <w:p w:rsidR="005E660D" w:rsidRPr="005E660D" w:rsidRDefault="005E660D">
      <w:pPr>
        <w:pStyle w:val="template"/>
      </w:pPr>
      <w:proofErr w:type="spellStart"/>
      <w:r>
        <w:t>Verwaldungssystem</w:t>
      </w:r>
      <w:proofErr w:type="spellEnd"/>
      <w:r>
        <w:t xml:space="preserve"> (DB)</w:t>
      </w:r>
    </w:p>
    <w:p w:rsidR="005E660D" w:rsidRPr="005E660D" w:rsidRDefault="005E660D">
      <w:pPr>
        <w:pStyle w:val="template"/>
      </w:pPr>
    </w:p>
    <w:p w:rsidR="0054723F" w:rsidRPr="00491B7A" w:rsidRDefault="0054723F" w:rsidP="00696135">
      <w:pPr>
        <w:pStyle w:val="Heading1"/>
        <w:rPr>
          <w:lang w:val="de-DE"/>
        </w:rPr>
      </w:pPr>
      <w:bookmarkStart w:id="33" w:name="_Toc54184708"/>
      <w:bookmarkStart w:id="34" w:name="_Toc439994696"/>
      <w:r w:rsidRPr="00491B7A">
        <w:rPr>
          <w:lang w:val="de-DE"/>
        </w:rPr>
        <w:t>Ergänzungen</w:t>
      </w:r>
      <w:bookmarkEnd w:id="33"/>
    </w:p>
    <w:p w:rsidR="00557B8E" w:rsidRDefault="005E660D" w:rsidP="005E660D">
      <w:pPr>
        <w:pStyle w:val="template"/>
        <w:rPr>
          <w:lang w:val="de-DE"/>
        </w:rPr>
      </w:pPr>
      <w:proofErr w:type="gramStart"/>
      <w:r>
        <w:rPr>
          <w:lang w:val="de-DE"/>
        </w:rPr>
        <w:t>Wird</w:t>
      </w:r>
      <w:proofErr w:type="gramEnd"/>
      <w:r>
        <w:rPr>
          <w:lang w:val="de-DE"/>
        </w:rPr>
        <w:t xml:space="preserve"> angepasste</w:t>
      </w:r>
    </w:p>
    <w:p w:rsidR="00557B8E" w:rsidRDefault="00557B8E" w:rsidP="00557B8E">
      <w:pPr>
        <w:pStyle w:val="template"/>
        <w:rPr>
          <w:lang w:val="de-DE"/>
        </w:rPr>
      </w:pPr>
    </w:p>
    <w:p w:rsidR="00170FF7" w:rsidRPr="00491B7A" w:rsidRDefault="0054723F">
      <w:pPr>
        <w:pStyle w:val="TOCEntry"/>
        <w:rPr>
          <w:lang w:val="de-DE"/>
        </w:rPr>
      </w:pPr>
      <w:r w:rsidRPr="00491B7A">
        <w:rPr>
          <w:lang w:val="de-DE"/>
        </w:rPr>
        <w:t>Anhang</w:t>
      </w:r>
      <w:r w:rsidR="00170FF7" w:rsidRPr="00491B7A">
        <w:rPr>
          <w:lang w:val="de-DE"/>
        </w:rPr>
        <w:t xml:space="preserve"> A: </w:t>
      </w:r>
      <w:bookmarkEnd w:id="34"/>
      <w:r w:rsidR="00F72018">
        <w:rPr>
          <w:lang w:val="de-DE"/>
        </w:rPr>
        <w:t>Begriffsdefinitionen</w:t>
      </w:r>
    </w:p>
    <w:p w:rsidR="00170FF7" w:rsidRPr="00491B7A" w:rsidRDefault="003A62B5">
      <w:pPr>
        <w:pStyle w:val="template"/>
        <w:rPr>
          <w:lang w:val="de-DE"/>
        </w:rPr>
      </w:pPr>
      <w:r>
        <w:rPr>
          <w:lang w:val="de-DE"/>
        </w:rPr>
        <w:t>alphabetisch</w:t>
      </w:r>
    </w:p>
    <w:p w:rsidR="00170FF7" w:rsidRPr="00491B7A" w:rsidRDefault="0054723F">
      <w:pPr>
        <w:pStyle w:val="TOCEntry"/>
        <w:rPr>
          <w:lang w:val="de-DE"/>
        </w:rPr>
      </w:pPr>
      <w:bookmarkStart w:id="35" w:name="_Toc439994697"/>
      <w:r w:rsidRPr="00491B7A">
        <w:rPr>
          <w:lang w:val="de-DE"/>
        </w:rPr>
        <w:t xml:space="preserve">Anhang </w:t>
      </w:r>
      <w:r w:rsidR="00170FF7" w:rsidRPr="00491B7A">
        <w:rPr>
          <w:lang w:val="de-DE"/>
        </w:rPr>
        <w:t xml:space="preserve">B: </w:t>
      </w:r>
      <w:bookmarkEnd w:id="35"/>
      <w:r w:rsidRPr="00491B7A">
        <w:rPr>
          <w:lang w:val="de-DE"/>
        </w:rPr>
        <w:t>Abkürzungen</w:t>
      </w:r>
    </w:p>
    <w:p w:rsidR="00170FF7" w:rsidRPr="00491B7A" w:rsidRDefault="003A62B5">
      <w:pPr>
        <w:pStyle w:val="template"/>
        <w:rPr>
          <w:i/>
          <w:lang w:val="de-DE"/>
        </w:rPr>
      </w:pPr>
      <w:r>
        <w:rPr>
          <w:i/>
          <w:lang w:val="de-DE"/>
        </w:rPr>
        <w:t>alphabetisch</w:t>
      </w:r>
    </w:p>
    <w:p w:rsidR="0054723F" w:rsidRPr="00491B7A" w:rsidRDefault="0054723F">
      <w:pPr>
        <w:pStyle w:val="TOCEntry"/>
        <w:rPr>
          <w:lang w:val="de-DE"/>
        </w:rPr>
      </w:pPr>
      <w:bookmarkStart w:id="36" w:name="_Toc439994698"/>
      <w:r w:rsidRPr="00491B7A">
        <w:rPr>
          <w:lang w:val="de-DE"/>
        </w:rPr>
        <w:t xml:space="preserve">Anhang </w:t>
      </w:r>
      <w:r w:rsidR="00557B8E">
        <w:rPr>
          <w:lang w:val="de-DE"/>
        </w:rPr>
        <w:t>C: Modelle</w:t>
      </w:r>
    </w:p>
    <w:p w:rsidR="0054723F" w:rsidRPr="00491B7A" w:rsidRDefault="003A62B5" w:rsidP="0054723F">
      <w:pPr>
        <w:pStyle w:val="template"/>
        <w:rPr>
          <w:i/>
          <w:lang w:val="de-DE"/>
        </w:rPr>
      </w:pPr>
      <w:bookmarkStart w:id="37" w:name="_GoBack"/>
      <w:r>
        <w:rPr>
          <w:i/>
          <w:lang w:val="de-DE"/>
        </w:rPr>
        <w:t>soweit bereits vorhanden</w:t>
      </w:r>
    </w:p>
    <w:bookmarkEnd w:id="36"/>
    <w:bookmarkEnd w:id="37"/>
    <w:p w:rsidR="00171B32" w:rsidRDefault="00171B32" w:rsidP="00171B32">
      <w:pPr>
        <w:pStyle w:val="TOCEntry"/>
        <w:rPr>
          <w:lang w:val="de-DE"/>
        </w:rPr>
      </w:pPr>
      <w:r w:rsidRPr="00491B7A">
        <w:rPr>
          <w:lang w:val="de-DE"/>
        </w:rPr>
        <w:t xml:space="preserve">Anhang D: </w:t>
      </w:r>
      <w:r w:rsidR="00557B8E">
        <w:rPr>
          <w:lang w:val="de-DE"/>
        </w:rPr>
        <w:t>Qualitätsmerkmale</w:t>
      </w:r>
    </w:p>
    <w:p w:rsidR="00557B8E" w:rsidRPr="00557B8E" w:rsidRDefault="00557B8E" w:rsidP="00557B8E">
      <w:pPr>
        <w:pStyle w:val="template"/>
        <w:rPr>
          <w:i/>
          <w:lang w:val="de-DE"/>
        </w:rPr>
      </w:pPr>
      <w:r>
        <w:rPr>
          <w:i/>
          <w:lang w:val="de-DE"/>
        </w:rPr>
        <w:t xml:space="preserve">z.B. Verweis auf ISO </w:t>
      </w:r>
      <w:r w:rsidR="006E20CB">
        <w:rPr>
          <w:i/>
          <w:lang w:val="de-DE"/>
        </w:rPr>
        <w:t>9126 oder gar explizite Aufnahme deren Definitionen</w:t>
      </w:r>
    </w:p>
    <w:p w:rsidR="00171B32" w:rsidRDefault="00171B32" w:rsidP="00C8079F">
      <w:pPr>
        <w:pStyle w:val="TOCEntry"/>
        <w:pageBreakBefore/>
        <w:spacing w:before="0" w:after="120"/>
        <w:rPr>
          <w:lang w:val="de-DE"/>
        </w:rPr>
      </w:pPr>
      <w:r w:rsidRPr="00491B7A">
        <w:rPr>
          <w:lang w:val="de-DE"/>
        </w:rPr>
        <w:lastRenderedPageBreak/>
        <w:t xml:space="preserve">Anhang </w:t>
      </w:r>
      <w:r w:rsidR="006E20CB">
        <w:rPr>
          <w:lang w:val="de-DE"/>
        </w:rPr>
        <w:t>E</w:t>
      </w:r>
      <w:r w:rsidRPr="00491B7A">
        <w:rPr>
          <w:lang w:val="de-DE"/>
        </w:rPr>
        <w:t xml:space="preserve">: </w:t>
      </w:r>
      <w:r w:rsidR="007F1BE5">
        <w:rPr>
          <w:lang w:val="de-DE"/>
        </w:rPr>
        <w:t>Aufwandsabschätzung</w:t>
      </w:r>
    </w:p>
    <w:bookmarkStart w:id="38" w:name="_MON_1127926274"/>
    <w:bookmarkEnd w:id="38"/>
    <w:bookmarkStart w:id="39" w:name="_MON_1127926355"/>
    <w:bookmarkEnd w:id="39"/>
    <w:p w:rsidR="000D5613" w:rsidRDefault="00730044">
      <w:pPr>
        <w:pStyle w:val="template"/>
        <w:rPr>
          <w:lang w:val="de-DE"/>
        </w:rPr>
      </w:pPr>
      <w:r w:rsidRPr="000D5613">
        <w:rPr>
          <w:lang w:val="de-DE"/>
        </w:rPr>
        <w:object w:dxaOrig="13335" w:dyaOrig="1510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1.5pt;height:647.25pt" o:ole="" o:allowoverlap="f">
            <v:imagedata r:id="rId11" o:title=""/>
          </v:shape>
          <o:OLEObject Type="Embed" ProgID="Excel.Sheet.8" ShapeID="_x0000_i1025" DrawAspect="Content" ObjectID="_1474293095" r:id="rId12"/>
        </w:object>
      </w:r>
    </w:p>
    <w:sectPr w:rsidR="000D5613" w:rsidSect="00723EAF">
      <w:pgSz w:w="11907" w:h="16839" w:code="9"/>
      <w:pgMar w:top="1440" w:right="1296" w:bottom="1440" w:left="1296" w:header="720" w:footer="720" w:gutter="0"/>
      <w:pgNumType w:start="3"/>
      <w:cols w:space="72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44080" w:rsidRDefault="00444080">
      <w:pPr>
        <w:spacing w:line="240" w:lineRule="auto"/>
      </w:pPr>
      <w:r>
        <w:separator/>
      </w:r>
    </w:p>
  </w:endnote>
  <w:endnote w:type="continuationSeparator" w:id="0">
    <w:p w:rsidR="00444080" w:rsidRDefault="0044408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3EAF" w:rsidRDefault="00723EAF" w:rsidP="00A21706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723EAF" w:rsidRDefault="00723EAF" w:rsidP="00723EAF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A5C31" w:rsidRDefault="009A5C31" w:rsidP="009E14C5">
    <w:pPr>
      <w:pStyle w:val="Footer"/>
      <w:tabs>
        <w:tab w:val="clear" w:pos="9360"/>
        <w:tab w:val="right" w:pos="9000"/>
      </w:tabs>
    </w:pPr>
    <w:r>
      <w:t xml:space="preserve">Copyright © </w:t>
    </w:r>
    <w:fldSimple w:instr=" DOCPROPERTY  Firma  \* MERGEFORMAT ">
      <w:r w:rsidR="00B82222">
        <w:t>&lt;Voice &amp; Visual Interfaces&gt;</w:t>
      </w:r>
    </w:fldSimple>
    <w:r w:rsidR="009E14C5">
      <w:tab/>
    </w:r>
    <w:r w:rsidR="009E14C5">
      <w:tab/>
    </w:r>
    <w:fldSimple w:instr=" DOCPROPERTY  &quot;Erstellt am&quot;  \* MERGEFORMAT ">
      <w:r w:rsidR="00B82222">
        <w:t>&lt;2003.10.17&gt;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3EAF" w:rsidRDefault="00723EAF" w:rsidP="00A21706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5E660D">
      <w:rPr>
        <w:rStyle w:val="PageNumber"/>
        <w:noProof/>
      </w:rPr>
      <w:t>8</w:t>
    </w:r>
    <w:r>
      <w:rPr>
        <w:rStyle w:val="PageNumber"/>
      </w:rPr>
      <w:fldChar w:fldCharType="end"/>
    </w:r>
  </w:p>
  <w:p w:rsidR="009A5C31" w:rsidRPr="009E14C5" w:rsidRDefault="009E14C5" w:rsidP="00723EAF">
    <w:pPr>
      <w:pStyle w:val="Footer"/>
      <w:ind w:right="360"/>
      <w:rPr>
        <w:lang w:val="de-DE"/>
      </w:rPr>
    </w:pPr>
    <w:r>
      <w:rPr>
        <w:lang w:val="de-DE"/>
      </w:rPr>
      <w:t xml:space="preserve">Version </w:t>
    </w:r>
    <w:r>
      <w:rPr>
        <w:lang w:val="de-DE"/>
      </w:rPr>
      <w:fldChar w:fldCharType="begin"/>
    </w:r>
    <w:r>
      <w:rPr>
        <w:lang w:val="de-DE"/>
      </w:rPr>
      <w:instrText xml:space="preserve"> DOCPROPERTY  Status  \* MERGEFORMAT </w:instrText>
    </w:r>
    <w:r>
      <w:rPr>
        <w:lang w:val="de-DE"/>
      </w:rPr>
      <w:fldChar w:fldCharType="separate"/>
    </w:r>
    <w:r w:rsidR="00B82222">
      <w:rPr>
        <w:lang w:val="de-DE"/>
      </w:rPr>
      <w:t>&lt;1.0&gt;</w:t>
    </w:r>
    <w:r>
      <w:rPr>
        <w:lang w:val="de-DE"/>
      </w:rPr>
      <w:fldChar w:fldCharType="end"/>
    </w:r>
    <w:r>
      <w:rPr>
        <w:lang w:val="de-DE"/>
      </w:rPr>
      <w:tab/>
    </w:r>
    <w:r>
      <w:rPr>
        <w:lang w:val="de-DE"/>
      </w:rPr>
      <w:tab/>
      <w:t xml:space="preserve">Datum </w:t>
    </w:r>
    <w:r>
      <w:rPr>
        <w:lang w:val="de-DE"/>
      </w:rPr>
      <w:fldChar w:fldCharType="begin"/>
    </w:r>
    <w:r>
      <w:rPr>
        <w:lang w:val="de-DE"/>
      </w:rPr>
      <w:instrText xml:space="preserve"> DOCPROPERTY  "Erstellt am"  \* MERGEFORMAT </w:instrText>
    </w:r>
    <w:r>
      <w:rPr>
        <w:lang w:val="de-DE"/>
      </w:rPr>
      <w:fldChar w:fldCharType="separate"/>
    </w:r>
    <w:r w:rsidR="00B82222">
      <w:rPr>
        <w:lang w:val="de-DE"/>
      </w:rPr>
      <w:t>&lt;2003.10.17&gt;</w:t>
    </w:r>
    <w:r>
      <w:rPr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44080" w:rsidRDefault="00444080">
      <w:pPr>
        <w:spacing w:line="240" w:lineRule="auto"/>
      </w:pPr>
      <w:r>
        <w:separator/>
      </w:r>
    </w:p>
  </w:footnote>
  <w:footnote w:type="continuationSeparator" w:id="0">
    <w:p w:rsidR="00444080" w:rsidRDefault="0044408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A5C31" w:rsidRPr="009E14C5" w:rsidRDefault="009E14C5" w:rsidP="009E14C5">
    <w:pPr>
      <w:pStyle w:val="Header"/>
      <w:rPr>
        <w:lang w:val="de-DE"/>
      </w:rPr>
    </w:pPr>
    <w:r w:rsidRPr="009E14C5">
      <w:rPr>
        <w:lang w:val="de-DE"/>
      </w:rPr>
      <w:t xml:space="preserve">Pflichtenheft für das Projekt </w:t>
    </w:r>
    <w:r w:rsidR="009A5C31" w:rsidRPr="009E14C5">
      <w:rPr>
        <w:lang w:val="de-DE"/>
      </w:rPr>
      <w:t xml:space="preserve"> </w:t>
    </w:r>
    <w:r w:rsidRPr="009E14C5">
      <w:rPr>
        <w:lang w:val="de-DE"/>
      </w:rPr>
      <w:fldChar w:fldCharType="begin"/>
    </w:r>
    <w:r w:rsidRPr="009E14C5">
      <w:rPr>
        <w:lang w:val="de-DE"/>
      </w:rPr>
      <w:instrText xml:space="preserve"> DOCPROPERTY  Projekt  \* MERGEFORMAT </w:instrText>
    </w:r>
    <w:r w:rsidRPr="009E14C5">
      <w:rPr>
        <w:lang w:val="de-DE"/>
      </w:rPr>
      <w:fldChar w:fldCharType="separate"/>
    </w:r>
    <w:r w:rsidR="00B82222">
      <w:rPr>
        <w:lang w:val="de-DE"/>
      </w:rPr>
      <w:t>&lt;Projekt&gt;</w:t>
    </w:r>
    <w:r w:rsidRPr="009E14C5">
      <w:rPr>
        <w:lang w:val="de-DE"/>
      </w:rPr>
      <w:fldChar w:fldCharType="end"/>
    </w:r>
    <w:r w:rsidR="009A5C31" w:rsidRPr="009E14C5">
      <w:rPr>
        <w:lang w:val="de-DE"/>
      </w:rPr>
      <w:tab/>
    </w:r>
    <w:r w:rsidR="009A5C31" w:rsidRPr="009E14C5">
      <w:rPr>
        <w:lang w:val="de-DE"/>
      </w:rPr>
      <w:tab/>
    </w:r>
    <w:r w:rsidRPr="009E14C5">
      <w:rPr>
        <w:lang w:val="de-DE"/>
      </w:rPr>
      <w:t xml:space="preserve">Seite </w:t>
    </w:r>
    <w:r w:rsidRPr="009E14C5">
      <w:rPr>
        <w:lang w:val="de-DE"/>
      </w:rPr>
      <w:fldChar w:fldCharType="begin"/>
    </w:r>
    <w:r w:rsidRPr="009E14C5">
      <w:rPr>
        <w:lang w:val="de-DE"/>
      </w:rPr>
      <w:instrText xml:space="preserve"> PAGE </w:instrText>
    </w:r>
    <w:r w:rsidRPr="009E14C5">
      <w:rPr>
        <w:lang w:val="de-DE"/>
      </w:rPr>
      <w:fldChar w:fldCharType="separate"/>
    </w:r>
    <w:r w:rsidR="005E660D">
      <w:rPr>
        <w:noProof/>
        <w:lang w:val="de-DE"/>
      </w:rPr>
      <w:t>8</w:t>
    </w:r>
    <w:r w:rsidRPr="009E14C5">
      <w:rPr>
        <w:lang w:val="de-DE"/>
      </w:rPr>
      <w:fldChar w:fldCharType="end"/>
    </w:r>
    <w:r w:rsidRPr="009E14C5">
      <w:rPr>
        <w:lang w:val="de-DE"/>
      </w:rPr>
      <w:t xml:space="preserve"> von </w:t>
    </w:r>
    <w:r w:rsidRPr="009E14C5">
      <w:rPr>
        <w:lang w:val="de-DE"/>
      </w:rPr>
      <w:fldChar w:fldCharType="begin"/>
    </w:r>
    <w:r w:rsidRPr="009E14C5">
      <w:rPr>
        <w:lang w:val="de-DE"/>
      </w:rPr>
      <w:instrText xml:space="preserve"> NUMPAGES </w:instrText>
    </w:r>
    <w:r w:rsidRPr="009E14C5">
      <w:rPr>
        <w:lang w:val="de-DE"/>
      </w:rPr>
      <w:fldChar w:fldCharType="separate"/>
    </w:r>
    <w:r w:rsidR="005E660D">
      <w:rPr>
        <w:noProof/>
        <w:lang w:val="de-DE"/>
      </w:rPr>
      <w:t>8</w:t>
    </w:r>
    <w:r w:rsidRPr="009E14C5">
      <w:rPr>
        <w:lang w:val="de-DE"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D8BC5BE2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>
    <w:nsid w:val="26EE2061"/>
    <w:multiLevelType w:val="hybridMultilevel"/>
    <w:tmpl w:val="C4D83814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3B270358"/>
    <w:multiLevelType w:val="hybridMultilevel"/>
    <w:tmpl w:val="E228D47E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D0909DF"/>
    <w:multiLevelType w:val="hybridMultilevel"/>
    <w:tmpl w:val="CF3EF8E8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6DA8089E"/>
    <w:multiLevelType w:val="hybridMultilevel"/>
    <w:tmpl w:val="9F94890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E214921"/>
    <w:multiLevelType w:val="hybridMultilevel"/>
    <w:tmpl w:val="99B0A29E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3"/>
  </w:num>
  <w:num w:numId="6">
    <w:abstractNumId w:val="2"/>
  </w:num>
  <w:num w:numId="7">
    <w:abstractNumId w:val="5"/>
  </w:num>
  <w:num w:numId="8">
    <w:abstractNumId w:val="1"/>
  </w:num>
  <w:num w:numId="9">
    <w:abstractNumId w:val="4"/>
  </w:num>
  <w:num w:numId="10">
    <w:abstractNumId w:val="0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de-DE" w:vendorID="64" w:dllVersion="131078" w:nlCheck="1" w:checkStyle="1"/>
  <w:activeWritingStyle w:appName="MSWord" w:lang="en-US" w:vendorID="64" w:dllVersion="131078" w:nlCheck="1" w:checkStyle="1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autoHyphenation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2222"/>
    <w:rsid w:val="00003692"/>
    <w:rsid w:val="00062EF2"/>
    <w:rsid w:val="000C7D25"/>
    <w:rsid w:val="000D5613"/>
    <w:rsid w:val="000F6146"/>
    <w:rsid w:val="000F6F6A"/>
    <w:rsid w:val="0011073E"/>
    <w:rsid w:val="00121571"/>
    <w:rsid w:val="001623E8"/>
    <w:rsid w:val="00165D27"/>
    <w:rsid w:val="00170FF7"/>
    <w:rsid w:val="00171B32"/>
    <w:rsid w:val="00172D15"/>
    <w:rsid w:val="001D3D55"/>
    <w:rsid w:val="0032073A"/>
    <w:rsid w:val="00341359"/>
    <w:rsid w:val="003A62B5"/>
    <w:rsid w:val="00423A93"/>
    <w:rsid w:val="00444080"/>
    <w:rsid w:val="0045281D"/>
    <w:rsid w:val="00453313"/>
    <w:rsid w:val="00491B7A"/>
    <w:rsid w:val="004B658E"/>
    <w:rsid w:val="004B6BCE"/>
    <w:rsid w:val="004F62F3"/>
    <w:rsid w:val="00512DB8"/>
    <w:rsid w:val="0054723F"/>
    <w:rsid w:val="00557B8E"/>
    <w:rsid w:val="005E660D"/>
    <w:rsid w:val="005F66B8"/>
    <w:rsid w:val="00696135"/>
    <w:rsid w:val="006E021B"/>
    <w:rsid w:val="006E20CB"/>
    <w:rsid w:val="00723EAF"/>
    <w:rsid w:val="00730044"/>
    <w:rsid w:val="007A137B"/>
    <w:rsid w:val="007F1BE5"/>
    <w:rsid w:val="00835B71"/>
    <w:rsid w:val="00837957"/>
    <w:rsid w:val="00867402"/>
    <w:rsid w:val="00884E24"/>
    <w:rsid w:val="008D58D3"/>
    <w:rsid w:val="009A5C31"/>
    <w:rsid w:val="009E14C5"/>
    <w:rsid w:val="009F1024"/>
    <w:rsid w:val="00A21706"/>
    <w:rsid w:val="00A5159E"/>
    <w:rsid w:val="00A532B3"/>
    <w:rsid w:val="00A75F32"/>
    <w:rsid w:val="00B74ECE"/>
    <w:rsid w:val="00B82222"/>
    <w:rsid w:val="00BD580A"/>
    <w:rsid w:val="00C07D27"/>
    <w:rsid w:val="00C23CA8"/>
    <w:rsid w:val="00C70388"/>
    <w:rsid w:val="00C8079F"/>
    <w:rsid w:val="00CC05CF"/>
    <w:rsid w:val="00D950F7"/>
    <w:rsid w:val="00E35D4E"/>
    <w:rsid w:val="00E7598C"/>
    <w:rsid w:val="00E836B5"/>
    <w:rsid w:val="00F15705"/>
    <w:rsid w:val="00F26E84"/>
    <w:rsid w:val="00F63635"/>
    <w:rsid w:val="00F72018"/>
    <w:rsid w:val="00FA099C"/>
    <w:rsid w:val="00FF4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40" w:lineRule="exact"/>
    </w:pPr>
    <w:rPr>
      <w:rFonts w:ascii="Times" w:hAnsi="Times"/>
      <w:sz w:val="24"/>
      <w:lang w:val="en-US"/>
    </w:rPr>
  </w:style>
  <w:style w:type="paragraph" w:styleId="Heading1">
    <w:name w:val="heading 1"/>
    <w:basedOn w:val="Normal"/>
    <w:next w:val="Normal"/>
    <w:qFormat/>
    <w:rsid w:val="00423A93"/>
    <w:pPr>
      <w:keepNext/>
      <w:keepLines/>
      <w:numPr>
        <w:numId w:val="1"/>
      </w:numPr>
      <w:spacing w:before="360" w:after="240" w:line="240" w:lineRule="atLeast"/>
      <w:outlineLvl w:val="0"/>
    </w:pPr>
    <w:rPr>
      <w:rFonts w:ascii="Arial" w:hAnsi="Arial"/>
      <w:b/>
      <w:color w:val="0000FF"/>
      <w:kern w:val="28"/>
      <w:sz w:val="36"/>
      <w:szCs w:val="36"/>
    </w:rPr>
  </w:style>
  <w:style w:type="paragraph" w:styleId="Heading2">
    <w:name w:val="heading 2"/>
    <w:basedOn w:val="Normal"/>
    <w:next w:val="Normal"/>
    <w:qFormat/>
    <w:rsid w:val="00423A93"/>
    <w:pPr>
      <w:keepNext/>
      <w:keepLines/>
      <w:numPr>
        <w:ilvl w:val="1"/>
        <w:numId w:val="1"/>
      </w:numPr>
      <w:spacing w:before="280" w:after="280" w:line="240" w:lineRule="atLeast"/>
      <w:outlineLvl w:val="1"/>
    </w:pPr>
    <w:rPr>
      <w:rFonts w:ascii="Arial" w:hAnsi="Arial"/>
      <w:b/>
      <w:color w:val="0000FF"/>
      <w:sz w:val="28"/>
      <w:szCs w:val="28"/>
    </w:rPr>
  </w:style>
  <w:style w:type="paragraph" w:styleId="Heading3">
    <w:name w:val="heading 3"/>
    <w:basedOn w:val="Normal"/>
    <w:next w:val="Normal"/>
    <w:qFormat/>
    <w:pPr>
      <w:numPr>
        <w:ilvl w:val="2"/>
        <w:numId w:val="1"/>
      </w:numPr>
      <w:spacing w:before="240" w:after="240"/>
      <w:outlineLvl w:val="2"/>
    </w:pPr>
    <w:rPr>
      <w:b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"/>
      </w:numPr>
      <w:spacing w:before="240" w:after="60" w:line="220" w:lineRule="exact"/>
      <w:jc w:val="both"/>
      <w:outlineLvl w:val="3"/>
    </w:pPr>
    <w:rPr>
      <w:rFonts w:ascii="Times New Roman" w:hAnsi="Times New Roman"/>
      <w:b/>
      <w:i/>
      <w:sz w:val="22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 w:line="220" w:lineRule="exact"/>
      <w:jc w:val="both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 w:line="220" w:lineRule="exact"/>
      <w:jc w:val="both"/>
      <w:outlineLvl w:val="5"/>
    </w:pPr>
    <w:rPr>
      <w:rFonts w:ascii="Arial" w:hAnsi="Arial"/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 w:line="220" w:lineRule="exact"/>
      <w:jc w:val="both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 w:line="220" w:lineRule="exact"/>
      <w:jc w:val="both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 w:line="220" w:lineRule="exact"/>
      <w:jc w:val="both"/>
      <w:outlineLvl w:val="8"/>
    </w:pPr>
    <w:rPr>
      <w:rFonts w:ascii="Arial" w:hAnsi="Arial"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680"/>
        <w:tab w:val="right" w:pos="9360"/>
      </w:tabs>
    </w:pPr>
    <w:rPr>
      <w:b/>
      <w:i/>
      <w:sz w:val="20"/>
    </w:rPr>
  </w:style>
  <w:style w:type="paragraph" w:customStyle="1" w:styleId="bullet">
    <w:name w:val="bullet"/>
    <w:basedOn w:val="Normal"/>
    <w:rPr>
      <w:rFonts w:ascii="Arial" w:hAnsi="Arial"/>
      <w:sz w:val="20"/>
    </w:rPr>
  </w:style>
  <w:style w:type="paragraph" w:styleId="Header">
    <w:name w:val="header"/>
    <w:basedOn w:val="Normal"/>
    <w:pPr>
      <w:tabs>
        <w:tab w:val="center" w:pos="4680"/>
        <w:tab w:val="right" w:pos="9360"/>
      </w:tabs>
    </w:pPr>
    <w:rPr>
      <w:b/>
      <w:i/>
      <w:sz w:val="20"/>
    </w:rPr>
  </w:style>
  <w:style w:type="paragraph" w:customStyle="1" w:styleId="heading10">
    <w:name w:val="heading1"/>
    <w:basedOn w:val="Normal"/>
    <w:pPr>
      <w:tabs>
        <w:tab w:val="left" w:pos="450"/>
        <w:tab w:val="left" w:pos="1080"/>
        <w:tab w:val="left" w:pos="1800"/>
        <w:tab w:val="left" w:pos="2610"/>
      </w:tabs>
    </w:pPr>
  </w:style>
  <w:style w:type="paragraph" w:styleId="TOC1">
    <w:name w:val="toc 1"/>
    <w:basedOn w:val="Normal"/>
    <w:next w:val="Normal"/>
    <w:semiHidden/>
    <w:rsid w:val="00512DB8"/>
    <w:pPr>
      <w:tabs>
        <w:tab w:val="left" w:pos="360"/>
        <w:tab w:val="right" w:leader="dot" w:pos="9360"/>
      </w:tabs>
      <w:spacing w:before="120" w:after="60" w:line="220" w:lineRule="exact"/>
      <w:ind w:left="360" w:hanging="360"/>
      <w:jc w:val="both"/>
    </w:pPr>
    <w:rPr>
      <w:b/>
      <w:noProof/>
    </w:rPr>
  </w:style>
  <w:style w:type="paragraph" w:styleId="TOC2">
    <w:name w:val="toc 2"/>
    <w:basedOn w:val="Normal"/>
    <w:next w:val="Normal"/>
    <w:semiHidden/>
    <w:rsid w:val="00512DB8"/>
    <w:pPr>
      <w:tabs>
        <w:tab w:val="right" w:leader="dot" w:pos="9360"/>
      </w:tabs>
      <w:spacing w:before="60" w:line="220" w:lineRule="exact"/>
      <w:ind w:left="270"/>
      <w:jc w:val="both"/>
    </w:pPr>
    <w:rPr>
      <w:sz w:val="22"/>
    </w:rPr>
  </w:style>
  <w:style w:type="paragraph" w:customStyle="1" w:styleId="level4">
    <w:name w:val="level 4"/>
    <w:basedOn w:val="Normal"/>
    <w:pPr>
      <w:spacing w:before="120" w:after="120"/>
      <w:ind w:left="634"/>
    </w:pPr>
  </w:style>
  <w:style w:type="paragraph" w:customStyle="1" w:styleId="level5">
    <w:name w:val="level 5"/>
    <w:basedOn w:val="Normal"/>
    <w:pPr>
      <w:tabs>
        <w:tab w:val="left" w:pos="2520"/>
      </w:tabs>
      <w:ind w:left="1440"/>
    </w:pPr>
  </w:style>
  <w:style w:type="paragraph" w:styleId="Title">
    <w:name w:val="Title"/>
    <w:basedOn w:val="Normal"/>
    <w:qFormat/>
    <w:pPr>
      <w:spacing w:before="240" w:after="720" w:line="240" w:lineRule="auto"/>
      <w:jc w:val="right"/>
    </w:pPr>
    <w:rPr>
      <w:rFonts w:ascii="Arial" w:hAnsi="Arial"/>
      <w:b/>
      <w:kern w:val="28"/>
      <w:sz w:val="64"/>
    </w:rPr>
  </w:style>
  <w:style w:type="paragraph" w:customStyle="1" w:styleId="TOCEntry">
    <w:name w:val="TOCEntry"/>
    <w:basedOn w:val="Normal"/>
    <w:rsid w:val="00423A93"/>
    <w:pPr>
      <w:keepNext/>
      <w:keepLines/>
      <w:spacing w:before="120" w:after="240" w:line="240" w:lineRule="atLeast"/>
    </w:pPr>
    <w:rPr>
      <w:rFonts w:ascii="Arial" w:hAnsi="Arial"/>
      <w:b/>
      <w:color w:val="0000FF"/>
      <w:sz w:val="36"/>
      <w:szCs w:val="36"/>
    </w:rPr>
  </w:style>
  <w:style w:type="paragraph" w:styleId="TOC3">
    <w:name w:val="toc 3"/>
    <w:basedOn w:val="Normal"/>
    <w:next w:val="Normal"/>
    <w:semiHidden/>
    <w:pPr>
      <w:tabs>
        <w:tab w:val="left" w:pos="1200"/>
        <w:tab w:val="right" w:leader="dot" w:pos="9360"/>
      </w:tabs>
      <w:ind w:left="480"/>
    </w:pPr>
    <w:rPr>
      <w:noProof/>
      <w:sz w:val="22"/>
    </w:rPr>
  </w:style>
  <w:style w:type="paragraph" w:styleId="TOC4">
    <w:name w:val="toc 4"/>
    <w:basedOn w:val="Normal"/>
    <w:next w:val="Normal"/>
    <w:semiHidden/>
    <w:pPr>
      <w:tabs>
        <w:tab w:val="right" w:leader="dot" w:pos="9360"/>
      </w:tabs>
      <w:ind w:left="720"/>
    </w:pPr>
  </w:style>
  <w:style w:type="paragraph" w:styleId="TOC5">
    <w:name w:val="toc 5"/>
    <w:basedOn w:val="Normal"/>
    <w:next w:val="Normal"/>
    <w:semiHidden/>
    <w:pPr>
      <w:tabs>
        <w:tab w:val="right" w:leader="dot" w:pos="9360"/>
      </w:tabs>
      <w:ind w:left="960"/>
    </w:pPr>
  </w:style>
  <w:style w:type="paragraph" w:styleId="TOC6">
    <w:name w:val="toc 6"/>
    <w:basedOn w:val="Normal"/>
    <w:next w:val="Normal"/>
    <w:semiHidden/>
    <w:pPr>
      <w:tabs>
        <w:tab w:val="right" w:leader="dot" w:pos="9360"/>
      </w:tabs>
      <w:ind w:left="1200"/>
    </w:pPr>
  </w:style>
  <w:style w:type="paragraph" w:styleId="TOC7">
    <w:name w:val="toc 7"/>
    <w:basedOn w:val="Normal"/>
    <w:next w:val="Normal"/>
    <w:semiHidden/>
    <w:pPr>
      <w:tabs>
        <w:tab w:val="right" w:leader="dot" w:pos="9360"/>
      </w:tabs>
      <w:ind w:left="1440"/>
    </w:pPr>
  </w:style>
  <w:style w:type="paragraph" w:styleId="TOC8">
    <w:name w:val="toc 8"/>
    <w:basedOn w:val="Normal"/>
    <w:next w:val="Normal"/>
    <w:semiHidden/>
    <w:pPr>
      <w:tabs>
        <w:tab w:val="right" w:leader="dot" w:pos="9360"/>
      </w:tabs>
      <w:ind w:left="1680"/>
    </w:pPr>
  </w:style>
  <w:style w:type="paragraph" w:styleId="TOC9">
    <w:name w:val="toc 9"/>
    <w:basedOn w:val="Normal"/>
    <w:next w:val="Normal"/>
    <w:semiHidden/>
    <w:pPr>
      <w:tabs>
        <w:tab w:val="right" w:leader="dot" w:pos="9360"/>
      </w:tabs>
      <w:ind w:left="1920"/>
    </w:pPr>
  </w:style>
  <w:style w:type="paragraph" w:customStyle="1" w:styleId="template">
    <w:name w:val="template"/>
    <w:basedOn w:val="Normal"/>
    <w:rsid w:val="00172D15"/>
    <w:pPr>
      <w:spacing w:after="120" w:line="240" w:lineRule="auto"/>
    </w:pPr>
    <w:rPr>
      <w:rFonts w:ascii="Arial Narrow" w:hAnsi="Arial Narrow"/>
      <w:sz w:val="22"/>
      <w:szCs w:val="22"/>
    </w:rPr>
  </w:style>
  <w:style w:type="character" w:styleId="PageNumber">
    <w:name w:val="page number"/>
    <w:basedOn w:val="DefaultParagraphFont"/>
  </w:style>
  <w:style w:type="paragraph" w:customStyle="1" w:styleId="level3text">
    <w:name w:val="level 3 text"/>
    <w:basedOn w:val="Normal"/>
    <w:pPr>
      <w:spacing w:line="220" w:lineRule="exact"/>
      <w:ind w:left="1350" w:hanging="716"/>
    </w:pPr>
    <w:rPr>
      <w:rFonts w:ascii="Arial" w:hAnsi="Arial"/>
      <w:i/>
      <w:sz w:val="22"/>
    </w:rPr>
  </w:style>
  <w:style w:type="paragraph" w:customStyle="1" w:styleId="requirement">
    <w:name w:val="requirement"/>
    <w:basedOn w:val="level4"/>
    <w:pPr>
      <w:spacing w:before="0" w:after="0"/>
      <w:ind w:left="2348" w:hanging="994"/>
    </w:pPr>
    <w:rPr>
      <w:rFonts w:ascii="Times New Roman" w:hAnsi="Times New Roman"/>
    </w:rPr>
  </w:style>
  <w:style w:type="paragraph" w:customStyle="1" w:styleId="ByLine">
    <w:name w:val="ByLine"/>
    <w:basedOn w:val="Title"/>
    <w:rPr>
      <w:sz w:val="28"/>
    </w:rPr>
  </w:style>
  <w:style w:type="paragraph" w:customStyle="1" w:styleId="ChangeHistoryTitle">
    <w:name w:val="ChangeHistory Title"/>
    <w:basedOn w:val="Normal"/>
    <w:pPr>
      <w:keepNext/>
      <w:spacing w:before="60" w:after="60" w:line="240" w:lineRule="auto"/>
      <w:jc w:val="center"/>
    </w:pPr>
    <w:rPr>
      <w:rFonts w:ascii="Arial" w:hAnsi="Arial"/>
      <w:b/>
      <w:sz w:val="36"/>
    </w:rPr>
  </w:style>
  <w:style w:type="paragraph" w:customStyle="1" w:styleId="SuperTitle">
    <w:name w:val="SuperTitle"/>
    <w:basedOn w:val="Title"/>
    <w:next w:val="Normal"/>
    <w:pPr>
      <w:pBdr>
        <w:top w:val="single" w:sz="48" w:space="1" w:color="auto"/>
      </w:pBdr>
      <w:spacing w:before="960" w:after="0"/>
    </w:pPr>
    <w:rPr>
      <w:sz w:val="28"/>
    </w:rPr>
  </w:style>
  <w:style w:type="paragraph" w:customStyle="1" w:styleId="line">
    <w:name w:val="line"/>
    <w:basedOn w:val="Title"/>
    <w:pPr>
      <w:pBdr>
        <w:top w:val="single" w:sz="36" w:space="1" w:color="auto"/>
      </w:pBdr>
      <w:spacing w:after="0"/>
    </w:pPr>
    <w:rPr>
      <w:sz w:val="40"/>
    </w:rPr>
  </w:style>
  <w:style w:type="table" w:styleId="TableGrid">
    <w:name w:val="Table Grid"/>
    <w:basedOn w:val="TableNormal"/>
    <w:rsid w:val="008D58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rsid w:val="00E836B5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oleObject" Target="embeddings/Microsoft_Excel_97-2003_Worksheet1.xls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1.emf"/><Relationship Id="rId5" Type="http://schemas.openxmlformats.org/officeDocument/2006/relationships/footnotes" Target="footnotes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 Pflichtenheft</Template>
  <TotalTime>0</TotalTime>
  <Pages>8</Pages>
  <Words>1054</Words>
  <Characters>6647</Characters>
  <Application>Microsoft Office Word</Application>
  <DocSecurity>0</DocSecurity>
  <Lines>55</Lines>
  <Paragraphs>15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  <vt:variant>
        <vt:lpstr>Überschriften</vt:lpstr>
      </vt:variant>
      <vt:variant>
        <vt:i4>28</vt:i4>
      </vt:variant>
    </vt:vector>
  </HeadingPairs>
  <TitlesOfParts>
    <vt:vector size="30" baseType="lpstr">
      <vt:lpstr>Pflichtenheft</vt:lpstr>
      <vt:lpstr>Pflichtenheft</vt:lpstr>
      <vt:lpstr>Zielbestimmung</vt:lpstr>
      <vt:lpstr>    Musskriterien</vt:lpstr>
      <vt:lpstr>    Wunschkriterien</vt:lpstr>
      <vt:lpstr>    Abgrenzungskriterien</vt:lpstr>
      <vt:lpstr>Produkteinsatz</vt:lpstr>
      <vt:lpstr>    Anwendungsbereiche</vt:lpstr>
      <vt:lpstr>    Zielgruppen</vt:lpstr>
      <vt:lpstr>    Betriebsbedingungen</vt:lpstr>
      <vt:lpstr>Produktübersicht</vt:lpstr>
      <vt:lpstr>Produktfunktionen</vt:lpstr>
      <vt:lpstr>Produktdaten</vt:lpstr>
      <vt:lpstr>Produktleistungen</vt:lpstr>
      <vt:lpstr>Qualitätsanforderungen</vt:lpstr>
      <vt:lpstr>Benutzungsoberfläche</vt:lpstr>
      <vt:lpstr>Nichtfunktionale Anforderungen</vt:lpstr>
      <vt:lpstr>Technische Produktumgebung</vt:lpstr>
      <vt:lpstr>    Software</vt:lpstr>
      <vt:lpstr>    Hardware</vt:lpstr>
      <vt:lpstr>    Orgware</vt:lpstr>
      <vt:lpstr>    Produkt-Schnittstellen</vt:lpstr>
      <vt:lpstr>Spezielle Anforderungen an die Entwicklungs-Umgebung</vt:lpstr>
      <vt:lpstr>    Software</vt:lpstr>
      <vt:lpstr>    Hardware</vt:lpstr>
      <vt:lpstr>    Orgware</vt:lpstr>
      <vt:lpstr>    Entwicklungs-Schnittstellen</vt:lpstr>
      <vt:lpstr>Gliederung in Teilprodukte</vt:lpstr>
      <vt:lpstr>Ergänzungen</vt:lpstr>
      <vt:lpstr>Anhang</vt:lpstr>
    </vt:vector>
  </TitlesOfParts>
  <Company>Voice &amp; Visual, Leinfelden-Echterdingen</Company>
  <LinksUpToDate>false</LinksUpToDate>
  <CharactersWithSpaces>7686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Pflichtenheft</dc:title>
  <dc:creator>Paul Hubert Vossen</dc:creator>
  <cp:lastModifiedBy>Stanislav</cp:lastModifiedBy>
  <cp:revision>3</cp:revision>
  <cp:lastPrinted>1899-12-31T22:00:00Z</cp:lastPrinted>
  <dcterms:created xsi:type="dcterms:W3CDTF">2011-09-18T19:38:00Z</dcterms:created>
  <dcterms:modified xsi:type="dcterms:W3CDTF">2014-10-08T15:05:00Z</dcterms:modified>
  <cp:category>Vorlagen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&lt;Paul Hubert Vossen&gt;</vt:lpwstr>
  </property>
  <property fmtid="{D5CDD505-2E9C-101B-9397-08002B2CF9AE}" pid="3" name="Projekt">
    <vt:lpwstr>&lt;Projekt&gt;</vt:lpwstr>
  </property>
  <property fmtid="{D5CDD505-2E9C-101B-9397-08002B2CF9AE}" pid="4" name="Firma">
    <vt:lpwstr>&lt;Voice &amp; Visual Interfaces&gt;</vt:lpwstr>
  </property>
  <property fmtid="{D5CDD505-2E9C-101B-9397-08002B2CF9AE}" pid="5" name="Status">
    <vt:lpwstr>&lt;1.0&gt;</vt:lpwstr>
  </property>
  <property fmtid="{D5CDD505-2E9C-101B-9397-08002B2CF9AE}" pid="6" name="Erstellt von">
    <vt:lpwstr>&lt;Paul Hubert Vossen&gt;</vt:lpwstr>
  </property>
  <property fmtid="{D5CDD505-2E9C-101B-9397-08002B2CF9AE}" pid="7" name="Erstellt am">
    <vt:lpwstr>&lt;2003.10.17&gt;</vt:lpwstr>
  </property>
</Properties>
</file>