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5432F865" w:rsidR="00EC3A32" w:rsidRDefault="00BC0725" w:rsidP="00EC3A32">
      <w:pPr>
        <w:widowControl/>
        <w:wordWrap/>
        <w:autoSpaceDE/>
        <w:autoSpaceDN/>
        <w:spacing w:line="276" w:lineRule="auto"/>
        <w:jc w:val="center"/>
        <w:rPr>
          <w:b/>
          <w:bCs/>
          <w:sz w:val="36"/>
          <w:szCs w:val="36"/>
        </w:rPr>
      </w:pPr>
      <w:r>
        <w:rPr>
          <w:rFonts w:hint="eastAsia"/>
          <w:b/>
          <w:bCs/>
          <w:sz w:val="36"/>
          <w:szCs w:val="36"/>
        </w:rPr>
        <w:t xml:space="preserve">시스템화학 </w:t>
      </w:r>
      <w:r w:rsidR="00EC3A32">
        <w:rPr>
          <w:rFonts w:hint="eastAsia"/>
          <w:b/>
          <w:bCs/>
          <w:sz w:val="36"/>
          <w:szCs w:val="36"/>
        </w:rPr>
        <w:t>글로벌 선도</w:t>
      </w:r>
      <w:r>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w:t>
      </w:r>
      <w:proofErr w:type="spellStart"/>
      <w:r>
        <w:rPr>
          <w:rFonts w:hint="eastAsia"/>
          <w:b/>
          <w:bCs/>
          <w:sz w:val="24"/>
          <w:szCs w:val="24"/>
        </w:rPr>
        <w:t>생물리광화학창의인재양성팀</w:t>
      </w:r>
      <w:proofErr w:type="spellEnd"/>
      <w:r>
        <w:rPr>
          <w:rFonts w:hint="eastAsia"/>
          <w:b/>
          <w:bCs/>
          <w:sz w:val="24"/>
          <w:szCs w:val="24"/>
        </w:rPr>
        <w:t>)</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 xml:space="preserve">중앙대 </w:t>
      </w:r>
      <w:proofErr w:type="spellStart"/>
      <w:r>
        <w:rPr>
          <w:rFonts w:hint="eastAsia"/>
          <w:b/>
          <w:bCs/>
          <w:sz w:val="24"/>
          <w:szCs w:val="24"/>
        </w:rPr>
        <w:t>신기능이미징연구소</w:t>
      </w:r>
      <w:proofErr w:type="spellEnd"/>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 xml:space="preserve">서울시 동작구 </w:t>
      </w:r>
      <w:proofErr w:type="spellStart"/>
      <w:r w:rsidRPr="003841C9">
        <w:rPr>
          <w:rFonts w:asciiTheme="majorHAnsi" w:eastAsiaTheme="majorHAnsi" w:hAnsiTheme="majorHAnsi" w:cs="굴림" w:hint="eastAsia"/>
          <w:b/>
          <w:bCs/>
          <w:color w:val="000000"/>
          <w:kern w:val="0"/>
          <w:sz w:val="22"/>
        </w:rPr>
        <w:t>흑석로</w:t>
      </w:r>
      <w:proofErr w:type="spellEnd"/>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 xml:space="preserve">9호선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(중앙대 </w:t>
      </w:r>
      <w:proofErr w:type="spellStart"/>
      <w:r w:rsidRPr="007B3FC8">
        <w:rPr>
          <w:rFonts w:asciiTheme="majorHAnsi" w:eastAsiaTheme="majorHAnsi" w:hAnsiTheme="majorHAnsi" w:cs="굴림" w:hint="eastAsia"/>
          <w:color w:val="000000"/>
          <w:kern w:val="0"/>
          <w:sz w:val="24"/>
          <w:szCs w:val="24"/>
        </w:rPr>
        <w:t>입구역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color w:val="000000"/>
          <w:kern w:val="0"/>
          <w:sz w:val="24"/>
          <w:szCs w:val="24"/>
        </w:rPr>
        <w:t>중앙대정문</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 xml:space="preserve">사회: </w:t>
      </w:r>
      <w:proofErr w:type="spellStart"/>
      <w:r>
        <w:rPr>
          <w:rFonts w:hint="eastAsia"/>
          <w:b/>
          <w:bCs/>
          <w:sz w:val="24"/>
          <w:szCs w:val="24"/>
        </w:rPr>
        <w:t>심상희</w:t>
      </w:r>
      <w:proofErr w:type="spellEnd"/>
      <w:r>
        <w:rPr>
          <w:rFonts w:hint="eastAsia"/>
          <w:b/>
          <w:bCs/>
          <w:sz w:val="24"/>
          <w:szCs w:val="24"/>
        </w:rPr>
        <w:t xml:space="preserve"> 교수 (고려대)</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F63F00" w14:paraId="1C90B734" w14:textId="77777777" w:rsidTr="000358C4">
        <w:tc>
          <w:tcPr>
            <w:tcW w:w="1686" w:type="dxa"/>
            <w:tcBorders>
              <w:top w:val="single" w:sz="12" w:space="0" w:color="auto"/>
              <w:bottom w:val="single" w:sz="2" w:space="0" w:color="auto"/>
              <w:right w:val="single" w:sz="2" w:space="0" w:color="auto"/>
            </w:tcBorders>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Borders>
              <w:top w:val="single" w:sz="12" w:space="0" w:color="auto"/>
              <w:left w:val="single" w:sz="2" w:space="0" w:color="auto"/>
            </w:tcBorders>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0358C4">
        <w:tc>
          <w:tcPr>
            <w:tcW w:w="1686" w:type="dxa"/>
            <w:tcBorders>
              <w:top w:val="single" w:sz="2" w:space="0" w:color="auto"/>
              <w:bottom w:val="single" w:sz="2" w:space="0" w:color="auto"/>
              <w:right w:val="single" w:sz="2" w:space="0" w:color="auto"/>
            </w:tcBorders>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Borders>
              <w:left w:val="single" w:sz="2" w:space="0" w:color="auto"/>
              <w:bottom w:val="single" w:sz="2" w:space="0" w:color="auto"/>
            </w:tcBorders>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 xml:space="preserve">회장 </w:t>
            </w:r>
            <w:proofErr w:type="spellStart"/>
            <w:r>
              <w:rPr>
                <w:rFonts w:hint="eastAsia"/>
                <w:b/>
                <w:bCs/>
                <w:sz w:val="24"/>
                <w:szCs w:val="24"/>
              </w:rPr>
              <w:t>신석민</w:t>
            </w:r>
            <w:proofErr w:type="spellEnd"/>
            <w:r>
              <w:rPr>
                <w:rFonts w:hint="eastAsia"/>
                <w:b/>
                <w:bCs/>
                <w:sz w:val="24"/>
                <w:szCs w:val="24"/>
              </w:rPr>
              <w:t xml:space="preserve"> 교수 (서울대)</w:t>
            </w:r>
            <w:r>
              <w:rPr>
                <w:b/>
                <w:bCs/>
                <w:sz w:val="24"/>
                <w:szCs w:val="24"/>
              </w:rPr>
              <w:t xml:space="preserve"> </w:t>
            </w:r>
            <w:r w:rsidR="007272C6">
              <w:rPr>
                <w:rFonts w:hint="eastAsia"/>
                <w:b/>
                <w:bCs/>
                <w:sz w:val="24"/>
                <w:szCs w:val="24"/>
              </w:rPr>
              <w:t>축사</w:t>
            </w:r>
          </w:p>
        </w:tc>
      </w:tr>
      <w:tr w:rsidR="00CE30E5" w14:paraId="07D27E32" w14:textId="77777777" w:rsidTr="000358C4">
        <w:tc>
          <w:tcPr>
            <w:tcW w:w="1686" w:type="dxa"/>
            <w:tcBorders>
              <w:top w:val="single" w:sz="2" w:space="0" w:color="auto"/>
              <w:bottom w:val="single" w:sz="2" w:space="0" w:color="auto"/>
              <w:right w:val="single" w:sz="2" w:space="0" w:color="auto"/>
            </w:tcBorders>
          </w:tcPr>
          <w:p w14:paraId="2B1A5264" w14:textId="7859DF6B" w:rsidR="00CE30E5" w:rsidRDefault="00C93EA4" w:rsidP="00F63F00">
            <w:pPr>
              <w:rPr>
                <w:b/>
                <w:bCs/>
                <w:sz w:val="24"/>
                <w:szCs w:val="24"/>
              </w:rPr>
            </w:pPr>
            <w:r>
              <w:rPr>
                <w:rFonts w:hint="eastAsia"/>
                <w:b/>
                <w:bCs/>
                <w:sz w:val="24"/>
                <w:szCs w:val="24"/>
              </w:rPr>
              <w:t>13:40~13:50</w:t>
            </w:r>
          </w:p>
        </w:tc>
        <w:tc>
          <w:tcPr>
            <w:tcW w:w="7310" w:type="dxa"/>
            <w:tcBorders>
              <w:left w:val="single" w:sz="2" w:space="0" w:color="auto"/>
              <w:bottom w:val="single" w:sz="2" w:space="0" w:color="auto"/>
            </w:tcBorders>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proofErr w:type="spellStart"/>
            <w:r w:rsidR="0059188E">
              <w:rPr>
                <w:rFonts w:hint="eastAsia"/>
                <w:b/>
                <w:bCs/>
                <w:sz w:val="24"/>
                <w:szCs w:val="24"/>
              </w:rPr>
              <w:t>장락우</w:t>
            </w:r>
            <w:proofErr w:type="spellEnd"/>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0358C4">
        <w:tc>
          <w:tcPr>
            <w:tcW w:w="1686" w:type="dxa"/>
            <w:tcBorders>
              <w:top w:val="single" w:sz="2" w:space="0" w:color="auto"/>
              <w:bottom w:val="single" w:sz="2" w:space="0" w:color="auto"/>
              <w:right w:val="single" w:sz="2" w:space="0" w:color="auto"/>
            </w:tcBorders>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Borders>
              <w:left w:val="single" w:sz="2" w:space="0" w:color="auto"/>
            </w:tcBorders>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proofErr w:type="spellStart"/>
            <w:r w:rsidR="006C14EC">
              <w:rPr>
                <w:rFonts w:hint="eastAsia"/>
                <w:b/>
                <w:bCs/>
                <w:sz w:val="24"/>
                <w:szCs w:val="24"/>
              </w:rPr>
              <w:t>나노에너지공학</w:t>
            </w:r>
            <w:r>
              <w:rPr>
                <w:rFonts w:hint="eastAsia"/>
                <w:b/>
                <w:bCs/>
                <w:sz w:val="24"/>
                <w:szCs w:val="24"/>
              </w:rPr>
              <w:t>과</w:t>
            </w:r>
            <w:proofErr w:type="spellEnd"/>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0358C4">
        <w:tc>
          <w:tcPr>
            <w:tcW w:w="1686" w:type="dxa"/>
            <w:tcBorders>
              <w:top w:val="single" w:sz="2" w:space="0" w:color="auto"/>
              <w:bottom w:val="single" w:sz="2" w:space="0" w:color="auto"/>
              <w:right w:val="single" w:sz="2" w:space="0" w:color="auto"/>
            </w:tcBorders>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Borders>
              <w:left w:val="single" w:sz="2" w:space="0" w:color="auto"/>
            </w:tcBorders>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0358C4">
        <w:tc>
          <w:tcPr>
            <w:tcW w:w="1686" w:type="dxa"/>
            <w:tcBorders>
              <w:top w:val="single" w:sz="2" w:space="0" w:color="auto"/>
              <w:bottom w:val="single" w:sz="2" w:space="0" w:color="auto"/>
              <w:right w:val="single" w:sz="2" w:space="0" w:color="auto"/>
            </w:tcBorders>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Borders>
              <w:left w:val="single" w:sz="2" w:space="0" w:color="auto"/>
              <w:bottom w:val="single" w:sz="2" w:space="0" w:color="auto"/>
            </w:tcBorders>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0358C4">
        <w:tc>
          <w:tcPr>
            <w:tcW w:w="1686" w:type="dxa"/>
            <w:tcBorders>
              <w:top w:val="single" w:sz="2" w:space="0" w:color="auto"/>
              <w:bottom w:val="single" w:sz="2" w:space="0" w:color="auto"/>
              <w:right w:val="single" w:sz="2" w:space="0" w:color="auto"/>
            </w:tcBorders>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Borders>
              <w:left w:val="single" w:sz="2" w:space="0" w:color="auto"/>
            </w:tcBorders>
          </w:tcPr>
          <w:p w14:paraId="462FBB89" w14:textId="4B3686EF" w:rsidR="00821C22" w:rsidRDefault="009866A2" w:rsidP="00821C22">
            <w:pPr>
              <w:rPr>
                <w:b/>
                <w:bCs/>
                <w:sz w:val="24"/>
                <w:szCs w:val="24"/>
              </w:rPr>
            </w:pPr>
            <w:proofErr w:type="spellStart"/>
            <w:r>
              <w:rPr>
                <w:rFonts w:hint="eastAsia"/>
                <w:b/>
                <w:bCs/>
                <w:sz w:val="24"/>
                <w:szCs w:val="24"/>
              </w:rPr>
              <w:t>이강택</w:t>
            </w:r>
            <w:proofErr w:type="spellEnd"/>
            <w:r>
              <w:rPr>
                <w:rFonts w:hint="eastAsia"/>
                <w:b/>
                <w:bCs/>
                <w:sz w:val="24"/>
                <w:szCs w:val="24"/>
              </w:rPr>
              <w:t xml:space="preserve"> 교수 (</w:t>
            </w:r>
            <w:proofErr w:type="spellStart"/>
            <w:r>
              <w:rPr>
                <w:rFonts w:hint="eastAsia"/>
                <w:b/>
                <w:bCs/>
                <w:sz w:val="24"/>
                <w:szCs w:val="24"/>
              </w:rPr>
              <w:t>광주과기원</w:t>
            </w:r>
            <w:proofErr w:type="spellEnd"/>
            <w:r>
              <w:rPr>
                <w:rFonts w:hint="eastAsia"/>
                <w:b/>
                <w:bCs/>
                <w:sz w:val="24"/>
                <w:szCs w:val="24"/>
              </w:rPr>
              <w:t>)</w:t>
            </w:r>
          </w:p>
          <w:p w14:paraId="2300B9CF" w14:textId="4A20A6F0" w:rsidR="000D4AB3" w:rsidRPr="00DB779C" w:rsidRDefault="000D4AB3" w:rsidP="00F63F00">
            <w:pPr>
              <w:rPr>
                <w:b/>
                <w:bCs/>
                <w:sz w:val="24"/>
                <w:szCs w:val="24"/>
              </w:rPr>
            </w:pPr>
          </w:p>
        </w:tc>
      </w:tr>
      <w:tr w:rsidR="000D4AB3" w14:paraId="49E9FFBA" w14:textId="77777777" w:rsidTr="000358C4">
        <w:tc>
          <w:tcPr>
            <w:tcW w:w="1686" w:type="dxa"/>
            <w:tcBorders>
              <w:top w:val="single" w:sz="2" w:space="0" w:color="auto"/>
              <w:bottom w:val="single" w:sz="2" w:space="0" w:color="auto"/>
              <w:right w:val="single" w:sz="2" w:space="0" w:color="auto"/>
            </w:tcBorders>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Borders>
              <w:left w:val="single" w:sz="2" w:space="0" w:color="auto"/>
            </w:tcBorders>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45DFD22E" w:rsidR="000D4AB3" w:rsidRPr="000110DC" w:rsidRDefault="000D4AB3" w:rsidP="00821C22">
            <w:pPr>
              <w:pStyle w:val="a9"/>
              <w:jc w:val="both"/>
              <w:rPr>
                <w:rFonts w:asciiTheme="minorHAnsi" w:eastAsiaTheme="minorHAnsi" w:hAnsiTheme="minorHAnsi"/>
                <w:sz w:val="20"/>
                <w:szCs w:val="20"/>
              </w:rPr>
            </w:pPr>
          </w:p>
        </w:tc>
      </w:tr>
      <w:tr w:rsidR="00821C22" w14:paraId="2E6C6250" w14:textId="77777777" w:rsidTr="000358C4">
        <w:tc>
          <w:tcPr>
            <w:tcW w:w="1686" w:type="dxa"/>
            <w:tcBorders>
              <w:top w:val="single" w:sz="2" w:space="0" w:color="auto"/>
              <w:bottom w:val="single" w:sz="2" w:space="0" w:color="auto"/>
              <w:right w:val="single" w:sz="2" w:space="0" w:color="auto"/>
            </w:tcBorders>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Borders>
              <w:left w:val="single" w:sz="2" w:space="0" w:color="auto"/>
            </w:tcBorders>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0435D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0358C4">
        <w:tc>
          <w:tcPr>
            <w:tcW w:w="1686" w:type="dxa"/>
            <w:tcBorders>
              <w:top w:val="single" w:sz="2" w:space="0" w:color="auto"/>
              <w:bottom w:val="single" w:sz="2" w:space="0" w:color="auto"/>
              <w:right w:val="single" w:sz="2" w:space="0" w:color="auto"/>
            </w:tcBorders>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Borders>
              <w:left w:val="single" w:sz="2" w:space="0" w:color="auto"/>
            </w:tcBorders>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54EF4B9D" w:rsidR="00821C22" w:rsidRPr="00821C22" w:rsidRDefault="00821C22" w:rsidP="00821C22">
            <w:pPr>
              <w:rPr>
                <w:b/>
                <w:bCs/>
                <w:sz w:val="24"/>
                <w:szCs w:val="24"/>
              </w:rPr>
            </w:pPr>
          </w:p>
        </w:tc>
      </w:tr>
      <w:tr w:rsidR="00821C22" w:rsidRPr="00C060D6" w14:paraId="0C660F17" w14:textId="77777777" w:rsidTr="000358C4">
        <w:tc>
          <w:tcPr>
            <w:tcW w:w="1686" w:type="dxa"/>
            <w:tcBorders>
              <w:top w:val="single" w:sz="2" w:space="0" w:color="auto"/>
              <w:bottom w:val="single" w:sz="2" w:space="0" w:color="auto"/>
              <w:right w:val="single" w:sz="2" w:space="0" w:color="auto"/>
            </w:tcBorders>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Borders>
              <w:left w:val="single" w:sz="2" w:space="0" w:color="auto"/>
            </w:tcBorders>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0358C4">
        <w:tc>
          <w:tcPr>
            <w:tcW w:w="1686" w:type="dxa"/>
            <w:tcBorders>
              <w:top w:val="single" w:sz="2" w:space="0" w:color="auto"/>
              <w:bottom w:val="single" w:sz="12" w:space="0" w:color="auto"/>
              <w:right w:val="single" w:sz="2" w:space="0" w:color="auto"/>
            </w:tcBorders>
          </w:tcPr>
          <w:p w14:paraId="5C35372E" w14:textId="201D2E02" w:rsidR="00821C22" w:rsidRDefault="00821C22" w:rsidP="00821C22">
            <w:pPr>
              <w:rPr>
                <w:b/>
                <w:bCs/>
                <w:sz w:val="24"/>
                <w:szCs w:val="24"/>
              </w:rPr>
            </w:pPr>
          </w:p>
        </w:tc>
        <w:tc>
          <w:tcPr>
            <w:tcW w:w="7310" w:type="dxa"/>
            <w:tcBorders>
              <w:top w:val="single" w:sz="2" w:space="0" w:color="auto"/>
              <w:left w:val="single" w:sz="2" w:space="0" w:color="auto"/>
              <w:bottom w:val="single" w:sz="12" w:space="0" w:color="auto"/>
            </w:tcBorders>
          </w:tcPr>
          <w:p w14:paraId="0092D760" w14:textId="69FAB011" w:rsidR="00821C22" w:rsidRDefault="008E4FCC" w:rsidP="00821C22">
            <w:pPr>
              <w:rPr>
                <w:b/>
                <w:bCs/>
                <w:sz w:val="24"/>
                <w:szCs w:val="24"/>
              </w:rPr>
            </w:pPr>
            <w:r>
              <w:rPr>
                <w:rFonts w:hint="eastAsia"/>
                <w:b/>
                <w:bCs/>
                <w:sz w:val="24"/>
                <w:szCs w:val="24"/>
              </w:rPr>
              <w:t>Banquet</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8E4FCC" w14:paraId="54165A0E" w14:textId="77777777" w:rsidTr="00594340">
        <w:tc>
          <w:tcPr>
            <w:tcW w:w="1686" w:type="dxa"/>
            <w:tcBorders>
              <w:top w:val="single" w:sz="2" w:space="0" w:color="auto"/>
              <w:bottom w:val="single" w:sz="2" w:space="0" w:color="auto"/>
              <w:right w:val="single" w:sz="2" w:space="0" w:color="auto"/>
            </w:tcBorders>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310" w:type="dxa"/>
            <w:tcBorders>
              <w:left w:val="single" w:sz="2" w:space="0" w:color="auto"/>
              <w:bottom w:val="single" w:sz="2" w:space="0" w:color="auto"/>
            </w:tcBorders>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proofErr w:type="spellStart"/>
            <w:r w:rsidR="00F471BD">
              <w:rPr>
                <w:rFonts w:hint="eastAsia"/>
                <w:b/>
                <w:bCs/>
                <w:sz w:val="24"/>
                <w:szCs w:val="24"/>
              </w:rPr>
              <w:t>최정모</w:t>
            </w:r>
            <w:proofErr w:type="spellEnd"/>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594340">
        <w:tc>
          <w:tcPr>
            <w:tcW w:w="1686" w:type="dxa"/>
            <w:tcBorders>
              <w:top w:val="single" w:sz="2" w:space="0" w:color="auto"/>
              <w:bottom w:val="single" w:sz="2" w:space="0" w:color="auto"/>
              <w:right w:val="single" w:sz="2" w:space="0" w:color="auto"/>
            </w:tcBorders>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310" w:type="dxa"/>
            <w:tcBorders>
              <w:left w:val="single" w:sz="2" w:space="0" w:color="auto"/>
            </w:tcBorders>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proofErr w:type="spellStart"/>
            <w:r>
              <w:rPr>
                <w:rFonts w:hint="eastAsia"/>
                <w:b/>
                <w:bCs/>
                <w:sz w:val="24"/>
                <w:szCs w:val="24"/>
              </w:rPr>
              <w:t>대구과기원</w:t>
            </w:r>
            <w:proofErr w:type="spellEnd"/>
            <w:r w:rsidR="008E4FCC">
              <w:rPr>
                <w:b/>
                <w:bCs/>
                <w:sz w:val="24"/>
                <w:szCs w:val="24"/>
              </w:rPr>
              <w:t>)</w:t>
            </w:r>
          </w:p>
          <w:p w14:paraId="5CD3D136" w14:textId="77777777" w:rsidR="008E4FCC" w:rsidRPr="00FD12D4" w:rsidRDefault="008E4FCC" w:rsidP="00594340">
            <w:pPr>
              <w:rPr>
                <w:szCs w:val="20"/>
              </w:rPr>
            </w:pPr>
          </w:p>
        </w:tc>
      </w:tr>
      <w:tr w:rsidR="008E4FCC" w14:paraId="07D7E34C" w14:textId="77777777" w:rsidTr="00594340">
        <w:tc>
          <w:tcPr>
            <w:tcW w:w="1686" w:type="dxa"/>
            <w:tcBorders>
              <w:top w:val="single" w:sz="2" w:space="0" w:color="auto"/>
              <w:bottom w:val="single" w:sz="2" w:space="0" w:color="auto"/>
              <w:right w:val="single" w:sz="2" w:space="0" w:color="auto"/>
            </w:tcBorders>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310" w:type="dxa"/>
            <w:tcBorders>
              <w:left w:val="single" w:sz="2" w:space="0" w:color="auto"/>
            </w:tcBorders>
          </w:tcPr>
          <w:p w14:paraId="57D49B32" w14:textId="2897A879" w:rsidR="008E4FCC" w:rsidRDefault="00CE1C55" w:rsidP="00594340">
            <w:pPr>
              <w:rPr>
                <w:b/>
                <w:bCs/>
                <w:sz w:val="24"/>
                <w:szCs w:val="24"/>
              </w:rPr>
            </w:pPr>
            <w:proofErr w:type="spellStart"/>
            <w:r>
              <w:rPr>
                <w:rFonts w:hint="eastAsia"/>
                <w:b/>
                <w:bCs/>
                <w:sz w:val="24"/>
                <w:szCs w:val="24"/>
              </w:rPr>
              <w:t>고두현</w:t>
            </w:r>
            <w:proofErr w:type="spellEnd"/>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594340">
        <w:tc>
          <w:tcPr>
            <w:tcW w:w="1686" w:type="dxa"/>
            <w:tcBorders>
              <w:top w:val="single" w:sz="2" w:space="0" w:color="auto"/>
              <w:bottom w:val="single" w:sz="2" w:space="0" w:color="auto"/>
              <w:right w:val="single" w:sz="2" w:space="0" w:color="auto"/>
            </w:tcBorders>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310" w:type="dxa"/>
            <w:tcBorders>
              <w:left w:val="single" w:sz="2" w:space="0" w:color="auto"/>
              <w:bottom w:val="single" w:sz="2" w:space="0" w:color="auto"/>
            </w:tcBorders>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594340">
        <w:tc>
          <w:tcPr>
            <w:tcW w:w="1686" w:type="dxa"/>
            <w:tcBorders>
              <w:top w:val="single" w:sz="2" w:space="0" w:color="auto"/>
              <w:bottom w:val="single" w:sz="2" w:space="0" w:color="auto"/>
              <w:right w:val="single" w:sz="2" w:space="0" w:color="auto"/>
            </w:tcBorders>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310" w:type="dxa"/>
            <w:tcBorders>
              <w:left w:val="single" w:sz="2" w:space="0" w:color="auto"/>
            </w:tcBorders>
          </w:tcPr>
          <w:p w14:paraId="2B164F98" w14:textId="573AA51A" w:rsidR="008E4FCC" w:rsidRDefault="006841B8" w:rsidP="00594340">
            <w:pPr>
              <w:rPr>
                <w:b/>
                <w:bCs/>
                <w:sz w:val="24"/>
                <w:szCs w:val="24"/>
              </w:rPr>
            </w:pPr>
            <w:proofErr w:type="spellStart"/>
            <w:r>
              <w:rPr>
                <w:rFonts w:hint="eastAsia"/>
                <w:b/>
                <w:bCs/>
                <w:sz w:val="24"/>
                <w:szCs w:val="24"/>
              </w:rPr>
              <w:t>이상학</w:t>
            </w:r>
            <w:proofErr w:type="spellEnd"/>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594340">
        <w:tc>
          <w:tcPr>
            <w:tcW w:w="1686" w:type="dxa"/>
            <w:tcBorders>
              <w:top w:val="single" w:sz="2" w:space="0" w:color="auto"/>
              <w:bottom w:val="single" w:sz="2" w:space="0" w:color="auto"/>
              <w:right w:val="single" w:sz="2" w:space="0" w:color="auto"/>
            </w:tcBorders>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310" w:type="dxa"/>
            <w:tcBorders>
              <w:left w:val="single" w:sz="2" w:space="0" w:color="auto"/>
            </w:tcBorders>
          </w:tcPr>
          <w:p w14:paraId="4A08FABB" w14:textId="4E401AC1" w:rsidR="008E4FCC" w:rsidRPr="000110DC" w:rsidRDefault="006841B8" w:rsidP="00594340">
            <w:pPr>
              <w:rPr>
                <w:rFonts w:eastAsiaTheme="minorHAnsi"/>
                <w:b/>
                <w:bCs/>
                <w:sz w:val="24"/>
                <w:szCs w:val="24"/>
              </w:rPr>
            </w:pPr>
            <w:proofErr w:type="spellStart"/>
            <w:r>
              <w:rPr>
                <w:rFonts w:eastAsiaTheme="minorHAnsi" w:hint="eastAsia"/>
                <w:b/>
                <w:bCs/>
                <w:sz w:val="24"/>
                <w:szCs w:val="24"/>
              </w:rPr>
              <w:t>김두리</w:t>
            </w:r>
            <w:proofErr w:type="spellEnd"/>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587C660" w14:textId="77777777" w:rsidR="008E4FCC" w:rsidRPr="000110DC" w:rsidRDefault="008E4FCC" w:rsidP="00594340">
            <w:pPr>
              <w:pStyle w:val="a9"/>
              <w:jc w:val="both"/>
              <w:rPr>
                <w:rFonts w:asciiTheme="minorHAnsi" w:eastAsiaTheme="minorHAnsi" w:hAnsiTheme="minorHAnsi"/>
                <w:sz w:val="20"/>
                <w:szCs w:val="20"/>
                <w:lang w:eastAsia="ko-KR"/>
              </w:rPr>
            </w:pPr>
          </w:p>
        </w:tc>
      </w:tr>
      <w:tr w:rsidR="008E4FCC" w14:paraId="572A75D2" w14:textId="77777777" w:rsidTr="00594340">
        <w:tc>
          <w:tcPr>
            <w:tcW w:w="1686" w:type="dxa"/>
            <w:tcBorders>
              <w:top w:val="single" w:sz="2" w:space="0" w:color="auto"/>
              <w:bottom w:val="single" w:sz="2" w:space="0" w:color="auto"/>
              <w:right w:val="single" w:sz="2" w:space="0" w:color="auto"/>
            </w:tcBorders>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310" w:type="dxa"/>
            <w:tcBorders>
              <w:left w:val="single" w:sz="2" w:space="0" w:color="auto"/>
            </w:tcBorders>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594340">
        <w:tc>
          <w:tcPr>
            <w:tcW w:w="1686" w:type="dxa"/>
            <w:tcBorders>
              <w:top w:val="single" w:sz="2" w:space="0" w:color="auto"/>
              <w:bottom w:val="single" w:sz="2" w:space="0" w:color="auto"/>
              <w:right w:val="single" w:sz="2" w:space="0" w:color="auto"/>
            </w:tcBorders>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310" w:type="dxa"/>
            <w:tcBorders>
              <w:left w:val="single" w:sz="2" w:space="0" w:color="auto"/>
            </w:tcBorders>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77777777" w:rsidR="008E4FCC" w:rsidRPr="00E3218E" w:rsidRDefault="008E4FCC" w:rsidP="00594340">
            <w:pPr>
              <w:rPr>
                <w:b/>
                <w:bCs/>
                <w:sz w:val="24"/>
                <w:szCs w:val="24"/>
              </w:rPr>
            </w:pPr>
          </w:p>
        </w:tc>
      </w:tr>
      <w:tr w:rsidR="008E4FCC" w:rsidRPr="00C060D6" w14:paraId="7E0BCB53" w14:textId="77777777" w:rsidTr="00594340">
        <w:tc>
          <w:tcPr>
            <w:tcW w:w="1686" w:type="dxa"/>
            <w:tcBorders>
              <w:top w:val="single" w:sz="2" w:space="0" w:color="auto"/>
              <w:bottom w:val="single" w:sz="2" w:space="0" w:color="auto"/>
              <w:right w:val="single" w:sz="2" w:space="0" w:color="auto"/>
            </w:tcBorders>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310" w:type="dxa"/>
            <w:tcBorders>
              <w:left w:val="single" w:sz="2" w:space="0" w:color="auto"/>
            </w:tcBorders>
          </w:tcPr>
          <w:p w14:paraId="7B5A5734" w14:textId="3EF5725F" w:rsidR="008E4FCC" w:rsidRDefault="00E3218E" w:rsidP="00594340">
            <w:pPr>
              <w:rPr>
                <w:b/>
                <w:bCs/>
                <w:sz w:val="24"/>
                <w:szCs w:val="24"/>
              </w:rPr>
            </w:pPr>
            <w:proofErr w:type="spellStart"/>
            <w:r>
              <w:rPr>
                <w:rFonts w:hint="eastAsia"/>
                <w:b/>
                <w:bCs/>
                <w:sz w:val="24"/>
                <w:szCs w:val="24"/>
              </w:rPr>
              <w:t>성재영</w:t>
            </w:r>
            <w:proofErr w:type="spellEnd"/>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77777777" w:rsidR="008E4FCC" w:rsidRPr="00603586" w:rsidRDefault="008E4FCC" w:rsidP="00594340">
            <w:pPr>
              <w:rPr>
                <w:szCs w:val="20"/>
              </w:rPr>
            </w:pPr>
          </w:p>
        </w:tc>
      </w:tr>
      <w:tr w:rsidR="008E4FCC" w14:paraId="1306084E" w14:textId="77777777" w:rsidTr="00E3218E">
        <w:tc>
          <w:tcPr>
            <w:tcW w:w="1686" w:type="dxa"/>
            <w:tcBorders>
              <w:top w:val="single" w:sz="2" w:space="0" w:color="auto"/>
              <w:bottom w:val="single" w:sz="2" w:space="0" w:color="auto"/>
              <w:right w:val="single" w:sz="2" w:space="0" w:color="auto"/>
            </w:tcBorders>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310" w:type="dxa"/>
            <w:tcBorders>
              <w:top w:val="single" w:sz="2" w:space="0" w:color="auto"/>
              <w:left w:val="single" w:sz="2" w:space="0" w:color="auto"/>
              <w:bottom w:val="single" w:sz="2" w:space="0" w:color="auto"/>
            </w:tcBorders>
          </w:tcPr>
          <w:p w14:paraId="5BE59EB2" w14:textId="690BD8EB" w:rsidR="008E4FCC" w:rsidRDefault="00E3218E" w:rsidP="00594340">
            <w:pPr>
              <w:rPr>
                <w:b/>
                <w:bCs/>
                <w:sz w:val="24"/>
                <w:szCs w:val="24"/>
              </w:rPr>
            </w:pPr>
            <w:r>
              <w:rPr>
                <w:rFonts w:hint="eastAsia"/>
                <w:b/>
                <w:bCs/>
                <w:sz w:val="24"/>
                <w:szCs w:val="24"/>
              </w:rPr>
              <w:t>점심식사 (</w:t>
            </w:r>
            <w:proofErr w:type="spellStart"/>
            <w:r>
              <w:rPr>
                <w:rFonts w:hint="eastAsia"/>
                <w:b/>
                <w:bCs/>
                <w:sz w:val="24"/>
                <w:szCs w:val="24"/>
              </w:rPr>
              <w:t>황토정</w:t>
            </w:r>
            <w:proofErr w:type="spellEnd"/>
            <w:r>
              <w:rPr>
                <w:rFonts w:hint="eastAsia"/>
                <w:b/>
                <w:bCs/>
                <w:sz w:val="24"/>
                <w:szCs w:val="24"/>
              </w:rPr>
              <w:t>)</w:t>
            </w:r>
          </w:p>
        </w:tc>
      </w:tr>
      <w:tr w:rsidR="00E3218E" w14:paraId="3B726AAA" w14:textId="77777777" w:rsidTr="00674AC5">
        <w:tc>
          <w:tcPr>
            <w:tcW w:w="8996" w:type="dxa"/>
            <w:gridSpan w:val="2"/>
            <w:tcBorders>
              <w:top w:val="single" w:sz="2" w:space="0" w:color="auto"/>
              <w:bottom w:val="single" w:sz="2" w:space="0" w:color="auto"/>
            </w:tcBorders>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2A4B92">
        <w:tc>
          <w:tcPr>
            <w:tcW w:w="1686" w:type="dxa"/>
            <w:tcBorders>
              <w:top w:val="single" w:sz="2" w:space="0" w:color="auto"/>
              <w:bottom w:val="single" w:sz="2" w:space="0" w:color="auto"/>
              <w:right w:val="single" w:sz="2" w:space="0" w:color="auto"/>
            </w:tcBorders>
          </w:tcPr>
          <w:p w14:paraId="56B4D423" w14:textId="179E4ACB" w:rsidR="00E3218E" w:rsidRDefault="002A4B92" w:rsidP="00594340">
            <w:pPr>
              <w:rPr>
                <w:b/>
                <w:bCs/>
                <w:sz w:val="24"/>
                <w:szCs w:val="24"/>
              </w:rPr>
            </w:pPr>
            <w:r>
              <w:rPr>
                <w:rFonts w:hint="eastAsia"/>
                <w:b/>
                <w:bCs/>
                <w:sz w:val="24"/>
                <w:szCs w:val="24"/>
              </w:rPr>
              <w:t>14:00~15:50</w:t>
            </w:r>
          </w:p>
        </w:tc>
        <w:tc>
          <w:tcPr>
            <w:tcW w:w="7310" w:type="dxa"/>
            <w:tcBorders>
              <w:top w:val="single" w:sz="2" w:space="0" w:color="auto"/>
              <w:left w:val="single" w:sz="2" w:space="0" w:color="auto"/>
              <w:bottom w:val="single" w:sz="2" w:space="0" w:color="auto"/>
            </w:tcBorders>
          </w:tcPr>
          <w:p w14:paraId="723B1C1A" w14:textId="7060060E" w:rsidR="00E3218E" w:rsidRDefault="002A4B92" w:rsidP="00594340">
            <w:pPr>
              <w:rPr>
                <w:b/>
                <w:bCs/>
                <w:sz w:val="24"/>
                <w:szCs w:val="24"/>
              </w:rPr>
            </w:pPr>
            <w:r>
              <w:rPr>
                <w:rFonts w:hint="eastAsia"/>
                <w:b/>
                <w:bCs/>
                <w:sz w:val="24"/>
                <w:szCs w:val="24"/>
              </w:rPr>
              <w:t>포스터 발표</w:t>
            </w:r>
          </w:p>
        </w:tc>
      </w:tr>
      <w:tr w:rsidR="002A4B92" w14:paraId="7CB1CF59" w14:textId="77777777" w:rsidTr="00B216D4">
        <w:tc>
          <w:tcPr>
            <w:tcW w:w="1686" w:type="dxa"/>
            <w:tcBorders>
              <w:top w:val="single" w:sz="2" w:space="0" w:color="auto"/>
              <w:bottom w:val="single" w:sz="2" w:space="0" w:color="auto"/>
              <w:right w:val="single" w:sz="2" w:space="0" w:color="auto"/>
            </w:tcBorders>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310" w:type="dxa"/>
            <w:tcBorders>
              <w:top w:val="single" w:sz="2" w:space="0" w:color="auto"/>
              <w:left w:val="single" w:sz="2" w:space="0" w:color="auto"/>
              <w:bottom w:val="single" w:sz="2" w:space="0" w:color="auto"/>
            </w:tcBorders>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216D4">
        <w:tc>
          <w:tcPr>
            <w:tcW w:w="1686" w:type="dxa"/>
            <w:tcBorders>
              <w:top w:val="single" w:sz="2" w:space="0" w:color="auto"/>
              <w:bottom w:val="single" w:sz="2" w:space="0" w:color="auto"/>
              <w:right w:val="single" w:sz="2" w:space="0" w:color="auto"/>
            </w:tcBorders>
          </w:tcPr>
          <w:p w14:paraId="66E282C2" w14:textId="1AF7D7CF" w:rsidR="0006742E" w:rsidRDefault="0006742E" w:rsidP="00594340">
            <w:pPr>
              <w:rPr>
                <w:b/>
                <w:bCs/>
                <w:sz w:val="24"/>
                <w:szCs w:val="24"/>
              </w:rPr>
            </w:pPr>
            <w:r>
              <w:rPr>
                <w:rFonts w:hint="eastAsia"/>
                <w:b/>
                <w:bCs/>
                <w:sz w:val="24"/>
                <w:szCs w:val="24"/>
              </w:rPr>
              <w:t>16:00~17:50</w:t>
            </w:r>
          </w:p>
        </w:tc>
        <w:tc>
          <w:tcPr>
            <w:tcW w:w="7310" w:type="dxa"/>
            <w:tcBorders>
              <w:top w:val="single" w:sz="2" w:space="0" w:color="auto"/>
              <w:left w:val="single" w:sz="2" w:space="0" w:color="auto"/>
              <w:bottom w:val="single" w:sz="2" w:space="0" w:color="auto"/>
            </w:tcBorders>
          </w:tcPr>
          <w:p w14:paraId="1ABF3AB3" w14:textId="149AD8E7" w:rsidR="0006742E" w:rsidRDefault="0006742E" w:rsidP="00594340">
            <w:pPr>
              <w:rPr>
                <w:b/>
                <w:bCs/>
                <w:sz w:val="24"/>
                <w:szCs w:val="24"/>
              </w:rPr>
            </w:pPr>
            <w:r>
              <w:rPr>
                <w:rFonts w:hint="eastAsia"/>
                <w:b/>
                <w:bCs/>
                <w:sz w:val="24"/>
                <w:szCs w:val="24"/>
              </w:rPr>
              <w:t>시스템화학 연구센터 연구모임</w:t>
            </w:r>
          </w:p>
        </w:tc>
      </w:tr>
      <w:tr w:rsidR="00B216D4" w14:paraId="0784CF7C" w14:textId="77777777" w:rsidTr="00EE764C">
        <w:tc>
          <w:tcPr>
            <w:tcW w:w="8996" w:type="dxa"/>
            <w:gridSpan w:val="2"/>
            <w:tcBorders>
              <w:top w:val="single" w:sz="2" w:space="0" w:color="auto"/>
              <w:bottom w:val="single" w:sz="2" w:space="0" w:color="auto"/>
            </w:tcBorders>
            <w:shd w:val="clear" w:color="auto" w:fill="D9D9D9" w:themeFill="background1" w:themeFillShade="D9"/>
          </w:tcPr>
          <w:p w14:paraId="2A1F22BF" w14:textId="0737476B" w:rsidR="00B216D4" w:rsidRDefault="0006742E" w:rsidP="00B216D4">
            <w:pPr>
              <w:jc w:val="center"/>
              <w:rPr>
                <w:b/>
                <w:bCs/>
                <w:sz w:val="24"/>
                <w:szCs w:val="24"/>
              </w:rPr>
            </w:pPr>
            <w:r>
              <w:rPr>
                <w:rFonts w:hint="eastAsia"/>
                <w:b/>
                <w:bCs/>
                <w:sz w:val="24"/>
                <w:szCs w:val="24"/>
              </w:rPr>
              <w:t>1차년도 성과 점검 및 2차년도 연구 추진 회의</w:t>
            </w:r>
          </w:p>
        </w:tc>
      </w:tr>
      <w:tr w:rsidR="00B216D4" w14:paraId="05EAC833" w14:textId="77777777" w:rsidTr="00B216D4">
        <w:tc>
          <w:tcPr>
            <w:tcW w:w="1686" w:type="dxa"/>
            <w:tcBorders>
              <w:top w:val="single" w:sz="2" w:space="0" w:color="auto"/>
              <w:bottom w:val="single" w:sz="2" w:space="0" w:color="auto"/>
              <w:right w:val="single" w:sz="2" w:space="0" w:color="auto"/>
            </w:tcBorders>
          </w:tcPr>
          <w:p w14:paraId="6CB10198" w14:textId="794D2AD7" w:rsidR="00B216D4" w:rsidRDefault="0006742E" w:rsidP="00594340">
            <w:pPr>
              <w:rPr>
                <w:b/>
                <w:bCs/>
                <w:sz w:val="24"/>
                <w:szCs w:val="24"/>
              </w:rPr>
            </w:pPr>
            <w:r>
              <w:rPr>
                <w:rFonts w:hint="eastAsia"/>
                <w:b/>
                <w:bCs/>
                <w:sz w:val="24"/>
                <w:szCs w:val="24"/>
              </w:rPr>
              <w:t>18:00~20:00</w:t>
            </w:r>
          </w:p>
        </w:tc>
        <w:tc>
          <w:tcPr>
            <w:tcW w:w="7310" w:type="dxa"/>
            <w:tcBorders>
              <w:top w:val="single" w:sz="2" w:space="0" w:color="auto"/>
              <w:left w:val="single" w:sz="2" w:space="0" w:color="auto"/>
              <w:bottom w:val="single" w:sz="2" w:space="0" w:color="auto"/>
            </w:tcBorders>
          </w:tcPr>
          <w:p w14:paraId="5D9706BF" w14:textId="1DC536A7" w:rsidR="00B216D4" w:rsidRDefault="0006742E" w:rsidP="00594340">
            <w:pPr>
              <w:rPr>
                <w:b/>
                <w:bCs/>
                <w:sz w:val="24"/>
                <w:szCs w:val="24"/>
              </w:rPr>
            </w:pPr>
            <w:r>
              <w:rPr>
                <w:rFonts w:hint="eastAsia"/>
                <w:b/>
                <w:bCs/>
                <w:sz w:val="24"/>
                <w:szCs w:val="24"/>
              </w:rPr>
              <w:t>저녁식사 및 시스템화학 연구센터 운영회의</w:t>
            </w:r>
          </w:p>
        </w:tc>
      </w:tr>
    </w:tbl>
    <w:p w14:paraId="0FB272B1" w14:textId="106F4258" w:rsidR="00C060D6" w:rsidRDefault="00C060D6" w:rsidP="00F63F00">
      <w:pPr>
        <w:rPr>
          <w:b/>
          <w:bCs/>
          <w:sz w:val="32"/>
          <w:szCs w:val="32"/>
        </w:rPr>
      </w:pPr>
    </w:p>
    <w:p w14:paraId="5CDDE2E7" w14:textId="7EF5A1F4" w:rsidR="00B408C3" w:rsidRPr="005E0670" w:rsidRDefault="00C060D6">
      <w:pPr>
        <w:widowControl/>
        <w:wordWrap/>
        <w:autoSpaceDE/>
        <w:autoSpaceDN/>
        <w:rPr>
          <w:b/>
          <w:bCs/>
          <w:sz w:val="32"/>
          <w:szCs w:val="32"/>
        </w:rPr>
      </w:pPr>
      <w:r>
        <w:rPr>
          <w:b/>
          <w:bCs/>
          <w:sz w:val="32"/>
          <w:szCs w:val="32"/>
        </w:rPr>
        <w:br w:type="page"/>
      </w: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0395EC35" w14:textId="77777777" w:rsidR="00CE4EA5" w:rsidRDefault="00CE4EA5" w:rsidP="00EB1427">
      <w:pPr>
        <w:widowControl/>
        <w:wordWrap/>
        <w:autoSpaceDE/>
        <w:autoSpaceDN/>
        <w:jc w:val="center"/>
        <w:rPr>
          <w:rFonts w:hint="eastAsia"/>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77777777"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r w:rsidR="000A42D7" w:rsidRPr="00EF60A6">
        <w:rPr>
          <w:rFonts w:ascii="Times New Roman" w:hAnsi="Times New Roman" w:cs="Times New Roman" w:hint="eastAsia"/>
          <w:b/>
          <w:sz w:val="24"/>
          <w:szCs w:val="18"/>
        </w:rPr>
        <w:lastRenderedPageBreak/>
        <w:t>(</w:t>
      </w:r>
      <w:r w:rsidR="000A42D7">
        <w:rPr>
          <w:rFonts w:ascii="Times New Roman" w:hAnsi="Times New Roman" w:cs="Times New Roman"/>
          <w:b/>
          <w:sz w:val="24"/>
          <w:szCs w:val="18"/>
        </w:rPr>
        <w:t xml:space="preserve">Session </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p>
    <w:p w14:paraId="2AADF93E" w14:textId="77777777" w:rsidR="000A42D7" w:rsidRPr="00933286" w:rsidRDefault="000A42D7" w:rsidP="000A42D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Title</w:t>
      </w:r>
      <w:r>
        <w:rPr>
          <w:rFonts w:ascii="Times New Roman" w:eastAsia="맑은 고딕" w:hAnsi="Times New Roman" w:cs="Times New Roman" w:hint="eastAsia"/>
          <w:b/>
          <w:bCs/>
          <w:sz w:val="32"/>
          <w:szCs w:val="32"/>
        </w:rPr>
        <w:t xml:space="preserve"> of presentation</w:t>
      </w:r>
    </w:p>
    <w:p w14:paraId="6F3F9431" w14:textId="77777777" w:rsidR="000A42D7" w:rsidRPr="008943AC" w:rsidRDefault="000A42D7" w:rsidP="000A42D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Name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524FF61" w14:textId="77777777" w:rsidR="000A42D7" w:rsidRPr="00C36EF8" w:rsidRDefault="000A42D7" w:rsidP="000A42D7">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Affiliation</w:t>
      </w:r>
    </w:p>
    <w:p w14:paraId="27661584" w14:textId="77777777" w:rsidR="000A42D7" w:rsidRPr="003A1E76" w:rsidRDefault="000A42D7" w:rsidP="000A42D7">
      <w:pPr>
        <w:spacing w:before="240" w:after="0" w:line="360" w:lineRule="auto"/>
        <w:rPr>
          <w:rFonts w:ascii="Times New Roman" w:hAnsi="Times New Roman" w:cs="Times New Roman"/>
          <w:sz w:val="24"/>
          <w:szCs w:val="24"/>
        </w:rPr>
      </w:pPr>
      <w:bookmarkStart w:id="0" w:name="_Hlk121946238"/>
      <w:r w:rsidRPr="00230A87">
        <w:rPr>
          <w:rFonts w:ascii="Times New Roman" w:hAnsi="Times New Roman" w:cs="Times New Roman"/>
          <w:sz w:val="24"/>
          <w:szCs w:val="24"/>
        </w:rPr>
        <w:t>You can write the abstract here. If you have any papers you would like to cite, please include citations like "[1]" or "[2]" in the text and list the references below. [1-2] The abstract should briefly summarize the content of your presentation.</w:t>
      </w:r>
    </w:p>
    <w:bookmarkEnd w:id="0"/>
    <w:p w14:paraId="12542460"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p>
    <w:p w14:paraId="41042BED"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815EDA6" w14:textId="77777777" w:rsidR="000A42D7" w:rsidRDefault="000A42D7" w:rsidP="000A42D7">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p>
    <w:p w14:paraId="5C4AEF3E" w14:textId="77777777" w:rsidR="000A42D7" w:rsidRPr="00574C1C" w:rsidRDefault="000A42D7" w:rsidP="000A42D7">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 xml:space="preserve">Mi </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w:t>
      </w:r>
      <w:proofErr w:type="spellStart"/>
      <w:r w:rsidRPr="00991CEC">
        <w:rPr>
          <w:rFonts w:ascii="Times New Roman" w:hAnsi="Times New Roman" w:cs="Times New Roman"/>
          <w:sz w:val="24"/>
          <w:szCs w:val="24"/>
        </w:rPr>
        <w:t>i</w:t>
      </w:r>
      <w:proofErr w:type="spellEnd"/>
      <w:r w:rsidRPr="00991CEC">
        <w:rPr>
          <w:rFonts w:ascii="Times New Roman" w:hAnsi="Times New Roman" w:cs="Times New Roman"/>
          <w:sz w:val="24"/>
          <w:szCs w:val="24"/>
        </w:rPr>
        <w:t>)</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dyshomeostasis</w:t>
      </w:r>
      <w:proofErr w:type="spellEnd"/>
      <w:r w:rsidRPr="00991CEC">
        <w:rPr>
          <w:rFonts w:ascii="Times New Roman" w:hAnsi="Times New Roman" w:cs="Times New Roman"/>
          <w:sz w:val="24"/>
          <w:szCs w:val="24"/>
        </w:rPr>
        <w:t xml:space="preserve"> and</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miscompartmentalization</w:t>
      </w:r>
      <w:proofErr w:type="spellEnd"/>
      <w:r w:rsidRPr="00991CEC">
        <w:rPr>
          <w:rFonts w:ascii="Times New Roman" w:hAnsi="Times New Roman" w:cs="Times New Roman"/>
          <w:sz w:val="24"/>
          <w:szCs w:val="24"/>
        </w:rPr>
        <w:t>,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 xml:space="preserve">The </w:t>
      </w:r>
      <w:proofErr w:type="gramStart"/>
      <w:r w:rsidRPr="00991CEC">
        <w:rPr>
          <w:rFonts w:ascii="Times New Roman" w:hAnsi="Times New Roman" w:cs="Times New Roman"/>
          <w:sz w:val="24"/>
          <w:szCs w:val="24"/>
        </w:rPr>
        <w:t>inter-relations</w:t>
      </w:r>
      <w:proofErr w:type="gramEnd"/>
      <w:r w:rsidRPr="00991CEC">
        <w:rPr>
          <w:rFonts w:ascii="Times New Roman" w:hAnsi="Times New Roman" w:cs="Times New Roman"/>
          <w:sz w:val="24"/>
          <w:szCs w:val="24"/>
        </w:rPr>
        <w:t xml:space="preserve">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proofErr w:type="gramStart"/>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proofErr w:type="gramEnd"/>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proofErr w:type="gramStart"/>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w:t>
      </w:r>
      <w:proofErr w:type="gramEnd"/>
      <w:r w:rsidRPr="00991CEC">
        <w:rPr>
          <w:rFonts w:ascii="Times New Roman" w:eastAsia="맑은 고딕" w:hAnsi="Times New Roman"/>
          <w:i/>
          <w:iCs/>
          <w:sz w:val="20"/>
          <w:szCs w:val="20"/>
          <w:lang w:eastAsia="ko-KR"/>
        </w:rPr>
        <w: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proofErr w:type="gramStart"/>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w:t>
      </w:r>
      <w:proofErr w:type="gramEnd"/>
      <w:r w:rsidRPr="00991CEC">
        <w:rPr>
          <w:rFonts w:ascii="Times New Roman" w:hAnsi="Times New Roman"/>
          <w:i/>
          <w:iCs/>
          <w:sz w:val="20"/>
          <w:szCs w:val="20"/>
        </w:rPr>
        <w:t>.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proofErr w:type="gramStart"/>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2F5A5502" w14:textId="0B54C033" w:rsidR="00A97BED" w:rsidRDefault="00A97BED">
      <w:pPr>
        <w:widowControl/>
        <w:wordWrap/>
        <w:autoSpaceDE/>
        <w:autoSpaceDN/>
      </w:pPr>
      <w:r>
        <w:br w:type="page"/>
      </w:r>
    </w:p>
    <w:p w14:paraId="2FE9A92C" w14:textId="687DB8D4"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70148C">
      <w:pPr>
        <w:adjustRightInd w:val="0"/>
        <w:spacing w:line="280" w:lineRule="exact"/>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31D3F3A0" w:rsidR="00666773" w:rsidRPr="003A1E76" w:rsidRDefault="00266191" w:rsidP="00666773">
      <w:pPr>
        <w:spacing w:line="240" w:lineRule="auto"/>
        <w:jc w:val="left"/>
        <w:rPr>
          <w:rFonts w:ascii="Times New Roman" w:hAnsi="Times New Roman" w:cs="Times New Roman"/>
          <w:b/>
          <w:sz w:val="24"/>
          <w:szCs w:val="18"/>
        </w:rPr>
      </w:pPr>
      <w:r>
        <w:br w:type="page"/>
      </w:r>
      <w:r w:rsidR="00666773" w:rsidRPr="00EF60A6">
        <w:rPr>
          <w:rFonts w:ascii="Times New Roman" w:hAnsi="Times New Roman" w:cs="Times New Roman" w:hint="eastAsia"/>
          <w:b/>
          <w:sz w:val="24"/>
          <w:szCs w:val="18"/>
        </w:rPr>
        <w:lastRenderedPageBreak/>
        <w:t>(</w:t>
      </w:r>
      <w:r w:rsidR="00666773">
        <w:rPr>
          <w:rFonts w:ascii="Times New Roman" w:hAnsi="Times New Roman" w:cs="Times New Roman"/>
          <w:b/>
          <w:sz w:val="24"/>
          <w:szCs w:val="18"/>
        </w:rPr>
        <w:t xml:space="preserve">Session </w:t>
      </w:r>
      <w:r w:rsidR="00666773">
        <w:rPr>
          <w:rFonts w:ascii="Times New Roman" w:hAnsi="Times New Roman" w:cs="Times New Roman" w:hint="eastAsia"/>
          <w:b/>
          <w:sz w:val="24"/>
          <w:szCs w:val="18"/>
        </w:rPr>
        <w:t>5</w:t>
      </w:r>
      <w:r w:rsidR="00666773" w:rsidRPr="00EF60A6">
        <w:rPr>
          <w:rFonts w:ascii="Times New Roman" w:hAnsi="Times New Roman" w:cs="Times New Roman"/>
          <w:b/>
          <w:sz w:val="24"/>
          <w:szCs w:val="18"/>
        </w:rPr>
        <w:t>-</w:t>
      </w:r>
      <w:r w:rsidR="00666773">
        <w:rPr>
          <w:rFonts w:ascii="Times New Roman" w:hAnsi="Times New Roman" w:cs="Times New Roman" w:hint="eastAsia"/>
          <w:b/>
          <w:sz w:val="24"/>
          <w:szCs w:val="18"/>
        </w:rPr>
        <w:t>1</w:t>
      </w:r>
      <w:r w:rsidR="00666773" w:rsidRPr="00EF60A6">
        <w:rPr>
          <w:rFonts w:ascii="Times New Roman" w:hAnsi="Times New Roman" w:cs="Times New Roman"/>
          <w:b/>
          <w:sz w:val="24"/>
          <w:szCs w:val="18"/>
        </w:rPr>
        <w:t>)</w:t>
      </w:r>
    </w:p>
    <w:p w14:paraId="0C805BD7" w14:textId="77777777" w:rsidR="002D742A" w:rsidRPr="00933286" w:rsidRDefault="002D742A" w:rsidP="002D742A">
      <w:pPr>
        <w:adjustRightInd w:val="0"/>
        <w:spacing w:line="280" w:lineRule="exact"/>
        <w:jc w:val="center"/>
        <w:rPr>
          <w:rFonts w:ascii="Times New Roman" w:eastAsia="맑은 고딕" w:hAnsi="Times New Roman" w:cs="Times New Roman"/>
          <w:b/>
          <w:bCs/>
          <w:sz w:val="32"/>
          <w:szCs w:val="32"/>
        </w:rPr>
      </w:pPr>
      <w:r>
        <w:rPr>
          <w:rFonts w:ascii="Times New Roman" w:hAnsi="Times New Roman" w:cs="Times New Roman"/>
          <w:b/>
          <w:bCs/>
          <w:sz w:val="28"/>
          <w:szCs w:val="32"/>
        </w:rPr>
        <w:t>C</w:t>
      </w:r>
      <w:r w:rsidRPr="00380F96">
        <w:rPr>
          <w:rFonts w:ascii="Times New Roman" w:hAnsi="Times New Roman" w:cs="Times New Roman"/>
          <w:b/>
          <w:bCs/>
          <w:sz w:val="28"/>
          <w:szCs w:val="32"/>
        </w:rPr>
        <w:t>hemical framework for understanding</w:t>
      </w:r>
      <w:r>
        <w:rPr>
          <w:rFonts w:ascii="Times New Roman" w:hAnsi="Times New Roman" w:cs="Times New Roman"/>
          <w:b/>
          <w:bCs/>
          <w:sz w:val="28"/>
          <w:szCs w:val="32"/>
        </w:rPr>
        <w:t xml:space="preserve"> N</w:t>
      </w:r>
      <w:r w:rsidRPr="0037290A">
        <w:rPr>
          <w:rFonts w:ascii="Times New Roman" w:hAnsi="Times New Roman" w:cs="Times New Roman"/>
          <w:b/>
          <w:bCs/>
          <w:sz w:val="28"/>
          <w:szCs w:val="32"/>
        </w:rPr>
        <w:t xml:space="preserve">eurodegenerative </w:t>
      </w:r>
      <w:r>
        <w:rPr>
          <w:rFonts w:ascii="Times New Roman" w:hAnsi="Times New Roman" w:cs="Times New Roman"/>
          <w:b/>
          <w:bCs/>
          <w:sz w:val="28"/>
          <w:szCs w:val="32"/>
        </w:rPr>
        <w:t>D</w:t>
      </w:r>
      <w:r w:rsidRPr="0037290A">
        <w:rPr>
          <w:rFonts w:ascii="Times New Roman" w:hAnsi="Times New Roman" w:cs="Times New Roman"/>
          <w:b/>
          <w:bCs/>
          <w:sz w:val="28"/>
          <w:szCs w:val="32"/>
        </w:rPr>
        <w:t>iseases</w:t>
      </w:r>
    </w:p>
    <w:p w14:paraId="334FEC59" w14:textId="77777777" w:rsidR="002D742A" w:rsidRPr="008943AC" w:rsidRDefault="002D742A" w:rsidP="002D742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Jinmin</w:t>
      </w:r>
      <w:proofErr w:type="spellEnd"/>
      <w:r>
        <w:rPr>
          <w:rFonts w:ascii="Times New Roman" w:eastAsia="맑은 고딕" w:hAnsi="Times New Roman" w:cs="Times New Roman"/>
          <w:color w:val="000000"/>
          <w:kern w:val="0"/>
          <w:sz w:val="28"/>
          <w:szCs w:val="28"/>
        </w:rPr>
        <w:t xml:space="preserve">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31A185E7" w14:textId="77777777" w:rsidR="00666773" w:rsidRDefault="00666773" w:rsidP="00666773">
      <w:pPr>
        <w:widowControl/>
        <w:wordWrap/>
        <w:autoSpaceDE/>
        <w:autoSpaceDN/>
      </w:pPr>
      <w:r>
        <w:br w:type="page"/>
      </w:r>
    </w:p>
    <w:p w14:paraId="4D5E19E0" w14:textId="1C9AB281" w:rsidR="00666773" w:rsidRDefault="00666773">
      <w:pPr>
        <w:widowControl/>
        <w:wordWrap/>
        <w:autoSpaceDE/>
        <w:autoSpaceDN/>
      </w:pPr>
      <w:r>
        <w:lastRenderedPageBreak/>
        <w:br w:type="page"/>
      </w:r>
    </w:p>
    <w:p w14:paraId="7A1D6D8C" w14:textId="77777777" w:rsidR="00266191" w:rsidRDefault="00266191">
      <w:pPr>
        <w:widowControl/>
        <w:wordWrap/>
        <w:autoSpaceDE/>
        <w:autoSpaceDN/>
      </w:pPr>
    </w:p>
    <w:p w14:paraId="1C6A4C57" w14:textId="34FF6632" w:rsidR="00266191" w:rsidRDefault="00266191">
      <w:pPr>
        <w:widowControl/>
        <w:wordWrap/>
        <w:autoSpaceDE/>
        <w:autoSpaceDN/>
      </w:pPr>
      <w:r>
        <w:br w:type="page"/>
      </w:r>
    </w:p>
    <w:p w14:paraId="450055AB" w14:textId="38E3623B" w:rsidR="00266191" w:rsidRDefault="00266191">
      <w:pPr>
        <w:widowControl/>
        <w:wordWrap/>
        <w:autoSpaceDE/>
        <w:autoSpaceDN/>
      </w:pPr>
      <w:r>
        <w:lastRenderedPageBreak/>
        <w:br w:type="page"/>
      </w:r>
    </w:p>
    <w:p w14:paraId="4EB6B56B"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15FE3717" w14:textId="77777777" w:rsidR="00CE4EA5" w:rsidRDefault="00CE4EA5" w:rsidP="00266191">
      <w:pPr>
        <w:widowControl/>
        <w:wordWrap/>
        <w:autoSpaceDE/>
        <w:autoSpaceDN/>
        <w:jc w:val="center"/>
        <w:rPr>
          <w:rFonts w:hint="eastAsia"/>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2262EFF6" w14:textId="36C7B02A" w:rsidR="005F7CCF" w:rsidRDefault="00266191" w:rsidP="00CE4EA5">
      <w:pPr>
        <w:spacing w:line="240" w:lineRule="auto"/>
        <w:jc w:val="center"/>
        <w:rPr>
          <w:rFonts w:ascii="Times New Roman" w:hAnsi="Times New Roman" w:cs="Times New Roman"/>
          <w:szCs w:val="20"/>
          <w:bdr w:val="none" w:sz="0" w:space="0" w:color="auto" w:frame="1"/>
        </w:rPr>
      </w:pPr>
      <w:r w:rsidRPr="00EB1427">
        <w:rPr>
          <w:rFonts w:hint="eastAsia"/>
          <w:b/>
          <w:bCs/>
          <w:sz w:val="72"/>
          <w:szCs w:val="72"/>
        </w:rPr>
        <w:t>A</w:t>
      </w:r>
      <w:r w:rsidRPr="00EB1427">
        <w:rPr>
          <w:b/>
          <w:bCs/>
          <w:sz w:val="72"/>
          <w:szCs w:val="72"/>
        </w:rPr>
        <w:t>bstract</w:t>
      </w:r>
      <w:r w:rsidRPr="00EB1427">
        <w:rPr>
          <w:b/>
          <w:bCs/>
          <w:sz w:val="72"/>
          <w:szCs w:val="72"/>
        </w:rPr>
        <w:br w:type="page"/>
      </w:r>
    </w:p>
    <w:p w14:paraId="7B9FA8A2" w14:textId="0B81C04B"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sidRPr="00EF60A6">
        <w:rPr>
          <w:rFonts w:ascii="Times New Roman" w:hAnsi="Times New Roman" w:cs="Times New Roman"/>
          <w:b/>
          <w:sz w:val="24"/>
          <w:szCs w:val="18"/>
        </w:rPr>
        <w:t>)</w:t>
      </w:r>
    </w:p>
    <w:p w14:paraId="23BAC1A7" w14:textId="77777777" w:rsidR="000900A9" w:rsidRPr="00215FEA"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proofErr w:type="spellStart"/>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roofErr w:type="spellEnd"/>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proofErr w:type="spellStart"/>
      <w:r w:rsidRPr="00215FEA">
        <w:rPr>
          <w:rFonts w:ascii="Times New Roman" w:eastAsia="맑은 고딕" w:hAnsi="Times New Roman" w:cs="Times New Roman"/>
          <w:color w:val="000000"/>
          <w:kern w:val="0"/>
          <w:sz w:val="28"/>
          <w:szCs w:val="28"/>
        </w:rPr>
        <w:t>Chihyung</w:t>
      </w:r>
      <w:proofErr w:type="spellEnd"/>
      <w:r w:rsidRPr="00215FEA">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rPr>
        <w:t xml:space="preserve">, </w:t>
      </w:r>
      <w:proofErr w:type="spellStart"/>
      <w:r w:rsidRPr="00215FEA">
        <w:rPr>
          <w:rFonts w:ascii="Times New Roman" w:eastAsia="맑은 고딕" w:hAnsi="Times New Roman" w:cs="Times New Roman"/>
          <w:color w:val="000000"/>
          <w:kern w:val="0"/>
          <w:sz w:val="28"/>
          <w:szCs w:val="28"/>
        </w:rPr>
        <w:t>Hyeonjin</w:t>
      </w:r>
      <w:proofErr w:type="spellEnd"/>
      <w:r w:rsidRPr="00215FEA">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 xml:space="preserve">Machine learning (ML) to </w:t>
      </w:r>
      <w:proofErr w:type="gramStart"/>
      <w:r w:rsidRPr="00215FEA">
        <w:rPr>
          <w:rFonts w:ascii="Times New Roman" w:hAnsi="Times New Roman" w:cs="Times New Roman"/>
          <w:sz w:val="24"/>
          <w:szCs w:val="24"/>
        </w:rPr>
        <w:t>predicting</w:t>
      </w:r>
      <w:proofErr w:type="gramEnd"/>
      <w:r w:rsidRPr="00215FEA">
        <w:rPr>
          <w:rFonts w:ascii="Times New Roman" w:hAnsi="Times New Roman" w:cs="Times New Roman"/>
          <w:sz w:val="24"/>
          <w:szCs w:val="24"/>
        </w:rPr>
        <w:t xml:space="preserve">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models achieve high predictive PCE accuracy, they still face challenges due to their reliance on chemical properties of materials as input </w:t>
      </w:r>
      <w:proofErr w:type="gramStart"/>
      <w:r w:rsidRPr="00215FEA">
        <w:rPr>
          <w:rFonts w:ascii="Times New Roman" w:hAnsi="Times New Roman" w:cs="Times New Roman"/>
          <w:sz w:val="24"/>
          <w:szCs w:val="24"/>
        </w:rPr>
        <w:t>data.[</w:t>
      </w:r>
      <w:proofErr w:type="gramEnd"/>
      <w:r w:rsidRPr="00215FEA">
        <w:rPr>
          <w:rFonts w:ascii="Times New Roman" w:hAnsi="Times New Roman" w:cs="Times New Roman"/>
          <w:sz w:val="24"/>
          <w:szCs w:val="24"/>
        </w:rPr>
        <w:t>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descriptor provides valuable </w:t>
      </w:r>
      <w:proofErr w:type="gramStart"/>
      <w:r w:rsidRPr="00215FEA">
        <w:rPr>
          <w:rFonts w:ascii="Times New Roman" w:hAnsi="Times New Roman" w:cs="Times New Roman"/>
          <w:sz w:val="24"/>
          <w:szCs w:val="24"/>
        </w:rPr>
        <w:t>guideline</w:t>
      </w:r>
      <w:proofErr w:type="gramEnd"/>
      <w:r w:rsidRPr="00215FEA">
        <w:rPr>
          <w:rFonts w:ascii="Times New Roman" w:hAnsi="Times New Roman" w:cs="Times New Roman"/>
          <w:sz w:val="24"/>
          <w:szCs w:val="24"/>
        </w:rPr>
        <w:t xml:space="preserve"> for designing new conjugated materials and promises </w:t>
      </w:r>
      <w:proofErr w:type="spellStart"/>
      <w:proofErr w:type="gramStart"/>
      <w:r w:rsidRPr="00215FEA">
        <w:rPr>
          <w:rFonts w:ascii="Times New Roman" w:hAnsi="Times New Roman" w:cs="Times New Roman"/>
          <w:sz w:val="24"/>
          <w:szCs w:val="24"/>
        </w:rPr>
        <w:t>a</w:t>
      </w:r>
      <w:proofErr w:type="spellEnd"/>
      <w:proofErr w:type="gramEnd"/>
      <w:r w:rsidRPr="00215FEA">
        <w:rPr>
          <w:rFonts w:ascii="Times New Roman" w:hAnsi="Times New Roman" w:cs="Times New Roman"/>
          <w:sz w:val="24"/>
          <w:szCs w:val="24"/>
        </w:rPr>
        <w:t xml:space="preserve">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Sangmin</w:t>
      </w:r>
      <w:proofErr w:type="spellEnd"/>
      <w:r>
        <w:rPr>
          <w:rFonts w:ascii="Times New Roman" w:eastAsia="맑은 고딕" w:hAnsi="Times New Roman" w:cs="Times New Roman" w:hint="eastAsia"/>
          <w:color w:val="000000"/>
          <w:kern w:val="0"/>
          <w:sz w:val="28"/>
          <w:szCs w:val="28"/>
        </w:rPr>
        <w:t xml:space="preserve">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Pr="00EF60A6">
        <w:rPr>
          <w:rFonts w:ascii="Times New Roman" w:hAnsi="Times New Roman" w:cs="Times New Roman"/>
          <w:b/>
          <w:sz w:val="24"/>
          <w:szCs w:val="18"/>
        </w:rPr>
        <w:t>)</w:t>
      </w:r>
    </w:p>
    <w:p w14:paraId="2733ECCE" w14:textId="77777777" w:rsidR="00032AFB" w:rsidRPr="008D5606" w:rsidRDefault="00032AFB" w:rsidP="00032AFB">
      <w:pPr>
        <w:spacing w:line="280" w:lineRule="exact"/>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proofErr w:type="spellStart"/>
      <w:r w:rsidRPr="001A1106">
        <w:rPr>
          <w:rFonts w:ascii="Times New Roman" w:eastAsia="맑은 고딕" w:hAnsi="Times New Roman"/>
          <w:color w:val="000000"/>
          <w:sz w:val="28"/>
          <w:szCs w:val="28"/>
          <w:lang w:eastAsia="ko-KR"/>
        </w:rPr>
        <w:t>Hyesun</w:t>
      </w:r>
      <w:proofErr w:type="spellEnd"/>
      <w:r w:rsidRPr="001A1106">
        <w:rPr>
          <w:rFonts w:ascii="Times New Roman" w:eastAsia="맑은 고딕" w:hAnsi="Times New Roman"/>
          <w:color w:val="000000"/>
          <w:sz w:val="28"/>
          <w:szCs w:val="28"/>
          <w:lang w:eastAsia="ko-KR"/>
        </w:rPr>
        <w:t xml:space="preserve"> Kim and </w:t>
      </w:r>
      <w:proofErr w:type="spellStart"/>
      <w:r w:rsidRPr="001A1106">
        <w:rPr>
          <w:rFonts w:ascii="Times New Roman" w:eastAsia="맑은 고딕" w:hAnsi="Times New Roman"/>
          <w:color w:val="000000"/>
          <w:sz w:val="28"/>
          <w:szCs w:val="28"/>
          <w:lang w:eastAsia="ko-KR"/>
        </w:rPr>
        <w:t>Sunmin</w:t>
      </w:r>
      <w:proofErr w:type="spellEnd"/>
      <w:r w:rsidRPr="001A1106">
        <w:rPr>
          <w:rFonts w:ascii="Times New Roman" w:eastAsia="맑은 고딕" w:hAnsi="Times New Roman"/>
          <w:color w:val="000000"/>
          <w:sz w:val="28"/>
          <w:szCs w:val="28"/>
          <w:lang w:eastAsia="ko-KR"/>
        </w:rPr>
        <w:t xml:space="preserve">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 xml:space="preserve">Department of Chemistry, Pohang University of Science and Technology (POSTECH), 77 </w:t>
      </w:r>
      <w:proofErr w:type="spellStart"/>
      <w:r w:rsidRPr="001A1106">
        <w:rPr>
          <w:rFonts w:ascii="Times New Roman" w:eastAsiaTheme="minorEastAsia" w:hAnsi="Times New Roman"/>
          <w:i/>
          <w:iCs/>
          <w:lang w:eastAsia="ko-KR"/>
        </w:rPr>
        <w:t>Cheongamro</w:t>
      </w:r>
      <w:proofErr w:type="spellEnd"/>
      <w:r w:rsidRPr="001A1106">
        <w:rPr>
          <w:rFonts w:ascii="Times New Roman" w:eastAsiaTheme="minorEastAsia" w:hAnsi="Times New Roman"/>
          <w:i/>
          <w:iCs/>
          <w:lang w:eastAsia="ko-KR"/>
        </w:rPr>
        <w:t xml:space="preserve">, Pohang, </w:t>
      </w:r>
      <w:proofErr w:type="spellStart"/>
      <w:r w:rsidRPr="001A1106">
        <w:rPr>
          <w:rFonts w:ascii="Times New Roman" w:eastAsiaTheme="minorEastAsia" w:hAnsi="Times New Roman"/>
          <w:i/>
          <w:iCs/>
          <w:lang w:eastAsia="ko-KR"/>
        </w:rPr>
        <w:t>Gyeongbuk</w:t>
      </w:r>
      <w:proofErr w:type="spellEnd"/>
      <w:r w:rsidRPr="001A1106">
        <w:rPr>
          <w:rFonts w:ascii="Times New Roman" w:eastAsiaTheme="minorEastAsia" w:hAnsi="Times New Roman"/>
          <w:i/>
          <w:iCs/>
          <w:lang w:eastAsia="ko-KR"/>
        </w:rPr>
        <w:t xml:space="preserve"> 37673, Korea</w:t>
      </w:r>
    </w:p>
    <w:p w14:paraId="28D85182" w14:textId="77777777" w:rsidR="00032AFB" w:rsidRDefault="00032AFB" w:rsidP="00032AFB">
      <w:pPr>
        <w:adjustRightInd w:val="0"/>
        <w:spacing w:line="280" w:lineRule="exact"/>
        <w:jc w:val="left"/>
        <w:rPr>
          <w:rFonts w:ascii="Times New Roman" w:hAnsi="Times New Roman" w:cs="Times New Roman"/>
          <w:sz w:val="24"/>
          <w:szCs w:val="24"/>
        </w:rPr>
      </w:pPr>
      <w:r w:rsidRPr="001A1106">
        <w:rPr>
          <w:rFonts w:ascii="Times New Roman" w:hAnsi="Times New Roman" w:cs="Times New Roman"/>
          <w:sz w:val="24"/>
          <w:szCs w:val="24"/>
        </w:rPr>
        <w:t xml:space="preserve">Two-dimensional (2D) </w:t>
      </w:r>
      <w:proofErr w:type="gramStart"/>
      <w:r w:rsidRPr="001A1106">
        <w:rPr>
          <w:rFonts w:ascii="Times New Roman" w:hAnsi="Times New Roman" w:cs="Times New Roman"/>
          <w:sz w:val="24"/>
          <w:szCs w:val="24"/>
        </w:rPr>
        <w:t>chromium(</w:t>
      </w:r>
      <w:proofErr w:type="gramEnd"/>
      <w:r w:rsidRPr="001A1106">
        <w:rPr>
          <w:rFonts w:ascii="Times New Roman" w:hAnsi="Times New Roman" w:cs="Times New Roman"/>
          <w:sz w:val="24"/>
          <w:szCs w:val="24"/>
        </w:rPr>
        <w:t>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w:t>
      </w:r>
      <w:proofErr w:type="gramStart"/>
      <w:r w:rsidRPr="001A1106">
        <w:rPr>
          <w:rFonts w:ascii="Times New Roman" w:hAnsi="Times New Roman" w:cs="Times New Roman"/>
          <w:sz w:val="24"/>
          <w:szCs w:val="24"/>
        </w:rPr>
        <w:t>excitons</w:t>
      </w:r>
      <w:proofErr w:type="gramEnd"/>
      <w:r w:rsidRPr="001A1106">
        <w:rPr>
          <w:rFonts w:ascii="Times New Roman" w:hAnsi="Times New Roman" w:cs="Times New Roman"/>
          <w:sz w:val="24"/>
          <w:szCs w:val="24"/>
        </w:rPr>
        <w:t xml:space="preserve">. Surprisingly, however, the PL lifetime showed a drastic reduction from 4.5 </w:t>
      </w:r>
      <w:proofErr w:type="spellStart"/>
      <w:r w:rsidRPr="001A1106">
        <w:rPr>
          <w:rFonts w:ascii="Times New Roman" w:hAnsi="Times New Roman" w:cs="Times New Roman"/>
          <w:sz w:val="24"/>
          <w:szCs w:val="24"/>
        </w:rPr>
        <w:t>μs</w:t>
      </w:r>
      <w:proofErr w:type="spellEnd"/>
      <w:r w:rsidRPr="001A1106">
        <w:rPr>
          <w:rFonts w:ascii="Times New Roman" w:hAnsi="Times New Roman" w:cs="Times New Roman"/>
          <w:sz w:val="24"/>
          <w:szCs w:val="24"/>
        </w:rPr>
        <w:t xml:space="preserve">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 xml:space="preserve">Charge-Transfer &amp; Energy-Transfer at Two-Dimensional PTCDA on TMD </w:t>
      </w:r>
      <w:proofErr w:type="spellStart"/>
      <w:r w:rsidRPr="00511B10">
        <w:rPr>
          <w:rFonts w:ascii="Times New Roman" w:eastAsia="맑은 고딕" w:hAnsi="Times New Roman" w:cs="Times New Roman"/>
          <w:b/>
          <w:bCs/>
          <w:sz w:val="32"/>
          <w:szCs w:val="32"/>
        </w:rPr>
        <w:t>Heterocrystals</w:t>
      </w:r>
      <w:proofErr w:type="spellEnd"/>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proofErr w:type="spellStart"/>
      <w:r w:rsidRPr="00511B10">
        <w:rPr>
          <w:rFonts w:ascii="Times New Roman" w:eastAsia="맑은 고딕" w:hAnsi="Times New Roman"/>
          <w:color w:val="000000"/>
          <w:sz w:val="28"/>
          <w:szCs w:val="28"/>
          <w:lang w:eastAsia="ko-KR"/>
        </w:rPr>
        <w:t>Eunbeen</w:t>
      </w:r>
      <w:proofErr w:type="spellEnd"/>
      <w:r w:rsidRPr="00511B10">
        <w:rPr>
          <w:rFonts w:ascii="Times New Roman" w:eastAsia="맑은 고딕" w:hAnsi="Times New Roman"/>
          <w:color w:val="000000"/>
          <w:sz w:val="28"/>
          <w:szCs w:val="28"/>
          <w:lang w:eastAsia="ko-KR"/>
        </w:rPr>
        <w:t xml:space="preserve"> Jeon, and </w:t>
      </w:r>
      <w:proofErr w:type="spellStart"/>
      <w:r w:rsidRPr="00511B10">
        <w:rPr>
          <w:rFonts w:ascii="Times New Roman" w:eastAsia="맑은 고딕" w:hAnsi="Times New Roman"/>
          <w:color w:val="000000"/>
          <w:sz w:val="28"/>
          <w:szCs w:val="28"/>
          <w:lang w:eastAsia="ko-KR"/>
        </w:rPr>
        <w:t>Sunmin</w:t>
      </w:r>
      <w:proofErr w:type="spellEnd"/>
      <w:r w:rsidRPr="00511B10">
        <w:rPr>
          <w:rFonts w:ascii="Times New Roman" w:eastAsia="맑은 고딕" w:hAnsi="Times New Roman"/>
          <w:color w:val="000000"/>
          <w:sz w:val="28"/>
          <w:szCs w:val="28"/>
          <w:lang w:eastAsia="ko-KR"/>
        </w:rPr>
        <w:t xml:space="preserve">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proofErr w:type="spellStart"/>
      <w:r w:rsidRPr="00F540C3">
        <w:rPr>
          <w:rFonts w:ascii="Times New Roman" w:hAnsi="Times New Roman"/>
          <w:color w:val="000000"/>
          <w:sz w:val="28"/>
          <w:szCs w:val="28"/>
        </w:rPr>
        <w:t>Sangjin</w:t>
      </w:r>
      <w:proofErr w:type="spellEnd"/>
      <w:r w:rsidRPr="00F540C3">
        <w:rPr>
          <w:rFonts w:ascii="Times New Roman" w:hAnsi="Times New Roman"/>
          <w:color w:val="000000"/>
          <w:sz w:val="28"/>
          <w:szCs w:val="28"/>
        </w:rPr>
        <w:t xml:space="preserve">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proofErr w:type="spellStart"/>
      <w:r w:rsidRPr="00F540C3">
        <w:rPr>
          <w:rFonts w:ascii="Times New Roman" w:hAnsi="Times New Roman"/>
          <w:sz w:val="28"/>
          <w:szCs w:val="28"/>
        </w:rPr>
        <w:t>Sunmin</w:t>
      </w:r>
      <w:proofErr w:type="spellEnd"/>
      <w:r w:rsidRPr="00F540C3">
        <w:rPr>
          <w:rFonts w:ascii="Times New Roman" w:hAnsi="Times New Roman"/>
          <w:sz w:val="28"/>
          <w:szCs w:val="28"/>
        </w:rPr>
        <w:t xml:space="preserve">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 xml:space="preserve">Department of Chemistry, Pohang University of Science and Technology (POSTECH), Pohang, </w:t>
      </w:r>
      <w:proofErr w:type="spellStart"/>
      <w:r w:rsidRPr="00C708BB">
        <w:rPr>
          <w:rFonts w:ascii="Times New Roman" w:hAnsi="Times New Roman"/>
          <w:sz w:val="24"/>
          <w:szCs w:val="24"/>
        </w:rPr>
        <w:t>Gyeongbuk</w:t>
      </w:r>
      <w:proofErr w:type="spellEnd"/>
      <w:r w:rsidRPr="00C708BB">
        <w:rPr>
          <w:rFonts w:ascii="Times New Roman" w:hAnsi="Times New Roman"/>
          <w:sz w:val="24"/>
          <w:szCs w:val="24"/>
        </w:rPr>
        <w:t xml:space="preserve">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w:t>
      </w:r>
      <w:proofErr w:type="spellStart"/>
      <w:r w:rsidRPr="00FB7CAC">
        <w:rPr>
          <w:rFonts w:ascii="Times New Roman" w:hAnsi="Times New Roman" w:cs="Times New Roman"/>
          <w:szCs w:val="20"/>
        </w:rPr>
        <w:t>Seonghyun</w:t>
      </w:r>
      <w:proofErr w:type="spellEnd"/>
      <w:r w:rsidRPr="00FB7CAC">
        <w:rPr>
          <w:rFonts w:ascii="Times New Roman" w:hAnsi="Times New Roman" w:cs="Times New Roman"/>
          <w:szCs w:val="20"/>
        </w:rPr>
        <w:t xml:space="preserve"> Koo, Ina Park, Kenji Watanabe, Takashi Taniguchi, Ji Hoon Shim, and </w:t>
      </w:r>
      <w:proofErr w:type="spellStart"/>
      <w:r w:rsidRPr="00FB7CAC">
        <w:rPr>
          <w:rFonts w:ascii="Times New Roman" w:hAnsi="Times New Roman" w:cs="Times New Roman"/>
          <w:szCs w:val="20"/>
        </w:rPr>
        <w:t>Sunmin</w:t>
      </w:r>
      <w:proofErr w:type="spellEnd"/>
      <w:r w:rsidRPr="00FB7CAC">
        <w:rPr>
          <w:rFonts w:ascii="Times New Roman" w:hAnsi="Times New Roman" w:cs="Times New Roman"/>
          <w:szCs w:val="20"/>
        </w:rPr>
        <w:t xml:space="preserve">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proofErr w:type="spellStart"/>
      <w:r w:rsidRPr="00FB7CAC">
        <w:rPr>
          <w:rFonts w:ascii="Times New Roman" w:hAnsi="Times New Roman" w:cs="Times New Roman"/>
        </w:rPr>
        <w:t>Dogyeong</w:t>
      </w:r>
      <w:proofErr w:type="spellEnd"/>
      <w:r w:rsidRPr="00FB7CAC">
        <w:rPr>
          <w:rFonts w:ascii="Times New Roman" w:hAnsi="Times New Roman" w:cs="Times New Roman"/>
        </w:rPr>
        <w:t xml:space="preserve"> Kim, Sol Lee, Jiwon Park, </w:t>
      </w:r>
      <w:proofErr w:type="spellStart"/>
      <w:r w:rsidRPr="00FB7CAC">
        <w:rPr>
          <w:rFonts w:ascii="Times New Roman" w:hAnsi="Times New Roman" w:cs="Times New Roman"/>
        </w:rPr>
        <w:t>Jinho</w:t>
      </w:r>
      <w:proofErr w:type="spellEnd"/>
      <w:r w:rsidRPr="00FB7CAC">
        <w:rPr>
          <w:rFonts w:ascii="Times New Roman" w:hAnsi="Times New Roman" w:cs="Times New Roman"/>
        </w:rPr>
        <w:t xml:space="preserve"> Lee, </w:t>
      </w:r>
      <w:proofErr w:type="spellStart"/>
      <w:r w:rsidRPr="00FB7CAC">
        <w:rPr>
          <w:rFonts w:ascii="Times New Roman" w:hAnsi="Times New Roman" w:cs="Times New Roman"/>
        </w:rPr>
        <w:t>Hee</w:t>
      </w:r>
      <w:proofErr w:type="spellEnd"/>
      <w:r w:rsidRPr="00FB7CAC">
        <w:rPr>
          <w:rFonts w:ascii="Times New Roman" w:hAnsi="Times New Roman" w:cs="Times New Roman"/>
        </w:rPr>
        <w:t xml:space="preserve"> </w:t>
      </w:r>
      <w:proofErr w:type="spellStart"/>
      <w:r w:rsidRPr="00FB7CAC">
        <w:rPr>
          <w:rFonts w:ascii="Times New Roman" w:hAnsi="Times New Roman" w:cs="Times New Roman"/>
        </w:rPr>
        <w:t>Cheul</w:t>
      </w:r>
      <w:proofErr w:type="spellEnd"/>
      <w:r w:rsidRPr="00FB7CAC">
        <w:rPr>
          <w:rFonts w:ascii="Times New Roman" w:hAnsi="Times New Roman" w:cs="Times New Roman"/>
        </w:rPr>
        <w:t xml:space="preserve"> Choi, </w:t>
      </w:r>
      <w:proofErr w:type="spellStart"/>
      <w:r w:rsidRPr="00FB7CAC">
        <w:rPr>
          <w:rFonts w:ascii="Times New Roman" w:hAnsi="Times New Roman" w:cs="Times New Roman"/>
        </w:rPr>
        <w:t>Kwanpyo</w:t>
      </w:r>
      <w:proofErr w:type="spellEnd"/>
      <w:r w:rsidRPr="00FB7CAC">
        <w:rPr>
          <w:rFonts w:ascii="Times New Roman" w:hAnsi="Times New Roman" w:cs="Times New Roman"/>
        </w:rPr>
        <w:t xml:space="preserve"> Kim, </w:t>
      </w:r>
      <w:proofErr w:type="spellStart"/>
      <w:r w:rsidRPr="00FB7CAC">
        <w:rPr>
          <w:rFonts w:ascii="Times New Roman" w:hAnsi="Times New Roman" w:cs="Times New Roman"/>
        </w:rPr>
        <w:t>Sunmin</w:t>
      </w:r>
      <w:proofErr w:type="spellEnd"/>
      <w:r w:rsidRPr="00FB7CAC">
        <w:rPr>
          <w:rFonts w:ascii="Times New Roman" w:hAnsi="Times New Roman" w:cs="Times New Roman"/>
        </w:rPr>
        <w:t xml:space="preserve">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w:t>
      </w:r>
      <w:proofErr w:type="spellStart"/>
      <w:r w:rsidRPr="00FB7CAC">
        <w:rPr>
          <w:rFonts w:ascii="Times New Roman" w:hAnsi="Times New Roman" w:cs="Times New Roman"/>
          <w:szCs w:val="20"/>
        </w:rPr>
        <w:t>Schouwink</w:t>
      </w:r>
      <w:proofErr w:type="spellEnd"/>
      <w:r w:rsidRPr="00FB7CAC">
        <w:rPr>
          <w:rFonts w:ascii="Times New Roman" w:hAnsi="Times New Roman" w:cs="Times New Roman"/>
          <w:szCs w:val="20"/>
        </w:rPr>
        <w:t xml:space="preserve">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CB693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Yongjae</w:t>
      </w:r>
      <w:proofErr w:type="spellEnd"/>
      <w:r>
        <w:rPr>
          <w:rFonts w:ascii="Times New Roman" w:eastAsia="맑은 고딕" w:hAnsi="Times New Roman" w:cs="Times New Roman" w:hint="eastAsia"/>
          <w:color w:val="000000"/>
          <w:kern w:val="0"/>
          <w:sz w:val="28"/>
          <w:szCs w:val="28"/>
        </w:rPr>
        <w:t xml:space="preserve"> Yang, </w:t>
      </w:r>
      <w:proofErr w:type="spellStart"/>
      <w:r>
        <w:rPr>
          <w:rFonts w:ascii="Times New Roman" w:eastAsia="맑은 고딕" w:hAnsi="Times New Roman" w:cs="Times New Roman" w:hint="eastAsia"/>
          <w:color w:val="000000"/>
          <w:kern w:val="0"/>
          <w:sz w:val="28"/>
          <w:szCs w:val="28"/>
        </w:rPr>
        <w:t>Sunmin</w:t>
      </w:r>
      <w:proofErr w:type="spellEnd"/>
      <w:r>
        <w:rPr>
          <w:rFonts w:ascii="Times New Roman" w:eastAsia="맑은 고딕" w:hAnsi="Times New Roman" w:cs="Times New Roman" w:hint="eastAsia"/>
          <w:color w:val="000000"/>
          <w:kern w:val="0"/>
          <w:sz w:val="28"/>
          <w:szCs w:val="28"/>
        </w:rPr>
        <w:t xml:space="preserve">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 xml:space="preserve">To distinguish the SHG signals of hexagonal BN modulated by the proximity effect from those of WS₂, specific layer configurations were </w:t>
      </w:r>
      <w:proofErr w:type="gramStart"/>
      <w:r w:rsidRPr="000D3B64">
        <w:rPr>
          <w:rFonts w:ascii="Times New Roman" w:hAnsi="Times New Roman" w:cs="Times New Roman"/>
          <w:sz w:val="24"/>
          <w:szCs w:val="24"/>
        </w:rPr>
        <w:t>selected</w:t>
      </w:r>
      <w:proofErr w:type="gramEnd"/>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t>
      </w:r>
      <w:proofErr w:type="spellStart"/>
      <w:proofErr w:type="gramStart"/>
      <w:r>
        <w:rPr>
          <w:rFonts w:ascii="Times New Roman" w:hAnsi="Times New Roman" w:cs="Times New Roman" w:hint="eastAsia"/>
          <w:szCs w:val="20"/>
          <w:bdr w:val="none" w:sz="0" w:space="0" w:color="auto" w:frame="1"/>
        </w:rPr>
        <w:t>W.Kim</w:t>
      </w:r>
      <w:proofErr w:type="spellEnd"/>
      <w:proofErr w:type="gramEnd"/>
      <w:r>
        <w:rPr>
          <w:rFonts w:ascii="Times New Roman" w:hAnsi="Times New Roman" w:cs="Times New Roman" w:hint="eastAsia"/>
          <w:szCs w:val="20"/>
          <w:bdr w:val="none" w:sz="0" w:space="0" w:color="auto" w:frame="1"/>
        </w:rPr>
        <w:t xml:space="preserve">,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xml:space="preserve">, Ji-Hyun Kim* and </w:t>
      </w:r>
      <w:proofErr w:type="spellStart"/>
      <w:r w:rsidRPr="005D6BFF">
        <w:rPr>
          <w:rFonts w:ascii="Times New Roman" w:eastAsia="굴림" w:hAnsi="Times New Roman" w:cs="Times New Roman" w:hint="eastAsia"/>
          <w:sz w:val="24"/>
        </w:rPr>
        <w:t>Jaeyoung</w:t>
      </w:r>
      <w:proofErr w:type="spellEnd"/>
      <w:r w:rsidRPr="005D6BFF">
        <w:rPr>
          <w:rFonts w:ascii="Times New Roman" w:eastAsia="굴림" w:hAnsi="Times New Roman" w:cs="Times New Roman" w:hint="eastAsia"/>
          <w:sz w:val="24"/>
        </w:rPr>
        <w:t xml:space="preserve">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 xml:space="preserve">Department of Chemistry, Chung-Ang University, 84 </w:t>
      </w:r>
      <w:proofErr w:type="spellStart"/>
      <w:r w:rsidRPr="00CE71F4">
        <w:rPr>
          <w:rFonts w:ascii="Times New Roman" w:eastAsia="Times New Roman" w:hAnsi="Times New Roman" w:cs="Times New Roman"/>
          <w:i/>
          <w:color w:val="000000"/>
          <w:szCs w:val="20"/>
        </w:rPr>
        <w:t>Heukseok-ro</w:t>
      </w:r>
      <w:proofErr w:type="spellEnd"/>
      <w:r w:rsidRPr="00CE71F4">
        <w:rPr>
          <w:rFonts w:ascii="Times New Roman" w:eastAsia="Times New Roman" w:hAnsi="Times New Roman" w:cs="Times New Roman"/>
          <w:i/>
          <w:color w:val="000000"/>
          <w:szCs w:val="20"/>
        </w:rPr>
        <w:t xml:space="preserve">, </w:t>
      </w:r>
      <w:proofErr w:type="spellStart"/>
      <w:r w:rsidRPr="00CE71F4">
        <w:rPr>
          <w:rFonts w:ascii="Times New Roman" w:eastAsia="Times New Roman" w:hAnsi="Times New Roman" w:cs="Times New Roman"/>
          <w:i/>
          <w:color w:val="000000"/>
          <w:szCs w:val="20"/>
        </w:rPr>
        <w:t>Dongjak-gu</w:t>
      </w:r>
      <w:proofErr w:type="spellEnd"/>
      <w:r w:rsidRPr="00CE71F4">
        <w:rPr>
          <w:rFonts w:ascii="Times New Roman" w:eastAsia="Times New Roman" w:hAnsi="Times New Roman" w:cs="Times New Roman"/>
          <w:i/>
          <w:color w:val="000000"/>
          <w:szCs w:val="20"/>
        </w:rPr>
        <w:t>,</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and the alternative sigma factors. Under stress, </w:t>
      </w:r>
      <w:r>
        <w:rPr>
          <w:rFonts w:ascii="Times New Roman" w:hAnsi="Times New Roman" w:cs="Times New Roman" w:hint="eastAsia"/>
          <w:sz w:val="24"/>
        </w:rPr>
        <w:t xml:space="preserve">the alternative sigma factor </w:t>
      </w:r>
      <w:proofErr w:type="spellStart"/>
      <w:r w:rsidRPr="00022CC4">
        <w:rPr>
          <w:rFonts w:ascii="Times New Roman" w:hAnsi="Times New Roman" w:cs="Times New Roman"/>
          <w:sz w:val="24"/>
        </w:rPr>
        <w:t>RpoS</w:t>
      </w:r>
      <w:proofErr w:type="spellEnd"/>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w:t>
      </w:r>
      <w:proofErr w:type="spellStart"/>
      <w:r w:rsidRPr="00022CC4">
        <w:rPr>
          <w:rFonts w:ascii="Times New Roman" w:hAnsi="Times New Roman" w:cs="Times New Roman"/>
          <w:sz w:val="24"/>
        </w:rPr>
        <w:t>RpoS</w:t>
      </w:r>
      <w:proofErr w:type="spellEnd"/>
      <w:r w:rsidRPr="00022CC4">
        <w:rPr>
          <w:rFonts w:ascii="Times New Roman" w:hAnsi="Times New Roman" w:cs="Times New Roman"/>
          <w:sz w:val="24"/>
        </w:rPr>
        <w:t xml:space="preserve"> levels decrease and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proofErr w:type="spellStart"/>
      <w:r w:rsidRPr="004E2CBD">
        <w:rPr>
          <w:rFonts w:ascii="Times New Roman" w:eastAsiaTheme="minorEastAsia" w:hAnsi="Times New Roman" w:cs="Times New Roman"/>
          <w:color w:val="4B4B4B"/>
          <w:kern w:val="24"/>
          <w:u w:val="single"/>
        </w:rPr>
        <w:t>Jinhyung</w:t>
      </w:r>
      <w:proofErr w:type="spellEnd"/>
      <w:r w:rsidRPr="004E2CBD">
        <w:rPr>
          <w:rFonts w:ascii="Times New Roman" w:eastAsiaTheme="minorEastAsia" w:hAnsi="Times New Roman" w:cs="Times New Roman"/>
          <w:color w:val="4B4B4B"/>
          <w:kern w:val="24"/>
          <w:u w:val="single"/>
        </w:rPr>
        <w:t xml:space="preserve">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w:t>
      </w:r>
      <w:proofErr w:type="spellStart"/>
      <w:r>
        <w:rPr>
          <w:rFonts w:ascii="Times New Roman" w:eastAsiaTheme="minorEastAsia" w:hAnsi="Times New Roman" w:cs="Times New Roman"/>
          <w:color w:val="4B4B4B"/>
          <w:kern w:val="24"/>
        </w:rPr>
        <w:t>Jaeyoung</w:t>
      </w:r>
      <w:proofErr w:type="spellEnd"/>
      <w:r>
        <w:rPr>
          <w:rFonts w:ascii="Times New Roman" w:eastAsiaTheme="minorEastAsia" w:hAnsi="Times New Roman" w:cs="Times New Roman"/>
          <w:color w:val="4B4B4B"/>
          <w:kern w:val="24"/>
        </w:rPr>
        <w:t xml:space="preserve">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004C974A" w14:textId="77777777" w:rsidR="004B5A9B" w:rsidRDefault="004B5A9B" w:rsidP="004B5A9B">
      <w:pPr>
        <w:adjustRightInd w:val="0"/>
        <w:spacing w:line="280" w:lineRule="exact"/>
        <w:jc w:val="center"/>
      </w:pPr>
    </w:p>
    <w:p w14:paraId="1554A117" w14:textId="77777777" w:rsidR="004B5A9B" w:rsidRDefault="004B5A9B" w:rsidP="004B5A9B">
      <w:pPr>
        <w:adjustRightInd w:val="0"/>
        <w:spacing w:line="280" w:lineRule="exact"/>
        <w:jc w:val="center"/>
      </w:pPr>
    </w:p>
    <w:p w14:paraId="6AB4B377" w14:textId="77777777" w:rsidR="004B5A9B" w:rsidRPr="00F33A8D" w:rsidRDefault="004B5A9B" w:rsidP="004B5A9B">
      <w:pPr>
        <w:adjustRightInd w:val="0"/>
        <w:spacing w:line="280" w:lineRule="exact"/>
        <w:jc w:val="left"/>
        <w:rPr>
          <w:rFonts w:ascii="Times New Roman" w:hAnsi="Times New Roman" w:cs="Times New Roman"/>
        </w:rPr>
      </w:pPr>
      <w:r>
        <w:rPr>
          <w:rFonts w:ascii="Times New Roman" w:hAnsi="Times New Roman" w:cs="Times New Roman" w:hint="eastAsia"/>
        </w:rPr>
        <w:t>Reference</w:t>
      </w:r>
    </w:p>
    <w:p w14:paraId="3155C8B6" w14:textId="77777777" w:rsidR="004B5A9B" w:rsidRPr="00F33A8D" w:rsidRDefault="004B5A9B" w:rsidP="004B5A9B">
      <w:pPr>
        <w:pStyle w:val="EndNoteBibliography"/>
        <w:ind w:left="720" w:hanging="720"/>
        <w:rPr>
          <w:rFonts w:ascii="Times New Roman" w:hAnsi="Times New Roman"/>
        </w:rPr>
      </w:pPr>
      <w:r w:rsidRPr="00F33A8D">
        <w:rPr>
          <w:rFonts w:ascii="Times New Roman" w:eastAsia="맑은 고딕" w:hAnsi="Times New Roman"/>
          <w:noProof/>
        </w:rPr>
        <w:fldChar w:fldCharType="begin"/>
      </w:r>
      <w:r w:rsidRPr="00F33A8D">
        <w:rPr>
          <w:rFonts w:ascii="Times New Roman" w:hAnsi="Times New Roman"/>
        </w:rPr>
        <w:instrText xml:space="preserve"> ADDIN EN.REFLIST </w:instrText>
      </w:r>
      <w:r w:rsidRPr="00F33A8D">
        <w:rPr>
          <w:rFonts w:ascii="Times New Roman" w:eastAsia="맑은 고딕" w:hAnsi="Times New Roman"/>
          <w:noProof/>
        </w:rPr>
        <w:fldChar w:fldCharType="separate"/>
      </w:r>
      <w:r w:rsidRPr="00F33A8D">
        <w:rPr>
          <w:rFonts w:ascii="Times New Roman" w:hAnsi="Times New Roman"/>
        </w:rPr>
        <w:t>1</w:t>
      </w:r>
      <w:r w:rsidRPr="00F33A8D">
        <w:rPr>
          <w:rFonts w:ascii="Times New Roman" w:hAnsi="Times New Roman"/>
        </w:rPr>
        <w:tab/>
        <w:t>Park, S. J.</w:t>
      </w:r>
      <w:r w:rsidRPr="00F33A8D">
        <w:rPr>
          <w:rFonts w:ascii="Times New Roman" w:hAnsi="Times New Roman"/>
          <w:i/>
        </w:rPr>
        <w:t xml:space="preserve"> et al.</w:t>
      </w:r>
      <w:r w:rsidRPr="00F33A8D">
        <w:rPr>
          <w:rFonts w:ascii="Times New Roman" w:hAnsi="Times New Roman"/>
        </w:rPr>
        <w:t xml:space="preserve"> The chemical fluctuation theorem governing gene expression.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08232B8E" w14:textId="4301AA0F" w:rsidR="001F0949" w:rsidRDefault="004B5A9B" w:rsidP="004B5A9B">
      <w:pPr>
        <w:widowControl/>
        <w:wordWrap/>
        <w:autoSpaceDE/>
        <w:autoSpaceDN/>
        <w:rPr>
          <w:rFonts w:ascii="Times New Roman" w:hAnsi="Times New Roman" w:cs="Times New Roman"/>
          <w:b/>
          <w:sz w:val="24"/>
          <w:szCs w:val="18"/>
        </w:rPr>
      </w:pPr>
      <w:r w:rsidRPr="00F33A8D">
        <w:rPr>
          <w:rFonts w:ascii="Times New Roman" w:hAnsi="Times New Roman" w:cs="Times New Roman"/>
        </w:rPr>
        <w:fldChar w:fldCharType="end"/>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 xml:space="preserve">Ji-Hyun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proofErr w:type="spellEnd"/>
      <w:r w:rsidRPr="00984FB0">
        <w:rPr>
          <w:rFonts w:ascii="Times New Roman" w:eastAsia="굴림" w:hAnsi="Times New Roman" w:cs="Times New Roman"/>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Joodeok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Byung Hyo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d,e,f</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Sanggeun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Song</w:t>
      </w:r>
      <w:r w:rsidRPr="00984FB0">
        <w:rPr>
          <w:rFonts w:ascii="Times New Roman" w:eastAsia="굴림" w:hAnsi="Times New Roman" w:cs="Times New Roman"/>
          <w:sz w:val="24"/>
          <w:szCs w:val="24"/>
          <w:vertAlign w:val="superscript"/>
        </w:rPr>
        <w:t>g,h</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Hoje</w:t>
      </w:r>
      <w:proofErr w:type="spellEnd"/>
      <w:r w:rsidRPr="00984FB0">
        <w:rPr>
          <w:rFonts w:ascii="Times New Roman" w:eastAsia="굴림" w:hAnsi="Times New Roman" w:cs="Times New Roman"/>
          <w:sz w:val="24"/>
          <w:szCs w:val="24"/>
        </w:rPr>
        <w:t xml:space="preserv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Hyesung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Hyungjin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Yongjoon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Jae Won </w:t>
      </w:r>
      <w:proofErr w:type="spellStart"/>
      <w:r w:rsidRPr="00984FB0">
        <w:rPr>
          <w:rFonts w:ascii="Times New Roman" w:eastAsia="굴림" w:hAnsi="Times New Roman" w:cs="Times New Roman"/>
          <w:sz w:val="24"/>
          <w:szCs w:val="24"/>
        </w:rPr>
        <w:t>Jung</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Youngju</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Junhyeok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Kunwoo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Jinho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 xml:space="preserve">Jingyu </w:t>
      </w:r>
      <w:proofErr w:type="spellStart"/>
      <w:r w:rsidRPr="00984FB0">
        <w:rPr>
          <w:rFonts w:ascii="Times New Roman" w:eastAsia="굴림" w:hAnsi="Times New Roman" w:cs="Times New Roman"/>
          <w:b/>
          <w:bCs/>
          <w:sz w:val="24"/>
          <w:szCs w:val="24"/>
          <w:u w:val="single"/>
        </w:rPr>
        <w:t>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Minho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Byungchan</w:t>
      </w:r>
      <w:proofErr w:type="spellEnd"/>
      <w:r w:rsidRPr="00984FB0">
        <w:rPr>
          <w:rFonts w:ascii="Times New Roman" w:eastAsia="굴림" w:hAnsi="Times New Roman" w:cs="Times New Roman"/>
          <w:sz w:val="24"/>
          <w:szCs w:val="24"/>
        </w:rPr>
        <w:t xml:space="preserve">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Won Chul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r>
      <w:proofErr w:type="spellStart"/>
      <w:r w:rsidRPr="00984FB0">
        <w:rPr>
          <w:rFonts w:ascii="Times New Roman" w:eastAsia="굴림" w:hAnsi="Times New Roman" w:cs="Times New Roman"/>
          <w:sz w:val="24"/>
          <w:szCs w:val="24"/>
        </w:rPr>
        <w:t>Taeghwan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Jaeyoung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Jungwon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proofErr w:type="spellStart"/>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Global</w:t>
      </w:r>
      <w:proofErr w:type="spellEnd"/>
      <w:r w:rsidRPr="00B53D5A">
        <w:rPr>
          <w:rFonts w:ascii="Times New Roman" w:eastAsia="Times New Roman" w:hAnsi="Times New Roman" w:cs="Times New Roman"/>
          <w:i/>
          <w:color w:val="000000"/>
        </w:rPr>
        <w:t xml:space="preserve"> Science Research Center for Systems Chemistry,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Creative</w:t>
      </w:r>
      <w:proofErr w:type="spellEnd"/>
      <w:r w:rsidRPr="00B53D5A">
        <w:rPr>
          <w:rFonts w:ascii="Times New Roman" w:eastAsia="Times New Roman" w:hAnsi="Times New Roman" w:cs="Times New Roman"/>
          <w:i/>
          <w:color w:val="000000"/>
        </w:rPr>
        <w:t xml:space="preserve"> Research Initiative Center for Chemical Dynamics in Living Cells,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Chemistry,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w:t>
      </w:r>
      <w:proofErr w:type="spellEnd"/>
      <w:r w:rsidRPr="00B53D5A">
        <w:rPr>
          <w:rFonts w:ascii="Times New Roman" w:eastAsia="Times New Roman" w:hAnsi="Times New Roman" w:cs="Times New Roman"/>
          <w:i/>
          <w:color w:val="000000"/>
        </w:rPr>
        <w:t xml:space="preserve"> for Nanoparticle Research, Institute for Basic Science (IBS);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w:t>
      </w:r>
      <w:proofErr w:type="spellEnd"/>
      <w:r w:rsidRPr="00B53D5A">
        <w:rPr>
          <w:rFonts w:ascii="Times New Roman" w:eastAsia="Times New Roman" w:hAnsi="Times New Roman" w:cs="Times New Roman"/>
          <w:i/>
          <w:color w:val="000000"/>
        </w:rPr>
        <w:t xml:space="preserve"> of Chemical and Biological Engineering, and Institute of Chemical Process,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Materials Science and Engineering, </w:t>
      </w:r>
      <w:proofErr w:type="spellStart"/>
      <w:r w:rsidRPr="00B53D5A">
        <w:rPr>
          <w:rFonts w:ascii="Times New Roman" w:eastAsia="Times New Roman" w:hAnsi="Times New Roman" w:cs="Times New Roman"/>
          <w:i/>
          <w:color w:val="000000"/>
        </w:rPr>
        <w:t>Soongsil</w:t>
      </w:r>
      <w:proofErr w:type="spellEnd"/>
      <w:r w:rsidRPr="00B53D5A">
        <w:rPr>
          <w:rFonts w:ascii="Times New Roman" w:eastAsia="Times New Roman" w:hAnsi="Times New Roman" w:cs="Times New Roman"/>
          <w:i/>
          <w:color w:val="000000"/>
        </w:rPr>
        <w:t xml:space="preserve"> University; Seoul 06978,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University of California, Berkeley,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w:t>
      </w:r>
      <w:proofErr w:type="spellEnd"/>
      <w:r w:rsidRPr="00B53D5A">
        <w:rPr>
          <w:rFonts w:ascii="Times New Roman" w:eastAsia="Times New Roman" w:hAnsi="Times New Roman" w:cs="Times New Roman"/>
          <w:i/>
          <w:color w:val="000000"/>
        </w:rPr>
        <w:t xml:space="preserve"> Sciences Division, Lawrence Berkeley National Laboratory,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Yonsei University; Seoul 03722,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Mechanical Engineering, BK21 FOUR ERICA-ACE Center, Hanyang University; Ansan, Gyeonggi 15588,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w:t>
      </w:r>
      <w:proofErr w:type="spellEnd"/>
      <w:r w:rsidRPr="00B53D5A">
        <w:rPr>
          <w:rFonts w:ascii="Times New Roman" w:eastAsia="Times New Roman" w:hAnsi="Times New Roman" w:cs="Times New Roman"/>
          <w:i/>
          <w:color w:val="000000"/>
        </w:rPr>
        <w:t xml:space="preserve"> Institute of Innovative Functional Imaging,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w:t>
      </w:r>
      <w:proofErr w:type="spellEnd"/>
      <w:r w:rsidRPr="00B53D5A">
        <w:rPr>
          <w:rFonts w:ascii="Times New Roman" w:eastAsia="Times New Roman" w:hAnsi="Times New Roman" w:cs="Times New Roman"/>
          <w:i/>
          <w:color w:val="000000"/>
        </w:rPr>
        <w:t xml:space="preserve"> of Engineering Research, College of Engineering,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w:t>
      </w:r>
      <w:proofErr w:type="spellEnd"/>
      <w:r w:rsidRPr="00B53D5A">
        <w:rPr>
          <w:rFonts w:ascii="Times New Roman" w:eastAsia="Times New Roman" w:hAnsi="Times New Roman" w:cs="Times New Roman"/>
          <w:i/>
          <w:color w:val="000000"/>
        </w:rPr>
        <w:t xml:space="preserve">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1"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1"/>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w:t>
      </w:r>
      <w:proofErr w:type="gramStart"/>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w:t>
      </w:r>
      <w:proofErr w:type="gramEnd"/>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Donghee</w:t>
      </w:r>
      <w:proofErr w:type="spellEnd"/>
      <w:r w:rsidRPr="00777A67">
        <w:rPr>
          <w:rFonts w:ascii="Times New Roman" w:eastAsia="맑은 고딕" w:hAnsi="Times New Roman"/>
          <w:kern w:val="2"/>
          <w:lang w:eastAsia="ko-KR"/>
        </w:rPr>
        <w:t xml:space="preserv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Sanggeun</w:t>
      </w:r>
      <w:proofErr w:type="spellEnd"/>
      <w:r w:rsidRPr="00777A67">
        <w:rPr>
          <w:rFonts w:ascii="Times New Roman" w:eastAsia="맑은 고딕" w:hAnsi="Times New Roman"/>
          <w:kern w:val="2"/>
          <w:lang w:eastAsia="ko-KR"/>
        </w:rPr>
        <w:t xml:space="preserve">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Jonghwa</w:t>
      </w:r>
      <w:proofErr w:type="spellEnd"/>
      <w:r w:rsidRPr="00777A67">
        <w:rPr>
          <w:rFonts w:ascii="Times New Roman" w:eastAsia="맑은 고딕" w:hAnsi="Times New Roman"/>
          <w:kern w:val="2"/>
          <w:lang w:eastAsia="ko-KR"/>
        </w:rPr>
        <w:t xml:space="preserve">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proofErr w:type="spellStart"/>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w:t>
      </w:r>
      <w:proofErr w:type="spellEnd"/>
      <w:r w:rsidRPr="00777A67">
        <w:rPr>
          <w:rFonts w:ascii="Times New Roman" w:eastAsia="맑은 고딕" w:hAnsi="Times New Roman"/>
          <w:kern w:val="2"/>
          <w:lang w:eastAsia="ko-KR"/>
        </w:rPr>
        <w:t xml:space="preserve">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85E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Metabolism-inspired chemical reaction networks for chemically driven dissipative </w:t>
      </w:r>
      <w:proofErr w:type="spellStart"/>
      <w:r>
        <w:rPr>
          <w:rFonts w:ascii="Times New Roman" w:eastAsia="맑은 고딕" w:hAnsi="Times New Roman" w:cs="Times New Roman"/>
          <w:b/>
          <w:bCs/>
          <w:sz w:val="32"/>
          <w:szCs w:val="32"/>
        </w:rPr>
        <w:t>oligoesterification</w:t>
      </w:r>
      <w:proofErr w:type="spellEnd"/>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proofErr w:type="spellStart"/>
      <w:r w:rsidRPr="00CE0869">
        <w:rPr>
          <w:rFonts w:ascii="Times New Roman" w:eastAsia="맑은 고딕" w:hAnsi="Times New Roman"/>
          <w:color w:val="000000"/>
          <w:sz w:val="28"/>
          <w:szCs w:val="28"/>
          <w:lang w:eastAsia="ko-KR"/>
        </w:rPr>
        <w:t>Yeonsoo</w:t>
      </w:r>
      <w:proofErr w:type="spellEnd"/>
      <w:r w:rsidRPr="00CE0869">
        <w:rPr>
          <w:rFonts w:ascii="Times New Roman" w:eastAsia="맑은 고딕" w:hAnsi="Times New Roman"/>
          <w:color w:val="000000"/>
          <w:sz w:val="28"/>
          <w:szCs w:val="28"/>
          <w:lang w:eastAsia="ko-KR"/>
        </w:rPr>
        <w:t xml:space="preserve"> Lim</w:t>
      </w:r>
      <w:proofErr w:type="gramStart"/>
      <w:r w:rsidRPr="00CE0869">
        <w:rPr>
          <w:rFonts w:ascii="Times New Roman" w:eastAsia="맑은 고딕" w:hAnsi="Times New Roman"/>
          <w:color w:val="000000"/>
          <w:sz w:val="28"/>
          <w:szCs w:val="28"/>
          <w:vertAlign w:val="superscript"/>
          <w:lang w:eastAsia="ko-KR"/>
        </w:rPr>
        <w:t>1,+</w:t>
      </w:r>
      <w:proofErr w:type="gramEnd"/>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b/>
          <w:bCs/>
          <w:color w:val="000000"/>
          <w:sz w:val="28"/>
          <w:szCs w:val="28"/>
          <w:lang w:eastAsia="ko-KR"/>
        </w:rPr>
        <w:t>Gyunam</w:t>
      </w:r>
      <w:proofErr w:type="spellEnd"/>
      <w:r w:rsidRPr="00CE0869">
        <w:rPr>
          <w:rFonts w:ascii="Times New Roman" w:eastAsia="맑은 고딕" w:hAnsi="Times New Roman"/>
          <w:b/>
          <w:bCs/>
          <w:color w:val="000000"/>
          <w:sz w:val="28"/>
          <w:szCs w:val="28"/>
          <w:lang w:eastAsia="ko-KR"/>
        </w:rPr>
        <w:t xml:space="preserve">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Hojin</w:t>
      </w:r>
      <w:proofErr w:type="spellEnd"/>
      <w:r w:rsidRPr="00CE0869">
        <w:rPr>
          <w:rFonts w:ascii="Times New Roman" w:eastAsia="맑은 고딕" w:hAnsi="Times New Roman"/>
          <w:color w:val="000000"/>
          <w:sz w:val="28"/>
          <w:szCs w:val="28"/>
          <w:lang w:eastAsia="ko-KR"/>
        </w:rPr>
        <w:t xml:space="preserve">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Jonghwa</w:t>
      </w:r>
      <w:proofErr w:type="spellEnd"/>
      <w:r w:rsidRPr="00CE0869">
        <w:rPr>
          <w:rFonts w:ascii="Times New Roman" w:eastAsia="맑은 고딕" w:hAnsi="Times New Roman"/>
          <w:color w:val="000000"/>
          <w:sz w:val="28"/>
          <w:szCs w:val="28"/>
          <w:lang w:eastAsia="ko-KR"/>
        </w:rPr>
        <w:t xml:space="preserve">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Joonhyun</w:t>
      </w:r>
      <w:proofErr w:type="spellEnd"/>
      <w:r w:rsidRPr="00CE0869">
        <w:rPr>
          <w:rFonts w:ascii="Times New Roman" w:eastAsia="맑은 고딕" w:hAnsi="Times New Roman"/>
          <w:color w:val="000000"/>
          <w:sz w:val="28"/>
          <w:szCs w:val="28"/>
          <w:lang w:eastAsia="ko-KR"/>
        </w:rPr>
        <w:t xml:space="preserve">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Kyungtae</w:t>
      </w:r>
      <w:proofErr w:type="spellEnd"/>
      <w:r w:rsidRPr="00CE0869">
        <w:rPr>
          <w:rFonts w:ascii="Times New Roman" w:eastAsia="맑은 고딕" w:hAnsi="Times New Roman"/>
          <w:color w:val="000000"/>
          <w:sz w:val="28"/>
          <w:szCs w:val="28"/>
          <w:lang w:eastAsia="ko-KR"/>
        </w:rPr>
        <w:t xml:space="preserv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Jaeyoung</w:t>
      </w:r>
      <w:proofErr w:type="spellEnd"/>
      <w:r w:rsidRPr="00CE0869">
        <w:rPr>
          <w:rFonts w:ascii="Times New Roman" w:eastAsia="맑은 고딕" w:hAnsi="Times New Roman"/>
          <w:color w:val="000000"/>
          <w:sz w:val="28"/>
          <w:szCs w:val="28"/>
          <w:lang w:eastAsia="ko-KR"/>
        </w:rPr>
        <w:t xml:space="preserve">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xml:space="preserve">, and </w:t>
      </w:r>
      <w:proofErr w:type="spellStart"/>
      <w:r w:rsidRPr="00CE0869">
        <w:rPr>
          <w:rFonts w:ascii="Times New Roman" w:eastAsia="맑은 고딕" w:hAnsi="Times New Roman"/>
          <w:color w:val="000000"/>
          <w:sz w:val="28"/>
          <w:szCs w:val="28"/>
          <w:lang w:eastAsia="ko-KR"/>
        </w:rPr>
        <w:t>Sunbum</w:t>
      </w:r>
      <w:proofErr w:type="spellEnd"/>
      <w:r w:rsidRPr="00CE0869">
        <w:rPr>
          <w:rFonts w:ascii="Times New Roman" w:eastAsia="맑은 고딕" w:hAnsi="Times New Roman"/>
          <w:color w:val="000000"/>
          <w:sz w:val="28"/>
          <w:szCs w:val="28"/>
          <w:lang w:eastAsia="ko-KR"/>
        </w:rPr>
        <w:t xml:space="preserve"> Kwon</w:t>
      </w:r>
      <w:r w:rsidRPr="00CE0869">
        <w:rPr>
          <w:rFonts w:ascii="Times New Roman" w:eastAsia="맑은 고딕" w:hAnsi="Times New Roman"/>
          <w:color w:val="000000"/>
          <w:sz w:val="28"/>
          <w:szCs w:val="28"/>
          <w:vertAlign w:val="superscript"/>
          <w:lang w:eastAsia="ko-KR"/>
        </w:rPr>
        <w:t>* 1</w:t>
      </w:r>
    </w:p>
    <w:p w14:paraId="0B74227C"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1</w:t>
      </w:r>
      <w:r w:rsidRPr="00CE0869">
        <w:rPr>
          <w:rFonts w:ascii="Times New Roman" w:hAnsi="Times New Roman" w:cs="Times New Roman"/>
          <w:kern w:val="0"/>
          <w:sz w:val="24"/>
          <w:szCs w:val="24"/>
        </w:rPr>
        <w:t xml:space="preserve"> </w:t>
      </w:r>
      <w:r w:rsidRPr="00CE0869">
        <w:rPr>
          <w:rFonts w:ascii="Times New Roman" w:hAnsi="Times New Roman" w:cs="Times New Roman"/>
          <w:i/>
          <w:iCs/>
          <w:kern w:val="0"/>
          <w:sz w:val="24"/>
          <w:szCs w:val="24"/>
        </w:rPr>
        <w:t xml:space="preserve">Department of Chemistry, Chung-Ang University, 84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15BAA2B"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2</w:t>
      </w:r>
      <w:r w:rsidRPr="00CE0869">
        <w:rPr>
          <w:rFonts w:ascii="Times New Roman" w:hAnsi="Times New Roman" w:cs="Times New Roman"/>
          <w:i/>
          <w:iCs/>
          <w:kern w:val="0"/>
          <w:sz w:val="24"/>
          <w:szCs w:val="24"/>
        </w:rPr>
        <w:t xml:space="preserve"> Creative Research Initiative Center for Chemical Dynamics in Living Cells, Chung-Ang University, 84</w:t>
      </w:r>
      <w:r>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 of Korea</w:t>
      </w:r>
    </w:p>
    <w:p w14:paraId="349BF329"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3</w:t>
      </w:r>
      <w:r w:rsidRPr="00CE0869">
        <w:rPr>
          <w:rFonts w:ascii="Times New Roman" w:hAnsi="Times New Roman" w:cs="Times New Roman"/>
          <w:i/>
          <w:iCs/>
          <w:kern w:val="0"/>
          <w:sz w:val="24"/>
          <w:szCs w:val="24"/>
        </w:rPr>
        <w:t xml:space="preserve"> Department of Applied Chemistry, Kyung </w:t>
      </w:r>
      <w:proofErr w:type="spellStart"/>
      <w:r w:rsidRPr="00CE0869">
        <w:rPr>
          <w:rFonts w:ascii="Times New Roman" w:hAnsi="Times New Roman" w:cs="Times New Roman"/>
          <w:i/>
          <w:iCs/>
          <w:kern w:val="0"/>
          <w:sz w:val="24"/>
          <w:szCs w:val="24"/>
        </w:rPr>
        <w:t>Hee</w:t>
      </w:r>
      <w:proofErr w:type="spellEnd"/>
      <w:r w:rsidRPr="00CE0869">
        <w:rPr>
          <w:rFonts w:ascii="Times New Roman" w:hAnsi="Times New Roman" w:cs="Times New Roman"/>
          <w:i/>
          <w:iCs/>
          <w:kern w:val="0"/>
          <w:sz w:val="24"/>
          <w:szCs w:val="24"/>
        </w:rPr>
        <w:t xml:space="preserve"> University, 1732 Deogyeong-</w:t>
      </w:r>
      <w:proofErr w:type="spellStart"/>
      <w:r w:rsidRPr="00CE0869">
        <w:rPr>
          <w:rFonts w:ascii="Times New Roman" w:hAnsi="Times New Roman" w:cs="Times New Roman"/>
          <w:i/>
          <w:iCs/>
          <w:kern w:val="0"/>
          <w:sz w:val="24"/>
          <w:szCs w:val="24"/>
        </w:rPr>
        <w:t>daero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Giheung-gu</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Yongin</w:t>
      </w:r>
      <w:proofErr w:type="spellEnd"/>
      <w:r w:rsidRPr="00CE0869">
        <w:rPr>
          <w:rFonts w:ascii="Times New Roman" w:hAnsi="Times New Roman" w:cs="Times New Roman"/>
          <w:i/>
          <w:iCs/>
          <w:kern w:val="0"/>
          <w:sz w:val="24"/>
          <w:szCs w:val="24"/>
        </w:rPr>
        <w:t>,</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Republic of Korea</w:t>
      </w:r>
    </w:p>
    <w:p w14:paraId="5DCC46EF"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4</w:t>
      </w:r>
      <w:r w:rsidRPr="00CE0869">
        <w:rPr>
          <w:rFonts w:ascii="Times New Roman" w:hAnsi="Times New Roman" w:cs="Times New Roman"/>
          <w:i/>
          <w:iCs/>
          <w:kern w:val="0"/>
          <w:sz w:val="24"/>
          <w:szCs w:val="24"/>
        </w:rPr>
        <w:t xml:space="preserve"> Department of Chemistry, Seoul National University, 1 </w:t>
      </w:r>
      <w:proofErr w:type="spellStart"/>
      <w:r w:rsidRPr="00CE0869">
        <w:rPr>
          <w:rFonts w:ascii="Times New Roman" w:hAnsi="Times New Roman" w:cs="Times New Roman"/>
          <w:i/>
          <w:iCs/>
          <w:kern w:val="0"/>
          <w:sz w:val="24"/>
          <w:szCs w:val="24"/>
        </w:rPr>
        <w:t>Gwanak-ro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Gwanak-gu</w:t>
      </w:r>
      <w:proofErr w:type="spellEnd"/>
      <w:r w:rsidRPr="00CE0869">
        <w:rPr>
          <w:rFonts w:ascii="Times New Roman" w:hAnsi="Times New Roman" w:cs="Times New Roman"/>
          <w:i/>
          <w:iCs/>
          <w:kern w:val="0"/>
          <w:sz w:val="24"/>
          <w:szCs w:val="24"/>
        </w:rPr>
        <w:t>, Seoul 08826,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185E6A">
      <w:pPr>
        <w:adjustRightInd w:val="0"/>
        <w:spacing w:line="280" w:lineRule="exact"/>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 xml:space="preserve">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w:t>
      </w:r>
      <w:proofErr w:type="spellStart"/>
      <w:r w:rsidRPr="00CE0869">
        <w:rPr>
          <w:rFonts w:ascii="Times New Roman" w:hAnsi="Times New Roman" w:cs="Times New Roman"/>
          <w:sz w:val="24"/>
          <w:szCs w:val="24"/>
        </w:rPr>
        <w:t>oligoesterification</w:t>
      </w:r>
      <w:proofErr w:type="spellEnd"/>
      <w:r w:rsidRPr="00CE0869">
        <w:rPr>
          <w:rFonts w:ascii="Times New Roman" w:hAnsi="Times New Roman" w:cs="Times New Roman"/>
          <w:sz w:val="24"/>
          <w:szCs w:val="24"/>
        </w:rPr>
        <w:t xml:space="preserve"> process operating within a highly intricate reaction network and constructed a dynamic library of transient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Our kinetic analysis uncovered an intriguing phenomenon: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124C2A8E">
            <wp:extent cx="3750639" cy="2324100"/>
            <wp:effectExtent l="0" t="0" r="2540"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3"/>
                    <a:stretch>
                      <a:fillRect/>
                    </a:stretch>
                  </pic:blipFill>
                  <pic:spPr>
                    <a:xfrm>
                      <a:off x="0" y="0"/>
                      <a:ext cx="3754741" cy="2326642"/>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proofErr w:type="spellStart"/>
      <w:r w:rsidRPr="00521F1F">
        <w:rPr>
          <w:rFonts w:ascii="Times New Roman" w:eastAsia="맑은 고딕" w:hAnsi="Times New Roman" w:cs="Times New Roman" w:hint="eastAsia"/>
          <w:color w:val="000000"/>
          <w:kern w:val="0"/>
          <w:sz w:val="28"/>
          <w:szCs w:val="28"/>
          <w:u w:val="single"/>
        </w:rPr>
        <w:t>Seongmin</w:t>
      </w:r>
      <w:proofErr w:type="spellEnd"/>
      <w:r w:rsidRPr="00521F1F">
        <w:rPr>
          <w:rFonts w:ascii="Times New Roman" w:eastAsia="맑은 고딕" w:hAnsi="Times New Roman" w:cs="Times New Roman" w:hint="eastAsia"/>
          <w:color w:val="000000"/>
          <w:kern w:val="0"/>
          <w:sz w:val="28"/>
          <w:szCs w:val="28"/>
          <w:u w:val="single"/>
        </w:rPr>
        <w:t xml:space="preserve">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 xml:space="preserve">and </w:t>
      </w: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proofErr w:type="gramStart"/>
      <w:r w:rsidRPr="00521F1F">
        <w:rPr>
          <w:rFonts w:ascii="Times New Roman" w:hAnsi="Times New Roman" w:cs="Times New Roman"/>
          <w:sz w:val="24"/>
          <w:szCs w:val="24"/>
        </w:rPr>
        <w:t>The precise</w:t>
      </w:r>
      <w:proofErr w:type="gramEnd"/>
      <w:r w:rsidRPr="00521F1F">
        <w:rPr>
          <w:rFonts w:ascii="Times New Roman" w:hAnsi="Times New Roman" w:cs="Times New Roman"/>
          <w:sz w:val="24"/>
          <w:szCs w:val="24"/>
        </w:rPr>
        <w:t xml:space="preserv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2D35BF74" w14:textId="77777777" w:rsidR="001B07E6" w:rsidRDefault="002954B1">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7B1BEE6" w14:textId="43A3B3D7" w:rsidR="009662ED" w:rsidRDefault="009662ED" w:rsidP="009662E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15</w:t>
      </w:r>
      <w:r w:rsidRPr="00EF60A6">
        <w:rPr>
          <w:rFonts w:ascii="Times New Roman" w:hAnsi="Times New Roman" w:cs="Times New Roman"/>
          <w:b/>
          <w:sz w:val="24"/>
          <w:szCs w:val="18"/>
        </w:rPr>
        <w:t>)</w:t>
      </w:r>
    </w:p>
    <w:p w14:paraId="28F56BDA" w14:textId="77777777" w:rsidR="009662ED" w:rsidRPr="005F654D" w:rsidRDefault="009662ED" w:rsidP="009662ED">
      <w:pPr>
        <w:adjustRightInd w:val="0"/>
        <w:spacing w:line="280" w:lineRule="exact"/>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as a robust heterogeneous catalyst for the selective hydrogenation of nitrobenzene. The bipyridine moieties within the CTF structure provide strong coordination sites for Pd nanoparticles, leading to uniform dispersion and enhanced catalytic stability. The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proofErr w:type="spellStart"/>
      <w:r w:rsidRPr="00F17F70">
        <w:rPr>
          <w:rFonts w:ascii="Times New Roman" w:hAnsi="Times New Roman" w:cs="Times New Roman"/>
          <w:szCs w:val="20"/>
          <w:bdr w:val="none" w:sz="0" w:space="0" w:color="auto" w:frame="1"/>
        </w:rPr>
        <w:t>Hanghang</w:t>
      </w:r>
      <w:proofErr w:type="spellEnd"/>
      <w:r w:rsidRPr="00F17F70">
        <w:rPr>
          <w:rFonts w:ascii="Times New Roman" w:hAnsi="Times New Roman" w:cs="Times New Roman"/>
          <w:szCs w:val="20"/>
          <w:bdr w:val="none" w:sz="0" w:space="0" w:color="auto" w:frame="1"/>
        </w:rPr>
        <w:t xml:space="preserve">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proofErr w:type="spellStart"/>
      <w:r w:rsidRPr="00F17F70">
        <w:rPr>
          <w:rFonts w:ascii="Times New Roman" w:hAnsi="Times New Roman" w:cs="Times New Roman"/>
          <w:color w:val="11141D"/>
          <w:szCs w:val="20"/>
          <w:bdr w:val="none" w:sz="0" w:space="0" w:color="auto" w:frame="1"/>
        </w:rPr>
        <w:t>Liuyi</w:t>
      </w:r>
      <w:proofErr w:type="spellEnd"/>
      <w:r w:rsidRPr="00F17F70">
        <w:rPr>
          <w:rFonts w:ascii="Times New Roman" w:hAnsi="Times New Roman" w:cs="Times New Roman"/>
          <w:color w:val="11141D"/>
          <w:szCs w:val="20"/>
          <w:bdr w:val="none" w:sz="0" w:space="0" w:color="auto" w:frame="1"/>
        </w:rPr>
        <w:t xml:space="preserve">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16</w:t>
      </w:r>
      <w:r w:rsidRPr="00EF60A6">
        <w:rPr>
          <w:rFonts w:ascii="Times New Roman" w:hAnsi="Times New Roman" w:cs="Times New Roman"/>
          <w:b/>
          <w:sz w:val="24"/>
          <w:szCs w:val="18"/>
        </w:rPr>
        <w:t>)</w:t>
      </w:r>
    </w:p>
    <w:p w14:paraId="0175A773" w14:textId="77777777" w:rsidR="00FF77C9" w:rsidRPr="005F654D" w:rsidRDefault="00FF77C9" w:rsidP="00FF77C9">
      <w:pPr>
        <w:adjustRightInd w:val="0"/>
        <w:spacing w:line="280" w:lineRule="exact"/>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w:t>
      </w:r>
      <w:proofErr w:type="spellStart"/>
      <w:r w:rsidRPr="005F654D">
        <w:rPr>
          <w:rFonts w:ascii="Times New Roman" w:eastAsia="맑은 고딕" w:hAnsi="Times New Roman" w:cs="Times New Roman"/>
          <w:b/>
          <w:bCs/>
          <w:sz w:val="32"/>
          <w:szCs w:val="32"/>
        </w:rPr>
        <w:t>Xantphos</w:t>
      </w:r>
      <w:proofErr w:type="spellEnd"/>
      <w:r w:rsidRPr="005F654D">
        <w:rPr>
          <w:rFonts w:ascii="Times New Roman" w:eastAsia="맑은 고딕" w:hAnsi="Times New Roman" w:cs="Times New Roman"/>
          <w:b/>
          <w:bCs/>
          <w:sz w:val="32"/>
          <w:szCs w:val="32"/>
        </w:rPr>
        <w:t xml:space="preserve">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proofErr w:type="spellStart"/>
      <w:r w:rsidRPr="005F654D">
        <w:rPr>
          <w:rFonts w:ascii="Times New Roman" w:eastAsia="맑은 고딕" w:hAnsi="Times New Roman" w:cs="Times New Roman"/>
          <w:color w:val="000000"/>
          <w:kern w:val="0"/>
          <w:sz w:val="28"/>
          <w:szCs w:val="28"/>
        </w:rPr>
        <w:t>Inrack</w:t>
      </w:r>
      <w:proofErr w:type="spellEnd"/>
      <w:r w:rsidRPr="005F654D">
        <w:rPr>
          <w:rFonts w:ascii="Times New Roman" w:eastAsia="맑은 고딕" w:hAnsi="Times New Roman" w:cs="Times New Roman"/>
          <w:color w:val="000000"/>
          <w:kern w:val="0"/>
          <w:sz w:val="28"/>
          <w:szCs w:val="28"/>
        </w:rPr>
        <w:t xml:space="preserve">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w:t>
      </w:r>
      <w:proofErr w:type="spellStart"/>
      <w:r w:rsidRPr="005F654D">
        <w:rPr>
          <w:rFonts w:ascii="Times New Roman" w:eastAsia="맑은 고딕" w:hAnsi="Times New Roman" w:cs="Times New Roman"/>
          <w:color w:val="000000"/>
          <w:kern w:val="0"/>
          <w:sz w:val="28"/>
          <w:szCs w:val="28"/>
        </w:rPr>
        <w:t>Jeongcheol</w:t>
      </w:r>
      <w:proofErr w:type="spellEnd"/>
      <w:r w:rsidRPr="005F654D">
        <w:rPr>
          <w:rFonts w:ascii="Times New Roman" w:eastAsia="맑은 고딕" w:hAnsi="Times New Roman" w:cs="Times New Roman"/>
          <w:color w:val="000000"/>
          <w:kern w:val="0"/>
          <w:sz w:val="28"/>
          <w:szCs w:val="28"/>
        </w:rPr>
        <w:t xml:space="preserve"> Shin,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 xml:space="preserve">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w:t>
      </w:r>
      <w:proofErr w:type="spellStart"/>
      <w:r w:rsidRPr="005F654D">
        <w:rPr>
          <w:rFonts w:ascii="Times New Roman" w:hAnsi="Times New Roman" w:cs="Times New Roman"/>
          <w:sz w:val="24"/>
          <w:szCs w:val="24"/>
        </w:rPr>
        <w:t>xantphos</w:t>
      </w:r>
      <w:proofErr w:type="spellEnd"/>
      <w:r w:rsidRPr="005F654D">
        <w:rPr>
          <w:rFonts w:ascii="Times New Roman" w:hAnsi="Times New Roman" w:cs="Times New Roman"/>
          <w:sz w:val="24"/>
          <w:szCs w:val="24"/>
        </w:rPr>
        <w:t>, and para-</w:t>
      </w:r>
      <w:proofErr w:type="spellStart"/>
      <w:r w:rsidRPr="005F654D">
        <w:rPr>
          <w:rFonts w:ascii="Times New Roman" w:hAnsi="Times New Roman" w:cs="Times New Roman"/>
          <w:sz w:val="24"/>
          <w:szCs w:val="24"/>
        </w:rPr>
        <w:t>toluenesulfonic</w:t>
      </w:r>
      <w:proofErr w:type="spellEnd"/>
      <w:r w:rsidRPr="005F654D">
        <w:rPr>
          <w:rFonts w:ascii="Times New Roman" w:hAnsi="Times New Roman" w:cs="Times New Roman"/>
          <w:sz w:val="24"/>
          <w:szCs w:val="24"/>
        </w:rPr>
        <w:t xml:space="preserve"> acid monohydrate, resulting in the generation of g-</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and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Janghee</w:t>
      </w:r>
      <w:proofErr w:type="spellEnd"/>
      <w:r>
        <w:rPr>
          <w:rFonts w:ascii="Times New Roman" w:eastAsia="맑은 고딕" w:hAnsi="Times New Roman" w:cs="Times New Roman"/>
          <w:color w:val="000000"/>
          <w:kern w:val="0"/>
          <w:sz w:val="28"/>
          <w:szCs w:val="28"/>
        </w:rPr>
        <w:t xml:space="preserv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Rakwoo</w:t>
      </w:r>
      <w:proofErr w:type="spellEnd"/>
      <w:r>
        <w:rPr>
          <w:rFonts w:ascii="Times New Roman" w:eastAsia="맑은 고딕" w:hAnsi="Times New Roman" w:cs="Times New Roman"/>
          <w:color w:val="000000"/>
          <w:kern w:val="0"/>
          <w:sz w:val="28"/>
          <w:szCs w:val="28"/>
        </w:rPr>
        <w:t xml:space="preserve">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 xml:space="preserve">Intrinsically disordered proteins (IDPs) exhibit complex energy landscapes with high energy barriers between </w:t>
      </w:r>
      <w:proofErr w:type="gramStart"/>
      <w:r w:rsidRPr="00DA6D81">
        <w:rPr>
          <w:rFonts w:ascii="Times New Roman" w:hAnsi="Times New Roman" w:cs="Times New Roman"/>
          <w:sz w:val="24"/>
          <w:szCs w:val="24"/>
        </w:rPr>
        <w:t>states</w:t>
      </w:r>
      <w:r w:rsidRPr="00CA7352">
        <w:rPr>
          <w:rFonts w:ascii="Times New Roman" w:hAnsi="Times New Roman" w:cs="Times New Roman"/>
          <w:sz w:val="24"/>
          <w:szCs w:val="24"/>
        </w:rPr>
        <w:t>[</w:t>
      </w:r>
      <w:proofErr w:type="gramEnd"/>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proofErr w:type="gramStart"/>
      <w:r w:rsidRPr="00DA6D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 xml:space="preserve">Bryngelson, J. D.; </w:t>
      </w:r>
      <w:proofErr w:type="spellStart"/>
      <w:r w:rsidRPr="000B5FBB">
        <w:rPr>
          <w:rFonts w:ascii="Times New Roman" w:hAnsi="Times New Roman" w:cs="Times New Roman"/>
          <w:szCs w:val="20"/>
          <w:bdr w:val="none" w:sz="0" w:space="0" w:color="auto" w:frame="1"/>
        </w:rPr>
        <w:t>Onuchic</w:t>
      </w:r>
      <w:proofErr w:type="spellEnd"/>
      <w:r w:rsidRPr="000B5FBB">
        <w:rPr>
          <w:rFonts w:ascii="Times New Roman" w:hAnsi="Times New Roman" w:cs="Times New Roman"/>
          <w:szCs w:val="20"/>
          <w:bdr w:val="none" w:sz="0" w:space="0" w:color="auto" w:frame="1"/>
        </w:rPr>
        <w:t xml:space="preserve">, J. N.; Socci, N. D.; </w:t>
      </w:r>
      <w:proofErr w:type="spellStart"/>
      <w:r w:rsidRPr="000B5FBB">
        <w:rPr>
          <w:rFonts w:ascii="Times New Roman" w:hAnsi="Times New Roman" w:cs="Times New Roman"/>
          <w:szCs w:val="20"/>
          <w:bdr w:val="none" w:sz="0" w:space="0" w:color="auto" w:frame="1"/>
        </w:rPr>
        <w:t>Wolynes</w:t>
      </w:r>
      <w:proofErr w:type="spellEnd"/>
      <w:r w:rsidRPr="000B5FBB">
        <w:rPr>
          <w:rFonts w:ascii="Times New Roman" w:hAnsi="Times New Roman" w:cs="Times New Roman"/>
          <w:szCs w:val="20"/>
          <w:bdr w:val="none" w:sz="0" w:space="0" w:color="auto" w:frame="1"/>
        </w:rPr>
        <w:t>,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 xml:space="preserve">[3] Riniker, S.; Allison, J. R.; van </w:t>
      </w:r>
      <w:proofErr w:type="spellStart"/>
      <w:r w:rsidRPr="000B5FBB">
        <w:rPr>
          <w:rFonts w:ascii="Times New Roman" w:hAnsi="Times New Roman" w:cs="Times New Roman"/>
          <w:kern w:val="0"/>
          <w:szCs w:val="20"/>
        </w:rPr>
        <w:t>Gunsteren</w:t>
      </w:r>
      <w:proofErr w:type="spellEnd"/>
      <w:r w:rsidRPr="000B5FBB">
        <w:rPr>
          <w:rFonts w:ascii="Times New Roman" w:hAnsi="Times New Roman" w:cs="Times New Roman"/>
          <w:kern w:val="0"/>
          <w:szCs w:val="20"/>
        </w:rPr>
        <w:t>,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 xml:space="preserve">on the Binding Mechanism of </w:t>
      </w:r>
      <w:proofErr w:type="spellStart"/>
      <w:r>
        <w:rPr>
          <w:rStyle w:val="normaltextrun"/>
          <w:rFonts w:ascii="Times New Roman" w:eastAsia="맑은 고딕" w:hAnsi="Times New Roman" w:cs="Times New Roman"/>
          <w:b/>
          <w:bCs/>
          <w:sz w:val="32"/>
          <w:szCs w:val="32"/>
        </w:rPr>
        <w:t>LiPF</w:t>
      </w:r>
      <w:proofErr w:type="spellEnd"/>
      <w:r>
        <w:rPr>
          <w:rStyle w:val="normaltextrun"/>
          <w:rFonts w:ascii="Times New Roman" w:eastAsia="맑은 고딕" w:hAnsi="Times New Roman" w:cs="Times New Roman"/>
          <w:b/>
          <w:bCs/>
          <w:sz w:val="32"/>
          <w:szCs w:val="32"/>
        </w:rPr>
        <w:t>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proofErr w:type="spellStart"/>
      <w:r w:rsidRPr="00FF34E5">
        <w:rPr>
          <w:rStyle w:val="normaltextrun"/>
          <w:rFonts w:ascii="Times New Roman" w:eastAsia="맑은 고딕" w:hAnsi="Times New Roman" w:cs="Times New Roman"/>
          <w:sz w:val="28"/>
          <w:szCs w:val="28"/>
        </w:rPr>
        <w:t>Rakwoo</w:t>
      </w:r>
      <w:proofErr w:type="spellEnd"/>
      <w:r w:rsidRPr="00FF34E5">
        <w:rPr>
          <w:rStyle w:val="normaltextrun"/>
          <w:rFonts w:ascii="Times New Roman" w:eastAsia="맑은 고딕" w:hAnsi="Times New Roman" w:cs="Times New Roman"/>
          <w:sz w:val="28"/>
          <w:szCs w:val="28"/>
        </w:rPr>
        <w:t xml:space="preserve">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w:t>
      </w:r>
      <w:proofErr w:type="gramStart"/>
      <w:r>
        <w:rPr>
          <w:rStyle w:val="normaltextrun"/>
          <w:rFonts w:ascii="Times New Roman" w:eastAsia="맑은 고딕" w:hAnsi="Times New Roman" w:cs="Times New Roman"/>
        </w:rPr>
        <w:t>aggregation.[</w:t>
      </w:r>
      <w:proofErr w:type="gramEnd"/>
      <w:r>
        <w:rPr>
          <w:rStyle w:val="normaltextrun"/>
          <w:rFonts w:ascii="Times New Roman" w:eastAsia="맑은 고딕" w:hAnsi="Times New Roman" w:cs="Times New Roman"/>
        </w:rPr>
        <w:t>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w:t>
      </w:r>
      <w:proofErr w:type="spellStart"/>
      <w:r>
        <w:rPr>
          <w:rStyle w:val="normaltextrun"/>
          <w:rFonts w:ascii="Times New Roman" w:eastAsia="맑은 고딕" w:hAnsi="Times New Roman" w:cs="Times New Roman"/>
          <w:sz w:val="20"/>
          <w:szCs w:val="20"/>
        </w:rPr>
        <w:t>Podryabinkin</w:t>
      </w:r>
      <w:proofErr w:type="spellEnd"/>
      <w:r>
        <w:rPr>
          <w:rStyle w:val="normaltextrun"/>
          <w:rFonts w:ascii="Times New Roman" w:eastAsia="맑은 고딕" w:hAnsi="Times New Roman" w:cs="Times New Roman"/>
          <w:sz w:val="20"/>
          <w:szCs w:val="20"/>
        </w:rPr>
        <w:t xml:space="preserve">, Garifullin, </w:t>
      </w:r>
      <w:proofErr w:type="spellStart"/>
      <w:r>
        <w:rPr>
          <w:rStyle w:val="normaltextrun"/>
          <w:rFonts w:ascii="Times New Roman" w:eastAsia="맑은 고딕" w:hAnsi="Times New Roman" w:cs="Times New Roman"/>
          <w:sz w:val="20"/>
          <w:szCs w:val="20"/>
        </w:rPr>
        <w:t>Shapeev</w:t>
      </w:r>
      <w:proofErr w:type="spellEnd"/>
      <w:r>
        <w:rPr>
          <w:rStyle w:val="normaltextrun"/>
          <w:rFonts w:ascii="Times New Roman" w:eastAsia="맑은 고딕" w:hAnsi="Times New Roman" w:cs="Times New Roman"/>
          <w:sz w:val="20"/>
          <w:szCs w:val="20"/>
        </w:rPr>
        <w:t xml:space="preserve">,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575648">
      <w:pPr>
        <w:adjustRightInd w:val="0"/>
        <w:spacing w:line="280" w:lineRule="exact"/>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 xml:space="preserve">Chan Young Joe and </w:t>
      </w:r>
      <w:proofErr w:type="spellStart"/>
      <w:r w:rsidRPr="00407A86">
        <w:rPr>
          <w:rFonts w:ascii="Times New Roman" w:eastAsia="맑은 고딕" w:hAnsi="Times New Roman" w:cs="Times New Roman"/>
          <w:color w:val="000000"/>
          <w:kern w:val="0"/>
          <w:sz w:val="28"/>
          <w:szCs w:val="28"/>
        </w:rPr>
        <w:t>Rakwoo</w:t>
      </w:r>
      <w:proofErr w:type="spellEnd"/>
      <w:r w:rsidRPr="00407A86">
        <w:rPr>
          <w:rFonts w:ascii="Times New Roman" w:eastAsia="맑은 고딕" w:hAnsi="Times New Roman" w:cs="Times New Roman"/>
          <w:color w:val="000000"/>
          <w:kern w:val="0"/>
          <w:sz w:val="28"/>
          <w:szCs w:val="28"/>
        </w:rPr>
        <w:t xml:space="preserve">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w:t>
      </w:r>
      <w:proofErr w:type="spellStart"/>
      <w:r w:rsidRPr="00FA58DB">
        <w:rPr>
          <w:rFonts w:ascii="Times New Roman" w:hAnsi="Times New Roman" w:cs="Times New Roman"/>
          <w:sz w:val="24"/>
          <w:szCs w:val="24"/>
        </w:rPr>
        <w:t>LogP</w:t>
      </w:r>
      <w:proofErr w:type="spellEnd"/>
      <w:r w:rsidRPr="00FA58DB">
        <w:rPr>
          <w:rFonts w:ascii="Times New Roman" w:hAnsi="Times New Roman" w:cs="Times New Roman"/>
          <w:sz w:val="24"/>
          <w:szCs w:val="24"/>
        </w:rPr>
        <w:t>,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w:t>
      </w:r>
      <w:proofErr w:type="spellStart"/>
      <w:r w:rsidRPr="00FA58DB">
        <w:rPr>
          <w:rFonts w:ascii="Times New Roman" w:hAnsi="Times New Roman" w:cs="Times New Roman"/>
          <w:sz w:val="24"/>
          <w:szCs w:val="24"/>
        </w:rPr>
        <w:t>MolMR</w:t>
      </w:r>
      <w:proofErr w:type="spellEnd"/>
      <w:r w:rsidRPr="00FA58DB">
        <w:rPr>
          <w:rFonts w:ascii="Times New Roman" w:hAnsi="Times New Roman" w:cs="Times New Roman"/>
          <w:sz w:val="24"/>
          <w:szCs w:val="24"/>
        </w:rPr>
        <w:t>),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w:t>
      </w:r>
      <w:proofErr w:type="spellStart"/>
      <w:r w:rsidRPr="00FA58DB">
        <w:rPr>
          <w:rFonts w:ascii="Times New Roman" w:hAnsi="Times New Roman" w:cs="Times New Roman"/>
          <w:sz w:val="24"/>
          <w:szCs w:val="24"/>
        </w:rPr>
        <w:t>RDKit</w:t>
      </w:r>
      <w:proofErr w:type="spellEnd"/>
      <w:r w:rsidRPr="00FA58DB">
        <w:rPr>
          <w:rFonts w:ascii="Times New Roman" w:hAnsi="Times New Roman" w:cs="Times New Roman"/>
          <w:sz w:val="24"/>
          <w:szCs w:val="24"/>
        </w:rPr>
        <w: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 xml:space="preserve">Vaswani,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Parmar,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Jones, Gomez, Kaiser, and </w:t>
      </w:r>
      <w:proofErr w:type="spellStart"/>
      <w:r>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xml:space="preserve">, </w:t>
      </w:r>
      <w:proofErr w:type="spellStart"/>
      <w:r>
        <w:rPr>
          <w:rFonts w:ascii="Times New Roman" w:hAnsi="Times New Roman" w:cs="Times New Roman"/>
          <w:szCs w:val="20"/>
          <w:bdr w:val="none" w:sz="0" w:space="0" w:color="auto" w:frame="1"/>
        </w:rPr>
        <w:t>arXiv</w:t>
      </w:r>
      <w:proofErr w:type="spellEnd"/>
      <w:r>
        <w:rPr>
          <w:rFonts w:ascii="Times New Roman" w:hAnsi="Times New Roman" w:cs="Times New Roman"/>
          <w:szCs w:val="20"/>
          <w:bdr w:val="none" w:sz="0" w:space="0" w:color="auto" w:frame="1"/>
        </w:rPr>
        <w:t xml:space="preserve">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w:t>
      </w:r>
      <w:proofErr w:type="spellStart"/>
      <w:r w:rsidRPr="00BB7620">
        <w:rPr>
          <w:rFonts w:ascii="Times New Roman" w:hAnsi="Times New Roman" w:cs="Times New Roman"/>
          <w:szCs w:val="20"/>
          <w:bdr w:val="none" w:sz="0" w:space="0" w:color="auto" w:frame="1"/>
        </w:rPr>
        <w:t>Intell</w:t>
      </w:r>
      <w:proofErr w:type="spellEnd"/>
      <w:r w:rsidRPr="00BB7620">
        <w:rPr>
          <w:rFonts w:ascii="Times New Roman" w:hAnsi="Times New Roman" w:cs="Times New Roman"/>
          <w:szCs w:val="20"/>
          <w:bdr w:val="none" w:sz="0" w:space="0" w:color="auto" w:frame="1"/>
        </w:rPr>
        <w:t xml:space="preserve">.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[4] Fifty, Leskovec, and Thrun,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w:t>
      </w:r>
      <w:proofErr w:type="spellStart"/>
      <w:r>
        <w:rPr>
          <w:rFonts w:ascii="Times New Roman" w:hAnsi="Times New Roman" w:cs="Times New Roman"/>
          <w:kern w:val="0"/>
          <w:szCs w:val="20"/>
        </w:rPr>
        <w:t>Mannm</w:t>
      </w:r>
      <w:proofErr w:type="spellEnd"/>
      <w:r>
        <w:rPr>
          <w:rFonts w:ascii="Times New Roman" w:hAnsi="Times New Roman" w:cs="Times New Roman"/>
          <w:kern w:val="0"/>
          <w:szCs w:val="20"/>
        </w:rPr>
        <w:t xml:space="preserve">, Ryder </w:t>
      </w:r>
      <w:r w:rsidRPr="00BB7620">
        <w:rPr>
          <w:rFonts w:ascii="Times New Roman" w:hAnsi="Times New Roman" w:cs="Times New Roman"/>
          <w:i/>
          <w:iCs/>
          <w:kern w:val="0"/>
          <w:szCs w:val="20"/>
        </w:rPr>
        <w:t>et al</w:t>
      </w:r>
      <w:r>
        <w:rPr>
          <w:rFonts w:ascii="Times New Roman" w:hAnsi="Times New Roman" w:cs="Times New Roman"/>
          <w:kern w:val="0"/>
          <w:szCs w:val="20"/>
        </w:rPr>
        <w:t xml:space="preserve">., </w:t>
      </w:r>
      <w:proofErr w:type="spellStart"/>
      <w:r>
        <w:rPr>
          <w:rFonts w:ascii="Times New Roman" w:hAnsi="Times New Roman" w:cs="Times New Roman"/>
          <w:kern w:val="0"/>
          <w:szCs w:val="20"/>
        </w:rPr>
        <w:t>NeurIPS</w:t>
      </w:r>
      <w:proofErr w:type="spellEnd"/>
      <w:r>
        <w:rPr>
          <w:rFonts w:ascii="Times New Roman" w:hAnsi="Times New Roman" w:cs="Times New Roman"/>
          <w:kern w:val="0"/>
          <w:szCs w:val="20"/>
        </w:rPr>
        <w:t xml:space="preserve">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w:t>
      </w:r>
      <w:proofErr w:type="spellStart"/>
      <w:r>
        <w:rPr>
          <w:rFonts w:ascii="Times New Roman" w:hAnsi="Times New Roman" w:cs="Times New Roman"/>
          <w:kern w:val="0"/>
          <w:szCs w:val="20"/>
        </w:rPr>
        <w:t>Comput</w:t>
      </w:r>
      <w:proofErr w:type="spellEnd"/>
      <w:r>
        <w:rPr>
          <w:rFonts w:ascii="Times New Roman" w:hAnsi="Times New Roman" w:cs="Times New Roman"/>
          <w:kern w:val="0"/>
          <w:szCs w:val="20"/>
        </w:rPr>
        <w:t xml:space="preserve">.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[7] Landrum, </w:t>
      </w:r>
      <w:proofErr w:type="spellStart"/>
      <w:r>
        <w:rPr>
          <w:rFonts w:ascii="Times New Roman" w:hAnsi="Times New Roman" w:cs="Times New Roman"/>
          <w:kern w:val="0"/>
          <w:szCs w:val="20"/>
        </w:rPr>
        <w:t>RDKit</w:t>
      </w:r>
      <w:proofErr w:type="spellEnd"/>
      <w:r>
        <w:rPr>
          <w:rFonts w:ascii="Times New Roman" w:hAnsi="Times New Roman" w:cs="Times New Roman"/>
          <w:kern w:val="0"/>
          <w:szCs w:val="20"/>
        </w:rPr>
        <w: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[8] </w:t>
      </w:r>
      <w:proofErr w:type="spellStart"/>
      <w:r>
        <w:rPr>
          <w:rFonts w:ascii="Times New Roman" w:hAnsi="Times New Roman" w:cs="Times New Roman"/>
          <w:kern w:val="0"/>
          <w:szCs w:val="20"/>
        </w:rPr>
        <w:t>Vacareanu</w:t>
      </w:r>
      <w:proofErr w:type="spellEnd"/>
      <w:r>
        <w:rPr>
          <w:rFonts w:ascii="Times New Roman" w:hAnsi="Times New Roman" w:cs="Times New Roman"/>
          <w:kern w:val="0"/>
          <w:szCs w:val="20"/>
        </w:rPr>
        <w:t xml:space="preserve">, Negru, Suciu, and </w:t>
      </w:r>
      <w:proofErr w:type="spellStart"/>
      <w:r>
        <w:rPr>
          <w:rFonts w:ascii="Times New Roman" w:hAnsi="Times New Roman" w:cs="Times New Roman"/>
          <w:kern w:val="0"/>
          <w:szCs w:val="20"/>
        </w:rPr>
        <w:t>Surdeanu</w:t>
      </w:r>
      <w:proofErr w:type="spellEnd"/>
      <w:r>
        <w:rPr>
          <w:rFonts w:ascii="Times New Roman" w:hAnsi="Times New Roman" w:cs="Times New Roman"/>
          <w:kern w:val="0"/>
          <w:szCs w:val="20"/>
        </w:rPr>
        <w:t>,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[9] Nafar, Venable, and </w:t>
      </w:r>
      <w:proofErr w:type="spellStart"/>
      <w:r>
        <w:rPr>
          <w:rFonts w:ascii="Times New Roman" w:hAnsi="Times New Roman" w:cs="Times New Roman"/>
          <w:kern w:val="0"/>
          <w:szCs w:val="20"/>
        </w:rPr>
        <w:t>Kordjamshidi</w:t>
      </w:r>
      <w:proofErr w:type="spellEnd"/>
      <w:r>
        <w:rPr>
          <w:rFonts w:ascii="Times New Roman" w:hAnsi="Times New Roman" w:cs="Times New Roman"/>
          <w:kern w:val="0"/>
          <w:szCs w:val="20"/>
        </w:rPr>
        <w:t xml:space="preserve">,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proofErr w:type="spellStart"/>
      <w:r w:rsidRPr="00D444AC">
        <w:rPr>
          <w:rFonts w:ascii="Times New Roman" w:eastAsia="맑은 고딕" w:hAnsi="Times New Roman" w:cs="Times New Roman"/>
          <w:color w:val="000000"/>
          <w:kern w:val="0"/>
          <w:sz w:val="28"/>
          <w:szCs w:val="28"/>
        </w:rPr>
        <w:t>HyeonSik</w:t>
      </w:r>
      <w:proofErr w:type="spellEnd"/>
      <w:r w:rsidRPr="00D444AC">
        <w:rPr>
          <w:rFonts w:ascii="Times New Roman" w:eastAsia="맑은 고딕" w:hAnsi="Times New Roman" w:cs="Times New Roman"/>
          <w:color w:val="000000"/>
          <w:kern w:val="0"/>
          <w:sz w:val="28"/>
          <w:szCs w:val="28"/>
        </w:rPr>
        <w:t xml:space="preserve"> Choi, </w:t>
      </w:r>
      <w:proofErr w:type="spellStart"/>
      <w:r w:rsidRPr="00D444AC">
        <w:rPr>
          <w:rFonts w:ascii="Times New Roman" w:eastAsia="맑은 고딕" w:hAnsi="Times New Roman" w:cs="Times New Roman"/>
          <w:color w:val="000000"/>
          <w:kern w:val="0"/>
          <w:sz w:val="28"/>
          <w:szCs w:val="28"/>
        </w:rPr>
        <w:t>Geongi</w:t>
      </w:r>
      <w:proofErr w:type="spellEnd"/>
      <w:r w:rsidRPr="00D444AC">
        <w:rPr>
          <w:rFonts w:ascii="Times New Roman" w:eastAsia="맑은 고딕" w:hAnsi="Times New Roman" w:cs="Times New Roman"/>
          <w:color w:val="000000"/>
          <w:kern w:val="0"/>
          <w:sz w:val="28"/>
          <w:szCs w:val="28"/>
        </w:rPr>
        <w:t xml:space="preserve"> Moon, </w:t>
      </w:r>
      <w:proofErr w:type="spellStart"/>
      <w:r w:rsidRPr="00D444AC">
        <w:rPr>
          <w:rFonts w:ascii="Times New Roman" w:eastAsia="맑은 고딕" w:hAnsi="Times New Roman" w:cs="Times New Roman"/>
          <w:color w:val="000000"/>
          <w:kern w:val="0"/>
          <w:sz w:val="28"/>
          <w:szCs w:val="28"/>
        </w:rPr>
        <w:t>Jaeyoung</w:t>
      </w:r>
      <w:proofErr w:type="spellEnd"/>
      <w:r w:rsidRPr="00D444AC">
        <w:rPr>
          <w:rFonts w:ascii="Times New Roman" w:eastAsia="맑은 고딕" w:hAnsi="Times New Roman" w:cs="Times New Roman"/>
          <w:color w:val="000000"/>
          <w:kern w:val="0"/>
          <w:sz w:val="28"/>
          <w:szCs w:val="28"/>
        </w:rPr>
        <w:t xml:space="preserve"> Gil, Jay-Hak Lee, </w:t>
      </w:r>
      <w:proofErr w:type="spellStart"/>
      <w:r w:rsidRPr="00D444AC">
        <w:rPr>
          <w:rFonts w:ascii="Times New Roman" w:eastAsia="맑은 고딕" w:hAnsi="Times New Roman" w:cs="Times New Roman"/>
          <w:color w:val="000000"/>
          <w:kern w:val="0"/>
          <w:sz w:val="28"/>
          <w:szCs w:val="28"/>
        </w:rPr>
        <w:t>Yoonki</w:t>
      </w:r>
      <w:proofErr w:type="spellEnd"/>
      <w:r w:rsidRPr="00D444AC">
        <w:rPr>
          <w:rFonts w:ascii="Times New Roman" w:eastAsia="맑은 고딕" w:hAnsi="Times New Roman" w:cs="Times New Roman"/>
          <w:color w:val="000000"/>
          <w:kern w:val="0"/>
          <w:sz w:val="28"/>
          <w:szCs w:val="28"/>
        </w:rPr>
        <w:t xml:space="preserve">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 xml:space="preserve">and </w:t>
      </w:r>
      <w:proofErr w:type="spellStart"/>
      <w:r w:rsidRPr="00D444AC">
        <w:rPr>
          <w:rFonts w:ascii="Times New Roman" w:eastAsia="맑은 고딕" w:hAnsi="Times New Roman" w:cs="Times New Roman"/>
          <w:color w:val="000000"/>
          <w:kern w:val="0"/>
          <w:sz w:val="28"/>
          <w:szCs w:val="28"/>
        </w:rPr>
        <w:t>YounJoon</w:t>
      </w:r>
      <w:proofErr w:type="spellEnd"/>
      <w:r w:rsidRPr="00D444AC">
        <w:rPr>
          <w:rFonts w:ascii="Times New Roman" w:eastAsia="맑은 고딕" w:hAnsi="Times New Roman" w:cs="Times New Roman"/>
          <w:color w:val="000000"/>
          <w:kern w:val="0"/>
          <w:sz w:val="28"/>
          <w:szCs w:val="28"/>
        </w:rPr>
        <w:t xml:space="preserve">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 xml:space="preserve">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w:t>
      </w:r>
      <w:proofErr w:type="gramStart"/>
      <w:r w:rsidRPr="00D444AC">
        <w:rPr>
          <w:rFonts w:ascii="Times New Roman" w:hAnsi="Times New Roman" w:cs="Times New Roman"/>
          <w:sz w:val="24"/>
          <w:szCs w:val="24"/>
        </w:rPr>
        <w:t>Additionally</w:t>
      </w:r>
      <w:proofErr w:type="gramEnd"/>
      <w:r w:rsidRPr="00D444AC">
        <w:rPr>
          <w:rFonts w:ascii="Times New Roman" w:hAnsi="Times New Roman" w:cs="Times New Roman"/>
          <w:sz w:val="24"/>
          <w:szCs w:val="24"/>
        </w:rPr>
        <w:t xml:space="preserve"> we demonstrated the applicability of the model to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systems by simulating the exciton formation. In conclusion, our model has the potential to affordably simulate charge carrier trajectories in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multilayer models with minimal loss of information from </w:t>
      </w:r>
      <w:proofErr w:type="gramStart"/>
      <w:r w:rsidRPr="00D444AC">
        <w:rPr>
          <w:rFonts w:ascii="Times New Roman" w:hAnsi="Times New Roman" w:cs="Times New Roman"/>
          <w:sz w:val="24"/>
          <w:szCs w:val="24"/>
        </w:rPr>
        <w:t>the realistic</w:t>
      </w:r>
      <w:proofErr w:type="gramEnd"/>
      <w:r w:rsidRPr="00D444AC">
        <w:rPr>
          <w:rFonts w:ascii="Times New Roman" w:hAnsi="Times New Roman" w:cs="Times New Roman"/>
          <w:sz w:val="24"/>
          <w:szCs w:val="24"/>
        </w:rPr>
        <w:t xml:space="preserve">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21</w:t>
      </w:r>
      <w:r w:rsidRPr="00EF60A6">
        <w:rPr>
          <w:rFonts w:ascii="Times New Roman" w:hAnsi="Times New Roman" w:cs="Times New Roman"/>
          <w:b/>
          <w:sz w:val="24"/>
          <w:szCs w:val="18"/>
        </w:rPr>
        <w:t>)</w:t>
      </w:r>
    </w:p>
    <w:p w14:paraId="695B6082" w14:textId="77777777" w:rsidR="00805970" w:rsidRPr="00933286" w:rsidRDefault="00805970" w:rsidP="0080597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xml:space="preserve">, Jay-Hak Lee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w:t>
      </w:r>
      <w:proofErr w:type="gramStart"/>
      <w:r>
        <w:rPr>
          <w:rFonts w:ascii="Times New Roman" w:hAnsi="Times New Roman" w:cs="Times New Roman"/>
          <w:sz w:val="24"/>
          <w:szCs w:val="24"/>
        </w:rPr>
        <w:t>conjugate</w:t>
      </w:r>
      <w:proofErr w:type="gramEnd"/>
      <w:r>
        <w:rPr>
          <w:rFonts w:ascii="Times New Roman" w:hAnsi="Times New Roman" w:cs="Times New Roman"/>
          <w:sz w:val="24"/>
          <w:szCs w:val="24"/>
        </w:rPr>
        <w:t xml:space="preserv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 xml:space="preserve">-field on the Kob-Andersen model, a continuous-space binary mixture of Lennard-Jones particles that </w:t>
      </w:r>
      <w:proofErr w:type="gramStart"/>
      <w:r>
        <w:rPr>
          <w:rFonts w:ascii="Times New Roman" w:hAnsi="Times New Roman" w:cs="Times New Roman"/>
          <w:sz w:val="24"/>
          <w:szCs w:val="24"/>
        </w:rPr>
        <w:t>serves</w:t>
      </w:r>
      <w:proofErr w:type="gramEnd"/>
      <w:r>
        <w:rPr>
          <w:rFonts w:ascii="Times New Roman" w:hAnsi="Times New Roman" w:cs="Times New Roman"/>
          <w:sz w:val="24"/>
          <w:szCs w:val="24"/>
        </w:rPr>
        <w:t xml:space="preserve">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w:t>
      </w:r>
      <w:proofErr w:type="gramStart"/>
      <w:r>
        <w:rPr>
          <w:rFonts w:ascii="Times New Roman" w:hAnsi="Times New Roman" w:cs="Times New Roman"/>
          <w:sz w:val="24"/>
          <w:szCs w:val="24"/>
        </w:rPr>
        <w:t xml:space="preserve">the </w:t>
      </w:r>
      <w:r>
        <w:rPr>
          <w:rFonts w:ascii="Times New Roman" w:hAnsi="Times New Roman" w:cs="Times New Roman"/>
          <w:i/>
          <w:iCs/>
          <w:sz w:val="24"/>
          <w:szCs w:val="24"/>
        </w:rPr>
        <w:t>g</w:t>
      </w:r>
      <w:proofErr w:type="gramEnd"/>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 xml:space="preserve">Yoong </w:t>
      </w:r>
      <w:proofErr w:type="spellStart"/>
      <w:r w:rsidRPr="00046F04">
        <w:rPr>
          <w:rFonts w:ascii="Times New Roman" w:eastAsia="맑은 고딕" w:hAnsi="Times New Roman" w:cs="Times New Roman" w:hint="eastAsia"/>
          <w:color w:val="000000"/>
          <w:kern w:val="0"/>
          <w:sz w:val="28"/>
          <w:szCs w:val="28"/>
          <w:u w:val="single"/>
        </w:rPr>
        <w:t>Hee</w:t>
      </w:r>
      <w:proofErr w:type="spellEnd"/>
      <w:r w:rsidRPr="00046F04">
        <w:rPr>
          <w:rFonts w:ascii="Times New Roman" w:eastAsia="맑은 고딕" w:hAnsi="Times New Roman" w:cs="Times New Roman" w:hint="eastAsia"/>
          <w:color w:val="000000"/>
          <w:kern w:val="0"/>
          <w:sz w:val="28"/>
          <w:szCs w:val="28"/>
          <w:u w:val="single"/>
        </w:rPr>
        <w:t xml:space="preserv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2"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2"/>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23</w:t>
      </w:r>
      <w:r w:rsidRPr="00EF60A6">
        <w:rPr>
          <w:rFonts w:ascii="Times New Roman" w:hAnsi="Times New Roman" w:cs="Times New Roman"/>
          <w:b/>
          <w:sz w:val="24"/>
          <w:szCs w:val="18"/>
        </w:rPr>
        <w:t>)</w:t>
      </w:r>
    </w:p>
    <w:p w14:paraId="0C1DECEF" w14:textId="77777777" w:rsidR="007B0331" w:rsidRPr="00C30AFA" w:rsidRDefault="007B0331" w:rsidP="007B0331">
      <w:pPr>
        <w:jc w:val="center"/>
        <w:rPr>
          <w:rFonts w:ascii="Times New Roman" w:hAnsi="Times New Roman" w:cs="Times New Roman"/>
          <w:b/>
          <w:bCs/>
          <w:sz w:val="30"/>
          <w:szCs w:val="30"/>
        </w:rPr>
      </w:pPr>
      <w:proofErr w:type="spellStart"/>
      <w:r w:rsidRPr="00C30AFA">
        <w:rPr>
          <w:rFonts w:ascii="Times New Roman" w:hAnsi="Times New Roman" w:cs="Times New Roman"/>
          <w:b/>
          <w:bCs/>
          <w:sz w:val="30"/>
          <w:szCs w:val="30"/>
        </w:rPr>
        <w:t>Ultrastable</w:t>
      </w:r>
      <w:proofErr w:type="spellEnd"/>
      <w:r w:rsidRPr="00C30AFA">
        <w:rPr>
          <w:rFonts w:ascii="Times New Roman" w:hAnsi="Times New Roman" w:cs="Times New Roman"/>
          <w:b/>
          <w:bCs/>
          <w:sz w:val="30"/>
          <w:szCs w:val="30"/>
        </w:rPr>
        <w:t xml:space="preserv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 xml:space="preserve">ay-Hak Lee and </w:t>
      </w:r>
      <w:proofErr w:type="spellStart"/>
      <w:r w:rsidRPr="00C30AFA">
        <w:rPr>
          <w:rFonts w:ascii="Times New Roman" w:hAnsi="Times New Roman" w:cs="Times New Roman" w:hint="eastAsia"/>
          <w:sz w:val="24"/>
          <w:szCs w:val="24"/>
        </w:rPr>
        <w:t>YounJoon</w:t>
      </w:r>
      <w:proofErr w:type="spellEnd"/>
      <w:r w:rsidRPr="00C30AFA">
        <w:rPr>
          <w:rFonts w:ascii="Times New Roman" w:hAnsi="Times New Roman" w:cs="Times New Roman" w:hint="eastAsia"/>
          <w:sz w:val="24"/>
          <w:szCs w:val="24"/>
        </w:rPr>
        <w:t xml:space="preserve">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This study establishes a theoretical foundation for optimizing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24</w:t>
      </w:r>
      <w:r w:rsidRPr="00EF60A6">
        <w:rPr>
          <w:rFonts w:ascii="Times New Roman" w:hAnsi="Times New Roman" w:cs="Times New Roman"/>
          <w:b/>
          <w:sz w:val="24"/>
          <w:szCs w:val="18"/>
        </w:rPr>
        <w:t>)</w:t>
      </w:r>
    </w:p>
    <w:p w14:paraId="2C1E81CB" w14:textId="77777777" w:rsidR="00A90B71" w:rsidRPr="00920078" w:rsidRDefault="00A90B71" w:rsidP="00A90B71">
      <w:pPr>
        <w:jc w:val="center"/>
        <w:rPr>
          <w:rFonts w:ascii="Times New Roman" w:hAnsi="Times New Roman" w:cs="Times New Roman"/>
          <w:b/>
          <w:bCs/>
          <w:sz w:val="32"/>
          <w:szCs w:val="32"/>
        </w:rPr>
      </w:pPr>
      <w:proofErr w:type="spellStart"/>
      <w:r w:rsidRPr="00920078">
        <w:rPr>
          <w:rFonts w:ascii="Times New Roman" w:hAnsi="Times New Roman" w:cs="Times New Roman"/>
          <w:b/>
          <w:bCs/>
          <w:sz w:val="32"/>
          <w:szCs w:val="32"/>
        </w:rPr>
        <w:t>Diffusiophoretic</w:t>
      </w:r>
      <w:proofErr w:type="spellEnd"/>
      <w:r w:rsidRPr="00920078">
        <w:rPr>
          <w:rFonts w:ascii="Times New Roman" w:hAnsi="Times New Roman" w:cs="Times New Roman"/>
          <w:b/>
          <w:bCs/>
          <w:sz w:val="32"/>
          <w:szCs w:val="32"/>
        </w:rPr>
        <w:t xml:space="preserve">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proofErr w:type="spellStart"/>
      <w:r w:rsidRPr="00920078">
        <w:rPr>
          <w:rFonts w:ascii="Times New Roman" w:hAnsi="Times New Roman" w:cs="Times New Roman"/>
          <w:sz w:val="28"/>
          <w:szCs w:val="28"/>
          <w:u w:val="single"/>
        </w:rPr>
        <w:t>Jaeyoung</w:t>
      </w:r>
      <w:proofErr w:type="spellEnd"/>
      <w:r w:rsidRPr="00920078">
        <w:rPr>
          <w:rFonts w:ascii="Times New Roman" w:hAnsi="Times New Roman" w:cs="Times New Roman"/>
          <w:sz w:val="28"/>
          <w:szCs w:val="28"/>
          <w:u w:val="single"/>
        </w:rPr>
        <w:t xml:space="preserve"> Gil</w:t>
      </w:r>
      <w:r w:rsidRPr="00920078">
        <w:rPr>
          <w:rFonts w:ascii="Times New Roman" w:hAnsi="Times New Roman" w:cs="Times New Roman"/>
          <w:sz w:val="28"/>
          <w:szCs w:val="28"/>
        </w:rPr>
        <w:t xml:space="preserve">, Shang Yik Reigh, and </w:t>
      </w:r>
      <w:proofErr w:type="spellStart"/>
      <w:r w:rsidRPr="00920078">
        <w:rPr>
          <w:rFonts w:ascii="Times New Roman" w:hAnsi="Times New Roman" w:cs="Times New Roman"/>
          <w:sz w:val="28"/>
          <w:szCs w:val="28"/>
        </w:rPr>
        <w:t>YounJoon</w:t>
      </w:r>
      <w:proofErr w:type="spellEnd"/>
      <w:r w:rsidRPr="00920078">
        <w:rPr>
          <w:rFonts w:ascii="Times New Roman" w:hAnsi="Times New Roman" w:cs="Times New Roman"/>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 xml:space="preserve">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which arise from the concentration gradients of neutral particles and use a new particle-based simulation method using a coupled method of molecular dynamics and multiparticle collision dynamics to simulate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no-slip boundary conditions and under </w:t>
      </w:r>
      <w:proofErr w:type="gramStart"/>
      <w:r w:rsidRPr="00920078">
        <w:rPr>
          <w:rFonts w:ascii="Times New Roman" w:hAnsi="Times New Roman" w:cs="Times New Roman"/>
          <w:sz w:val="24"/>
          <w:szCs w:val="24"/>
        </w:rPr>
        <w:t>an external</w:t>
      </w:r>
      <w:proofErr w:type="gramEnd"/>
      <w:r w:rsidRPr="00920078">
        <w:rPr>
          <w:rFonts w:ascii="Times New Roman" w:hAnsi="Times New Roman" w:cs="Times New Roman"/>
          <w:sz w:val="24"/>
          <w:szCs w:val="24"/>
        </w:rPr>
        <w:t xml:space="preserve">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For a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 the steady state concentration gradients for two chemical species are built along the microchannel. Introducing different interaction potentials between the chemical species and the surfaces, we observed the steady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25</w:t>
      </w:r>
      <w:r w:rsidRPr="00EF60A6">
        <w:rPr>
          <w:rFonts w:ascii="Times New Roman" w:hAnsi="Times New Roman" w:cs="Times New Roman"/>
          <w:b/>
          <w:sz w:val="24"/>
          <w:szCs w:val="18"/>
        </w:rPr>
        <w:t>)</w:t>
      </w:r>
    </w:p>
    <w:p w14:paraId="28CEB514" w14:textId="77777777" w:rsidR="0049216A" w:rsidRPr="00933286" w:rsidRDefault="0049216A" w:rsidP="004921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w:t>
      </w:r>
      <w:proofErr w:type="gramStart"/>
      <w:r>
        <w:rPr>
          <w:rFonts w:ascii="Times New Roman" w:hAnsi="Times New Roman" w:cs="Times New Roman"/>
          <w:sz w:val="24"/>
          <w:szCs w:val="24"/>
        </w:rPr>
        <w:t>solvation</w:t>
      </w:r>
      <w:proofErr w:type="gramEnd"/>
      <w:r>
        <w:rPr>
          <w:rFonts w:ascii="Times New Roman" w:hAnsi="Times New Roman" w:cs="Times New Roman"/>
          <w:sz w:val="24"/>
          <w:szCs w:val="24"/>
        </w:rPr>
        <w:t xml:space="preserve">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 xml:space="preserve">introduced in 2017 [3], has gained significant attention due to its superior performance across various domains, including natural language processing (NLP), computer vision (CV), and cheminformatics. In this study, we explore the application of </w:t>
      </w:r>
      <w:proofErr w:type="gramStart"/>
      <w:r>
        <w:rPr>
          <w:rFonts w:ascii="Times New Roman" w:hAnsi="Times New Roman" w:cs="Times New Roman"/>
          <w:sz w:val="24"/>
          <w:szCs w:val="24"/>
        </w:rPr>
        <w:t>the transformer</w:t>
      </w:r>
      <w:proofErr w:type="gramEnd"/>
      <w:r>
        <w:rPr>
          <w:rFonts w:ascii="Times New Roman" w:hAnsi="Times New Roman" w:cs="Times New Roman"/>
          <w:sz w:val="24"/>
          <w:szCs w:val="24"/>
        </w:rPr>
        <w:t xml:space="preserve"> architecture to solvation energy prediction. Our findings demonstrate that the transformer architecture can serve as an encoder in ML models for predicting solvation free </w:t>
      </w:r>
      <w:proofErr w:type="gramStart"/>
      <w:r>
        <w:rPr>
          <w:rFonts w:ascii="Times New Roman" w:hAnsi="Times New Roman" w:cs="Times New Roman"/>
          <w:sz w:val="24"/>
          <w:szCs w:val="24"/>
        </w:rPr>
        <w:t>energies</w:t>
      </w:r>
      <w:proofErr w:type="gramEnd"/>
      <w:r>
        <w:rPr>
          <w:rFonts w:ascii="Times New Roman" w:hAnsi="Times New Roman" w:cs="Times New Roman"/>
          <w:sz w:val="24"/>
          <w:szCs w:val="24"/>
        </w:rPr>
        <w:t>.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 xml:space="preserve">J. </w:t>
      </w:r>
      <w:proofErr w:type="spellStart"/>
      <w:r w:rsidRPr="00293ACE">
        <w:rPr>
          <w:rFonts w:ascii="Times New Roman" w:hAnsi="Times New Roman" w:cs="Times New Roman"/>
          <w:i/>
          <w:iCs/>
          <w:szCs w:val="20"/>
          <w:bdr w:val="none" w:sz="0" w:space="0" w:color="auto" w:frame="1"/>
        </w:rPr>
        <w:t>Cheminform</w:t>
      </w:r>
      <w:proofErr w:type="spellEnd"/>
      <w:r w:rsidRPr="00293ACE">
        <w:rPr>
          <w:rFonts w:ascii="Times New Roman" w:hAnsi="Times New Roman" w:cs="Times New Roman"/>
          <w:i/>
          <w:iCs/>
          <w:szCs w:val="20"/>
          <w:bdr w:val="none" w:sz="0" w:space="0" w:color="auto" w:frame="1"/>
        </w:rPr>
        <w:t>.</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N. Parmar, J.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w:t>
      </w:r>
      <w:proofErr w:type="spellStart"/>
      <w:r w:rsidRPr="0087454E">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proofErr w:type="spellStart"/>
      <w:r>
        <w:rPr>
          <w:rFonts w:ascii="Times New Roman" w:eastAsia="맑은 고딕" w:hAnsi="Times New Roman" w:cs="Times New Roman"/>
          <w:color w:val="000000"/>
          <w:kern w:val="0"/>
          <w:sz w:val="28"/>
          <w:szCs w:val="28"/>
        </w:rPr>
        <w:t>Yongin</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w:t>
      </w:r>
      <w:proofErr w:type="spellStart"/>
      <w:r>
        <w:rPr>
          <w:rFonts w:ascii="Times New Roman" w:hAnsi="Times New Roman" w:cs="Times New Roman"/>
          <w:sz w:val="24"/>
          <w:szCs w:val="24"/>
        </w:rPr>
        <w:t>approahces</w:t>
      </w:r>
      <w:proofErr w:type="spellEnd"/>
      <w:r>
        <w:rPr>
          <w:rFonts w:ascii="Times New Roman" w:hAnsi="Times New Roman" w:cs="Times New Roman"/>
          <w:sz w:val="24"/>
          <w:szCs w:val="24"/>
        </w:rPr>
        <w:t xml:space="preserve">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3"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3"/>
    <w:p w14:paraId="105B4B68" w14:textId="095AFFF9" w:rsidR="00CC0B0C" w:rsidRPr="000733CE" w:rsidRDefault="00CC0B0C" w:rsidP="000733CE">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 xml:space="preserve">and </w:t>
      </w:r>
      <w:proofErr w:type="spellStart"/>
      <w:r w:rsidR="000733CE">
        <w:rPr>
          <w:rFonts w:ascii="Times New Roman" w:eastAsia="맑은 고딕" w:hAnsi="Times New Roman" w:cs="Times New Roman"/>
          <w:color w:val="000000"/>
          <w:kern w:val="0"/>
          <w:sz w:val="28"/>
          <w:szCs w:val="28"/>
        </w:rPr>
        <w:t>YounJoon</w:t>
      </w:r>
      <w:proofErr w:type="spellEnd"/>
      <w:r w:rsidR="000733CE">
        <w:rPr>
          <w:rFonts w:ascii="Times New Roman" w:eastAsia="맑은 고딕" w:hAnsi="Times New Roman" w:cs="Times New Roman"/>
          <w:color w:val="000000"/>
          <w:kern w:val="0"/>
          <w:sz w:val="28"/>
          <w:szCs w:val="28"/>
        </w:rPr>
        <w:t xml:space="preserve">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 xml:space="preserve">Department of Chemistry, College of Natural Sciences, Seoul National University, 1 </w:t>
      </w:r>
      <w:proofErr w:type="spellStart"/>
      <w:r w:rsidRPr="00535819">
        <w:rPr>
          <w:rFonts w:ascii="Times New Roman" w:eastAsia="Arial Unicode MS" w:hAnsi="Times New Roman" w:cs="Times New Roman"/>
          <w:i/>
          <w:kern w:val="0"/>
          <w:sz w:val="24"/>
          <w:szCs w:val="24"/>
        </w:rPr>
        <w:t>Gwanak-ro</w:t>
      </w:r>
      <w:proofErr w:type="spellEnd"/>
      <w:r w:rsidRPr="00535819">
        <w:rPr>
          <w:rFonts w:ascii="Times New Roman" w:eastAsia="Arial Unicode MS" w:hAnsi="Times New Roman" w:cs="Times New Roman"/>
          <w:i/>
          <w:kern w:val="0"/>
          <w:sz w:val="24"/>
          <w:szCs w:val="24"/>
        </w:rPr>
        <w:t>,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Bräse,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t xml:space="preserve">Thejo Kalyani, N.; Dhoble,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t xml:space="preserve">Sylvinson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J. Chem. Theory Comput.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Helwi, M.; Kowalsky, W.; May, F.; Badinski, A.; Lennartz, C.; Andrienko, D. Modeling of Organic Light Emitting Diodes: From Molecular to Device Properties. </w:t>
      </w:r>
      <w:r w:rsidRPr="00567074">
        <w:rPr>
          <w:rFonts w:ascii="Times New Roman" w:eastAsia="맑은 고딕" w:hAnsi="Times New Roman" w:cs="Times New Roman"/>
          <w:i/>
          <w:iCs/>
        </w:rPr>
        <w:t>Adv. Funct.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t xml:space="preserve">Baumeier, B.; Kirkpatrick, J.; Andrienko,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28</w:t>
      </w:r>
      <w:r w:rsidRPr="00EF60A6">
        <w:rPr>
          <w:rFonts w:ascii="Times New Roman" w:hAnsi="Times New Roman" w:cs="Times New Roman"/>
          <w:b/>
          <w:sz w:val="24"/>
          <w:szCs w:val="18"/>
        </w:rPr>
        <w:t>)</w:t>
      </w:r>
    </w:p>
    <w:p w14:paraId="5EEB063D" w14:textId="77777777" w:rsidR="008F3787" w:rsidRPr="00933286" w:rsidRDefault="008F3787" w:rsidP="008F378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proofErr w:type="spellStart"/>
      <w:r>
        <w:rPr>
          <w:rFonts w:ascii="Times New Roman" w:eastAsia="맑은 고딕" w:hAnsi="Times New Roman" w:cs="Times New Roman" w:hint="eastAsia"/>
          <w:color w:val="000000"/>
          <w:kern w:val="0"/>
          <w:sz w:val="28"/>
          <w:szCs w:val="28"/>
        </w:rPr>
        <w:t>Yoonki</w:t>
      </w:r>
      <w:proofErr w:type="spellEnd"/>
      <w:r>
        <w:rPr>
          <w:rFonts w:ascii="Times New Roman" w:eastAsia="맑은 고딕" w:hAnsi="Times New Roman" w:cs="Times New Roman" w:hint="eastAsia"/>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color w:val="000000"/>
          <w:kern w:val="0"/>
          <w:sz w:val="28"/>
          <w:szCs w:val="28"/>
        </w:rPr>
        <w:t xml:space="preserve">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Jaeyoung</w:t>
      </w:r>
      <w:proofErr w:type="spellEnd"/>
      <w:r>
        <w:rPr>
          <w:rFonts w:ascii="Times New Roman" w:eastAsia="맑은 고딕" w:hAnsi="Times New Roman" w:cs="Times New Roman"/>
          <w:color w:val="000000"/>
          <w:kern w:val="0"/>
          <w:sz w:val="28"/>
          <w:szCs w:val="28"/>
        </w:rPr>
        <w:t xml:space="preserve">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HyeonSik</w:t>
      </w:r>
      <w:proofErr w:type="spellEnd"/>
      <w:r>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 xml:space="preserve">Organic light-emitting diodes (OLED) are utilized in </w:t>
      </w:r>
      <w:proofErr w:type="gramStart"/>
      <w:r w:rsidRPr="009937CB">
        <w:rPr>
          <w:rFonts w:ascii="Times New Roman" w:hAnsi="Times New Roman" w:cs="Times New Roman"/>
          <w:sz w:val="24"/>
          <w:szCs w:val="24"/>
        </w:rPr>
        <w:t>the</w:t>
      </w:r>
      <w:proofErr w:type="gramEnd"/>
      <w:r w:rsidRPr="009937CB">
        <w:rPr>
          <w:rFonts w:ascii="Times New Roman" w:hAnsi="Times New Roman" w:cs="Times New Roman"/>
          <w:sz w:val="24"/>
          <w:szCs w:val="24"/>
        </w:rPr>
        <w:t xml:space="preserve"> wide range of industry due to its unique advantages. However, designing a new OLED device requires numerous efforts and costs. Multiscale kinetic Monte Carlo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of devices can be helpful to reduce the cost to develop the new materials and devices, because it provides both microscopic and macroscopic properties of OLED device. Despite the benefits of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 xml:space="preserve">layer-averaged charge density approach’ is proposed, which reduces the cost of inter-charge interaction calculations. By introducing the layer-averaged charge density approach, multiscale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w:t>
      </w:r>
      <w:proofErr w:type="spellStart"/>
      <w:r w:rsidRPr="009937CB">
        <w:rPr>
          <w:rFonts w:ascii="Times New Roman" w:hAnsi="Times New Roman" w:cs="Times New Roman"/>
          <w:sz w:val="24"/>
          <w:szCs w:val="24"/>
        </w:rPr>
        <w:t>transisters</w:t>
      </w:r>
      <w:proofErr w:type="spellEnd"/>
      <w:r w:rsidRPr="009937CB">
        <w:rPr>
          <w:rFonts w:ascii="Times New Roman" w:hAnsi="Times New Roman" w:cs="Times New Roman"/>
          <w:sz w:val="24"/>
          <w:szCs w:val="24"/>
        </w:rPr>
        <w:t>.</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29</w:t>
      </w:r>
      <w:r w:rsidRPr="00EF60A6">
        <w:rPr>
          <w:rFonts w:ascii="Times New Roman" w:hAnsi="Times New Roman" w:cs="Times New Roman"/>
          <w:b/>
          <w:sz w:val="24"/>
          <w:szCs w:val="18"/>
        </w:rPr>
        <w:t>)</w:t>
      </w:r>
    </w:p>
    <w:p w14:paraId="12B572C8" w14:textId="77777777" w:rsidR="00BA52B4" w:rsidRPr="006D5C92"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proofErr w:type="spellStart"/>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w:t>
      </w:r>
      <w:proofErr w:type="spellEnd"/>
      <w:r w:rsidRPr="00EB4CFF">
        <w:rPr>
          <w:rFonts w:ascii="Times New Roman" w:eastAsia="맑은 고딕" w:hAnsi="Times New Roman" w:cs="Times New Roman"/>
          <w:color w:val="000000"/>
          <w:kern w:val="0"/>
          <w:sz w:val="28"/>
          <w:szCs w:val="28"/>
          <w:u w:val="single"/>
        </w:rPr>
        <w:t xml:space="preserve"> Kim</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Seunhoon</w:t>
      </w:r>
      <w:proofErr w:type="spellEnd"/>
      <w:r>
        <w:rPr>
          <w:rFonts w:ascii="Times New Roman" w:eastAsia="맑은 고딕" w:hAnsi="Times New Roman" w:cs="Times New Roman"/>
          <w:color w:val="000000"/>
          <w:kern w:val="0"/>
          <w:sz w:val="28"/>
          <w:szCs w:val="28"/>
        </w:rPr>
        <w:t xml:space="preserve">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[1] Wouters, S.; Jiménez-Hoyos, C. A.; Sun, Q.;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[2] Pham, H. Q.; Hermes, M. R.; Gagliardi,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[3] Cui, Z.; Zhu, T.;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30</w:t>
      </w:r>
      <w:r w:rsidRPr="00EF60A6">
        <w:rPr>
          <w:rFonts w:ascii="Times New Roman" w:hAnsi="Times New Roman" w:cs="Times New Roman"/>
          <w:b/>
          <w:sz w:val="24"/>
          <w:szCs w:val="18"/>
        </w:rPr>
        <w:t>)</w:t>
      </w:r>
    </w:p>
    <w:p w14:paraId="283B32F2" w14:textId="77777777" w:rsidR="00C13D17" w:rsidRPr="00933286" w:rsidRDefault="00C13D17" w:rsidP="00C13D17">
      <w:pPr>
        <w:adjustRightInd w:val="0"/>
        <w:spacing w:line="280" w:lineRule="exact"/>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w:t>
      </w:r>
      <w:proofErr w:type="spellStart"/>
      <w:r w:rsidRPr="00D071DC">
        <w:rPr>
          <w:rFonts w:ascii="Times New Roman" w:eastAsia="맑은 고딕" w:hAnsi="Times New Roman" w:cs="Times New Roman"/>
          <w:b/>
          <w:bCs/>
          <w:sz w:val="32"/>
          <w:szCs w:val="32"/>
        </w:rPr>
        <w:t>Spatio</w:t>
      </w:r>
      <w:proofErr w:type="spellEnd"/>
      <w:r w:rsidRPr="00D071DC">
        <w:rPr>
          <w:rFonts w:ascii="Times New Roman" w:eastAsia="맑은 고딕" w:hAnsi="Times New Roman" w:cs="Times New Roman"/>
          <w:b/>
          <w:bCs/>
          <w:sz w:val="32"/>
          <w:szCs w:val="32"/>
        </w:rPr>
        <w:t xml:space="preserve">-Temporal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Hyuntae</w:t>
      </w:r>
      <w:proofErr w:type="spellEnd"/>
      <w:r>
        <w:rPr>
          <w:rFonts w:ascii="Times New Roman" w:eastAsia="맑은 고딕" w:hAnsi="Times New Roman" w:cs="Times New Roman"/>
          <w:color w:val="000000"/>
          <w:kern w:val="0"/>
          <w:sz w:val="28"/>
          <w:szCs w:val="28"/>
        </w:rPr>
        <w:t xml:space="preserv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Jangwon</w:t>
      </w:r>
      <w:proofErr w:type="spellEnd"/>
      <w:r>
        <w:rPr>
          <w:rFonts w:ascii="Times New Roman" w:eastAsia="맑은 고딕" w:hAnsi="Times New Roman" w:cs="Times New Roman" w:hint="eastAsia"/>
          <w:color w:val="000000"/>
          <w:kern w:val="0"/>
          <w:sz w:val="28"/>
          <w:szCs w:val="28"/>
        </w:rPr>
        <w:t xml:space="preserve">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Yongwon</w:t>
      </w:r>
      <w:proofErr w:type="spellEnd"/>
      <w:r>
        <w:rPr>
          <w:rFonts w:ascii="Times New Roman" w:eastAsia="맑은 고딕" w:hAnsi="Times New Roman" w:cs="Times New Roman" w:hint="eastAsia"/>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w:t>
      </w:r>
      <w:proofErr w:type="spellStart"/>
      <w:r w:rsidRPr="00624724">
        <w:rPr>
          <w:rFonts w:ascii="Times New Roman" w:hAnsi="Times New Roman" w:cs="Times New Roman"/>
          <w:sz w:val="24"/>
          <w:szCs w:val="24"/>
        </w:rPr>
        <w:t>SpyCatcher</w:t>
      </w:r>
      <w:r>
        <w:rPr>
          <w:rFonts w:ascii="Times New Roman" w:hAnsi="Times New Roman" w:cs="Times New Roman" w:hint="eastAsia"/>
          <w:sz w:val="24"/>
          <w:szCs w:val="24"/>
        </w:rPr>
        <w:t>-</w:t>
      </w:r>
      <w:r w:rsidRPr="00624724">
        <w:rPr>
          <w:rFonts w:ascii="Times New Roman" w:hAnsi="Times New Roman" w:cs="Times New Roman"/>
          <w:sz w:val="24"/>
          <w:szCs w:val="24"/>
        </w:rPr>
        <w:t>SpyTag</w:t>
      </w:r>
      <w:proofErr w:type="spellEnd"/>
      <w:r w:rsidRPr="00624724">
        <w:rPr>
          <w:rFonts w:ascii="Times New Roman" w:hAnsi="Times New Roman" w:cs="Times New Roman"/>
          <w:sz w:val="24"/>
          <w:szCs w:val="24"/>
        </w:rPr>
        <w:t xml:space="preserve">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proofErr w:type="spellStart"/>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SpyTag</w:t>
      </w:r>
      <w:proofErr w:type="spellEnd"/>
      <w:r w:rsidRPr="000C5690">
        <w:rPr>
          <w:rFonts w:ascii="Times New Roman" w:hAnsi="Times New Roman" w:cs="Times New Roman"/>
          <w:sz w:val="24"/>
          <w:szCs w:val="24"/>
        </w:rPr>
        <w:t xml:space="preserve">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 xml:space="preserve">Li, P., </w:t>
      </w:r>
      <w:proofErr w:type="spellStart"/>
      <w:r w:rsidRPr="00BA2128">
        <w:rPr>
          <w:rFonts w:ascii="Times New Roman" w:hAnsi="Times New Roman" w:cs="Times New Roman"/>
          <w:szCs w:val="20"/>
          <w:bdr w:val="none" w:sz="0" w:space="0" w:color="auto" w:frame="1"/>
        </w:rPr>
        <w:t>Banjade</w:t>
      </w:r>
      <w:proofErr w:type="spellEnd"/>
      <w:r w:rsidRPr="00BA2128">
        <w:rPr>
          <w:rFonts w:ascii="Times New Roman" w:hAnsi="Times New Roman" w:cs="Times New Roman"/>
          <w:szCs w:val="20"/>
          <w:bdr w:val="none" w:sz="0" w:space="0" w:color="auto" w:frame="1"/>
        </w:rPr>
        <w:t>,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32</w:t>
      </w:r>
      <w:r w:rsidRPr="00EF60A6">
        <w:rPr>
          <w:rFonts w:ascii="Times New Roman" w:hAnsi="Times New Roman" w:cs="Times New Roman"/>
          <w:b/>
          <w:sz w:val="24"/>
          <w:szCs w:val="18"/>
        </w:rPr>
        <w:t>)</w:t>
      </w:r>
    </w:p>
    <w:p w14:paraId="1867ACBE" w14:textId="77777777" w:rsidR="003F4059" w:rsidRDefault="003F4059" w:rsidP="003F4059">
      <w:pPr>
        <w:spacing w:line="360" w:lineRule="auto"/>
        <w:jc w:val="center"/>
        <w:rPr>
          <w:rFonts w:ascii="Times New Roman" w:eastAsia="맑은 고딕" w:hAnsi="Times New Roman" w:cs="Times New Roman"/>
          <w:b/>
          <w:bCs/>
          <w:sz w:val="32"/>
          <w:szCs w:val="32"/>
        </w:rPr>
      </w:pPr>
      <w:r w:rsidRPr="00BC2082">
        <w:rPr>
          <w:rFonts w:ascii="Times New Roman" w:eastAsia="맑은 고딕" w:hAnsi="Times New Roman" w:cs="Times New Roman"/>
          <w:b/>
          <w:bCs/>
          <w:sz w:val="32"/>
          <w:szCs w:val="32"/>
        </w:rPr>
        <w:t>Adaptation of traditional fluid mechanics on biomolecular phase separation; An example of emulsification</w:t>
      </w:r>
    </w:p>
    <w:p w14:paraId="5C5AA98C" w14:textId="04268262" w:rsidR="003F4059" w:rsidRPr="008943AC" w:rsidRDefault="003F4059" w:rsidP="00CD477D">
      <w:pPr>
        <w:spacing w:line="360" w:lineRule="auto"/>
        <w:jc w:val="center"/>
        <w:rPr>
          <w:rFonts w:ascii="Times New Roman" w:hAnsi="Times New Roman" w:cs="Times New Roman" w:hint="eastAsia"/>
          <w:color w:val="000000"/>
          <w:kern w:val="0"/>
          <w:sz w:val="28"/>
          <w:szCs w:val="28"/>
        </w:rPr>
      </w:pPr>
      <w:proofErr w:type="spellStart"/>
      <w:r>
        <w:rPr>
          <w:rFonts w:ascii="Times New Roman" w:eastAsia="맑은 고딕" w:hAnsi="Times New Roman" w:cs="Times New Roman" w:hint="eastAsia"/>
          <w:color w:val="000000"/>
          <w:kern w:val="0"/>
          <w:sz w:val="28"/>
          <w:szCs w:val="28"/>
        </w:rPr>
        <w:t>Yongsuk</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rPr>
        <w:t xml:space="preserve">, </w:t>
      </w:r>
      <w:proofErr w:type="spellStart"/>
      <w:r w:rsidR="00CD477D">
        <w:rPr>
          <w:rFonts w:ascii="Times New Roman" w:eastAsia="맑은 고딕" w:hAnsi="Times New Roman" w:cs="Times New Roman" w:hint="eastAsia"/>
          <w:color w:val="000000"/>
          <w:kern w:val="0"/>
          <w:sz w:val="28"/>
          <w:szCs w:val="28"/>
        </w:rPr>
        <w:t>Yongwon</w:t>
      </w:r>
      <w:proofErr w:type="spellEnd"/>
      <w:r w:rsidR="00CD477D">
        <w:rPr>
          <w:rFonts w:ascii="Times New Roman" w:eastAsia="맑은 고딕" w:hAnsi="Times New Roman" w:cs="Times New Roman" w:hint="eastAsia"/>
          <w:color w:val="000000"/>
          <w:kern w:val="0"/>
          <w:sz w:val="28"/>
          <w:szCs w:val="28"/>
        </w:rPr>
        <w:t xml:space="preserve"> Jung</w:t>
      </w:r>
      <w:r w:rsidR="00CD477D"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vertAlign w:val="superscript"/>
        </w:rPr>
        <w:t>*</w:t>
      </w:r>
    </w:p>
    <w:p w14:paraId="1D27465D" w14:textId="77777777" w:rsidR="003F4059" w:rsidRPr="00C36EF8" w:rsidRDefault="003F4059" w:rsidP="003F405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KAIST, Daejeon 34141, Korea</w:t>
      </w:r>
    </w:p>
    <w:p w14:paraId="06C323D9" w14:textId="77777777" w:rsidR="003F4059" w:rsidRPr="005F014E" w:rsidRDefault="003F4059" w:rsidP="003F4059">
      <w:pPr>
        <w:rPr>
          <w:rFonts w:ascii="Times New Roman" w:hAnsi="Times New Roman" w:cs="Times New Roman"/>
          <w:sz w:val="24"/>
          <w:szCs w:val="28"/>
        </w:rPr>
      </w:pPr>
      <w:r w:rsidRPr="005F014E">
        <w:rPr>
          <w:rFonts w:ascii="Times New Roman" w:hAnsi="Times New Roman" w:cs="Times New Roman"/>
          <w:sz w:val="24"/>
          <w:szCs w:val="28"/>
        </w:rPr>
        <w:t>Recently</w:t>
      </w:r>
      <w:r>
        <w:rPr>
          <w:rFonts w:ascii="Times New Roman" w:hAnsi="Times New Roman" w:cs="Times New Roman"/>
          <w:sz w:val="24"/>
          <w:szCs w:val="28"/>
        </w:rPr>
        <w:t>, Liquid-Liquid</w:t>
      </w:r>
      <w:r w:rsidRPr="005F014E">
        <w:rPr>
          <w:rFonts w:ascii="Times New Roman" w:hAnsi="Times New Roman" w:cs="Times New Roman"/>
          <w:sz w:val="24"/>
          <w:szCs w:val="28"/>
        </w:rPr>
        <w:t xml:space="preserve"> Phase Separation (LLPS) emerged as an important basal mechanism of many biological processes including the membrane-less organelles (MLOs)</w:t>
      </w:r>
      <w:r>
        <w:rPr>
          <w:rFonts w:ascii="Times New Roman" w:hAnsi="Times New Roman" w:cs="Times New Roman" w:hint="eastAsia"/>
          <w:sz w:val="24"/>
          <w:szCs w:val="28"/>
        </w:rPr>
        <w:t>, which mainly function as a transient compartmentalization hub,</w:t>
      </w:r>
      <w:r w:rsidRPr="005F014E">
        <w:rPr>
          <w:rFonts w:ascii="Times New Roman" w:hAnsi="Times New Roman" w:cs="Times New Roman"/>
          <w:sz w:val="24"/>
          <w:szCs w:val="28"/>
        </w:rPr>
        <w:t xml:space="preserve"> and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pathogenesis of neurodegenerative diseases like Alzheimer’s disease. Though it has been and is being extensively investigated biologically and chemically, the potential and applicability of biophysical chemistry, including thermodynamics, is often overlooked. </w:t>
      </w:r>
      <w:r>
        <w:rPr>
          <w:rFonts w:ascii="Times New Roman" w:hAnsi="Times New Roman" w:cs="Times New Roman"/>
          <w:sz w:val="24"/>
          <w:szCs w:val="28"/>
        </w:rPr>
        <w:t>Because</w:t>
      </w:r>
      <w:r w:rsidRPr="005F014E">
        <w:rPr>
          <w:rFonts w:ascii="Times New Roman" w:hAnsi="Times New Roman" w:cs="Times New Roman"/>
          <w:sz w:val="24"/>
          <w:szCs w:val="28"/>
        </w:rPr>
        <w:t xml:space="preserve"> the study regarding its close neighbor, phase separation of oil and water, has benefited extensively from </w:t>
      </w:r>
      <w:r>
        <w:rPr>
          <w:rFonts w:ascii="Times New Roman" w:hAnsi="Times New Roman" w:cs="Times New Roman" w:hint="eastAsia"/>
          <w:sz w:val="24"/>
          <w:szCs w:val="28"/>
        </w:rPr>
        <w:t>the study of thermodynamics</w:t>
      </w:r>
      <w:r w:rsidRPr="005F014E">
        <w:rPr>
          <w:rFonts w:ascii="Times New Roman" w:hAnsi="Times New Roman" w:cs="Times New Roman"/>
          <w:sz w:val="24"/>
          <w:szCs w:val="28"/>
        </w:rPr>
        <w:t xml:space="preserve">, </w:t>
      </w:r>
      <w:r>
        <w:rPr>
          <w:rFonts w:ascii="Times New Roman" w:hAnsi="Times New Roman" w:cs="Times New Roman" w:hint="eastAsia"/>
          <w:sz w:val="24"/>
          <w:szCs w:val="28"/>
        </w:rPr>
        <w:t>we suggest that</w:t>
      </w:r>
      <w:r w:rsidRPr="005F014E">
        <w:rPr>
          <w:rFonts w:ascii="Times New Roman" w:hAnsi="Times New Roman" w:cs="Times New Roman"/>
          <w:sz w:val="24"/>
          <w:szCs w:val="28"/>
        </w:rPr>
        <w:t xml:space="preserve"> the LLPS of biomolecules should be investigated in a similar manner and perspective. </w:t>
      </w:r>
      <w:r>
        <w:rPr>
          <w:rFonts w:ascii="Times New Roman" w:hAnsi="Times New Roman" w:cs="Times New Roman"/>
          <w:sz w:val="24"/>
          <w:szCs w:val="28"/>
        </w:rPr>
        <w:t>To</w:t>
      </w:r>
      <w:r w:rsidRPr="005F014E">
        <w:rPr>
          <w:rFonts w:ascii="Times New Roman" w:hAnsi="Times New Roman" w:cs="Times New Roman"/>
          <w:sz w:val="24"/>
          <w:szCs w:val="28"/>
        </w:rPr>
        <w:t xml:space="preserve"> do so, </w:t>
      </w:r>
      <w:r>
        <w:rPr>
          <w:rFonts w:ascii="Times New Roman" w:hAnsi="Times New Roman" w:cs="Times New Roman" w:hint="eastAsia"/>
          <w:sz w:val="24"/>
          <w:szCs w:val="28"/>
        </w:rPr>
        <w:t>we</w:t>
      </w:r>
      <w:r w:rsidRPr="005F014E">
        <w:rPr>
          <w:rFonts w:ascii="Times New Roman" w:hAnsi="Times New Roman" w:cs="Times New Roman"/>
          <w:sz w:val="24"/>
          <w:szCs w:val="28"/>
        </w:rPr>
        <w:t xml:space="preserve"> have investigated the interfacial stabilization and </w:t>
      </w:r>
      <w:proofErr w:type="spellStart"/>
      <w:r w:rsidRPr="005F014E">
        <w:rPr>
          <w:rFonts w:ascii="Times New Roman" w:hAnsi="Times New Roman" w:cs="Times New Roman"/>
          <w:sz w:val="24"/>
          <w:szCs w:val="28"/>
        </w:rPr>
        <w:t>emulsifiability</w:t>
      </w:r>
      <w:proofErr w:type="spellEnd"/>
      <w:r w:rsidRPr="005F014E">
        <w:rPr>
          <w:rFonts w:ascii="Times New Roman" w:hAnsi="Times New Roman" w:cs="Times New Roman"/>
          <w:sz w:val="24"/>
          <w:szCs w:val="28"/>
        </w:rPr>
        <w:t xml:space="preserve"> of a protein-based model LLPS system. The result suggests that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LLPS of a biomolecule is generally emulsifiable with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Pickering emulsion-based approach, with its diameter reduced to 1/100 compared to the non-emulsified </w:t>
      </w:r>
      <w:r>
        <w:rPr>
          <w:rFonts w:ascii="Times New Roman" w:hAnsi="Times New Roman" w:cs="Times New Roman" w:hint="eastAsia"/>
          <w:sz w:val="24"/>
          <w:szCs w:val="28"/>
        </w:rPr>
        <w:t>state</w:t>
      </w:r>
      <w:r w:rsidRPr="005F014E">
        <w:rPr>
          <w:rFonts w:ascii="Times New Roman" w:hAnsi="Times New Roman" w:cs="Times New Roman"/>
          <w:sz w:val="24"/>
          <w:szCs w:val="28"/>
        </w:rPr>
        <w:t>.</w:t>
      </w:r>
      <w:r w:rsidRPr="00D37B61">
        <w:rPr>
          <w:rFonts w:ascii="Times New Roman" w:eastAsia="맑은 고딕" w:hAnsi="Times New Roman" w:cs="Times New Roman"/>
          <w:sz w:val="24"/>
          <w:szCs w:val="24"/>
          <w:bdr w:val="none" w:sz="0" w:space="0" w:color="auto" w:frame="1"/>
        </w:rPr>
        <w:t>[1]</w:t>
      </w:r>
      <w:r w:rsidRPr="00D37B61">
        <w:rPr>
          <w:rFonts w:ascii="Times New Roman" w:hAnsi="Times New Roman" w:cs="Times New Roman"/>
          <w:sz w:val="32"/>
          <w:szCs w:val="36"/>
        </w:rPr>
        <w:t xml:space="preserve"> </w:t>
      </w:r>
      <w:r w:rsidRPr="005F014E">
        <w:rPr>
          <w:rFonts w:ascii="Times New Roman" w:hAnsi="Times New Roman" w:cs="Times New Roman"/>
          <w:sz w:val="24"/>
          <w:szCs w:val="28"/>
        </w:rPr>
        <w:t xml:space="preserve">The author believes that such </w:t>
      </w:r>
      <w:r>
        <w:rPr>
          <w:rFonts w:ascii="Times New Roman" w:hAnsi="Times New Roman" w:cs="Times New Roman"/>
          <w:sz w:val="24"/>
          <w:szCs w:val="28"/>
        </w:rPr>
        <w:t>results</w:t>
      </w:r>
      <w:r w:rsidRPr="005F014E">
        <w:rPr>
          <w:rFonts w:ascii="Times New Roman" w:hAnsi="Times New Roman" w:cs="Times New Roman"/>
          <w:sz w:val="24"/>
          <w:szCs w:val="28"/>
        </w:rPr>
        <w:t xml:space="preserve"> and </w:t>
      </w:r>
      <w:r>
        <w:rPr>
          <w:rFonts w:ascii="Times New Roman" w:hAnsi="Times New Roman" w:cs="Times New Roman"/>
          <w:sz w:val="24"/>
          <w:szCs w:val="28"/>
        </w:rPr>
        <w:t>perspectives</w:t>
      </w:r>
      <w:r w:rsidRPr="005F014E">
        <w:rPr>
          <w:rFonts w:ascii="Times New Roman" w:hAnsi="Times New Roman" w:cs="Times New Roman"/>
          <w:sz w:val="24"/>
          <w:szCs w:val="28"/>
        </w:rPr>
        <w:t xml:space="preserve"> will contribute to </w:t>
      </w:r>
      <w:r>
        <w:rPr>
          <w:rFonts w:ascii="Times New Roman" w:hAnsi="Times New Roman" w:cs="Times New Roman" w:hint="eastAsia"/>
          <w:sz w:val="24"/>
          <w:szCs w:val="28"/>
        </w:rPr>
        <w:t xml:space="preserve">further extending our </w:t>
      </w:r>
      <w:r w:rsidRPr="005F014E">
        <w:rPr>
          <w:rFonts w:ascii="Times New Roman" w:hAnsi="Times New Roman" w:cs="Times New Roman"/>
          <w:sz w:val="24"/>
          <w:szCs w:val="28"/>
        </w:rPr>
        <w:t xml:space="preserve">understanding </w:t>
      </w:r>
      <w:r>
        <w:rPr>
          <w:rFonts w:ascii="Times New Roman" w:hAnsi="Times New Roman" w:cs="Times New Roman" w:hint="eastAsia"/>
          <w:sz w:val="24"/>
          <w:szCs w:val="28"/>
        </w:rPr>
        <w:t>of</w:t>
      </w:r>
      <w:r w:rsidRPr="005F014E">
        <w:rPr>
          <w:rFonts w:ascii="Times New Roman" w:hAnsi="Times New Roman" w:cs="Times New Roman"/>
          <w:sz w:val="24"/>
          <w:szCs w:val="28"/>
        </w:rPr>
        <w:t xml:space="preserve"> biological processes</w:t>
      </w:r>
      <w:r>
        <w:rPr>
          <w:rFonts w:ascii="Times New Roman" w:hAnsi="Times New Roman" w:cs="Times New Roman" w:hint="eastAsia"/>
          <w:sz w:val="24"/>
          <w:szCs w:val="28"/>
        </w:rPr>
        <w:t>.</w:t>
      </w:r>
    </w:p>
    <w:p w14:paraId="0742E8F1" w14:textId="77777777" w:rsidR="003F4059" w:rsidRPr="00D37B61" w:rsidRDefault="003F4059" w:rsidP="003F4059">
      <w:pPr>
        <w:adjustRightInd w:val="0"/>
        <w:spacing w:line="280" w:lineRule="exact"/>
        <w:jc w:val="left"/>
        <w:rPr>
          <w:rFonts w:ascii="Times New Roman" w:hAnsi="Times New Roman" w:cs="Times New Roman"/>
          <w:b/>
          <w:bCs/>
          <w:kern w:val="0"/>
          <w:szCs w:val="20"/>
        </w:rPr>
      </w:pPr>
    </w:p>
    <w:p w14:paraId="2CEF265E" w14:textId="77777777" w:rsidR="003F4059" w:rsidRPr="003A1E76" w:rsidRDefault="003F4059" w:rsidP="003F4059">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6D9F9C31" w14:textId="77777777" w:rsidR="003F4059" w:rsidRPr="00D37B61" w:rsidRDefault="003F4059" w:rsidP="003F4059">
      <w:pPr>
        <w:wordWrap/>
        <w:adjustRightInd w:val="0"/>
        <w:spacing w:after="0" w:line="280" w:lineRule="exact"/>
        <w:ind w:left="284" w:hangingChars="142" w:hanging="284"/>
        <w:rPr>
          <w:rFonts w:ascii="Times New Roman" w:hAnsi="Times New Roman" w:cs="Times New Roman"/>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7B61">
        <w:rPr>
          <w:rFonts w:ascii="Times New Roman" w:hAnsi="Times New Roman" w:cs="Times New Roman"/>
        </w:rPr>
        <w:t>Oh, H.J., Lee, Y., Hwang, H. </w:t>
      </w:r>
      <w:r w:rsidRPr="00D37B61">
        <w:rPr>
          <w:rFonts w:ascii="Times New Roman" w:hAnsi="Times New Roman" w:cs="Times New Roman"/>
          <w:i/>
          <w:iCs/>
        </w:rPr>
        <w:t>et al.</w:t>
      </w:r>
      <w:r w:rsidRPr="00D37B61">
        <w:rPr>
          <w:rFonts w:ascii="Times New Roman" w:hAnsi="Times New Roman" w:cs="Times New Roman"/>
        </w:rPr>
        <w:t> </w:t>
      </w:r>
      <w:r w:rsidRPr="00D37B61">
        <w:rPr>
          <w:rFonts w:ascii="Times New Roman" w:hAnsi="Times New Roman" w:cs="Times New Roman"/>
          <w:i/>
          <w:iCs/>
        </w:rPr>
        <w:t>Nat Commun</w:t>
      </w:r>
      <w:r w:rsidRPr="00D37B61">
        <w:rPr>
          <w:rFonts w:ascii="Times New Roman" w:hAnsi="Times New Roman" w:cs="Times New Roman"/>
        </w:rPr>
        <w:t> </w:t>
      </w:r>
      <w:r w:rsidRPr="00D37B61">
        <w:rPr>
          <w:rFonts w:ascii="Times New Roman" w:hAnsi="Times New Roman" w:cs="Times New Roman"/>
          <w:b/>
          <w:bCs/>
        </w:rPr>
        <w:t>16</w:t>
      </w:r>
      <w:r w:rsidRPr="00D37B61">
        <w:rPr>
          <w:rFonts w:ascii="Times New Roman" w:hAnsi="Times New Roman" w:cs="Times New Roman"/>
        </w:rPr>
        <w:t>, 1009 (2025).</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AE6D9C" w14:textId="40FBECFE" w:rsidR="000B679A" w:rsidRPr="003A1E76" w:rsidRDefault="000B679A" w:rsidP="000B679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Pr>
          <w:rFonts w:ascii="Times New Roman" w:hAnsi="Times New Roman" w:cs="Times New Roman" w:hint="eastAsia"/>
          <w:b/>
          <w:sz w:val="24"/>
          <w:szCs w:val="18"/>
        </w:rPr>
        <w:t>3</w:t>
      </w:r>
      <w:r w:rsidRPr="00EF60A6">
        <w:rPr>
          <w:rFonts w:ascii="Times New Roman" w:hAnsi="Times New Roman" w:cs="Times New Roman"/>
          <w:b/>
          <w:sz w:val="24"/>
          <w:szCs w:val="18"/>
        </w:rPr>
        <w:t>)</w:t>
      </w:r>
    </w:p>
    <w:p w14:paraId="1125D2B2" w14:textId="77777777" w:rsidR="00E0244A" w:rsidRPr="00933286" w:rsidRDefault="00E0244A" w:rsidP="00E0244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Synthesis and characterization of ferromagnetic MFI zeolite</w:t>
      </w:r>
    </w:p>
    <w:p w14:paraId="7310B7EC" w14:textId="77777777" w:rsidR="00E0244A" w:rsidRPr="008943AC" w:rsidRDefault="00E0244A" w:rsidP="00E0244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Susung</w:t>
      </w:r>
      <w:proofErr w:type="spellEnd"/>
      <w:r>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Hae sung 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36CE0F4" w14:textId="77777777" w:rsidR="00E0244A" w:rsidRPr="00C36EF8" w:rsidRDefault="00E0244A" w:rsidP="00E0244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Department of Chemistry, Chung-Ang University, </w:t>
      </w:r>
      <w:r>
        <w:rPr>
          <w:rFonts w:ascii="Times New Roman" w:eastAsiaTheme="minorEastAsia" w:hAnsi="Times New Roman"/>
          <w:i/>
          <w:iCs/>
          <w:lang w:eastAsia="ko-KR"/>
        </w:rPr>
        <w:t xml:space="preserve">84 </w:t>
      </w:r>
      <w:proofErr w:type="spellStart"/>
      <w:r>
        <w:rPr>
          <w:rFonts w:ascii="Times New Roman" w:eastAsiaTheme="minorEastAsia" w:hAnsi="Times New Roman"/>
          <w:i/>
          <w:iCs/>
          <w:lang w:eastAsia="ko-KR"/>
        </w:rPr>
        <w:t>Heukseok-ro</w:t>
      </w:r>
      <w:proofErr w:type="spellEnd"/>
      <w:r>
        <w:rPr>
          <w:rFonts w:ascii="Times New Roman" w:eastAsiaTheme="minorEastAsia" w:hAnsi="Times New Roman"/>
          <w:i/>
          <w:iCs/>
          <w:lang w:eastAsia="ko-KR"/>
        </w:rPr>
        <w:t xml:space="preserve"> </w:t>
      </w:r>
      <w:proofErr w:type="spellStart"/>
      <w:r>
        <w:rPr>
          <w:rFonts w:ascii="Times New Roman" w:eastAsiaTheme="minorEastAsia" w:hAnsi="Times New Roman"/>
          <w:i/>
          <w:iCs/>
          <w:lang w:eastAsia="ko-KR"/>
        </w:rPr>
        <w:t>Dongjak-gu</w:t>
      </w:r>
      <w:proofErr w:type="spellEnd"/>
      <w:r>
        <w:rPr>
          <w:rFonts w:ascii="Times New Roman" w:eastAsiaTheme="minorEastAsia" w:hAnsi="Times New Roman"/>
          <w:i/>
          <w:iCs/>
          <w:lang w:eastAsia="ko-KR"/>
        </w:rPr>
        <w:t xml:space="preserve"> </w:t>
      </w:r>
      <w:r>
        <w:rPr>
          <w:rFonts w:ascii="Times New Roman" w:eastAsiaTheme="minorEastAsia" w:hAnsi="Times New Roman" w:hint="eastAsia"/>
          <w:i/>
          <w:iCs/>
          <w:lang w:eastAsia="ko-KR"/>
        </w:rPr>
        <w:t xml:space="preserve">Seoul, </w:t>
      </w:r>
      <w:r>
        <w:rPr>
          <w:rFonts w:ascii="Times New Roman" w:eastAsiaTheme="minorEastAsia" w:hAnsi="Times New Roman"/>
          <w:i/>
          <w:iCs/>
          <w:lang w:eastAsia="ko-KR"/>
        </w:rPr>
        <w:t xml:space="preserve">Republic of </w:t>
      </w:r>
      <w:r>
        <w:rPr>
          <w:rFonts w:ascii="Times New Roman" w:eastAsiaTheme="minorEastAsia" w:hAnsi="Times New Roman" w:hint="eastAsia"/>
          <w:i/>
          <w:iCs/>
          <w:lang w:eastAsia="ko-KR"/>
        </w:rPr>
        <w:t>Korea</w:t>
      </w:r>
    </w:p>
    <w:p w14:paraId="62FED32B"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r w:rsidRPr="002A4DC4">
        <w:rPr>
          <w:rFonts w:ascii="Times New Roman" w:eastAsia="맑은 고딕" w:hAnsi="Times New Roman" w:cs="Times New Roman"/>
          <w:bCs/>
          <w:sz w:val="24"/>
          <w:szCs w:val="24"/>
          <w:lang w:val="de-DE"/>
        </w:rPr>
        <w:t xml:space="preserve">Organic wastes, produced as by-products of industrial activities, are released into lakes and oceans, disrupting aquatic eco-system and posing risks to human health. Among the various remediation methods explored, adsorption of wastes has gained attention for its cost-effectiveness, high efficiency and ease of application. Unfortunately, adsorption methods often face challenges in recovering adsorbents after use, and improper separation of dispersed adsorbents could induce additional contamination. Utilizing ferromagnetic adsorbents addresses these issues by allowing simple removal of the adsorbents by magnet. </w:t>
      </w:r>
    </w:p>
    <w:p w14:paraId="64F8135A"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bookmarkStart w:id="4" w:name="_Hlk185885328"/>
      <w:r w:rsidRPr="002A4DC4">
        <w:rPr>
          <w:rFonts w:ascii="Times New Roman" w:eastAsia="맑은 고딕" w:hAnsi="Times New Roman" w:cs="Times New Roman"/>
          <w:bCs/>
          <w:sz w:val="24"/>
          <w:szCs w:val="24"/>
          <w:lang w:val="de-DE"/>
        </w:rPr>
        <w:t>Zeolites, crystalline microporous aluminosilicates, are among the well-known pollutant adsorbents due to their well-defined pore size, large surface area, and compositional tunability.[1] Ferromagnetic zeolites are generally synthesized by oxidation of magnetites (Fe</w:t>
      </w:r>
      <w:r w:rsidRPr="002A4DC4">
        <w:rPr>
          <w:rFonts w:ascii="Times New Roman" w:eastAsia="맑은 고딕" w:hAnsi="Times New Roman" w:cs="Times New Roman"/>
          <w:bCs/>
          <w:sz w:val="24"/>
          <w:szCs w:val="24"/>
          <w:vertAlign w:val="subscript"/>
          <w:lang w:val="de-DE"/>
        </w:rPr>
        <w:t>3</w:t>
      </w:r>
      <w:r w:rsidRPr="002A4DC4">
        <w:rPr>
          <w:rFonts w:ascii="Times New Roman" w:eastAsia="맑은 고딕" w:hAnsi="Times New Roman" w:cs="Times New Roman"/>
          <w:bCs/>
          <w:sz w:val="24"/>
          <w:szCs w:val="24"/>
          <w:lang w:val="de-DE"/>
        </w:rPr>
        <w:t>O</w:t>
      </w:r>
      <w:r w:rsidRPr="002A4DC4">
        <w:rPr>
          <w:rFonts w:ascii="Times New Roman" w:eastAsia="맑은 고딕" w:hAnsi="Times New Roman" w:cs="Times New Roman"/>
          <w:bCs/>
          <w:sz w:val="24"/>
          <w:szCs w:val="24"/>
          <w:vertAlign w:val="subscript"/>
          <w:lang w:val="de-DE"/>
        </w:rPr>
        <w:t>4</w:t>
      </w:r>
      <w:r w:rsidRPr="002A4DC4">
        <w:rPr>
          <w:rFonts w:ascii="Times New Roman" w:eastAsia="맑은 고딕" w:hAnsi="Times New Roman" w:cs="Times New Roman"/>
          <w:bCs/>
          <w:sz w:val="24"/>
          <w:szCs w:val="24"/>
          <w:lang w:val="de-DE"/>
        </w:rPr>
        <w:t xml:space="preserve">) onto the surface of pre-synthesized zeolite in magnetite precursor solution (i.e., co-precipitation method). However, this approach has drawbacks such as deterioration of adsorption performance and the separation of magnetites from zeolite in the solution due to formation of magnetites on the outer surface of zeolites.[2] </w:t>
      </w:r>
    </w:p>
    <w:p w14:paraId="1C0B51C4"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rPr>
      </w:pPr>
      <w:bookmarkStart w:id="5" w:name="_Hlk185883470"/>
      <w:bookmarkEnd w:id="4"/>
      <w:r w:rsidRPr="002A4DC4">
        <w:rPr>
          <w:rFonts w:ascii="Times New Roman" w:eastAsia="맑은 고딕" w:hAnsi="Times New Roman" w:cs="Times New Roman"/>
          <w:bCs/>
          <w:sz w:val="24"/>
          <w:szCs w:val="24"/>
          <w:lang w:val="de-DE"/>
        </w:rPr>
        <w:t>In this presentation, we introduce an approach to addressing the limitations of conventional ferromagnetic zeolites by direct conversion of zeolite precursor gel with magnetites. Directly synthesized ferromagnetic zeolites showed same framework structure, crystallinity and porosity as conventional zeolites. In addition, the leaching of magnetites from the surface of zeolite particles was suppressed due to directly incorporating magnetites into the zeolite frameworks. We expect that this work can be served as a general strategy for direct synthesis of functional ferromagnetic zeolites for pollutants removal. Furthermore, this strategy could be extended to the other nanoparticles incorporated into zeolites with various properties.</w:t>
      </w:r>
    </w:p>
    <w:bookmarkEnd w:id="5"/>
    <w:p w14:paraId="0B90B0EC" w14:textId="77777777" w:rsidR="00E0244A" w:rsidRPr="003A1E76" w:rsidRDefault="00E0244A" w:rsidP="00E0244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8E00E19" w14:textId="77777777" w:rsidR="00E0244A" w:rsidRPr="002A4DC4" w:rsidRDefault="00E0244A" w:rsidP="00E0244A">
      <w:pPr>
        <w:rPr>
          <w:rFonts w:ascii="Times New Roman" w:hAnsi="Times New Roman" w:cs="Times New Roman"/>
        </w:rPr>
      </w:pPr>
      <w:r w:rsidRPr="002A4DC4">
        <w:rPr>
          <w:rFonts w:ascii="Times New Roman" w:eastAsia="맑은 고딕" w:hAnsi="Times New Roman" w:cs="Times New Roman"/>
          <w:lang w:val="de-DE"/>
        </w:rPr>
        <w:t>1.</w:t>
      </w:r>
      <w:r w:rsidRPr="002A4DC4">
        <w:rPr>
          <w:rFonts w:ascii="Times New Roman" w:hAnsi="Times New Roman" w:cs="Times New Roman"/>
        </w:rPr>
        <w:t xml:space="preserve"> Querol, X.; Moreno, N.; Umaña, J. C.; </w:t>
      </w:r>
      <w:proofErr w:type="spellStart"/>
      <w:r w:rsidRPr="002A4DC4">
        <w:rPr>
          <w:rFonts w:ascii="Times New Roman" w:hAnsi="Times New Roman" w:cs="Times New Roman"/>
        </w:rPr>
        <w:t>Alastuey</w:t>
      </w:r>
      <w:proofErr w:type="spellEnd"/>
      <w:r w:rsidRPr="002A4DC4">
        <w:rPr>
          <w:rFonts w:ascii="Times New Roman" w:hAnsi="Times New Roman" w:cs="Times New Roman"/>
        </w:rPr>
        <w:t>, A.; Hernández, E.; López-Soler, A.; Plana, F. Int. J. Coal Geol. 2002, 50(1-4), 413-423.</w:t>
      </w:r>
    </w:p>
    <w:p w14:paraId="1F6BF9B4" w14:textId="10A0E444" w:rsidR="000B679A" w:rsidRDefault="00E0244A" w:rsidP="00E0244A">
      <w:pPr>
        <w:spacing w:line="240" w:lineRule="exact"/>
        <w:ind w:left="300" w:hangingChars="150" w:hanging="300"/>
        <w:rPr>
          <w:rFonts w:ascii="Times New Roman" w:hAnsi="Times New Roman" w:cs="Times New Roman"/>
          <w:b/>
          <w:sz w:val="24"/>
          <w:szCs w:val="18"/>
        </w:rPr>
      </w:pPr>
      <w:r w:rsidRPr="002A4DC4">
        <w:rPr>
          <w:rFonts w:ascii="Times New Roman" w:eastAsia="맑은 고딕" w:hAnsi="Times New Roman" w:cs="Times New Roman"/>
          <w:lang w:val="de-DE"/>
        </w:rPr>
        <w:t>2.</w:t>
      </w:r>
      <w:r w:rsidRPr="002A4DC4">
        <w:rPr>
          <w:rFonts w:ascii="Times New Roman" w:hAnsi="Times New Roman" w:cs="Times New Roman"/>
        </w:rPr>
        <w:t xml:space="preserve"> </w:t>
      </w:r>
      <w:r w:rsidRPr="002A4DC4">
        <w:rPr>
          <w:rFonts w:ascii="Times New Roman" w:eastAsia="맑은 고딕" w:hAnsi="Times New Roman" w:cs="Times New Roman"/>
        </w:rPr>
        <w:t>Luiz C. A. Oliveira et al. Water Research 38 ,2004, 3699–3704</w:t>
      </w:r>
      <w:r w:rsidR="000B679A">
        <w:rPr>
          <w:rFonts w:ascii="Times New Roman" w:hAnsi="Times New Roman" w:cs="Times New Roman"/>
          <w:b/>
          <w:sz w:val="24"/>
          <w:szCs w:val="18"/>
        </w:rPr>
        <w:br w:type="page"/>
      </w:r>
    </w:p>
    <w:p w14:paraId="3BC62BD7" w14:textId="1BBF92B5"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6BB1FB3C" w14:textId="77777777" w:rsidR="00CB341B" w:rsidRPr="00933286" w:rsidRDefault="00CB341B" w:rsidP="00CB341B">
      <w:pPr>
        <w:adjustRightInd w:val="0"/>
        <w:spacing w:line="280" w:lineRule="exact"/>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w:t>
      </w:r>
      <w:proofErr w:type="spellStart"/>
      <w:r w:rsidRPr="006B7C70">
        <w:rPr>
          <w:rFonts w:ascii="Times New Roman" w:eastAsia="맑은 고딕" w:hAnsi="Times New Roman"/>
          <w:color w:val="000000"/>
          <w:sz w:val="28"/>
          <w:szCs w:val="28"/>
          <w:lang w:eastAsia="ko-KR"/>
        </w:rPr>
        <w:t>Youngsuk</w:t>
      </w:r>
      <w:proofErr w:type="spellEnd"/>
      <w:r w:rsidRPr="006B7C70">
        <w:rPr>
          <w:rFonts w:ascii="Times New Roman" w:eastAsia="맑은 고딕" w:hAnsi="Times New Roman"/>
          <w:color w:val="000000"/>
          <w:sz w:val="28"/>
          <w:szCs w:val="28"/>
          <w:lang w:eastAsia="ko-KR"/>
        </w:rPr>
        <w:t xml:space="preserve">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4"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 xml:space="preserve">Metal complexes with constrained or semi-constrained geometry play a crucial role in the coordination chemistry of metalloenzymes by imposing structural limits on the ligands. These constraints result in a pre-distorted coordination geometry, forming an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w:t>
      </w:r>
      <w:proofErr w:type="spellStart"/>
      <w:r w:rsidRPr="0000342F">
        <w:rPr>
          <w:rFonts w:ascii="Times New Roman" w:hAnsi="Times New Roman" w:cs="Times New Roman"/>
          <w:sz w:val="24"/>
          <w:szCs w:val="24"/>
        </w:rPr>
        <w:t>entaticity</w:t>
      </w:r>
      <w:proofErr w:type="spellEnd"/>
      <w:r w:rsidRPr="0000342F">
        <w:rPr>
          <w:rFonts w:ascii="Times New Roman" w:hAnsi="Times New Roman" w:cs="Times New Roman"/>
          <w:sz w:val="24"/>
          <w:szCs w:val="24"/>
        </w:rPr>
        <w:t xml:space="preserve">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5B799BDA"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xml:space="preserve">, </w:t>
      </w:r>
      <w:proofErr w:type="spellStart"/>
      <w:r w:rsidRPr="00CE5CA4">
        <w:rPr>
          <w:rFonts w:ascii="Times New Roman" w:eastAsia="맑은 고딕" w:hAnsi="Times New Roman"/>
          <w:color w:val="000000"/>
          <w:sz w:val="28"/>
          <w:szCs w:val="28"/>
          <w:lang w:eastAsia="ko-KR"/>
        </w:rPr>
        <w:t>Jongcheol</w:t>
      </w:r>
      <w:proofErr w:type="spellEnd"/>
      <w:r w:rsidRPr="00CE5CA4">
        <w:rPr>
          <w:rFonts w:ascii="Times New Roman" w:eastAsia="맑은 고딕" w:hAnsi="Times New Roman"/>
          <w:color w:val="000000"/>
          <w:sz w:val="28"/>
          <w:szCs w:val="28"/>
          <w:lang w:eastAsia="ko-KR"/>
        </w:rPr>
        <w:t xml:space="preserve">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BAF49E5"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 xml:space="preserve">Liquid-liquid phase separation (LLPS) plays a crucial role in the </w:t>
      </w:r>
      <w:proofErr w:type="gramStart"/>
      <w:r w:rsidRPr="00B472C6">
        <w:rPr>
          <w:rFonts w:ascii="Times New Roman" w:hAnsi="Times New Roman" w:cs="Times New Roman"/>
          <w:sz w:val="24"/>
          <w:szCs w:val="24"/>
        </w:rPr>
        <w:t>spatiotemporal  compartmentalization</w:t>
      </w:r>
      <w:proofErr w:type="gramEnd"/>
      <w:r w:rsidRPr="00B472C6">
        <w:rPr>
          <w:rFonts w:ascii="Times New Roman" w:hAnsi="Times New Roman" w:cs="Times New Roman"/>
          <w:sz w:val="24"/>
          <w:szCs w:val="24"/>
        </w:rPr>
        <w:t xml:space="preserve">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w:t>
      </w:r>
      <w:proofErr w:type="gramStart"/>
      <w:r w:rsidRPr="00B472C6">
        <w:rPr>
          <w:rFonts w:ascii="Times New Roman" w:hAnsi="Times New Roman" w:cs="Times New Roman"/>
          <w:sz w:val="24"/>
          <w:szCs w:val="24"/>
        </w:rPr>
        <w:t>proteins, and</w:t>
      </w:r>
      <w:proofErr w:type="gramEnd"/>
      <w:r w:rsidRPr="00B472C6">
        <w:rPr>
          <w:rFonts w:ascii="Times New Roman" w:hAnsi="Times New Roman" w:cs="Times New Roman"/>
          <w:sz w:val="24"/>
          <w:szCs w:val="24"/>
        </w:rPr>
        <w:t xml:space="preserve">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7CAF9FAE"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proofErr w:type="spellStart"/>
      <w:r w:rsidRPr="00082AA5">
        <w:rPr>
          <w:rFonts w:ascii="Times New Roman" w:eastAsia="맑은 고딕" w:hAnsi="Times New Roman" w:cs="Times New Roman"/>
          <w:color w:val="000000"/>
          <w:kern w:val="0"/>
          <w:sz w:val="28"/>
          <w:szCs w:val="28"/>
        </w:rPr>
        <w:t>TaeHwan</w:t>
      </w:r>
      <w:proofErr w:type="spellEnd"/>
      <w:r w:rsidRPr="00082AA5">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w:t>
      </w:r>
      <w:proofErr w:type="spellStart"/>
      <w:r w:rsidRPr="00082AA5">
        <w:rPr>
          <w:rFonts w:ascii="Times New Roman" w:hAnsi="Times New Roman" w:cs="Times New Roman"/>
          <w:i/>
          <w:sz w:val="24"/>
          <w:szCs w:val="24"/>
        </w:rPr>
        <w:t>Thermoprotei</w:t>
      </w:r>
      <w:proofErr w:type="spellEnd"/>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74B50ED6"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763B98FD" w14:textId="77777777" w:rsidR="008B0A2F" w:rsidRPr="00933286" w:rsidRDefault="008B0A2F" w:rsidP="008B0A2F">
      <w:pPr>
        <w:adjustRightInd w:val="0"/>
        <w:spacing w:line="280" w:lineRule="exact"/>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w:t>
      </w:r>
      <w:proofErr w:type="spellStart"/>
      <w:r w:rsidRPr="00DD0CF4">
        <w:rPr>
          <w:rFonts w:ascii="Times New Roman" w:eastAsia="맑은 고딕" w:hAnsi="Times New Roman" w:cs="Times New Roman"/>
          <w:color w:val="000000"/>
          <w:kern w:val="0"/>
          <w:sz w:val="28"/>
          <w:szCs w:val="28"/>
        </w:rPr>
        <w:t>Kyungtae</w:t>
      </w:r>
      <w:proofErr w:type="spellEnd"/>
      <w:r w:rsidRPr="00DD0CF4">
        <w:rPr>
          <w:rFonts w:ascii="Times New Roman" w:eastAsia="맑은 고딕" w:hAnsi="Times New Roman" w:cs="Times New Roman"/>
          <w:color w:val="000000"/>
          <w:kern w:val="0"/>
          <w:sz w:val="28"/>
          <w:szCs w:val="28"/>
        </w:rPr>
        <w:t xml:space="preserv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w:t>
      </w:r>
      <w:proofErr w:type="spellStart"/>
      <w:r w:rsidRPr="00F574E5">
        <w:rPr>
          <w:rFonts w:ascii="Times New Roman" w:hAnsi="Times New Roman" w:hint="eastAsia"/>
          <w:i/>
          <w:sz w:val="24"/>
          <w:szCs w:val="24"/>
        </w:rPr>
        <w:t>Hee</w:t>
      </w:r>
      <w:proofErr w:type="spellEnd"/>
      <w:r w:rsidRPr="00F574E5">
        <w:rPr>
          <w:rFonts w:ascii="Times New Roman" w:hAnsi="Times New Roman" w:hint="eastAsia"/>
          <w:i/>
          <w:sz w:val="24"/>
          <w:szCs w:val="24"/>
        </w:rPr>
        <w:t xml:space="preserv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w:t>
      </w:r>
      <w:proofErr w:type="gramStart"/>
      <w:r w:rsidRPr="00DD0CF4">
        <w:rPr>
          <w:rFonts w:ascii="Times New Roman" w:hAnsi="Times New Roman" w:cs="Times New Roman"/>
          <w:sz w:val="24"/>
          <w:szCs w:val="24"/>
        </w:rPr>
        <w:t>particular molecules</w:t>
      </w:r>
      <w:proofErr w:type="gramEnd"/>
      <w:r w:rsidRPr="00DD0CF4">
        <w:rPr>
          <w:rFonts w:ascii="Times New Roman" w:hAnsi="Times New Roman" w:cs="Times New Roman"/>
          <w:sz w:val="24"/>
          <w:szCs w:val="24"/>
        </w:rPr>
        <w:t xml:space="preserve">,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77B53D77"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5D1CCD">
        <w:rPr>
          <w:rFonts w:ascii="Times New Roman" w:hAnsi="Times New Roman" w:cs="Times New Roman" w:hint="eastAsia"/>
          <w:b/>
          <w:sz w:val="24"/>
          <w:szCs w:val="18"/>
        </w:rPr>
        <w:t>9)</w:t>
      </w:r>
    </w:p>
    <w:p w14:paraId="6A8885D9" w14:textId="77777777" w:rsidR="0050438B" w:rsidRPr="00E428F6" w:rsidRDefault="0050438B" w:rsidP="0050438B">
      <w:pPr>
        <w:adjustRightInd w:val="0"/>
        <w:spacing w:line="280" w:lineRule="exact"/>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 xml:space="preserve">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w:t>
      </w:r>
      <w:proofErr w:type="gramStart"/>
      <w:r w:rsidRPr="00E428F6">
        <w:rPr>
          <w:rFonts w:ascii="Times New Roman" w:hAnsi="Times New Roman" w:cs="Times New Roman"/>
          <w:sz w:val="24"/>
          <w:szCs w:val="24"/>
        </w:rPr>
        <w:t>drugs</w:t>
      </w:r>
      <w:r>
        <w:rPr>
          <w:rFonts w:ascii="Times New Roman" w:hAnsi="Times New Roman" w:cs="Times New Roman" w:hint="eastAsia"/>
          <w:sz w:val="24"/>
          <w:szCs w:val="24"/>
        </w:rPr>
        <w:t>[</w:t>
      </w:r>
      <w:proofErr w:type="gramEnd"/>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xml:space="preserve">, </w:t>
      </w:r>
      <w:proofErr w:type="spellStart"/>
      <w:r>
        <w:rPr>
          <w:rFonts w:ascii="Times New Roman" w:hAnsi="Times New Roman" w:cs="Times New Roman" w:hint="eastAsia"/>
          <w:szCs w:val="20"/>
          <w:bdr w:val="none" w:sz="0" w:space="0" w:color="auto" w:frame="1"/>
        </w:rPr>
        <w:t>Alz</w:t>
      </w:r>
      <w:proofErr w:type="spellEnd"/>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proofErr w:type="spellStart"/>
      <w:r>
        <w:rPr>
          <w:rFonts w:ascii="Times New Roman" w:hAnsi="Times New Roman" w:cs="Times New Roman" w:hint="eastAsia"/>
          <w:szCs w:val="20"/>
          <w:bdr w:val="none" w:sz="0" w:space="0" w:color="auto" w:frame="1"/>
        </w:rPr>
        <w:t>Ruddigkeit</w:t>
      </w:r>
      <w:proofErr w:type="spellEnd"/>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7F6710DA" w:rsidR="003D6821" w:rsidRDefault="003D6821" w:rsidP="003D6821">
      <w:pPr>
        <w:spacing w:line="240" w:lineRule="auto"/>
        <w:jc w:val="left"/>
        <w:rPr>
          <w:rFonts w:ascii="Times New Roman" w:hAnsi="Times New Roman" w:cs="Times New Roman" w:hint="eastAsia"/>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sidR="005D1CCD">
        <w:rPr>
          <w:rFonts w:ascii="Times New Roman" w:hAnsi="Times New Roman" w:cs="Times New Roman" w:hint="eastAsia"/>
          <w:b/>
          <w:sz w:val="24"/>
          <w:szCs w:val="18"/>
        </w:rPr>
        <w:t>40)</w:t>
      </w:r>
    </w:p>
    <w:p w14:paraId="3E73B3EA" w14:textId="77777777" w:rsidR="00AD246F" w:rsidRPr="00933286" w:rsidRDefault="00AD246F" w:rsidP="00AD246F">
      <w:pPr>
        <w:adjustRightInd w:val="0"/>
        <w:spacing w:line="280" w:lineRule="exact"/>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 xml:space="preserve">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w:t>
      </w:r>
      <w:proofErr w:type="gramStart"/>
      <w:r w:rsidRPr="00DB165A">
        <w:rPr>
          <w:rFonts w:ascii="Times New Roman" w:hAnsi="Times New Roman" w:cs="Times New Roman"/>
          <w:sz w:val="24"/>
          <w:szCs w:val="24"/>
        </w:rPr>
        <w:t>the binding</w:t>
      </w:r>
      <w:proofErr w:type="gramEnd"/>
      <w:r w:rsidRPr="00DB165A">
        <w:rPr>
          <w:rFonts w:ascii="Times New Roman" w:hAnsi="Times New Roman" w:cs="Times New Roman"/>
          <w:sz w:val="24"/>
          <w:szCs w:val="24"/>
        </w:rPr>
        <w:t xml:space="preserve">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w:t>
      </w:r>
      <w:proofErr w:type="gramStart"/>
      <w:r w:rsidRPr="00DB165A">
        <w:rPr>
          <w:rFonts w:ascii="Times New Roman" w:hAnsi="Times New Roman" w:cs="Times New Roman"/>
          <w:sz w:val="24"/>
          <w:szCs w:val="24"/>
        </w:rPr>
        <w:t>the sampling</w:t>
      </w:r>
      <w:proofErr w:type="gramEnd"/>
      <w:r w:rsidRPr="00DB165A">
        <w:rPr>
          <w:rFonts w:ascii="Times New Roman" w:hAnsi="Times New Roman" w:cs="Times New Roman"/>
          <w:sz w:val="24"/>
          <w:szCs w:val="24"/>
        </w:rPr>
        <w:t xml:space="preserve">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52ADF455"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08622BF1" w14:textId="77777777" w:rsidR="00071303" w:rsidRPr="00933286" w:rsidRDefault="00071303" w:rsidP="00071303">
      <w:pPr>
        <w:adjustRightInd w:val="0"/>
        <w:spacing w:line="280" w:lineRule="exact"/>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 xml:space="preserve">One-pot </w:t>
      </w:r>
      <w:proofErr w:type="spellStart"/>
      <w:r w:rsidRPr="007836DB">
        <w:rPr>
          <w:rFonts w:ascii="Times New Roman" w:eastAsia="맑은 고딕" w:hAnsi="Times New Roman" w:cs="Times New Roman"/>
          <w:b/>
          <w:bCs/>
          <w:sz w:val="32"/>
          <w:szCs w:val="32"/>
        </w:rPr>
        <w:t>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w:t>
      </w:r>
      <w:proofErr w:type="spellEnd"/>
      <w:r w:rsidRPr="007836DB">
        <w:rPr>
          <w:rFonts w:ascii="Times New Roman" w:eastAsia="맑은 고딕" w:hAnsi="Times New Roman" w:cs="Times New Roman"/>
          <w:b/>
          <w:bCs/>
          <w:sz w:val="32"/>
          <w:szCs w:val="32"/>
        </w:rPr>
        <w:t xml:space="preserve"> route to high-performance metal </w:t>
      </w:r>
      <w:proofErr w:type="spellStart"/>
      <w:r w:rsidRPr="007836DB">
        <w:rPr>
          <w:rFonts w:ascii="Times New Roman" w:eastAsia="맑은 고딕" w:hAnsi="Times New Roman" w:cs="Times New Roman"/>
          <w:b/>
          <w:bCs/>
          <w:sz w:val="32"/>
          <w:szCs w:val="32"/>
        </w:rPr>
        <w:t>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w:t>
      </w:r>
      <w:proofErr w:type="spellEnd"/>
      <w:r w:rsidRPr="007836DB">
        <w:rPr>
          <w:rFonts w:ascii="Times New Roman" w:eastAsia="맑은 고딕" w:hAnsi="Times New Roman" w:cs="Times New Roman"/>
          <w:b/>
          <w:bCs/>
          <w:sz w:val="32"/>
          <w:szCs w:val="32"/>
        </w:rPr>
        <w:t xml:space="preserve"> nitride electrocatalysts</w:t>
      </w:r>
    </w:p>
    <w:p w14:paraId="393C7054" w14:textId="77777777" w:rsidR="00071303" w:rsidRPr="008943AC" w:rsidRDefault="00071303" w:rsidP="00071303">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r w:rsidRPr="007836DB">
        <w:rPr>
          <w:rFonts w:ascii="Times New Roman" w:eastAsia="맑은 고딕" w:hAnsi="Times New Roman" w:cs="Times New Roman"/>
          <w:color w:val="000000"/>
          <w:kern w:val="0"/>
          <w:sz w:val="28"/>
          <w:szCs w:val="28"/>
          <w:vertAlign w:val="superscript"/>
        </w:rPr>
        <w:t>1</w:t>
      </w:r>
      <w:r w:rsidRPr="007836DB">
        <w:rPr>
          <w:rFonts w:ascii="Times New Roman" w:eastAsia="맑은 고딕" w:hAnsi="Times New Roman" w:cs="Times New Roman"/>
          <w:color w:val="000000"/>
          <w:kern w:val="0"/>
          <w:sz w:val="28"/>
          <w:szCs w:val="28"/>
        </w:rPr>
        <w:t xml:space="preserve"> 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5EAE0DB2" w14:textId="77777777" w:rsidR="00071303" w:rsidRPr="000E0CD1"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Materials Science and Engineering, Yonsei University, Seoul 03722, Korea</w:t>
      </w:r>
    </w:p>
    <w:p w14:paraId="565054EE" w14:textId="77777777" w:rsidR="00071303"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Applied Chemistry, University of Seoul, Seoul 02504, Korea</w:t>
      </w:r>
    </w:p>
    <w:p w14:paraId="62D7248C" w14:textId="77777777" w:rsidR="00071303" w:rsidRPr="00C36EF8" w:rsidRDefault="00071303" w:rsidP="00071303">
      <w:pPr>
        <w:pStyle w:val="a9"/>
        <w:spacing w:after="240" w:line="276" w:lineRule="auto"/>
        <w:jc w:val="center"/>
        <w:rPr>
          <w:rFonts w:ascii="Times New Roman" w:eastAsia="맑은 고딕" w:hAnsi="Times New Roman"/>
          <w:i/>
          <w:iCs/>
          <w:lang w:eastAsia="ko-KR"/>
        </w:rPr>
      </w:pPr>
    </w:p>
    <w:p w14:paraId="72A1F2E3" w14:textId="77777777" w:rsidR="00071303" w:rsidRPr="003A1E76" w:rsidRDefault="00071303" w:rsidP="00071303">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approach. The crucial effect of simultaneous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process on the HER electrocatalytic activity is attributable to the improved charge transfer kinetics, increased porosity, and the increase of electrocatalytic kinetics. The present study demonstrates that the </w:t>
      </w:r>
      <w:proofErr w:type="gramStart"/>
      <w:r w:rsidRPr="009A664B">
        <w:rPr>
          <w:rFonts w:ascii="Times New Roman" w:hAnsi="Times New Roman" w:cs="Times New Roman"/>
          <w:sz w:val="24"/>
          <w:szCs w:val="24"/>
        </w:rPr>
        <w:t>single-step</w:t>
      </w:r>
      <w:proofErr w:type="gramEnd"/>
      <w:r w:rsidRPr="009A664B">
        <w:rPr>
          <w:rFonts w:ascii="Times New Roman" w:hAnsi="Times New Roman" w:cs="Times New Roman"/>
          <w:sz w:val="24"/>
          <w:szCs w:val="24"/>
        </w:rPr>
        <w:t xml:space="preserv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strategy can provide an effective means to explore robust composite electrocatalyst materials.</w:t>
      </w:r>
      <w:r w:rsidRPr="00230A87">
        <w:rPr>
          <w:rFonts w:ascii="Times New Roman" w:hAnsi="Times New Roman" w:cs="Times New Roman"/>
          <w:sz w:val="24"/>
          <w:szCs w:val="24"/>
        </w:rPr>
        <w:t xml:space="preserve"> </w:t>
      </w:r>
    </w:p>
    <w:p w14:paraId="49EFDB1C" w14:textId="77777777" w:rsidR="00071303" w:rsidRPr="009A664B" w:rsidRDefault="00071303" w:rsidP="00071303">
      <w:pPr>
        <w:adjustRightInd w:val="0"/>
        <w:spacing w:line="280" w:lineRule="exact"/>
        <w:jc w:val="left"/>
        <w:rPr>
          <w:rFonts w:ascii="Times New Roman" w:hAnsi="Times New Roman" w:cs="Times New Roman"/>
          <w:b/>
          <w:bCs/>
          <w:kern w:val="0"/>
          <w:szCs w:val="20"/>
        </w:rPr>
      </w:pPr>
    </w:p>
    <w:p w14:paraId="11B5A9B3" w14:textId="77777777" w:rsidR="00071303" w:rsidRPr="003A1E76" w:rsidRDefault="00071303" w:rsidP="0007130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13BFA6B" w14:textId="77777777" w:rsidR="00071303" w:rsidRDefault="00071303" w:rsidP="0007130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75028BCC" w14:textId="77777777" w:rsidR="00071303" w:rsidRPr="00574C1C" w:rsidRDefault="00071303" w:rsidP="0007130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7DBA0266" w14:textId="77777777" w:rsidR="00071303" w:rsidRDefault="00071303"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2561C025" w:rsidR="00071303" w:rsidRPr="003A1E76"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3911468" w14:textId="77777777" w:rsidR="00CF7476" w:rsidRPr="00F04926" w:rsidRDefault="00CF7476" w:rsidP="00CF7476">
      <w:pPr>
        <w:adjustRightInd w:val="0"/>
        <w:spacing w:line="280" w:lineRule="exact"/>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4FC8B3B2" w14:textId="77777777" w:rsidR="00CF7476" w:rsidRPr="00F04926" w:rsidRDefault="00CF7476" w:rsidP="00CF7476">
      <w:pPr>
        <w:spacing w:line="360" w:lineRule="auto"/>
        <w:jc w:val="center"/>
        <w:rPr>
          <w:rFonts w:ascii="Times New Roman" w:hAnsi="Times New Roman" w:cs="Times New Roman"/>
          <w:color w:val="000000" w:themeColor="text1"/>
          <w:kern w:val="0"/>
          <w:sz w:val="28"/>
          <w:szCs w:val="28"/>
        </w:rPr>
      </w:pPr>
      <w:proofErr w:type="spellStart"/>
      <w:r w:rsidRPr="00F04926">
        <w:rPr>
          <w:rFonts w:ascii="Times New Roman" w:eastAsia="맑은 고딕" w:hAnsi="Times New Roman" w:cs="Times New Roman" w:hint="eastAsia"/>
          <w:color w:val="000000" w:themeColor="text1"/>
          <w:kern w:val="0"/>
          <w:sz w:val="28"/>
          <w:szCs w:val="28"/>
        </w:rPr>
        <w:t>Taehoon</w:t>
      </w:r>
      <w:proofErr w:type="spellEnd"/>
      <w:r w:rsidRPr="00F04926">
        <w:rPr>
          <w:rFonts w:ascii="Times New Roman" w:eastAsia="맑은 고딕" w:hAnsi="Times New Roman" w:cs="Times New Roman" w:hint="eastAsia"/>
          <w:color w:val="000000" w:themeColor="text1"/>
          <w:kern w:val="0"/>
          <w:sz w:val="28"/>
          <w:szCs w:val="28"/>
        </w:rPr>
        <w:t xml:space="preserve"> Kim</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61A28C4D" w14:textId="77777777" w:rsidR="00CF7476" w:rsidRPr="00F04926" w:rsidRDefault="00CF7476" w:rsidP="00CF7476">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33ED619B" w14:textId="77777777" w:rsidR="00CF7476" w:rsidRPr="00574C1C" w:rsidRDefault="00CF7476" w:rsidP="00CF7476">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w:t>
      </w:r>
      <w:proofErr w:type="gramStart"/>
      <w:r w:rsidRPr="00F04926">
        <w:t>Most of</w:t>
      </w:r>
      <w:proofErr w:type="gramEnd"/>
      <w:r w:rsidRPr="00F04926">
        <w:t xml:space="preserve">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w:t>
      </w:r>
      <w:proofErr w:type="gramStart"/>
      <w:r w:rsidRPr="00F04926">
        <w:t>oxide</w:t>
      </w:r>
      <w:proofErr w:type="gramEnd"/>
      <w:r w:rsidRPr="00F04926">
        <w:t xml:space="preserve"> (</w:t>
      </w:r>
      <w:proofErr w:type="spellStart"/>
      <w:r w:rsidRPr="00F04926">
        <w:t>rGO</w:t>
      </w:r>
      <w:proofErr w:type="spellEnd"/>
      <w:r w:rsidRPr="00F04926">
        <w:t xml:space="preserve">)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w:t>
      </w:r>
      <w:proofErr w:type="spellStart"/>
      <w:r w:rsidRPr="00F04926">
        <w:t>rGO</w:t>
      </w:r>
      <w:proofErr w:type="spellEnd"/>
      <w:r w:rsidRPr="00F04926">
        <w:t xml:space="preserve">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34C645E9" w14:textId="77777777" w:rsidR="00CF7476" w:rsidRDefault="00CF7476" w:rsidP="00CF7476">
      <w:pPr>
        <w:widowControl/>
        <w:wordWrap/>
        <w:autoSpaceDE/>
        <w:autoSpaceDN/>
        <w:spacing w:line="240" w:lineRule="auto"/>
        <w:jc w:val="left"/>
      </w:pPr>
    </w:p>
    <w:p w14:paraId="2A182F24" w14:textId="77777777" w:rsidR="00EF60A6" w:rsidRPr="00CF7476" w:rsidRDefault="00EF60A6" w:rsidP="00EB1427">
      <w:pPr>
        <w:widowControl/>
        <w:wordWrap/>
        <w:autoSpaceDE/>
        <w:autoSpaceDN/>
        <w:jc w:val="center"/>
        <w:rPr>
          <w:b/>
          <w:bCs/>
          <w:szCs w:val="20"/>
        </w:rPr>
      </w:pPr>
    </w:p>
    <w:sectPr w:rsidR="00EF60A6" w:rsidRPr="00CF7476"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CDC0D" w14:textId="77777777" w:rsidR="005D581A" w:rsidRDefault="005D581A" w:rsidP="00F5333E">
      <w:pPr>
        <w:spacing w:after="0" w:line="240" w:lineRule="auto"/>
      </w:pPr>
      <w:r>
        <w:separator/>
      </w:r>
    </w:p>
  </w:endnote>
  <w:endnote w:type="continuationSeparator" w:id="0">
    <w:p w14:paraId="4D892B8D" w14:textId="77777777" w:rsidR="005D581A" w:rsidRDefault="005D581A"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4ADB94" w14:textId="77777777" w:rsidR="005D581A" w:rsidRDefault="005D581A" w:rsidP="00F5333E">
      <w:pPr>
        <w:spacing w:after="0" w:line="240" w:lineRule="auto"/>
      </w:pPr>
      <w:r>
        <w:separator/>
      </w:r>
    </w:p>
  </w:footnote>
  <w:footnote w:type="continuationSeparator" w:id="0">
    <w:p w14:paraId="623A8E10" w14:textId="77777777" w:rsidR="005D581A" w:rsidRDefault="005D581A"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3E89"/>
    <w:rsid w:val="000110DC"/>
    <w:rsid w:val="00025CDC"/>
    <w:rsid w:val="00032AFB"/>
    <w:rsid w:val="000358C4"/>
    <w:rsid w:val="00046494"/>
    <w:rsid w:val="00062CFD"/>
    <w:rsid w:val="0006742E"/>
    <w:rsid w:val="00071303"/>
    <w:rsid w:val="000733CE"/>
    <w:rsid w:val="00075F31"/>
    <w:rsid w:val="000900A9"/>
    <w:rsid w:val="000918F7"/>
    <w:rsid w:val="00097133"/>
    <w:rsid w:val="000A42D7"/>
    <w:rsid w:val="000B679A"/>
    <w:rsid w:val="000C0EB2"/>
    <w:rsid w:val="000C3D68"/>
    <w:rsid w:val="000D2B48"/>
    <w:rsid w:val="000D4AB3"/>
    <w:rsid w:val="0012602E"/>
    <w:rsid w:val="00140E29"/>
    <w:rsid w:val="00170514"/>
    <w:rsid w:val="00181782"/>
    <w:rsid w:val="00184DBA"/>
    <w:rsid w:val="00185E6A"/>
    <w:rsid w:val="001B07E6"/>
    <w:rsid w:val="001C0F2C"/>
    <w:rsid w:val="001D2D98"/>
    <w:rsid w:val="001E0A19"/>
    <w:rsid w:val="001F0949"/>
    <w:rsid w:val="001F29BC"/>
    <w:rsid w:val="001F6C13"/>
    <w:rsid w:val="00202EC6"/>
    <w:rsid w:val="0020633C"/>
    <w:rsid w:val="00210768"/>
    <w:rsid w:val="0023350B"/>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3B8C"/>
    <w:rsid w:val="00305D91"/>
    <w:rsid w:val="0030710F"/>
    <w:rsid w:val="00307D90"/>
    <w:rsid w:val="00315B59"/>
    <w:rsid w:val="00327C74"/>
    <w:rsid w:val="00330392"/>
    <w:rsid w:val="00355A36"/>
    <w:rsid w:val="00372344"/>
    <w:rsid w:val="00372DF0"/>
    <w:rsid w:val="00374BF4"/>
    <w:rsid w:val="003841C9"/>
    <w:rsid w:val="003A1E76"/>
    <w:rsid w:val="003B2099"/>
    <w:rsid w:val="003B60FA"/>
    <w:rsid w:val="003C2446"/>
    <w:rsid w:val="003D6821"/>
    <w:rsid w:val="003D7FA4"/>
    <w:rsid w:val="003E4568"/>
    <w:rsid w:val="003E7F2C"/>
    <w:rsid w:val="003F0F82"/>
    <w:rsid w:val="003F4059"/>
    <w:rsid w:val="0040558E"/>
    <w:rsid w:val="00421FE7"/>
    <w:rsid w:val="00446232"/>
    <w:rsid w:val="004547EF"/>
    <w:rsid w:val="0045771F"/>
    <w:rsid w:val="00457F4B"/>
    <w:rsid w:val="0047672A"/>
    <w:rsid w:val="0049216A"/>
    <w:rsid w:val="00497914"/>
    <w:rsid w:val="004A36F6"/>
    <w:rsid w:val="004A6C1E"/>
    <w:rsid w:val="004B5A9B"/>
    <w:rsid w:val="004C09EB"/>
    <w:rsid w:val="004D0314"/>
    <w:rsid w:val="004E1693"/>
    <w:rsid w:val="004E2836"/>
    <w:rsid w:val="004E6835"/>
    <w:rsid w:val="004F1C61"/>
    <w:rsid w:val="00503753"/>
    <w:rsid w:val="0050438B"/>
    <w:rsid w:val="0050711A"/>
    <w:rsid w:val="00507613"/>
    <w:rsid w:val="005111BA"/>
    <w:rsid w:val="0051284E"/>
    <w:rsid w:val="0051474C"/>
    <w:rsid w:val="00517C21"/>
    <w:rsid w:val="005240CC"/>
    <w:rsid w:val="00531020"/>
    <w:rsid w:val="005715D2"/>
    <w:rsid w:val="00574C1C"/>
    <w:rsid w:val="00575648"/>
    <w:rsid w:val="00576173"/>
    <w:rsid w:val="00585C9F"/>
    <w:rsid w:val="00585D55"/>
    <w:rsid w:val="0058770D"/>
    <w:rsid w:val="0059188E"/>
    <w:rsid w:val="0059389D"/>
    <w:rsid w:val="0059772C"/>
    <w:rsid w:val="005A439F"/>
    <w:rsid w:val="005B4E44"/>
    <w:rsid w:val="005B5756"/>
    <w:rsid w:val="005D1CCD"/>
    <w:rsid w:val="005D581A"/>
    <w:rsid w:val="005E0670"/>
    <w:rsid w:val="005E3523"/>
    <w:rsid w:val="005E463B"/>
    <w:rsid w:val="005F51CC"/>
    <w:rsid w:val="005F7CCF"/>
    <w:rsid w:val="00601736"/>
    <w:rsid w:val="00601B69"/>
    <w:rsid w:val="00603586"/>
    <w:rsid w:val="0060562A"/>
    <w:rsid w:val="00611F02"/>
    <w:rsid w:val="00615462"/>
    <w:rsid w:val="00620BBE"/>
    <w:rsid w:val="00666773"/>
    <w:rsid w:val="006725B8"/>
    <w:rsid w:val="006735BC"/>
    <w:rsid w:val="006743B8"/>
    <w:rsid w:val="00674AC5"/>
    <w:rsid w:val="00674C91"/>
    <w:rsid w:val="006761F7"/>
    <w:rsid w:val="006829B8"/>
    <w:rsid w:val="006841B8"/>
    <w:rsid w:val="0069017B"/>
    <w:rsid w:val="006A145F"/>
    <w:rsid w:val="006B163C"/>
    <w:rsid w:val="006B699E"/>
    <w:rsid w:val="006C14EC"/>
    <w:rsid w:val="006C66F4"/>
    <w:rsid w:val="006F2630"/>
    <w:rsid w:val="0070148C"/>
    <w:rsid w:val="00710F8F"/>
    <w:rsid w:val="007272C6"/>
    <w:rsid w:val="00730B39"/>
    <w:rsid w:val="007366C0"/>
    <w:rsid w:val="00741887"/>
    <w:rsid w:val="00745EDC"/>
    <w:rsid w:val="007464EB"/>
    <w:rsid w:val="00747969"/>
    <w:rsid w:val="00751833"/>
    <w:rsid w:val="00760B68"/>
    <w:rsid w:val="007616A0"/>
    <w:rsid w:val="00796CFE"/>
    <w:rsid w:val="00797BDE"/>
    <w:rsid w:val="007A5A6D"/>
    <w:rsid w:val="007A6575"/>
    <w:rsid w:val="007B0331"/>
    <w:rsid w:val="007B3FC8"/>
    <w:rsid w:val="007B4732"/>
    <w:rsid w:val="007C6C7E"/>
    <w:rsid w:val="007D0173"/>
    <w:rsid w:val="007E508F"/>
    <w:rsid w:val="007F13FB"/>
    <w:rsid w:val="00802BB7"/>
    <w:rsid w:val="00805970"/>
    <w:rsid w:val="0081516A"/>
    <w:rsid w:val="0082071C"/>
    <w:rsid w:val="00821C22"/>
    <w:rsid w:val="008309AB"/>
    <w:rsid w:val="008562FA"/>
    <w:rsid w:val="00861CBB"/>
    <w:rsid w:val="0086738D"/>
    <w:rsid w:val="0087036C"/>
    <w:rsid w:val="00871145"/>
    <w:rsid w:val="00887753"/>
    <w:rsid w:val="00887DF1"/>
    <w:rsid w:val="008907B0"/>
    <w:rsid w:val="0089406C"/>
    <w:rsid w:val="008943AC"/>
    <w:rsid w:val="008A13E4"/>
    <w:rsid w:val="008B0A2F"/>
    <w:rsid w:val="008C0C8D"/>
    <w:rsid w:val="008D5289"/>
    <w:rsid w:val="008E4FCC"/>
    <w:rsid w:val="008F3787"/>
    <w:rsid w:val="008F418C"/>
    <w:rsid w:val="008F6340"/>
    <w:rsid w:val="008F6E61"/>
    <w:rsid w:val="00903E52"/>
    <w:rsid w:val="00905325"/>
    <w:rsid w:val="00912663"/>
    <w:rsid w:val="00912F1A"/>
    <w:rsid w:val="009140D5"/>
    <w:rsid w:val="00917173"/>
    <w:rsid w:val="00921F24"/>
    <w:rsid w:val="00925174"/>
    <w:rsid w:val="009302FB"/>
    <w:rsid w:val="00931C93"/>
    <w:rsid w:val="00933286"/>
    <w:rsid w:val="00934D52"/>
    <w:rsid w:val="00936EB2"/>
    <w:rsid w:val="00951D06"/>
    <w:rsid w:val="00964D00"/>
    <w:rsid w:val="009662ED"/>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4350B"/>
    <w:rsid w:val="00A52763"/>
    <w:rsid w:val="00A7176B"/>
    <w:rsid w:val="00A72AFA"/>
    <w:rsid w:val="00A73671"/>
    <w:rsid w:val="00A759FF"/>
    <w:rsid w:val="00A90B71"/>
    <w:rsid w:val="00A97BED"/>
    <w:rsid w:val="00AA4642"/>
    <w:rsid w:val="00AC0E92"/>
    <w:rsid w:val="00AD246F"/>
    <w:rsid w:val="00AF6E0C"/>
    <w:rsid w:val="00B0593F"/>
    <w:rsid w:val="00B06200"/>
    <w:rsid w:val="00B074BC"/>
    <w:rsid w:val="00B149E1"/>
    <w:rsid w:val="00B20C1C"/>
    <w:rsid w:val="00B216D4"/>
    <w:rsid w:val="00B244B0"/>
    <w:rsid w:val="00B2637D"/>
    <w:rsid w:val="00B376D0"/>
    <w:rsid w:val="00B408C3"/>
    <w:rsid w:val="00B41FA1"/>
    <w:rsid w:val="00B52235"/>
    <w:rsid w:val="00B54061"/>
    <w:rsid w:val="00B6495C"/>
    <w:rsid w:val="00B65057"/>
    <w:rsid w:val="00B82AEF"/>
    <w:rsid w:val="00B96C93"/>
    <w:rsid w:val="00BA52B4"/>
    <w:rsid w:val="00BB1D3B"/>
    <w:rsid w:val="00BC0725"/>
    <w:rsid w:val="00BD1DC4"/>
    <w:rsid w:val="00BD26CB"/>
    <w:rsid w:val="00BD418A"/>
    <w:rsid w:val="00BF086A"/>
    <w:rsid w:val="00C00762"/>
    <w:rsid w:val="00C04159"/>
    <w:rsid w:val="00C060D6"/>
    <w:rsid w:val="00C13D17"/>
    <w:rsid w:val="00C36EF8"/>
    <w:rsid w:val="00C379F9"/>
    <w:rsid w:val="00C670A7"/>
    <w:rsid w:val="00C71ECE"/>
    <w:rsid w:val="00C730D8"/>
    <w:rsid w:val="00C7622B"/>
    <w:rsid w:val="00C77D15"/>
    <w:rsid w:val="00C93EA4"/>
    <w:rsid w:val="00C96C14"/>
    <w:rsid w:val="00CA28A4"/>
    <w:rsid w:val="00CB341B"/>
    <w:rsid w:val="00CB4E10"/>
    <w:rsid w:val="00CB5CED"/>
    <w:rsid w:val="00CB6930"/>
    <w:rsid w:val="00CC0B0C"/>
    <w:rsid w:val="00CC4EC2"/>
    <w:rsid w:val="00CD477D"/>
    <w:rsid w:val="00CD6C42"/>
    <w:rsid w:val="00CE1C55"/>
    <w:rsid w:val="00CE30E5"/>
    <w:rsid w:val="00CE3BE1"/>
    <w:rsid w:val="00CE4EA5"/>
    <w:rsid w:val="00CF7476"/>
    <w:rsid w:val="00D01C1D"/>
    <w:rsid w:val="00D06338"/>
    <w:rsid w:val="00D07820"/>
    <w:rsid w:val="00D10528"/>
    <w:rsid w:val="00D12285"/>
    <w:rsid w:val="00D22F52"/>
    <w:rsid w:val="00D314A3"/>
    <w:rsid w:val="00D532DD"/>
    <w:rsid w:val="00D57F33"/>
    <w:rsid w:val="00D7026F"/>
    <w:rsid w:val="00D7332C"/>
    <w:rsid w:val="00D9068E"/>
    <w:rsid w:val="00D944B4"/>
    <w:rsid w:val="00D95D69"/>
    <w:rsid w:val="00D96974"/>
    <w:rsid w:val="00DB779C"/>
    <w:rsid w:val="00DD2B2F"/>
    <w:rsid w:val="00DF0213"/>
    <w:rsid w:val="00E0244A"/>
    <w:rsid w:val="00E05CE9"/>
    <w:rsid w:val="00E074C4"/>
    <w:rsid w:val="00E13713"/>
    <w:rsid w:val="00E155DB"/>
    <w:rsid w:val="00E216FB"/>
    <w:rsid w:val="00E21904"/>
    <w:rsid w:val="00E24184"/>
    <w:rsid w:val="00E3218E"/>
    <w:rsid w:val="00E45242"/>
    <w:rsid w:val="00E4621F"/>
    <w:rsid w:val="00E5255F"/>
    <w:rsid w:val="00E61E5A"/>
    <w:rsid w:val="00E65D83"/>
    <w:rsid w:val="00E95308"/>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471BD"/>
    <w:rsid w:val="00F5333E"/>
    <w:rsid w:val="00F572FE"/>
    <w:rsid w:val="00F63F00"/>
    <w:rsid w:val="00F64A83"/>
    <w:rsid w:val="00F711C6"/>
    <w:rsid w:val="00F77E4A"/>
    <w:rsid w:val="00F90AEE"/>
    <w:rsid w:val="00F9233C"/>
    <w:rsid w:val="00F95FAE"/>
    <w:rsid w:val="00F97E7C"/>
    <w:rsid w:val="00FB5164"/>
    <w:rsid w:val="00FD12D4"/>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77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semiHidden/>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mchoi@pusan.ac.k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2DF170-6DE8-4173-BAC5-F4FA80A98325}">
  <ds:schemaRefs>
    <ds:schemaRef ds:uri="http://schemas.microsoft.com/sharepoint/v3/contenttype/forms"/>
  </ds:schemaRefs>
</ds:datastoreItem>
</file>

<file path=customXml/itemProps3.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53</Pages>
  <Words>12536</Words>
  <Characters>78858</Characters>
  <Application>Microsoft Office Word</Application>
  <DocSecurity>0</DocSecurity>
  <Lines>1577</Lines>
  <Paragraphs>605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152</cp:revision>
  <dcterms:created xsi:type="dcterms:W3CDTF">2022-12-16T08:31:00Z</dcterms:created>
  <dcterms:modified xsi:type="dcterms:W3CDTF">2025-02-20T03:15:00Z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