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171" w:rsidRPr="005C1171" w:rsidRDefault="005C1171" w:rsidP="005C117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РОЗДІЛ 4</w:t>
      </w:r>
    </w:p>
    <w:p w:rsidR="00DA1DA8" w:rsidRDefault="005C1171" w:rsidP="005C11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ОХОРОНА ПРАЦІ В ОФІСНОМУ ПРИМІЩЕНІ</w:t>
      </w:r>
    </w:p>
    <w:p w:rsidR="00D33C8B" w:rsidRDefault="00107EB2" w:rsidP="00107EB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Охорона праці – це </w:t>
      </w:r>
      <w:r w:rsidRPr="00107EB2">
        <w:rPr>
          <w:rFonts w:ascii="Times New Roman" w:hAnsi="Times New Roman" w:cs="Times New Roman"/>
          <w:sz w:val="28"/>
          <w:szCs w:val="28"/>
          <w:lang w:val="uk-UA"/>
        </w:rPr>
        <w:t>діюча на підставі відповідних законодавчих та інших нормативних актів система соціально-економічних, організаційно-технічних, санітарно-гігієнічних і лікувально-профілактичних заходів та засобів, що забезпечують збереження здоров'я і працездатності людини в процесі праці.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7EB2">
        <w:rPr>
          <w:rFonts w:ascii="Times New Roman" w:hAnsi="Times New Roman" w:cs="Times New Roman"/>
          <w:sz w:val="28"/>
          <w:szCs w:val="28"/>
          <w:lang w:val="uk-UA"/>
        </w:rPr>
        <w:t>Законодавство про працю містить норми і вимоги з техніки безпеки і виробничої санітарії, норми, що регулюють робочий час і</w:t>
      </w:r>
      <w:r w:rsidRPr="00107EB2">
        <w:rPr>
          <w:rFonts w:ascii="Times New Roman" w:hAnsi="Times New Roman" w:cs="Times New Roman"/>
          <w:sz w:val="28"/>
          <w:szCs w:val="28"/>
        </w:rPr>
        <w:t> </w:t>
      </w:r>
      <w:r w:rsidRPr="00107EB2">
        <w:rPr>
          <w:rFonts w:ascii="Times New Roman" w:hAnsi="Times New Roman" w:cs="Times New Roman"/>
          <w:sz w:val="28"/>
          <w:szCs w:val="28"/>
          <w:lang w:val="uk-UA"/>
        </w:rPr>
        <w:t>час відпочинку, звільнення та переведення на іншу роботу, норми праці щодо жінок, молоді, гігієнічні норми і правила тощо.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7EB2">
        <w:rPr>
          <w:rFonts w:ascii="Times New Roman" w:hAnsi="Times New Roman" w:cs="Times New Roman"/>
          <w:sz w:val="28"/>
          <w:szCs w:val="28"/>
          <w:lang w:val="uk-UA"/>
        </w:rPr>
        <w:t>Загальний нагляд за додержанням норм охорони праці покладено на прокуратуру, спеціальний — на професійні спілки. Контроль за безпекою праці здійснюють також державні й відомчі спеціалізовані інспекції (Держгірнтехнагляд, Енергонагляд тощо).</w:t>
      </w:r>
    </w:p>
    <w:p w:rsidR="00107EB2" w:rsidRDefault="00107EB2" w:rsidP="00107EB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EB2">
        <w:rPr>
          <w:rFonts w:ascii="Times New Roman" w:hAnsi="Times New Roman" w:cs="Times New Roman"/>
          <w:sz w:val="28"/>
          <w:szCs w:val="28"/>
          <w:lang w:val="uk-UA"/>
        </w:rPr>
        <w:t>Результати виконаної дипломної роботи можуть бути використані для подальших наукових досліджень, або ж на реал</w:t>
      </w:r>
      <w:r>
        <w:rPr>
          <w:rFonts w:ascii="Times New Roman" w:hAnsi="Times New Roman" w:cs="Times New Roman"/>
          <w:sz w:val="28"/>
          <w:szCs w:val="28"/>
          <w:lang w:val="uk-UA"/>
        </w:rPr>
        <w:t>ьних підприємствах для ідентифікації відбитків пальців</w:t>
      </w:r>
      <w:r w:rsidRPr="00107EB2">
        <w:rPr>
          <w:rFonts w:ascii="Times New Roman" w:hAnsi="Times New Roman" w:cs="Times New Roman"/>
          <w:sz w:val="28"/>
          <w:szCs w:val="28"/>
          <w:lang w:val="uk-UA"/>
        </w:rPr>
        <w:t>. Так чи інакше, робота буде виконуватись в так званому «офісному приміщенні».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7EB2">
        <w:rPr>
          <w:rFonts w:ascii="Times New Roman" w:hAnsi="Times New Roman" w:cs="Times New Roman"/>
          <w:sz w:val="28"/>
          <w:szCs w:val="28"/>
          <w:lang w:val="uk-UA"/>
        </w:rPr>
        <w:t>Зрозуміло, що в даному приміщенні знаходиться комп’ютерна техніка, під час роботи з якою, зазвичай немає яскраво виражених загроз для життя та здоров’я людини. Проте є приховані загрози, такі як погіршення зору, випромінювання, біль у спині та м'язах кистей рук. Тому необхідно забезпечити такі умови праці, щоб зменшити ризик для здоров’я людей.</w:t>
      </w:r>
    </w:p>
    <w:p w:rsidR="00107EB2" w:rsidRDefault="00107EB2" w:rsidP="00107EB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7EB2">
        <w:rPr>
          <w:rFonts w:ascii="Times New Roman" w:hAnsi="Times New Roman" w:cs="Times New Roman"/>
          <w:sz w:val="28"/>
          <w:szCs w:val="28"/>
          <w:lang w:val="uk-UA"/>
        </w:rPr>
        <w:t>Крім того кожен працівник повинен знати та вміти вчасно виявити ті фактори його оточення, що несуть для нього певну небезпеку. Також кожен робітник повинен в разі виникнення пожежі в приміщенні, де він працює, вчасно зреагувати на небезпеку (зрозуміти характер пожежі, виділити основні можливі першочергові заходи пожежогасіння), що в подальшому може врятувати життя не лише йому, а також колегам, що працюють разом з ним.</w:t>
      </w:r>
    </w:p>
    <w:p w:rsidR="0094363F" w:rsidRPr="0094363F" w:rsidRDefault="0094363F" w:rsidP="00107EB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A382D" w:rsidRDefault="00CA382D" w:rsidP="005C1171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4.1 Аналіз умов праці</w:t>
      </w:r>
    </w:p>
    <w:p w:rsidR="00D33C8B" w:rsidRDefault="001A3C7A" w:rsidP="00D33C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Параметри приміщення описані в таблиці 4.1.</w:t>
      </w:r>
      <w:r w:rsidR="00D3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A3C7A" w:rsidRDefault="001A3C7A" w:rsidP="00D33C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4.1 – параметри робочого приміщення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79"/>
        <w:gridCol w:w="4179"/>
      </w:tblGrid>
      <w:tr w:rsidR="001A3C7A" w:rsidTr="001A3C7A">
        <w:trPr>
          <w:trHeight w:val="367"/>
          <w:jc w:val="center"/>
        </w:trPr>
        <w:tc>
          <w:tcPr>
            <w:tcW w:w="4179" w:type="dxa"/>
          </w:tcPr>
          <w:p w:rsidR="001A3C7A" w:rsidRPr="001A3C7A" w:rsidRDefault="001A3C7A" w:rsidP="0094363F">
            <w:pPr>
              <w:ind w:left="56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4179" w:type="dxa"/>
          </w:tcPr>
          <w:p w:rsidR="001A3C7A" w:rsidRDefault="001A3C7A" w:rsidP="00D33C8B">
            <w:pPr>
              <w:ind w:left="972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</w:t>
            </w:r>
          </w:p>
        </w:tc>
      </w:tr>
      <w:tr w:rsidR="001A3C7A" w:rsidTr="00535CB1">
        <w:trPr>
          <w:trHeight w:val="350"/>
          <w:jc w:val="center"/>
        </w:trPr>
        <w:tc>
          <w:tcPr>
            <w:tcW w:w="4179" w:type="dxa"/>
          </w:tcPr>
          <w:p w:rsidR="001A3C7A" w:rsidRPr="001A3C7A" w:rsidRDefault="001A3C7A" w:rsidP="0094363F">
            <w:pPr>
              <w:ind w:left="56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Довжина, м</w:t>
            </w:r>
          </w:p>
        </w:tc>
        <w:tc>
          <w:tcPr>
            <w:tcW w:w="4179" w:type="dxa"/>
            <w:vAlign w:val="center"/>
          </w:tcPr>
          <w:p w:rsidR="001A3C7A" w:rsidRDefault="001A3C7A" w:rsidP="00535CB1">
            <w:pPr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7.6</w:t>
            </w:r>
          </w:p>
        </w:tc>
      </w:tr>
      <w:tr w:rsidR="001A3C7A" w:rsidTr="00535CB1">
        <w:trPr>
          <w:trHeight w:val="350"/>
          <w:jc w:val="center"/>
        </w:trPr>
        <w:tc>
          <w:tcPr>
            <w:tcW w:w="4179" w:type="dxa"/>
          </w:tcPr>
          <w:p w:rsidR="001A3C7A" w:rsidRPr="001A3C7A" w:rsidRDefault="001A3C7A" w:rsidP="0094363F">
            <w:pPr>
              <w:ind w:left="56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Ширина, м</w:t>
            </w:r>
          </w:p>
        </w:tc>
        <w:tc>
          <w:tcPr>
            <w:tcW w:w="4179" w:type="dxa"/>
            <w:vAlign w:val="center"/>
          </w:tcPr>
          <w:p w:rsidR="001A3C7A" w:rsidRDefault="001A3C7A" w:rsidP="00535CB1">
            <w:pPr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  <w:r w:rsidR="00535C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1A3C7A" w:rsidTr="00535CB1">
        <w:trPr>
          <w:trHeight w:val="350"/>
          <w:jc w:val="center"/>
        </w:trPr>
        <w:tc>
          <w:tcPr>
            <w:tcW w:w="4179" w:type="dxa"/>
          </w:tcPr>
          <w:p w:rsidR="001A3C7A" w:rsidRPr="001A3C7A" w:rsidRDefault="001A3C7A" w:rsidP="0094363F">
            <w:pPr>
              <w:ind w:left="56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Висота, м</w:t>
            </w:r>
          </w:p>
        </w:tc>
        <w:tc>
          <w:tcPr>
            <w:tcW w:w="4179" w:type="dxa"/>
            <w:vAlign w:val="center"/>
          </w:tcPr>
          <w:p w:rsidR="001A3C7A" w:rsidRDefault="001A3C7A" w:rsidP="00535CB1">
            <w:pPr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3.0</w:t>
            </w:r>
          </w:p>
        </w:tc>
      </w:tr>
      <w:tr w:rsidR="001A3C7A" w:rsidTr="00535CB1">
        <w:trPr>
          <w:trHeight w:val="367"/>
          <w:jc w:val="center"/>
        </w:trPr>
        <w:tc>
          <w:tcPr>
            <w:tcW w:w="4179" w:type="dxa"/>
          </w:tcPr>
          <w:p w:rsidR="001A3C7A" w:rsidRPr="00D33C8B" w:rsidRDefault="001A3C7A" w:rsidP="0094363F">
            <w:pPr>
              <w:ind w:left="561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Площа,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oMath>
          </w:p>
        </w:tc>
        <w:tc>
          <w:tcPr>
            <w:tcW w:w="4179" w:type="dxa"/>
            <w:vAlign w:val="center"/>
          </w:tcPr>
          <w:p w:rsidR="001A3C7A" w:rsidRDefault="001A3C7A" w:rsidP="00535CB1">
            <w:pPr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535C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3.9</w:t>
            </w:r>
          </w:p>
        </w:tc>
      </w:tr>
      <w:tr w:rsidR="001A3C7A" w:rsidTr="00535CB1">
        <w:trPr>
          <w:trHeight w:val="367"/>
          <w:jc w:val="center"/>
        </w:trPr>
        <w:tc>
          <w:tcPr>
            <w:tcW w:w="4179" w:type="dxa"/>
          </w:tcPr>
          <w:p w:rsidR="001A3C7A" w:rsidRPr="00D33C8B" w:rsidRDefault="001A3C7A" w:rsidP="0094363F">
            <w:pPr>
              <w:ind w:left="561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</w:t>
            </w:r>
            <w:r w:rsidRPr="00D33C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єм,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oMath>
          </w:p>
        </w:tc>
        <w:tc>
          <w:tcPr>
            <w:tcW w:w="4179" w:type="dxa"/>
            <w:vAlign w:val="center"/>
          </w:tcPr>
          <w:p w:rsidR="001A3C7A" w:rsidRDefault="001A3C7A" w:rsidP="00535CB1">
            <w:pPr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  <w:r w:rsidR="00535C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1.9</w:t>
            </w:r>
          </w:p>
        </w:tc>
      </w:tr>
      <w:tr w:rsidR="00535CB1" w:rsidTr="00535CB1">
        <w:trPr>
          <w:trHeight w:val="367"/>
          <w:jc w:val="center"/>
        </w:trPr>
        <w:tc>
          <w:tcPr>
            <w:tcW w:w="4179" w:type="dxa"/>
          </w:tcPr>
          <w:p w:rsidR="00535CB1" w:rsidRDefault="00535CB1" w:rsidP="0094363F">
            <w:pPr>
              <w:ind w:left="56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робочих місць</w:t>
            </w:r>
          </w:p>
        </w:tc>
        <w:tc>
          <w:tcPr>
            <w:tcW w:w="4179" w:type="dxa"/>
            <w:vAlign w:val="center"/>
          </w:tcPr>
          <w:p w:rsidR="00535CB1" w:rsidRDefault="00535CB1" w:rsidP="00535CB1">
            <w:pPr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535CB1" w:rsidTr="00535CB1">
        <w:trPr>
          <w:trHeight w:val="367"/>
          <w:jc w:val="center"/>
        </w:trPr>
        <w:tc>
          <w:tcPr>
            <w:tcW w:w="4179" w:type="dxa"/>
          </w:tcPr>
          <w:p w:rsidR="00535CB1" w:rsidRPr="0094363F" w:rsidRDefault="00535CB1" w:rsidP="0094363F">
            <w:pPr>
              <w:ind w:left="561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 площа для одного робочого місця</w:t>
            </w:r>
            <w:r w:rsidR="009436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oMath>
          </w:p>
        </w:tc>
        <w:tc>
          <w:tcPr>
            <w:tcW w:w="4179" w:type="dxa"/>
            <w:vAlign w:val="center"/>
          </w:tcPr>
          <w:p w:rsidR="00535CB1" w:rsidRDefault="00535CB1" w:rsidP="00535CB1">
            <w:pPr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94363F" w:rsidTr="00535CB1">
        <w:trPr>
          <w:trHeight w:val="367"/>
          <w:jc w:val="center"/>
        </w:trPr>
        <w:tc>
          <w:tcPr>
            <w:tcW w:w="4179" w:type="dxa"/>
          </w:tcPr>
          <w:p w:rsidR="0094363F" w:rsidRPr="0094363F" w:rsidRDefault="0094363F" w:rsidP="0094363F">
            <w:pPr>
              <w:ind w:left="561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 об</w:t>
            </w:r>
            <w:r w:rsidRPr="009436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єм для одного робочого місця</w:t>
            </w:r>
            <w:r w:rsidRPr="009436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oMath>
          </w:p>
        </w:tc>
        <w:tc>
          <w:tcPr>
            <w:tcW w:w="4179" w:type="dxa"/>
            <w:vAlign w:val="center"/>
          </w:tcPr>
          <w:p w:rsidR="0094363F" w:rsidRDefault="0094363F" w:rsidP="00535CB1">
            <w:pPr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</w:tr>
    </w:tbl>
    <w:p w:rsidR="001A3C7A" w:rsidRDefault="001A3C7A" w:rsidP="00D33C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3C7A" w:rsidRDefault="001A3C7A" w:rsidP="00D33C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План приміщення зображений на рисунку 4.1.</w:t>
      </w:r>
    </w:p>
    <w:p w:rsidR="001A3C7A" w:rsidRDefault="00535CB1" w:rsidP="001A3C7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0075" cy="416725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106" cy="417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7A" w:rsidRDefault="001A3C7A" w:rsidP="001A3C7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4.1 – схематичне зображення робочого приміщення</w:t>
      </w:r>
    </w:p>
    <w:p w:rsidR="0094363F" w:rsidRPr="0094363F" w:rsidRDefault="0094363F" w:rsidP="0094363F">
      <w:pPr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Згідно з </w:t>
      </w:r>
      <w:r w:rsidRPr="0094363F">
        <w:rPr>
          <w:rFonts w:ascii="Times New Roman" w:hAnsi="Times New Roman" w:cs="Times New Roman"/>
          <w:sz w:val="28"/>
          <w:szCs w:val="28"/>
          <w:lang w:val="ru-RU"/>
        </w:rPr>
        <w:t xml:space="preserve">[ДСанПіН 3.3.2.007-98]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мінімальна площа для одного робочого місця складає </w:t>
      </w:r>
      <w:r w:rsidRPr="0094363F">
        <w:rPr>
          <w:rFonts w:ascii="Times New Roman" w:hAnsi="Times New Roman" w:cs="Times New Roman"/>
          <w:sz w:val="28"/>
          <w:szCs w:val="28"/>
          <w:lang w:val="ru-RU"/>
        </w:rPr>
        <w:t xml:space="preserve">6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94363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мінімальний об</w:t>
      </w:r>
      <w:r w:rsidRPr="0094363F">
        <w:rPr>
          <w:rFonts w:ascii="Times New Roman" w:eastAsiaTheme="minorEastAsia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єм для одного робочого місця повинен складати </w:t>
      </w:r>
      <w:r w:rsidRPr="0094363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20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м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p>
        </m:sSup>
      </m:oMath>
      <w:r w:rsidRPr="0094363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Робоче приміщення, яке було представлене вище задовольняє вказаним санітарно-гігієнічним нормам.</w:t>
      </w:r>
      <w:bookmarkStart w:id="0" w:name="_GoBack"/>
      <w:bookmarkEnd w:id="0"/>
    </w:p>
    <w:sectPr w:rsidR="0094363F" w:rsidRPr="0094363F" w:rsidSect="005C1171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689"/>
    <w:rsid w:val="00107EB2"/>
    <w:rsid w:val="001A3C7A"/>
    <w:rsid w:val="003D1689"/>
    <w:rsid w:val="00535CB1"/>
    <w:rsid w:val="005C1171"/>
    <w:rsid w:val="0094363F"/>
    <w:rsid w:val="00CA382D"/>
    <w:rsid w:val="00D33C8B"/>
    <w:rsid w:val="00DA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C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3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A3C7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07E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C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3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A3C7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07E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4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 Technology Ltd.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Dermansky</dc:creator>
  <cp:keywords/>
  <dc:description/>
  <cp:lastModifiedBy>Dmitry Dermansky</cp:lastModifiedBy>
  <cp:revision>2</cp:revision>
  <dcterms:created xsi:type="dcterms:W3CDTF">2014-05-13T09:42:00Z</dcterms:created>
  <dcterms:modified xsi:type="dcterms:W3CDTF">2014-05-13T15:10:00Z</dcterms:modified>
</cp:coreProperties>
</file>