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TEST PLAN DOCUMENT</w:t>
      </w:r>
    </w:p>
    <w:p w:rsidR="00000000" w:rsidDel="00000000" w:rsidP="00000000" w:rsidRDefault="00000000" w:rsidRPr="00000000" w14:paraId="00000002">
      <w:pPr>
        <w:rPr>
          <w:b w:val="1"/>
          <w:bCs w:val="1"/>
          <w:sz w:val="28"/>
          <w:szCs w:val="28"/>
        </w:rPr>
      </w:pPr>
      <w:r w:rsidDel="00000000" w:rsidR="00000000" w:rsidRPr="00000000">
        <w:rPr>
          <w:sz w:val="24"/>
          <w:szCs w:val="24"/>
          <w:rtl w:val="0"/>
        </w:rPr>
        <w:t xml:space="preserve">Project Name</w:t>
      </w:r>
      <w:r w:rsidDel="00000000" w:rsidR="00000000" w:rsidRPr="00000000">
        <w:rPr>
          <w:rtl w:val="0"/>
        </w:rPr>
        <w:t xml:space="preserve">:</w:t>
      </w:r>
      <w:r w:rsidDel="00000000" w:rsidR="00000000" w:rsidRPr="00000000">
        <w:rPr>
          <w:b w:val="1"/>
          <w:bCs w:val="1"/>
          <w:sz w:val="28"/>
          <w:szCs w:val="28"/>
          <w:rtl w:val="0"/>
        </w:rPr>
        <w:t xml:space="preserve"> Demo Web Shop</w:t>
      </w:r>
    </w:p>
    <w:p w:rsidR="00000000" w:rsidDel="00000000" w:rsidP="00000000" w:rsidRDefault="00000000" w:rsidRPr="00000000" w14:paraId="00000003">
      <w:pPr>
        <w:rPr>
          <w:b w:val="1"/>
          <w:bCs w:val="1"/>
          <w:sz w:val="28"/>
          <w:szCs w:val="28"/>
        </w:rPr>
      </w:pPr>
      <w:r w:rsidDel="00000000" w:rsidR="00000000" w:rsidRPr="00000000">
        <w:rPr>
          <w:sz w:val="24"/>
          <w:szCs w:val="24"/>
          <w:rtl w:val="0"/>
        </w:rPr>
        <w:t xml:space="preserve">Prepared By: </w:t>
      </w:r>
      <w:r w:rsidDel="00000000" w:rsidR="00000000" w:rsidRPr="00000000">
        <w:rPr>
          <w:rtl w:val="0"/>
        </w:rPr>
        <w:t xml:space="preserve"> </w:t>
      </w:r>
      <w:r w:rsidDel="00000000" w:rsidR="00000000" w:rsidRPr="00000000">
        <w:rPr>
          <w:b w:val="1"/>
          <w:bCs w:val="1"/>
          <w:sz w:val="28"/>
          <w:szCs w:val="28"/>
          <w:rtl w:val="0"/>
        </w:rPr>
        <w:t xml:space="preserve">Theresa Joseph</w:t>
      </w:r>
    </w:p>
    <w:p w:rsidR="00000000" w:rsidDel="00000000" w:rsidP="00000000" w:rsidRDefault="00000000" w:rsidRPr="00000000" w14:paraId="00000004">
      <w:pPr>
        <w:rPr>
          <w:b w:val="1"/>
          <w:bCs w:val="1"/>
          <w:sz w:val="28"/>
          <w:szCs w:val="28"/>
        </w:rPr>
      </w:pPr>
      <w:r w:rsidDel="00000000" w:rsidR="00000000" w:rsidRPr="00000000">
        <w:rPr>
          <w:sz w:val="24"/>
          <w:szCs w:val="24"/>
          <w:rtl w:val="0"/>
        </w:rPr>
        <w:t xml:space="preserve">Date: </w:t>
      </w:r>
      <w:r w:rsidDel="00000000" w:rsidR="00000000" w:rsidRPr="00000000">
        <w:rPr>
          <w:b w:val="1"/>
          <w:bCs w:val="1"/>
          <w:sz w:val="28"/>
          <w:szCs w:val="28"/>
          <w:rtl w:val="0"/>
        </w:rPr>
        <w:t xml:space="preserve">17-July-2026</w:t>
      </w:r>
    </w:p>
    <w:p w:rsidR="00000000" w:rsidDel="00000000" w:rsidP="00000000" w:rsidRDefault="00000000" w:rsidRPr="00000000" w14:paraId="00000005">
      <w:pPr>
        <w:rPr>
          <w:sz w:val="28"/>
          <w:szCs w:val="28"/>
        </w:rPr>
      </w:pPr>
      <w:r w:rsidDel="00000000" w:rsidR="00000000" w:rsidRPr="00000000">
        <w:rPr>
          <w:sz w:val="24"/>
          <w:szCs w:val="24"/>
          <w:rtl w:val="0"/>
        </w:rPr>
        <w:t xml:space="preserve">Version</w:t>
      </w:r>
      <w:r w:rsidDel="00000000" w:rsidR="00000000" w:rsidRPr="00000000">
        <w:rPr>
          <w:rtl w:val="0"/>
        </w:rPr>
        <w:t xml:space="preserve">:</w:t>
      </w:r>
      <w:r w:rsidDel="00000000" w:rsidR="00000000" w:rsidRPr="00000000">
        <w:rPr>
          <w:sz w:val="28"/>
          <w:szCs w:val="28"/>
          <w:rtl w:val="0"/>
        </w:rPr>
        <w:t xml:space="preserve"> 1.0</w:t>
      </w:r>
    </w:p>
    <w:p w:rsidR="00000000" w:rsidDel="00000000" w:rsidP="00000000" w:rsidRDefault="00000000" w:rsidRPr="00000000" w14:paraId="00000006">
      <w:pPr>
        <w:pStyle w:val="Heading1"/>
        <w:rPr>
          <w:sz w:val="34"/>
          <w:szCs w:val="34"/>
          <w:u w:val="single"/>
        </w:rPr>
      </w:pPr>
      <w:r w:rsidDel="00000000" w:rsidR="00000000" w:rsidRPr="00000000">
        <w:rPr>
          <w:sz w:val="34"/>
          <w:szCs w:val="34"/>
          <w:u w:val="single"/>
          <w:rtl w:val="0"/>
        </w:rPr>
        <w:t xml:space="preserve">1. Introduction</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The Demo Web Shop is a demo e-commerce web application designed for software testing practice. It provides various online shopping functionalities, including user registration, login, product browsing through categories, shopping cart management, checkout, and logout. This Test Plan describes the testing approach, objectives, scope, and strategy for validating the selected functionalities of the application. The testing will be carried out using both Manual Testing and Selenium Automation Testing to ensure that the application functions correctly and provides a smooth and reliable user experience.</w:t>
      </w:r>
    </w:p>
    <w:p w:rsidR="00000000" w:rsidDel="00000000" w:rsidP="00000000" w:rsidRDefault="00000000" w:rsidRPr="00000000" w14:paraId="00000008">
      <w:pPr>
        <w:pStyle w:val="Heading1"/>
        <w:rPr>
          <w:sz w:val="34"/>
          <w:szCs w:val="34"/>
          <w:u w:val="single"/>
        </w:rPr>
      </w:pPr>
      <w:r w:rsidDel="00000000" w:rsidR="00000000" w:rsidRPr="00000000">
        <w:rPr>
          <w:sz w:val="34"/>
          <w:szCs w:val="34"/>
          <w:u w:val="single"/>
          <w:rtl w:val="0"/>
        </w:rPr>
        <w:t xml:space="preserve">2. Objectives</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The main objectives of this testing project are:</w:t>
      </w:r>
    </w:p>
    <w:p w:rsidR="00000000" w:rsidDel="00000000" w:rsidP="00000000" w:rsidRDefault="00000000" w:rsidRPr="00000000" w14:paraId="0000000A">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To verify that the core functionalities of the Demo Web Shop application work correctly.</w:t>
      </w:r>
    </w:p>
    <w:p w:rsidR="00000000" w:rsidDel="00000000" w:rsidP="00000000" w:rsidRDefault="00000000" w:rsidRPr="00000000" w14:paraId="0000000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To identify and report defects during the testing process.</w:t>
      </w:r>
    </w:p>
    <w:p w:rsidR="00000000" w:rsidDel="00000000" w:rsidP="00000000" w:rsidRDefault="00000000" w:rsidRPr="00000000" w14:paraId="0000000C">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To validate the selected modules through Manual Testing and Selenium Automation Testing.</w:t>
      </w:r>
    </w:p>
    <w:p w:rsidR="00000000" w:rsidDel="00000000" w:rsidP="00000000" w:rsidRDefault="00000000" w:rsidRPr="00000000" w14:paraId="0000000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To ensure that users can complete the end-to-end shopping process without any issues.</w:t>
      </w:r>
    </w:p>
    <w:p w:rsidR="00000000" w:rsidDel="00000000" w:rsidP="00000000" w:rsidRDefault="00000000" w:rsidRPr="00000000" w14:paraId="0000000E">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To improve the quality and reliability of the application before release.</w:t>
      </w:r>
    </w:p>
    <w:p w:rsidR="00000000" w:rsidDel="00000000" w:rsidP="00000000" w:rsidRDefault="00000000" w:rsidRPr="00000000" w14:paraId="0000000F">
      <w:pPr>
        <w:pStyle w:val="Heading1"/>
        <w:rPr>
          <w:sz w:val="34"/>
          <w:szCs w:val="34"/>
          <w:u w:val="single"/>
        </w:rPr>
      </w:pPr>
      <w:r w:rsidDel="00000000" w:rsidR="00000000" w:rsidRPr="00000000">
        <w:rPr>
          <w:sz w:val="34"/>
          <w:szCs w:val="34"/>
          <w:u w:val="single"/>
          <w:rtl w:val="0"/>
        </w:rPr>
        <w:t xml:space="preserve">3. Scope of Testing</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This project focuses on testing the selected modules of the Demo Web Shop application. The scope includes the major functionalities required for an end-to-end online shopping process.</w:t>
      </w:r>
    </w:p>
    <w:p w:rsidR="00000000" w:rsidDel="00000000" w:rsidP="00000000" w:rsidRDefault="00000000" w:rsidRPr="00000000" w14:paraId="00000011">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bvsh6rw2g58x" w:id="0"/>
      <w:bookmarkEnd w:id="0"/>
      <w:r w:rsidDel="00000000" w:rsidR="00000000" w:rsidRPr="00000000">
        <w:rPr>
          <w:rFonts w:ascii="Cambria" w:cs="Cambria" w:eastAsia="Cambria" w:hAnsi="Cambria"/>
          <w:color w:val="000000"/>
          <w:sz w:val="26"/>
          <w:szCs w:val="26"/>
          <w:rtl w:val="0"/>
        </w:rPr>
        <w:t xml:space="preserve">In Scope</w:t>
      </w:r>
    </w:p>
    <w:p w:rsidR="00000000" w:rsidDel="00000000" w:rsidP="00000000" w:rsidRDefault="00000000" w:rsidRPr="00000000" w14:paraId="00000012">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User Registration</w:t>
      </w:r>
    </w:p>
    <w:p w:rsidR="00000000" w:rsidDel="00000000" w:rsidP="00000000" w:rsidRDefault="00000000" w:rsidRPr="00000000" w14:paraId="0000001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User Login</w:t>
      </w:r>
    </w:p>
    <w:p w:rsidR="00000000" w:rsidDel="00000000" w:rsidP="00000000" w:rsidRDefault="00000000" w:rsidRPr="00000000" w14:paraId="00000014">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Category Navigation</w:t>
      </w:r>
    </w:p>
    <w:p w:rsidR="00000000" w:rsidDel="00000000" w:rsidP="00000000" w:rsidRDefault="00000000" w:rsidRPr="00000000" w14:paraId="00000015">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Shopping Cart Management</w:t>
      </w:r>
    </w:p>
    <w:p w:rsidR="00000000" w:rsidDel="00000000" w:rsidP="00000000" w:rsidRDefault="00000000" w:rsidRPr="00000000" w14:paraId="00000016">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Checkout Process (Cash on Delivery)</w:t>
      </w:r>
    </w:p>
    <w:p w:rsidR="00000000" w:rsidDel="00000000" w:rsidP="00000000" w:rsidRDefault="00000000" w:rsidRPr="00000000" w14:paraId="00000017">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User Logout</w:t>
      </w:r>
    </w:p>
    <w:p w:rsidR="00000000" w:rsidDel="00000000" w:rsidP="00000000" w:rsidRDefault="00000000" w:rsidRPr="00000000" w14:paraId="00000018">
      <w:pPr>
        <w:pStyle w:val="Heading3"/>
        <w:keepNext w:val="0"/>
        <w:keepLines w:val="0"/>
        <w:spacing w:after="80" w:before="280" w:lineRule="auto"/>
        <w:ind w:left="360"/>
        <w:rPr>
          <w:rFonts w:ascii="Cambria" w:cs="Cambria" w:eastAsia="Cambria" w:hAnsi="Cambria"/>
          <w:color w:val="000000"/>
          <w:sz w:val="26"/>
          <w:szCs w:val="26"/>
        </w:rPr>
      </w:pPr>
      <w:bookmarkStart w:colFirst="0" w:colLast="0" w:name="_heading=h.ir2qtxdoarzm" w:id="1"/>
      <w:bookmarkEnd w:id="1"/>
      <w:r w:rsidDel="00000000" w:rsidR="00000000" w:rsidRPr="00000000">
        <w:rPr>
          <w:rFonts w:ascii="Cambria" w:cs="Cambria" w:eastAsia="Cambria" w:hAnsi="Cambria"/>
          <w:color w:val="000000"/>
          <w:sz w:val="26"/>
          <w:szCs w:val="26"/>
          <w:rtl w:val="0"/>
        </w:rPr>
        <w:t xml:space="preserve">Out of Scope</w:t>
      </w:r>
    </w:p>
    <w:p w:rsidR="00000000" w:rsidDel="00000000" w:rsidP="00000000" w:rsidRDefault="00000000" w:rsidRPr="00000000" w14:paraId="00000019">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Wishlist Functionality</w:t>
      </w:r>
    </w:p>
    <w:p w:rsidR="00000000" w:rsidDel="00000000" w:rsidP="00000000" w:rsidRDefault="00000000" w:rsidRPr="00000000" w14:paraId="0000001A">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Compare Products</w:t>
      </w:r>
    </w:p>
    <w:p w:rsidR="00000000" w:rsidDel="00000000" w:rsidP="00000000" w:rsidRDefault="00000000" w:rsidRPr="00000000" w14:paraId="0000001B">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Product Reviews</w:t>
      </w:r>
    </w:p>
    <w:p w:rsidR="00000000" w:rsidDel="00000000" w:rsidP="00000000" w:rsidRDefault="00000000" w:rsidRPr="00000000" w14:paraId="0000001C">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Newsletter Subscription</w:t>
      </w:r>
    </w:p>
    <w:p w:rsidR="00000000" w:rsidDel="00000000" w:rsidP="00000000" w:rsidRDefault="00000000" w:rsidRPr="00000000" w14:paraId="0000001D">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Credit/Debit Card Payment Gateway Integration</w:t>
      </w:r>
    </w:p>
    <w:p w:rsidR="00000000" w:rsidDel="00000000" w:rsidP="00000000" w:rsidRDefault="00000000" w:rsidRPr="00000000" w14:paraId="0000001E">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Testing</w:t>
      </w:r>
    </w:p>
    <w:p w:rsidR="00000000" w:rsidDel="00000000" w:rsidP="00000000" w:rsidRDefault="00000000" w:rsidRPr="00000000" w14:paraId="0000001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Security Testing</w:t>
      </w:r>
    </w:p>
    <w:p w:rsidR="00000000" w:rsidDel="00000000" w:rsidP="00000000" w:rsidRDefault="00000000" w:rsidRPr="00000000" w14:paraId="00000020">
      <w:pPr>
        <w:numPr>
          <w:ilvl w:val="0"/>
          <w:numId w:val="8"/>
        </w:numPr>
        <w:spacing w:after="240" w:before="0" w:beforeAutospacing="0" w:lineRule="auto"/>
        <w:ind w:left="720" w:hanging="360"/>
        <w:rPr>
          <w:sz w:val="26"/>
          <w:szCs w:val="26"/>
          <w:u w:val="none"/>
        </w:rPr>
      </w:pPr>
      <w:r w:rsidDel="00000000" w:rsidR="00000000" w:rsidRPr="00000000">
        <w:rPr>
          <w:sz w:val="26"/>
          <w:szCs w:val="26"/>
          <w:rtl w:val="0"/>
        </w:rPr>
        <w:t xml:space="preserve">Regression Testing</w:t>
      </w:r>
    </w:p>
    <w:p w:rsidR="00000000" w:rsidDel="00000000" w:rsidP="00000000" w:rsidRDefault="00000000" w:rsidRPr="00000000" w14:paraId="00000021">
      <w:pPr>
        <w:pStyle w:val="Heading1"/>
        <w:rPr>
          <w:sz w:val="34"/>
          <w:szCs w:val="34"/>
          <w:u w:val="single"/>
        </w:rPr>
      </w:pPr>
      <w:r w:rsidDel="00000000" w:rsidR="00000000" w:rsidRPr="00000000">
        <w:rPr>
          <w:sz w:val="34"/>
          <w:szCs w:val="34"/>
          <w:u w:val="single"/>
          <w:rtl w:val="0"/>
        </w:rPr>
        <w:t xml:space="preserve">4. Test Strategy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26"/>
          <w:szCs w:val="26"/>
        </w:rPr>
      </w:pPr>
      <w:r w:rsidDel="00000000" w:rsidR="00000000" w:rsidRPr="00000000">
        <w:rPr>
          <w:sz w:val="26"/>
          <w:szCs w:val="26"/>
          <w:rtl w:val="0"/>
        </w:rPr>
        <w:t xml:space="preserve">The testing of the Demo Web Shop application will be performed using both Manual Testing and Automation Testing. Manual Testing will be used to verify the functionality, user interface, and overall application behavior. Selenium WebDriver with Java and TestNG will be used to automate the selected test cases. Functional Testing will be performed to validate the core modules, and Smoke Testing will be conducted to ensure that the basic functionalities of the application are working properly before detailed testing begins. </w:t>
      </w:r>
      <w:r w:rsidDel="00000000" w:rsidR="00000000" w:rsidRPr="00000000">
        <w:rPr>
          <w:rtl w:val="0"/>
        </w:rPr>
      </w:r>
    </w:p>
    <w:p w:rsidR="00000000" w:rsidDel="00000000" w:rsidP="00000000" w:rsidRDefault="00000000" w:rsidRPr="00000000" w14:paraId="00000024">
      <w:pPr>
        <w:pStyle w:val="Heading1"/>
        <w:rPr>
          <w:sz w:val="34"/>
          <w:szCs w:val="34"/>
          <w:u w:val="single"/>
        </w:rPr>
      </w:pPr>
      <w:r w:rsidDel="00000000" w:rsidR="00000000" w:rsidRPr="00000000">
        <w:rPr>
          <w:sz w:val="34"/>
          <w:szCs w:val="34"/>
          <w:u w:val="single"/>
          <w:rtl w:val="0"/>
        </w:rPr>
        <w:t xml:space="preserve">5. Test Deliverables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The following documents and testing artifacts will be prepared and submitted as part of this project:</w:t>
      </w:r>
    </w:p>
    <w:p w:rsidR="00000000" w:rsidDel="00000000" w:rsidP="00000000" w:rsidRDefault="00000000" w:rsidRPr="00000000" w14:paraId="00000026">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Feature List Report</w:t>
      </w:r>
    </w:p>
    <w:p w:rsidR="00000000" w:rsidDel="00000000" w:rsidP="00000000" w:rsidRDefault="00000000" w:rsidRPr="00000000" w14:paraId="0000002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Test Plan Document</w:t>
      </w:r>
    </w:p>
    <w:p w:rsidR="00000000" w:rsidDel="00000000" w:rsidP="00000000" w:rsidRDefault="00000000" w:rsidRPr="00000000" w14:paraId="00000028">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Test Scenarios</w:t>
      </w:r>
    </w:p>
    <w:p w:rsidR="00000000" w:rsidDel="00000000" w:rsidP="00000000" w:rsidRDefault="00000000" w:rsidRPr="00000000" w14:paraId="00000029">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Manual Test Cases</w:t>
      </w:r>
    </w:p>
    <w:p w:rsidR="00000000" w:rsidDel="00000000" w:rsidP="00000000" w:rsidRDefault="00000000" w:rsidRPr="00000000" w14:paraId="0000002A">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Selenium Automation Test Scripts</w:t>
      </w:r>
    </w:p>
    <w:p w:rsidR="00000000" w:rsidDel="00000000" w:rsidP="00000000" w:rsidRDefault="00000000" w:rsidRPr="00000000" w14:paraId="0000002B">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Test Execution Report</w:t>
      </w:r>
    </w:p>
    <w:p w:rsidR="00000000" w:rsidDel="00000000" w:rsidP="00000000" w:rsidRDefault="00000000" w:rsidRPr="00000000" w14:paraId="0000002C">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Bug Report </w:t>
      </w:r>
    </w:p>
    <w:p w:rsidR="00000000" w:rsidDel="00000000" w:rsidP="00000000" w:rsidRDefault="00000000" w:rsidRPr="00000000" w14:paraId="0000002D">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Test Summary Report</w:t>
      </w:r>
    </w:p>
    <w:p w:rsidR="00000000" w:rsidDel="00000000" w:rsidP="00000000" w:rsidRDefault="00000000" w:rsidRPr="00000000" w14:paraId="0000002E">
      <w:pPr>
        <w:pStyle w:val="Heading1"/>
        <w:rPr>
          <w:sz w:val="34"/>
          <w:szCs w:val="34"/>
          <w:u w:val="single"/>
        </w:rPr>
      </w:pPr>
      <w:r w:rsidDel="00000000" w:rsidR="00000000" w:rsidRPr="00000000">
        <w:rPr>
          <w:sz w:val="34"/>
          <w:szCs w:val="34"/>
          <w:u w:val="single"/>
          <w:rtl w:val="0"/>
        </w:rPr>
        <w:t xml:space="preserve">6. Test Environment</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The testing will be performed in the following environment:</w:t>
      </w:r>
    </w:p>
    <w:p w:rsidR="00000000" w:rsidDel="00000000" w:rsidP="00000000" w:rsidRDefault="00000000" w:rsidRPr="00000000" w14:paraId="00000030">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Application Name:</w:t>
      </w:r>
      <w:r w:rsidDel="00000000" w:rsidR="00000000" w:rsidRPr="00000000">
        <w:rPr>
          <w:sz w:val="26"/>
          <w:szCs w:val="26"/>
          <w:rtl w:val="0"/>
        </w:rPr>
        <w:t xml:space="preserve"> Demo Web Shop</w:t>
      </w:r>
    </w:p>
    <w:p w:rsidR="00000000" w:rsidDel="00000000" w:rsidP="00000000" w:rsidRDefault="00000000" w:rsidRPr="00000000" w14:paraId="00000031">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Test URL:</w:t>
      </w:r>
      <w:hyperlink r:id="rId7">
        <w:r w:rsidDel="00000000" w:rsidR="00000000" w:rsidRPr="00000000">
          <w:rPr>
            <w:sz w:val="26"/>
            <w:szCs w:val="26"/>
            <w:rtl w:val="0"/>
          </w:rPr>
          <w:t xml:space="preserve"> </w:t>
        </w:r>
      </w:hyperlink>
      <w:hyperlink r:id="rId8">
        <w:r w:rsidDel="00000000" w:rsidR="00000000" w:rsidRPr="00000000">
          <w:rPr>
            <w:color w:val="1155cc"/>
            <w:sz w:val="26"/>
            <w:szCs w:val="26"/>
            <w:u w:val="single"/>
            <w:rtl w:val="0"/>
          </w:rPr>
          <w:t xml:space="preserve">https://demowebshop.tricentis.com/</w:t>
        </w:r>
      </w:hyperlink>
      <w:r w:rsidDel="00000000" w:rsidR="00000000" w:rsidRPr="00000000">
        <w:rPr>
          <w:rtl w:val="0"/>
        </w:rPr>
      </w:r>
    </w:p>
    <w:p w:rsidR="00000000" w:rsidDel="00000000" w:rsidP="00000000" w:rsidRDefault="00000000" w:rsidRPr="00000000" w14:paraId="00000032">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Operating System:</w:t>
      </w:r>
      <w:r w:rsidDel="00000000" w:rsidR="00000000" w:rsidRPr="00000000">
        <w:rPr>
          <w:sz w:val="26"/>
          <w:szCs w:val="26"/>
          <w:rtl w:val="0"/>
        </w:rPr>
        <w:t xml:space="preserve"> Windows 10/11</w:t>
      </w:r>
    </w:p>
    <w:p w:rsidR="00000000" w:rsidDel="00000000" w:rsidP="00000000" w:rsidRDefault="00000000" w:rsidRPr="00000000" w14:paraId="00000033">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Browser:</w:t>
      </w:r>
      <w:r w:rsidDel="00000000" w:rsidR="00000000" w:rsidRPr="00000000">
        <w:rPr>
          <w:sz w:val="26"/>
          <w:szCs w:val="26"/>
          <w:rtl w:val="0"/>
        </w:rPr>
        <w:t xml:space="preserve"> Google Chrome</w:t>
      </w:r>
    </w:p>
    <w:p w:rsidR="00000000" w:rsidDel="00000000" w:rsidP="00000000" w:rsidRDefault="00000000" w:rsidRPr="00000000" w14:paraId="00000034">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Programming Language:</w:t>
      </w:r>
      <w:r w:rsidDel="00000000" w:rsidR="00000000" w:rsidRPr="00000000">
        <w:rPr>
          <w:sz w:val="26"/>
          <w:szCs w:val="26"/>
          <w:rtl w:val="0"/>
        </w:rPr>
        <w:t xml:space="preserve"> Java</w:t>
      </w:r>
    </w:p>
    <w:p w:rsidR="00000000" w:rsidDel="00000000" w:rsidP="00000000" w:rsidRDefault="00000000" w:rsidRPr="00000000" w14:paraId="00000035">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Automation Tool:</w:t>
      </w:r>
      <w:r w:rsidDel="00000000" w:rsidR="00000000" w:rsidRPr="00000000">
        <w:rPr>
          <w:sz w:val="26"/>
          <w:szCs w:val="26"/>
          <w:rtl w:val="0"/>
        </w:rPr>
        <w:t xml:space="preserve"> Selenium WebDriver</w:t>
      </w:r>
    </w:p>
    <w:p w:rsidR="00000000" w:rsidDel="00000000" w:rsidP="00000000" w:rsidRDefault="00000000" w:rsidRPr="00000000" w14:paraId="00000036">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Testing Framework:</w:t>
      </w:r>
      <w:r w:rsidDel="00000000" w:rsidR="00000000" w:rsidRPr="00000000">
        <w:rPr>
          <w:sz w:val="26"/>
          <w:szCs w:val="26"/>
          <w:rtl w:val="0"/>
        </w:rPr>
        <w:t xml:space="preserve"> TestNG</w:t>
      </w:r>
    </w:p>
    <w:p w:rsidR="00000000" w:rsidDel="00000000" w:rsidP="00000000" w:rsidRDefault="00000000" w:rsidRPr="00000000" w14:paraId="00000037">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Build Tool:</w:t>
      </w:r>
      <w:r w:rsidDel="00000000" w:rsidR="00000000" w:rsidRPr="00000000">
        <w:rPr>
          <w:sz w:val="26"/>
          <w:szCs w:val="26"/>
          <w:rtl w:val="0"/>
        </w:rPr>
        <w:t xml:space="preserve"> Maven</w:t>
      </w:r>
    </w:p>
    <w:p w:rsidR="00000000" w:rsidDel="00000000" w:rsidP="00000000" w:rsidRDefault="00000000" w:rsidRPr="00000000" w14:paraId="00000038">
      <w:pPr>
        <w:numPr>
          <w:ilvl w:val="0"/>
          <w:numId w:val="4"/>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IDE:</w:t>
      </w:r>
      <w:r w:rsidDel="00000000" w:rsidR="00000000" w:rsidRPr="00000000">
        <w:rPr>
          <w:sz w:val="26"/>
          <w:szCs w:val="26"/>
          <w:rtl w:val="0"/>
        </w:rPr>
        <w:t xml:space="preserve"> Eclipse IDE</w:t>
      </w:r>
    </w:p>
    <w:p w:rsidR="00000000" w:rsidDel="00000000" w:rsidP="00000000" w:rsidRDefault="00000000" w:rsidRPr="00000000" w14:paraId="00000039">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Version Control:</w:t>
      </w:r>
      <w:r w:rsidDel="00000000" w:rsidR="00000000" w:rsidRPr="00000000">
        <w:rPr>
          <w:sz w:val="26"/>
          <w:szCs w:val="26"/>
          <w:rtl w:val="0"/>
        </w:rPr>
        <w:t xml:space="preserve"> Git &amp; GitHub</w:t>
      </w:r>
    </w:p>
    <w:p w:rsidR="00000000" w:rsidDel="00000000" w:rsidP="00000000" w:rsidRDefault="00000000" w:rsidRPr="00000000" w14:paraId="0000003A">
      <w:pPr>
        <w:pStyle w:val="Heading1"/>
        <w:rPr>
          <w:sz w:val="34"/>
          <w:szCs w:val="34"/>
          <w:u w:val="single"/>
        </w:rPr>
      </w:pPr>
      <w:r w:rsidDel="00000000" w:rsidR="00000000" w:rsidRPr="00000000">
        <w:rPr>
          <w:sz w:val="34"/>
          <w:szCs w:val="34"/>
          <w:u w:val="single"/>
          <w:rtl w:val="0"/>
        </w:rPr>
        <w:t xml:space="preserve">7. Roles &amp; Responsibilities</w:t>
      </w:r>
    </w:p>
    <w:p w:rsidR="00000000" w:rsidDel="00000000" w:rsidP="00000000" w:rsidRDefault="00000000" w:rsidRPr="00000000" w14:paraId="0000003B">
      <w:pPr>
        <w:rPr/>
      </w:pPr>
      <w:r w:rsidDel="00000000" w:rsidR="00000000" w:rsidRPr="00000000">
        <w:rPr>
          <w:rtl w:val="0"/>
        </w:rPr>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C">
            <w:pPr>
              <w:rPr>
                <w:sz w:val="26"/>
                <w:szCs w:val="26"/>
              </w:rPr>
            </w:pPr>
            <w:r w:rsidDel="00000000" w:rsidR="00000000" w:rsidRPr="00000000">
              <w:rPr>
                <w:sz w:val="26"/>
                <w:szCs w:val="26"/>
                <w:rtl w:val="0"/>
              </w:rPr>
              <w:t xml:space="preserve">Role</w:t>
            </w:r>
          </w:p>
        </w:tc>
        <w:tc>
          <w:tcPr/>
          <w:p w:rsidR="00000000" w:rsidDel="00000000" w:rsidP="00000000" w:rsidRDefault="00000000" w:rsidRPr="00000000" w14:paraId="0000003D">
            <w:pPr>
              <w:rPr>
                <w:sz w:val="26"/>
                <w:szCs w:val="26"/>
              </w:rPr>
            </w:pPr>
            <w:r w:rsidDel="00000000" w:rsidR="00000000" w:rsidRPr="00000000">
              <w:rPr>
                <w:sz w:val="26"/>
                <w:szCs w:val="26"/>
                <w:rtl w:val="0"/>
              </w:rPr>
              <w:t xml:space="preserve">Name</w:t>
            </w:r>
          </w:p>
        </w:tc>
        <w:tc>
          <w:tcPr/>
          <w:p w:rsidR="00000000" w:rsidDel="00000000" w:rsidP="00000000" w:rsidRDefault="00000000" w:rsidRPr="00000000" w14:paraId="0000003E">
            <w:pPr>
              <w:rPr>
                <w:sz w:val="26"/>
                <w:szCs w:val="26"/>
              </w:rPr>
            </w:pPr>
            <w:r w:rsidDel="00000000" w:rsidR="00000000" w:rsidRPr="00000000">
              <w:rPr>
                <w:sz w:val="26"/>
                <w:szCs w:val="26"/>
                <w:rtl w:val="0"/>
              </w:rPr>
              <w:t xml:space="preserve">Responsibility</w:t>
            </w:r>
          </w:p>
        </w:tc>
      </w:tr>
      <w:tr>
        <w:trPr>
          <w:cantSplit w:val="0"/>
          <w:tblHeader w:val="0"/>
        </w:trPr>
        <w:tc>
          <w:tcPr/>
          <w:p w:rsidR="00000000" w:rsidDel="00000000" w:rsidP="00000000" w:rsidRDefault="00000000" w:rsidRPr="00000000" w14:paraId="0000003F">
            <w:pPr>
              <w:rPr>
                <w:sz w:val="26"/>
                <w:szCs w:val="26"/>
              </w:rPr>
            </w:pPr>
            <w:r w:rsidDel="00000000" w:rsidR="00000000" w:rsidRPr="00000000">
              <w:rPr>
                <w:sz w:val="26"/>
                <w:szCs w:val="26"/>
                <w:rtl w:val="0"/>
              </w:rPr>
              <w:t xml:space="preserve">Test Manager</w:t>
            </w:r>
          </w:p>
        </w:tc>
        <w:tc>
          <w:tcPr/>
          <w:p w:rsidR="00000000" w:rsidDel="00000000" w:rsidP="00000000" w:rsidRDefault="00000000" w:rsidRPr="00000000" w14:paraId="00000040">
            <w:pPr>
              <w:rPr>
                <w:sz w:val="26"/>
                <w:szCs w:val="26"/>
              </w:rPr>
            </w:pPr>
            <w:r w:rsidDel="00000000" w:rsidR="00000000" w:rsidRPr="00000000">
              <w:rPr>
                <w:sz w:val="26"/>
                <w:szCs w:val="26"/>
                <w:rtl w:val="0"/>
              </w:rPr>
              <w:t xml:space="preserve"> Manager_Name</w:t>
            </w:r>
          </w:p>
        </w:tc>
        <w:tc>
          <w:tcPr/>
          <w:p w:rsidR="00000000" w:rsidDel="00000000" w:rsidP="00000000" w:rsidRDefault="00000000" w:rsidRPr="00000000" w14:paraId="00000041">
            <w:pPr>
              <w:rPr>
                <w:sz w:val="26"/>
                <w:szCs w:val="26"/>
              </w:rPr>
            </w:pPr>
            <w:r w:rsidDel="00000000" w:rsidR="00000000" w:rsidRPr="00000000">
              <w:rPr>
                <w:sz w:val="26"/>
                <w:szCs w:val="26"/>
                <w:rtl w:val="0"/>
              </w:rPr>
              <w:t xml:space="preserve">Test planning &amp; management</w:t>
            </w:r>
          </w:p>
        </w:tc>
      </w:tr>
      <w:tr>
        <w:trPr>
          <w:cantSplit w:val="0"/>
          <w:tblHeader w:val="0"/>
        </w:trPr>
        <w:tc>
          <w:tcPr/>
          <w:p w:rsidR="00000000" w:rsidDel="00000000" w:rsidP="00000000" w:rsidRDefault="00000000" w:rsidRPr="00000000" w14:paraId="00000042">
            <w:pPr>
              <w:rPr>
                <w:sz w:val="26"/>
                <w:szCs w:val="26"/>
              </w:rPr>
            </w:pPr>
            <w:r w:rsidDel="00000000" w:rsidR="00000000" w:rsidRPr="00000000">
              <w:rPr>
                <w:sz w:val="26"/>
                <w:szCs w:val="26"/>
                <w:rtl w:val="0"/>
              </w:rPr>
              <w:t xml:space="preserve">QA Engineer</w:t>
            </w:r>
          </w:p>
        </w:tc>
        <w:tc>
          <w:tcPr/>
          <w:p w:rsidR="00000000" w:rsidDel="00000000" w:rsidP="00000000" w:rsidRDefault="00000000" w:rsidRPr="00000000" w14:paraId="00000043">
            <w:pPr>
              <w:rPr>
                <w:sz w:val="26"/>
                <w:szCs w:val="26"/>
              </w:rPr>
            </w:pPr>
            <w:r w:rsidDel="00000000" w:rsidR="00000000" w:rsidRPr="00000000">
              <w:rPr>
                <w:sz w:val="26"/>
                <w:szCs w:val="26"/>
                <w:rtl w:val="0"/>
              </w:rPr>
              <w:t xml:space="preserve">Theresa joseph</w:t>
            </w:r>
          </w:p>
        </w:tc>
        <w:tc>
          <w:tcPr/>
          <w:p w:rsidR="00000000" w:rsidDel="00000000" w:rsidP="00000000" w:rsidRDefault="00000000" w:rsidRPr="00000000" w14:paraId="00000044">
            <w:pPr>
              <w:rPr>
                <w:sz w:val="26"/>
                <w:szCs w:val="26"/>
              </w:rPr>
            </w:pPr>
            <w:r w:rsidDel="00000000" w:rsidR="00000000" w:rsidRPr="00000000">
              <w:rPr>
                <w:sz w:val="26"/>
                <w:szCs w:val="26"/>
                <w:rtl w:val="0"/>
              </w:rPr>
              <w:t xml:space="preserve">Test case design &amp; execution</w:t>
            </w:r>
          </w:p>
        </w:tc>
      </w:tr>
      <w:tr>
        <w:trPr>
          <w:cantSplit w:val="0"/>
          <w:tblHeader w:val="0"/>
        </w:trPr>
        <w:tc>
          <w:tcPr/>
          <w:p w:rsidR="00000000" w:rsidDel="00000000" w:rsidP="00000000" w:rsidRDefault="00000000" w:rsidRPr="00000000" w14:paraId="00000045">
            <w:pPr>
              <w:rPr>
                <w:sz w:val="26"/>
                <w:szCs w:val="26"/>
              </w:rPr>
            </w:pPr>
            <w:r w:rsidDel="00000000" w:rsidR="00000000" w:rsidRPr="00000000">
              <w:rPr>
                <w:sz w:val="26"/>
                <w:szCs w:val="26"/>
                <w:rtl w:val="0"/>
              </w:rPr>
              <w:t xml:space="preserve">Automation Lead</w:t>
            </w:r>
          </w:p>
        </w:tc>
        <w:tc>
          <w:tcPr/>
          <w:p w:rsidR="00000000" w:rsidDel="00000000" w:rsidP="00000000" w:rsidRDefault="00000000" w:rsidRPr="00000000" w14:paraId="00000046">
            <w:pPr>
              <w:rPr>
                <w:sz w:val="26"/>
                <w:szCs w:val="26"/>
              </w:rPr>
            </w:pPr>
            <w:r w:rsidDel="00000000" w:rsidR="00000000" w:rsidRPr="00000000">
              <w:rPr>
                <w:sz w:val="26"/>
                <w:szCs w:val="26"/>
                <w:rtl w:val="0"/>
              </w:rPr>
              <w:t xml:space="preserve">Lead_Name</w:t>
            </w:r>
          </w:p>
        </w:tc>
        <w:tc>
          <w:tcPr/>
          <w:p w:rsidR="00000000" w:rsidDel="00000000" w:rsidP="00000000" w:rsidRDefault="00000000" w:rsidRPr="00000000" w14:paraId="00000047">
            <w:pPr>
              <w:rPr>
                <w:sz w:val="26"/>
                <w:szCs w:val="26"/>
              </w:rPr>
            </w:pPr>
            <w:r w:rsidDel="00000000" w:rsidR="00000000" w:rsidRPr="00000000">
              <w:rPr>
                <w:sz w:val="26"/>
                <w:szCs w:val="26"/>
                <w:rtl w:val="0"/>
              </w:rPr>
              <w:t xml:space="preserve">Script development &amp; execution</w:t>
            </w:r>
          </w:p>
        </w:tc>
      </w:tr>
    </w:tbl>
    <w:p w:rsidR="00000000" w:rsidDel="00000000" w:rsidP="00000000" w:rsidRDefault="00000000" w:rsidRPr="00000000" w14:paraId="00000048">
      <w:pPr>
        <w:pStyle w:val="Heading1"/>
        <w:rPr>
          <w:sz w:val="34"/>
          <w:szCs w:val="34"/>
          <w:u w:val="single"/>
        </w:rPr>
      </w:pPr>
      <w:r w:rsidDel="00000000" w:rsidR="00000000" w:rsidRPr="00000000">
        <w:rPr>
          <w:sz w:val="34"/>
          <w:szCs w:val="34"/>
          <w:u w:val="single"/>
          <w:rtl w:val="0"/>
        </w:rPr>
        <w:t xml:space="preserve">8. Test Schedule</w:t>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9">
            <w:pPr>
              <w:rPr>
                <w:sz w:val="26"/>
                <w:szCs w:val="26"/>
              </w:rPr>
            </w:pPr>
            <w:r w:rsidDel="00000000" w:rsidR="00000000" w:rsidRPr="00000000">
              <w:rPr>
                <w:sz w:val="26"/>
                <w:szCs w:val="26"/>
                <w:rtl w:val="0"/>
              </w:rPr>
              <w:t xml:space="preserve">Activity</w:t>
            </w:r>
          </w:p>
        </w:tc>
        <w:tc>
          <w:tcPr/>
          <w:p w:rsidR="00000000" w:rsidDel="00000000" w:rsidP="00000000" w:rsidRDefault="00000000" w:rsidRPr="00000000" w14:paraId="0000004A">
            <w:pPr>
              <w:rPr>
                <w:sz w:val="26"/>
                <w:szCs w:val="26"/>
              </w:rPr>
            </w:pPr>
            <w:r w:rsidDel="00000000" w:rsidR="00000000" w:rsidRPr="00000000">
              <w:rPr>
                <w:sz w:val="26"/>
                <w:szCs w:val="26"/>
                <w:rtl w:val="0"/>
              </w:rPr>
              <w:t xml:space="preserve">Start Date</w:t>
            </w:r>
          </w:p>
        </w:tc>
        <w:tc>
          <w:tcPr/>
          <w:p w:rsidR="00000000" w:rsidDel="00000000" w:rsidP="00000000" w:rsidRDefault="00000000" w:rsidRPr="00000000" w14:paraId="0000004B">
            <w:pPr>
              <w:rPr>
                <w:sz w:val="26"/>
                <w:szCs w:val="26"/>
              </w:rPr>
            </w:pPr>
            <w:r w:rsidDel="00000000" w:rsidR="00000000" w:rsidRPr="00000000">
              <w:rPr>
                <w:sz w:val="26"/>
                <w:szCs w:val="26"/>
                <w:rtl w:val="0"/>
              </w:rPr>
              <w:t xml:space="preserve">End Date</w:t>
            </w:r>
          </w:p>
        </w:tc>
      </w:tr>
      <w:tr>
        <w:trPr>
          <w:cantSplit w:val="0"/>
          <w:tblHeader w:val="0"/>
        </w:trPr>
        <w:tc>
          <w:tcPr/>
          <w:p w:rsidR="00000000" w:rsidDel="00000000" w:rsidP="00000000" w:rsidRDefault="00000000" w:rsidRPr="00000000" w14:paraId="0000004C">
            <w:pPr>
              <w:rPr>
                <w:sz w:val="26"/>
                <w:szCs w:val="26"/>
              </w:rPr>
            </w:pPr>
            <w:r w:rsidDel="00000000" w:rsidR="00000000" w:rsidRPr="00000000">
              <w:rPr>
                <w:sz w:val="26"/>
                <w:szCs w:val="26"/>
                <w:rtl w:val="0"/>
              </w:rPr>
              <w:t xml:space="preserve">Test Planning</w:t>
            </w:r>
          </w:p>
        </w:tc>
        <w:tc>
          <w:tcPr/>
          <w:p w:rsidR="00000000" w:rsidDel="00000000" w:rsidP="00000000" w:rsidRDefault="00000000" w:rsidRPr="00000000" w14:paraId="0000004D">
            <w:pPr>
              <w:rPr>
                <w:sz w:val="26"/>
                <w:szCs w:val="26"/>
              </w:rPr>
            </w:pPr>
            <w:r w:rsidDel="00000000" w:rsidR="00000000" w:rsidRPr="00000000">
              <w:rPr>
                <w:sz w:val="26"/>
                <w:szCs w:val="26"/>
                <w:rtl w:val="0"/>
              </w:rPr>
              <w:t xml:space="preserve">16-July-2026</w:t>
            </w:r>
          </w:p>
        </w:tc>
        <w:tc>
          <w:tcPr/>
          <w:p w:rsidR="00000000" w:rsidDel="00000000" w:rsidP="00000000" w:rsidRDefault="00000000" w:rsidRPr="00000000" w14:paraId="0000004E">
            <w:pPr>
              <w:rPr>
                <w:sz w:val="26"/>
                <w:szCs w:val="26"/>
              </w:rPr>
            </w:pPr>
            <w:r w:rsidDel="00000000" w:rsidR="00000000" w:rsidRPr="00000000">
              <w:rPr>
                <w:sz w:val="26"/>
                <w:szCs w:val="26"/>
                <w:rtl w:val="0"/>
              </w:rPr>
              <w:t xml:space="preserve">17-July-2026</w:t>
            </w:r>
          </w:p>
        </w:tc>
      </w:tr>
      <w:tr>
        <w:trPr>
          <w:cantSplit w:val="0"/>
          <w:tblHeader w:val="0"/>
        </w:trPr>
        <w:tc>
          <w:tcPr/>
          <w:p w:rsidR="00000000" w:rsidDel="00000000" w:rsidP="00000000" w:rsidRDefault="00000000" w:rsidRPr="00000000" w14:paraId="0000004F">
            <w:pPr>
              <w:rPr>
                <w:sz w:val="26"/>
                <w:szCs w:val="26"/>
              </w:rPr>
            </w:pPr>
            <w:r w:rsidDel="00000000" w:rsidR="00000000" w:rsidRPr="00000000">
              <w:rPr>
                <w:sz w:val="26"/>
                <w:szCs w:val="26"/>
                <w:rtl w:val="0"/>
              </w:rPr>
              <w:t xml:space="preserve">Test Case Preparation</w:t>
            </w:r>
          </w:p>
        </w:tc>
        <w:tc>
          <w:tcPr/>
          <w:p w:rsidR="00000000" w:rsidDel="00000000" w:rsidP="00000000" w:rsidRDefault="00000000" w:rsidRPr="00000000" w14:paraId="00000050">
            <w:pPr>
              <w:rPr>
                <w:sz w:val="26"/>
                <w:szCs w:val="26"/>
              </w:rPr>
            </w:pPr>
            <w:r w:rsidDel="00000000" w:rsidR="00000000" w:rsidRPr="00000000">
              <w:rPr>
                <w:sz w:val="26"/>
                <w:szCs w:val="26"/>
                <w:rtl w:val="0"/>
              </w:rPr>
              <w:t xml:space="preserve">18-July-2025</w:t>
            </w:r>
          </w:p>
        </w:tc>
        <w:tc>
          <w:tcPr/>
          <w:p w:rsidR="00000000" w:rsidDel="00000000" w:rsidP="00000000" w:rsidRDefault="00000000" w:rsidRPr="00000000" w14:paraId="00000051">
            <w:pPr>
              <w:rPr>
                <w:sz w:val="26"/>
                <w:szCs w:val="26"/>
              </w:rPr>
            </w:pPr>
            <w:r w:rsidDel="00000000" w:rsidR="00000000" w:rsidRPr="00000000">
              <w:rPr>
                <w:sz w:val="26"/>
                <w:szCs w:val="26"/>
                <w:rtl w:val="0"/>
              </w:rPr>
              <w:t xml:space="preserve">21-July-2025</w:t>
            </w:r>
          </w:p>
        </w:tc>
      </w:tr>
      <w:tr>
        <w:trPr>
          <w:cantSplit w:val="0"/>
          <w:tblHeader w:val="0"/>
        </w:trPr>
        <w:tc>
          <w:tcPr/>
          <w:p w:rsidR="00000000" w:rsidDel="00000000" w:rsidP="00000000" w:rsidRDefault="00000000" w:rsidRPr="00000000" w14:paraId="00000052">
            <w:pPr>
              <w:rPr>
                <w:sz w:val="26"/>
                <w:szCs w:val="26"/>
              </w:rPr>
            </w:pPr>
            <w:r w:rsidDel="00000000" w:rsidR="00000000" w:rsidRPr="00000000">
              <w:rPr>
                <w:sz w:val="26"/>
                <w:szCs w:val="26"/>
                <w:rtl w:val="0"/>
              </w:rPr>
              <w:t xml:space="preserve">Test Execution</w:t>
            </w:r>
          </w:p>
        </w:tc>
        <w:tc>
          <w:tcPr/>
          <w:p w:rsidR="00000000" w:rsidDel="00000000" w:rsidP="00000000" w:rsidRDefault="00000000" w:rsidRPr="00000000" w14:paraId="00000053">
            <w:pPr>
              <w:rPr>
                <w:sz w:val="26"/>
                <w:szCs w:val="26"/>
              </w:rPr>
            </w:pPr>
            <w:r w:rsidDel="00000000" w:rsidR="00000000" w:rsidRPr="00000000">
              <w:rPr>
                <w:sz w:val="26"/>
                <w:szCs w:val="26"/>
                <w:rtl w:val="0"/>
              </w:rPr>
              <w:t xml:space="preserve">22-July-2025</w:t>
            </w:r>
          </w:p>
        </w:tc>
        <w:tc>
          <w:tcPr/>
          <w:p w:rsidR="00000000" w:rsidDel="00000000" w:rsidP="00000000" w:rsidRDefault="00000000" w:rsidRPr="00000000" w14:paraId="00000054">
            <w:pPr>
              <w:rPr>
                <w:sz w:val="26"/>
                <w:szCs w:val="26"/>
              </w:rPr>
            </w:pPr>
            <w:r w:rsidDel="00000000" w:rsidR="00000000" w:rsidRPr="00000000">
              <w:rPr>
                <w:sz w:val="26"/>
                <w:szCs w:val="26"/>
                <w:rtl w:val="0"/>
              </w:rPr>
              <w:t xml:space="preserve">28-July-2025</w:t>
            </w:r>
          </w:p>
        </w:tc>
      </w:tr>
      <w:tr>
        <w:trPr>
          <w:cantSplit w:val="0"/>
          <w:tblHeader w:val="0"/>
        </w:trPr>
        <w:tc>
          <w:tcPr/>
          <w:p w:rsidR="00000000" w:rsidDel="00000000" w:rsidP="00000000" w:rsidRDefault="00000000" w:rsidRPr="00000000" w14:paraId="00000055">
            <w:pPr>
              <w:rPr>
                <w:sz w:val="26"/>
                <w:szCs w:val="26"/>
              </w:rPr>
            </w:pPr>
            <w:r w:rsidDel="00000000" w:rsidR="00000000" w:rsidRPr="00000000">
              <w:rPr>
                <w:sz w:val="26"/>
                <w:szCs w:val="26"/>
                <w:rtl w:val="0"/>
              </w:rPr>
              <w:t xml:space="preserve">Bug Reporting &amp; Retesting</w:t>
            </w:r>
          </w:p>
        </w:tc>
        <w:tc>
          <w:tcPr/>
          <w:p w:rsidR="00000000" w:rsidDel="00000000" w:rsidP="00000000" w:rsidRDefault="00000000" w:rsidRPr="00000000" w14:paraId="00000056">
            <w:pPr>
              <w:rPr>
                <w:sz w:val="26"/>
                <w:szCs w:val="26"/>
              </w:rPr>
            </w:pPr>
            <w:r w:rsidDel="00000000" w:rsidR="00000000" w:rsidRPr="00000000">
              <w:rPr>
                <w:sz w:val="26"/>
                <w:szCs w:val="26"/>
                <w:rtl w:val="0"/>
              </w:rPr>
              <w:t xml:space="preserve">29-July-2025</w:t>
            </w:r>
          </w:p>
        </w:tc>
        <w:tc>
          <w:tcPr/>
          <w:p w:rsidR="00000000" w:rsidDel="00000000" w:rsidP="00000000" w:rsidRDefault="00000000" w:rsidRPr="00000000" w14:paraId="00000057">
            <w:pPr>
              <w:rPr>
                <w:sz w:val="26"/>
                <w:szCs w:val="26"/>
              </w:rPr>
            </w:pPr>
            <w:r w:rsidDel="00000000" w:rsidR="00000000" w:rsidRPr="00000000">
              <w:rPr>
                <w:sz w:val="26"/>
                <w:szCs w:val="26"/>
                <w:rtl w:val="0"/>
              </w:rPr>
              <w:t xml:space="preserve">04-August-2025</w:t>
            </w:r>
          </w:p>
        </w:tc>
      </w:tr>
      <w:tr>
        <w:trPr>
          <w:cantSplit w:val="0"/>
          <w:tblHeader w:val="0"/>
        </w:trPr>
        <w:tc>
          <w:tcPr/>
          <w:p w:rsidR="00000000" w:rsidDel="00000000" w:rsidP="00000000" w:rsidRDefault="00000000" w:rsidRPr="00000000" w14:paraId="00000058">
            <w:pPr>
              <w:rPr>
                <w:sz w:val="26"/>
                <w:szCs w:val="26"/>
              </w:rPr>
            </w:pPr>
            <w:r w:rsidDel="00000000" w:rsidR="00000000" w:rsidRPr="00000000">
              <w:rPr>
                <w:sz w:val="26"/>
                <w:szCs w:val="26"/>
                <w:rtl w:val="0"/>
              </w:rPr>
              <w:t xml:space="preserve">Test Closure &amp; Reporting</w:t>
            </w:r>
          </w:p>
        </w:tc>
        <w:tc>
          <w:tcPr/>
          <w:p w:rsidR="00000000" w:rsidDel="00000000" w:rsidP="00000000" w:rsidRDefault="00000000" w:rsidRPr="00000000" w14:paraId="00000059">
            <w:pPr>
              <w:rPr>
                <w:sz w:val="26"/>
                <w:szCs w:val="26"/>
              </w:rPr>
            </w:pPr>
            <w:r w:rsidDel="00000000" w:rsidR="00000000" w:rsidRPr="00000000">
              <w:rPr>
                <w:sz w:val="26"/>
                <w:szCs w:val="26"/>
                <w:rtl w:val="0"/>
              </w:rPr>
              <w:t xml:space="preserve">05-August-2025</w:t>
            </w:r>
          </w:p>
        </w:tc>
        <w:tc>
          <w:tcPr/>
          <w:p w:rsidR="00000000" w:rsidDel="00000000" w:rsidP="00000000" w:rsidRDefault="00000000" w:rsidRPr="00000000" w14:paraId="0000005A">
            <w:pPr>
              <w:rPr>
                <w:sz w:val="26"/>
                <w:szCs w:val="26"/>
              </w:rPr>
            </w:pPr>
            <w:r w:rsidDel="00000000" w:rsidR="00000000" w:rsidRPr="00000000">
              <w:rPr>
                <w:sz w:val="26"/>
                <w:szCs w:val="26"/>
                <w:rtl w:val="0"/>
              </w:rPr>
              <w:t xml:space="preserve">11-August-2025</w:t>
            </w:r>
          </w:p>
        </w:tc>
      </w:tr>
    </w:tbl>
    <w:p w:rsidR="00000000" w:rsidDel="00000000" w:rsidP="00000000" w:rsidRDefault="00000000" w:rsidRPr="00000000" w14:paraId="0000005B">
      <w:pPr>
        <w:pStyle w:val="Heading1"/>
        <w:rPr>
          <w:sz w:val="34"/>
          <w:szCs w:val="34"/>
          <w:u w:val="single"/>
        </w:rPr>
      </w:pPr>
      <w:r w:rsidDel="00000000" w:rsidR="00000000" w:rsidRPr="00000000">
        <w:rPr>
          <w:sz w:val="34"/>
          <w:szCs w:val="34"/>
          <w:u w:val="single"/>
          <w:rtl w:val="0"/>
        </w:rPr>
        <w:t xml:space="preserve">9. Entry and Exit Criteria</w:t>
      </w:r>
    </w:p>
    <w:p w:rsidR="00000000" w:rsidDel="00000000" w:rsidP="00000000" w:rsidRDefault="00000000" w:rsidRPr="00000000" w14:paraId="0000005C">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46jp2eqwfd0a" w:id="2"/>
      <w:bookmarkEnd w:id="2"/>
      <w:r w:rsidDel="00000000" w:rsidR="00000000" w:rsidRPr="00000000">
        <w:rPr>
          <w:rFonts w:ascii="Cambria" w:cs="Cambria" w:eastAsia="Cambria" w:hAnsi="Cambria"/>
          <w:color w:val="000000"/>
          <w:sz w:val="34"/>
          <w:szCs w:val="34"/>
          <w:rtl w:val="0"/>
        </w:rPr>
        <w:t xml:space="preserve">Entry Criteria</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The following conditions must be completed before starting the testing process:</w:t>
      </w:r>
    </w:p>
    <w:p w:rsidR="00000000" w:rsidDel="00000000" w:rsidP="00000000" w:rsidRDefault="00000000" w:rsidRPr="00000000" w14:paraId="0000005E">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The Demo Web Shop application should be accessible.</w:t>
      </w:r>
    </w:p>
    <w:p w:rsidR="00000000" w:rsidDel="00000000" w:rsidP="00000000" w:rsidRDefault="00000000" w:rsidRPr="00000000" w14:paraId="0000005F">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The test environment should be ready.</w:t>
      </w:r>
    </w:p>
    <w:p w:rsidR="00000000" w:rsidDel="00000000" w:rsidP="00000000" w:rsidRDefault="00000000" w:rsidRPr="00000000" w14:paraId="00000060">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Test data should be prepared.</w:t>
      </w:r>
    </w:p>
    <w:p w:rsidR="00000000" w:rsidDel="00000000" w:rsidP="00000000" w:rsidRDefault="00000000" w:rsidRPr="00000000" w14:paraId="00000061">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Test Plan, Feature List, and Test Cases should be completed.</w:t>
      </w:r>
    </w:p>
    <w:p w:rsidR="00000000" w:rsidDel="00000000" w:rsidP="00000000" w:rsidRDefault="00000000" w:rsidRPr="00000000" w14:paraId="00000062">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Selenium</w:t>
      </w:r>
      <w:r w:rsidDel="00000000" w:rsidR="00000000" w:rsidRPr="00000000">
        <w:rPr>
          <w:sz w:val="26"/>
          <w:szCs w:val="26"/>
          <w:rtl w:val="0"/>
        </w:rPr>
        <w:t xml:space="preserve"> automation environment should be configured.</w:t>
      </w:r>
    </w:p>
    <w:p w:rsidR="00000000" w:rsidDel="00000000" w:rsidP="00000000" w:rsidRDefault="00000000" w:rsidRPr="00000000" w14:paraId="00000063">
      <w:pPr>
        <w:pStyle w:val="Heading2"/>
        <w:keepNext w:val="0"/>
        <w:keepLines w:val="0"/>
        <w:spacing w:after="80" w:before="360" w:lineRule="auto"/>
        <w:ind w:left="360"/>
        <w:rPr>
          <w:rFonts w:ascii="Cambria" w:cs="Cambria" w:eastAsia="Cambria" w:hAnsi="Cambria"/>
          <w:color w:val="000000"/>
          <w:sz w:val="34"/>
          <w:szCs w:val="34"/>
        </w:rPr>
      </w:pPr>
      <w:bookmarkStart w:colFirst="0" w:colLast="0" w:name="_heading=h.tqyaj2613aph" w:id="3"/>
      <w:bookmarkEnd w:id="3"/>
      <w:r w:rsidDel="00000000" w:rsidR="00000000" w:rsidRPr="00000000">
        <w:rPr>
          <w:rFonts w:ascii="Cambria" w:cs="Cambria" w:eastAsia="Cambria" w:hAnsi="Cambria"/>
          <w:color w:val="000000"/>
          <w:sz w:val="34"/>
          <w:szCs w:val="34"/>
          <w:rtl w:val="0"/>
        </w:rPr>
        <w:t xml:space="preserve">Exit Criteria</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Testing will be considered complete when:</w:t>
      </w:r>
    </w:p>
    <w:p w:rsidR="00000000" w:rsidDel="00000000" w:rsidP="00000000" w:rsidRDefault="00000000" w:rsidRPr="00000000" w14:paraId="00000065">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All planned test cases are executed.</w:t>
      </w:r>
    </w:p>
    <w:p w:rsidR="00000000" w:rsidDel="00000000" w:rsidP="00000000" w:rsidRDefault="00000000" w:rsidRPr="00000000" w14:paraId="0000006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Critical and major defects are fixed or documented.</w:t>
      </w:r>
    </w:p>
    <w:p w:rsidR="00000000" w:rsidDel="00000000" w:rsidP="00000000" w:rsidRDefault="00000000" w:rsidRPr="00000000" w14:paraId="0000006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selected modules are tested successfully.</w:t>
      </w:r>
    </w:p>
    <w:p w:rsidR="00000000" w:rsidDel="00000000" w:rsidP="00000000" w:rsidRDefault="00000000" w:rsidRPr="00000000" w14:paraId="0000006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Test execution is completed.</w:t>
      </w:r>
    </w:p>
    <w:p w:rsidR="00000000" w:rsidDel="00000000" w:rsidP="00000000" w:rsidRDefault="00000000" w:rsidRPr="00000000" w14:paraId="0000006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Test Summary Report is prepared and submitted.</w:t>
      </w:r>
    </w:p>
    <w:p w:rsidR="00000000" w:rsidDel="00000000" w:rsidP="00000000" w:rsidRDefault="00000000" w:rsidRPr="00000000" w14:paraId="0000006A">
      <w:pPr>
        <w:pStyle w:val="Heading1"/>
        <w:keepNext w:val="0"/>
        <w:keepLines w:val="0"/>
        <w:widowControl w:val="0"/>
        <w:spacing w:after="120" w:lineRule="auto"/>
        <w:rPr>
          <w:rFonts w:ascii="Cambria" w:cs="Cambria" w:eastAsia="Cambria" w:hAnsi="Cambria"/>
          <w:sz w:val="34"/>
          <w:szCs w:val="34"/>
          <w:u w:val="single"/>
        </w:rPr>
      </w:pPr>
      <w:bookmarkStart w:colFirst="0" w:colLast="0" w:name="_heading=h.fcz3c5b2y5az" w:id="4"/>
      <w:bookmarkEnd w:id="4"/>
      <w:r w:rsidDel="00000000" w:rsidR="00000000" w:rsidRPr="00000000">
        <w:rPr>
          <w:rFonts w:ascii="Cambria" w:cs="Cambria" w:eastAsia="Cambria" w:hAnsi="Cambria"/>
          <w:sz w:val="34"/>
          <w:szCs w:val="34"/>
          <w:u w:val="single"/>
          <w:rtl w:val="0"/>
        </w:rPr>
        <w:t xml:space="preserve">10. Risks and Mitigation</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2.3984840281537"/>
        <w:gridCol w:w="5407.601515971846"/>
        <w:tblGridChange w:id="0">
          <w:tblGrid>
            <w:gridCol w:w="3232.3984840281537"/>
            <w:gridCol w:w="5407.601515971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Rule="auto"/>
              <w:jc w:val="center"/>
              <w:rPr>
                <w:sz w:val="26"/>
                <w:szCs w:val="26"/>
              </w:rPr>
            </w:pPr>
            <w:r w:rsidDel="00000000" w:rsidR="00000000" w:rsidRPr="00000000">
              <w:rPr>
                <w:b w:val="1"/>
                <w:bCs w:val="1"/>
                <w:sz w:val="26"/>
                <w:szCs w:val="26"/>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Rule="auto"/>
              <w:jc w:val="center"/>
              <w:rPr>
                <w:sz w:val="26"/>
                <w:szCs w:val="26"/>
              </w:rPr>
            </w:pPr>
            <w:r w:rsidDel="00000000" w:rsidR="00000000" w:rsidRPr="00000000">
              <w:rPr>
                <w:b w:val="1"/>
                <w:bCs w:val="1"/>
                <w:sz w:val="26"/>
                <w:szCs w:val="26"/>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Test environment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Ensure the test environment is ready before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Internet connectivity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Use a stable internet connection during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Changes in application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Update the test cases and automation scripts accordingly.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Browser compatibility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Verify the application using the selected browser before testing.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Delay in project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2"/>
              </w:numPr>
              <w:spacing w:after="0" w:lineRule="auto"/>
              <w:ind w:left="720" w:hanging="360"/>
              <w:rPr>
                <w:sz w:val="26"/>
                <w:szCs w:val="26"/>
                <w:u w:val="none"/>
              </w:rPr>
            </w:pPr>
            <w:r w:rsidDel="00000000" w:rsidR="00000000" w:rsidRPr="00000000">
              <w:rPr>
                <w:sz w:val="26"/>
                <w:szCs w:val="26"/>
                <w:rtl w:val="0"/>
              </w:rPr>
              <w:t xml:space="preserve">Follow the project schedule and complete each module on time.</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mowebshop.tricentis.com/" TargetMode="External"/><Relationship Id="rId8" Type="http://schemas.openxmlformats.org/officeDocument/2006/relationships/hyperlink" Target="https://demowebshop.tricent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pC+Rfu4suUHTL4p8uF6gGK6Cw==">CgMxLjAyDmguYnZzaDZydzJnNTh4Mg5oLmlyMnF0eGRvYXJ6bTIOaC40NmpwMmVxd2ZkMGEyDmgudHF5YWoyNjEzYXBoMg5oLmZjejNjNWIyeTVhejgAciExRVBCYU91SFhQZGJyWlpSdXpPTlkxVzdONVBFbG1iZlM=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