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4A4" w:rsidRDefault="00FE44A4" w:rsidP="007407BF">
      <w:pPr>
        <w:rPr>
          <w:rFonts w:ascii="Arial" w:hAnsi="Arial" w:cs="Arial"/>
          <w:sz w:val="24"/>
          <w:szCs w:val="24"/>
        </w:rPr>
      </w:pPr>
      <w:r w:rsidRPr="007407BF">
        <w:drawing>
          <wp:anchor distT="0" distB="0" distL="114300" distR="114300" simplePos="0" relativeHeight="251659264" behindDoc="1" locked="0" layoutInCell="1" allowOverlap="1">
            <wp:simplePos x="0" y="0"/>
            <wp:positionH relativeFrom="margin">
              <wp:align>left</wp:align>
            </wp:positionH>
            <wp:positionV relativeFrom="paragraph">
              <wp:posOffset>-627604</wp:posOffset>
            </wp:positionV>
            <wp:extent cx="8188325" cy="5527675"/>
            <wp:effectExtent l="0" t="0" r="317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8325" cy="5527675"/>
                    </a:xfrm>
                    <a:prstGeom prst="rect">
                      <a:avLst/>
                    </a:prstGeom>
                    <a:noFill/>
                    <a:ln>
                      <a:noFill/>
                    </a:ln>
                  </pic:spPr>
                </pic:pic>
              </a:graphicData>
            </a:graphic>
          </wp:anchor>
        </w:drawing>
      </w:r>
    </w:p>
    <w:p w:rsidR="007407BF" w:rsidRDefault="00FE44A4" w:rsidP="007407BF">
      <w:pPr>
        <w:rPr>
          <w:rFonts w:ascii="Arial" w:hAnsi="Arial" w:cs="Arial"/>
          <w:sz w:val="24"/>
          <w:szCs w:val="24"/>
        </w:rPr>
      </w:pPr>
      <w:r w:rsidRPr="00FE44A4">
        <w:drawing>
          <wp:anchor distT="0" distB="0" distL="114300" distR="114300" simplePos="0" relativeHeight="251660288" behindDoc="1" locked="0" layoutInCell="1" allowOverlap="1">
            <wp:simplePos x="0" y="0"/>
            <wp:positionH relativeFrom="margin">
              <wp:posOffset>-618</wp:posOffset>
            </wp:positionH>
            <wp:positionV relativeFrom="paragraph">
              <wp:posOffset>4599940</wp:posOffset>
            </wp:positionV>
            <wp:extent cx="8188325" cy="2570480"/>
            <wp:effectExtent l="0" t="0" r="3175"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88325" cy="2570480"/>
                    </a:xfrm>
                    <a:prstGeom prst="rect">
                      <a:avLst/>
                    </a:prstGeom>
                    <a:noFill/>
                    <a:ln>
                      <a:noFill/>
                    </a:ln>
                  </pic:spPr>
                </pic:pic>
              </a:graphicData>
            </a:graphic>
          </wp:anchor>
        </w:drawing>
      </w:r>
      <w:r w:rsidR="007407BF">
        <w:rPr>
          <w:rFonts w:ascii="Arial" w:hAnsi="Arial" w:cs="Arial"/>
          <w:sz w:val="24"/>
          <w:szCs w:val="24"/>
        </w:rPr>
        <w:br w:type="page"/>
      </w:r>
      <w:bookmarkStart w:id="0" w:name="_GoBack"/>
      <w:bookmarkEnd w:id="0"/>
    </w:p>
    <w:p w:rsidR="00577675" w:rsidRPr="007A2C76" w:rsidRDefault="001D3F9E" w:rsidP="00577675">
      <w:pPr>
        <w:autoSpaceDE w:val="0"/>
        <w:autoSpaceDN w:val="0"/>
        <w:adjustRightInd w:val="0"/>
        <w:spacing w:after="0" w:line="240" w:lineRule="auto"/>
        <w:rPr>
          <w:rFonts w:ascii="Arial" w:hAnsi="Arial" w:cs="Arial"/>
          <w:sz w:val="24"/>
          <w:szCs w:val="24"/>
        </w:rPr>
      </w:pPr>
      <w:r w:rsidRPr="007A2C76">
        <w:rPr>
          <w:rFonts w:ascii="Arial" w:hAnsi="Arial" w:cs="Arial"/>
          <w:sz w:val="24"/>
          <w:szCs w:val="24"/>
        </w:rPr>
        <w:lastRenderedPageBreak/>
        <w:t xml:space="preserve">KBG – Einteilung jeder Person in </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1: Traditionell um das Wohl des Kindes bemüht</w:t>
      </w:r>
      <w:r w:rsidR="0023769A">
        <w:rPr>
          <w:rFonts w:ascii="Arial" w:hAnsi="Arial" w:cs="Arial"/>
          <w:sz w:val="24"/>
          <w:szCs w:val="24"/>
        </w:rPr>
        <w:t>: 201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2: Modern um das Wohl des Kindes bemüht</w:t>
      </w:r>
      <w:r w:rsidR="0023769A">
        <w:rPr>
          <w:rFonts w:ascii="Arial" w:hAnsi="Arial" w:cs="Arial"/>
          <w:sz w:val="24"/>
          <w:szCs w:val="24"/>
        </w:rPr>
        <w:t>: 205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3: Die Übermutter</w:t>
      </w:r>
      <w:r w:rsidR="0023769A">
        <w:rPr>
          <w:rFonts w:ascii="Arial" w:hAnsi="Arial" w:cs="Arial"/>
          <w:sz w:val="24"/>
          <w:szCs w:val="24"/>
        </w:rPr>
        <w:t>: 229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 xml:space="preserve">4: Das moderne </w:t>
      </w:r>
      <w:proofErr w:type="spellStart"/>
      <w:r w:rsidRPr="007A2C76">
        <w:rPr>
          <w:rFonts w:ascii="Arial" w:hAnsi="Arial" w:cs="Arial"/>
          <w:sz w:val="24"/>
          <w:szCs w:val="24"/>
        </w:rPr>
        <w:t>Powercouple</w:t>
      </w:r>
      <w:proofErr w:type="spellEnd"/>
      <w:r w:rsidR="0023769A">
        <w:rPr>
          <w:rFonts w:ascii="Arial" w:hAnsi="Arial" w:cs="Arial"/>
          <w:sz w:val="24"/>
          <w:szCs w:val="24"/>
        </w:rPr>
        <w:t>: 161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5: Die (versuchte) partnerschaftliche Familienführung</w:t>
      </w:r>
      <w:r w:rsidR="0023769A">
        <w:rPr>
          <w:rFonts w:ascii="Arial" w:hAnsi="Arial" w:cs="Arial"/>
          <w:sz w:val="24"/>
          <w:szCs w:val="24"/>
        </w:rPr>
        <w:t>: 204 Personen</w:t>
      </w: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420714" w:rsidRDefault="007407BF" w:rsidP="001D3F9E">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Kontrolle Ladungen</w:t>
      </w:r>
    </w:p>
    <w:p w:rsidR="001D3F9E" w:rsidRPr="007A2C76" w:rsidRDefault="001D3F9E" w:rsidP="001D3F9E">
      <w:pPr>
        <w:autoSpaceDE w:val="0"/>
        <w:autoSpaceDN w:val="0"/>
        <w:adjustRightInd w:val="0"/>
        <w:spacing w:after="0" w:line="240" w:lineRule="auto"/>
        <w:rPr>
          <w:rFonts w:ascii="Arial" w:hAnsi="Arial" w:cs="Arial"/>
          <w:sz w:val="24"/>
          <w:szCs w:val="24"/>
        </w:rPr>
      </w:pPr>
    </w:p>
    <w:tbl>
      <w:tblPr>
        <w:tblpPr w:leftFromText="141" w:rightFromText="141" w:vertAnchor="text" w:horzAnchor="margin" w:tblpY="626"/>
        <w:tblW w:w="109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7"/>
        <w:gridCol w:w="1795"/>
        <w:gridCol w:w="1076"/>
        <w:gridCol w:w="1292"/>
        <w:gridCol w:w="1090"/>
        <w:gridCol w:w="1292"/>
        <w:gridCol w:w="1300"/>
        <w:gridCol w:w="907"/>
      </w:tblGrid>
      <w:tr w:rsidR="00BF6791" w:rsidRPr="007A2C76" w:rsidTr="00BF6791">
        <w:trPr>
          <w:cantSplit/>
          <w:trHeight w:val="507"/>
        </w:trPr>
        <w:tc>
          <w:tcPr>
            <w:tcW w:w="10909" w:type="dxa"/>
            <w:gridSpan w:val="8"/>
            <w:tcBorders>
              <w:top w:val="nil"/>
              <w:left w:val="nil"/>
              <w:bottom w:val="nil"/>
              <w:right w:val="nil"/>
            </w:tcBorders>
            <w:shd w:val="clear" w:color="auto" w:fill="FFFFFF"/>
            <w:vAlign w:val="center"/>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010205"/>
                <w:sz w:val="14"/>
                <w:szCs w:val="16"/>
              </w:rPr>
            </w:pPr>
            <w:r w:rsidRPr="007A2C76">
              <w:rPr>
                <w:rFonts w:ascii="Arial" w:hAnsi="Arial" w:cs="Arial"/>
                <w:b/>
                <w:bCs/>
                <w:color w:val="010205"/>
                <w:sz w:val="14"/>
                <w:szCs w:val="16"/>
              </w:rPr>
              <w:t xml:space="preserve">Für ein Kind ist es schlecht, wenn es vor dem zweiten Geburtstag extern/öffentlich (in der Kinderkrippe/im Kindergarten) betreut wird. * </w:t>
            </w:r>
            <w:proofErr w:type="spellStart"/>
            <w:r w:rsidRPr="007A2C76">
              <w:rPr>
                <w:rFonts w:ascii="Arial" w:hAnsi="Arial" w:cs="Arial"/>
                <w:b/>
                <w:bCs/>
                <w:color w:val="010205"/>
                <w:sz w:val="14"/>
                <w:szCs w:val="16"/>
              </w:rPr>
              <w:t>Indicator</w:t>
            </w:r>
            <w:proofErr w:type="spellEnd"/>
            <w:r w:rsidRPr="007A2C76">
              <w:rPr>
                <w:rFonts w:ascii="Arial" w:hAnsi="Arial" w:cs="Arial"/>
                <w:b/>
                <w:bCs/>
                <w:color w:val="010205"/>
                <w:sz w:val="14"/>
                <w:szCs w:val="16"/>
              </w:rPr>
              <w:t xml:space="preserve"> Kreuztabelle</w:t>
            </w:r>
          </w:p>
        </w:tc>
      </w:tr>
      <w:tr w:rsidR="00BF6791" w:rsidRPr="007A2C76" w:rsidTr="00BF6791">
        <w:trPr>
          <w:cantSplit/>
          <w:trHeight w:val="259"/>
        </w:trPr>
        <w:tc>
          <w:tcPr>
            <w:tcW w:w="10909" w:type="dxa"/>
            <w:gridSpan w:val="8"/>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rPr>
                <w:rFonts w:ascii="Arial" w:hAnsi="Arial" w:cs="Arial"/>
                <w:sz w:val="14"/>
                <w:szCs w:val="16"/>
              </w:rPr>
            </w:pPr>
            <w:r w:rsidRPr="007A2C76">
              <w:rPr>
                <w:rFonts w:ascii="Arial" w:hAnsi="Arial" w:cs="Arial"/>
                <w:color w:val="010205"/>
                <w:sz w:val="14"/>
                <w:szCs w:val="16"/>
                <w:shd w:val="clear" w:color="auto" w:fill="FFFFFF"/>
              </w:rPr>
              <w:t xml:space="preserve">% innerhalb von </w:t>
            </w:r>
            <w:proofErr w:type="spellStart"/>
            <w:r w:rsidRPr="007A2C76">
              <w:rPr>
                <w:rFonts w:ascii="Arial" w:hAnsi="Arial" w:cs="Arial"/>
                <w:color w:val="010205"/>
                <w:sz w:val="14"/>
                <w:szCs w:val="16"/>
                <w:shd w:val="clear" w:color="auto" w:fill="FFFFFF"/>
              </w:rPr>
              <w:t>Indicator</w:t>
            </w:r>
            <w:proofErr w:type="spellEnd"/>
            <w:r w:rsidRPr="007A2C76">
              <w:rPr>
                <w:rFonts w:ascii="Arial" w:hAnsi="Arial" w:cs="Arial"/>
                <w:color w:val="010205"/>
                <w:sz w:val="14"/>
                <w:szCs w:val="16"/>
                <w:shd w:val="clear" w:color="auto" w:fill="FFFFFF"/>
              </w:rPr>
              <w:t xml:space="preserve">  </w:t>
            </w:r>
          </w:p>
        </w:tc>
      </w:tr>
      <w:tr w:rsidR="00BF6791" w:rsidRPr="007A2C76" w:rsidTr="00BF6791">
        <w:trPr>
          <w:cantSplit/>
          <w:trHeight w:val="247"/>
        </w:trPr>
        <w:tc>
          <w:tcPr>
            <w:tcW w:w="3952" w:type="dxa"/>
            <w:gridSpan w:val="2"/>
            <w:vMerge w:val="restart"/>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sz w:val="14"/>
                <w:szCs w:val="16"/>
              </w:rPr>
            </w:pPr>
          </w:p>
        </w:tc>
        <w:tc>
          <w:tcPr>
            <w:tcW w:w="6050" w:type="dxa"/>
            <w:gridSpan w:val="5"/>
            <w:tcBorders>
              <w:top w:val="nil"/>
              <w:left w:val="nil"/>
              <w:bottom w:val="nil"/>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proofErr w:type="spellStart"/>
            <w:r w:rsidRPr="007A2C76">
              <w:rPr>
                <w:rFonts w:ascii="Arial" w:hAnsi="Arial" w:cs="Arial"/>
                <w:color w:val="264A60"/>
                <w:sz w:val="14"/>
                <w:szCs w:val="16"/>
              </w:rPr>
              <w:t>Indicator</w:t>
            </w:r>
            <w:proofErr w:type="spellEnd"/>
          </w:p>
        </w:tc>
        <w:tc>
          <w:tcPr>
            <w:tcW w:w="907" w:type="dxa"/>
            <w:vMerge w:val="restart"/>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Gesamt</w:t>
            </w:r>
          </w:p>
        </w:tc>
      </w:tr>
      <w:tr w:rsidR="00BF6791" w:rsidRPr="007A2C76" w:rsidTr="00BF6791">
        <w:trPr>
          <w:cantSplit/>
          <w:trHeight w:val="768"/>
        </w:trPr>
        <w:tc>
          <w:tcPr>
            <w:tcW w:w="3952" w:type="dxa"/>
            <w:gridSpan w:val="2"/>
            <w:vMerge/>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6"/>
              </w:rPr>
            </w:pPr>
          </w:p>
        </w:tc>
        <w:tc>
          <w:tcPr>
            <w:tcW w:w="1076" w:type="dxa"/>
            <w:tcBorders>
              <w:top w:val="nil"/>
              <w:left w:val="nil"/>
              <w:bottom w:val="single" w:sz="8" w:space="0" w:color="152935"/>
              <w:right w:val="single" w:sz="8" w:space="0" w:color="E0E0E0"/>
            </w:tcBorders>
            <w:shd w:val="clear" w:color="auto" w:fill="D9D9D9" w:themeFill="background1" w:themeFillShade="D9"/>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Traditionell</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Modern, Wohl des Kindes</w:t>
            </w:r>
          </w:p>
        </w:tc>
        <w:tc>
          <w:tcPr>
            <w:tcW w:w="1090"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Übermutter</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 xml:space="preserve">modernes </w:t>
            </w:r>
            <w:proofErr w:type="spellStart"/>
            <w:r w:rsidRPr="007A2C76">
              <w:rPr>
                <w:rFonts w:ascii="Arial" w:hAnsi="Arial" w:cs="Arial"/>
                <w:color w:val="264A60"/>
                <w:sz w:val="14"/>
                <w:szCs w:val="16"/>
              </w:rPr>
              <w:t>Powercouple</w:t>
            </w:r>
            <w:proofErr w:type="spellEnd"/>
          </w:p>
        </w:tc>
        <w:tc>
          <w:tcPr>
            <w:tcW w:w="1300"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(versuchte) partnerschaftliche Familienführung</w:t>
            </w:r>
          </w:p>
        </w:tc>
        <w:tc>
          <w:tcPr>
            <w:tcW w:w="907" w:type="dxa"/>
            <w:vMerge/>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6"/>
              </w:rPr>
            </w:pPr>
          </w:p>
        </w:tc>
      </w:tr>
      <w:tr w:rsidR="00BF6791" w:rsidRPr="007A2C76" w:rsidTr="00BF6791">
        <w:trPr>
          <w:cantSplit/>
          <w:trHeight w:val="259"/>
        </w:trPr>
        <w:tc>
          <w:tcPr>
            <w:tcW w:w="2157" w:type="dxa"/>
            <w:vMerge w:val="restart"/>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Für ein Kind ist es schlecht, wenn es vor dem zweiten Geburtstag extern/öffentlich (in der Kinderkrippe/im Kindergarten) betreut wird.</w:t>
            </w:r>
          </w:p>
        </w:tc>
        <w:tc>
          <w:tcPr>
            <w:tcW w:w="1795" w:type="dxa"/>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sehr zu</w:t>
            </w:r>
          </w:p>
        </w:tc>
        <w:tc>
          <w:tcPr>
            <w:tcW w:w="1076" w:type="dxa"/>
            <w:tcBorders>
              <w:top w:val="single" w:sz="8" w:space="0" w:color="152935"/>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51,2%</w:t>
            </w:r>
          </w:p>
        </w:tc>
        <w:tc>
          <w:tcPr>
            <w:tcW w:w="1292"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6,3%</w:t>
            </w:r>
          </w:p>
        </w:tc>
        <w:tc>
          <w:tcPr>
            <w:tcW w:w="1090"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w:t>
            </w:r>
          </w:p>
        </w:tc>
        <w:tc>
          <w:tcPr>
            <w:tcW w:w="1292"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19,3%</w:t>
            </w:r>
          </w:p>
        </w:tc>
        <w:tc>
          <w:tcPr>
            <w:tcW w:w="1300"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15,2%</w:t>
            </w:r>
          </w:p>
        </w:tc>
        <w:tc>
          <w:tcPr>
            <w:tcW w:w="907" w:type="dxa"/>
            <w:tcBorders>
              <w:top w:val="single" w:sz="8" w:space="0" w:color="152935"/>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20,1%</w:t>
            </w:r>
          </w:p>
        </w:tc>
      </w:tr>
      <w:tr w:rsidR="00BF6791" w:rsidRPr="007A2C76" w:rsidTr="00BF6791">
        <w:trPr>
          <w:cantSplit/>
          <w:trHeight w:val="270"/>
        </w:trPr>
        <w:tc>
          <w:tcPr>
            <w:tcW w:w="2157"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6"/>
              </w:rPr>
            </w:pPr>
          </w:p>
        </w:tc>
        <w:tc>
          <w:tcPr>
            <w:tcW w:w="1795"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eher zu</w:t>
            </w:r>
          </w:p>
        </w:tc>
        <w:tc>
          <w:tcPr>
            <w:tcW w:w="1076" w:type="dxa"/>
            <w:tcBorders>
              <w:top w:val="single" w:sz="8" w:space="0" w:color="AEAEAE"/>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32,8%</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16,6%</w:t>
            </w:r>
          </w:p>
        </w:tc>
        <w:tc>
          <w:tcPr>
            <w:tcW w:w="109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34,5%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13,7%</w:t>
            </w:r>
          </w:p>
        </w:tc>
        <w:tc>
          <w:tcPr>
            <w:tcW w:w="130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22,1%</w:t>
            </w:r>
          </w:p>
        </w:tc>
        <w:tc>
          <w:tcPr>
            <w:tcW w:w="90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24,6%</w:t>
            </w:r>
          </w:p>
        </w:tc>
      </w:tr>
      <w:tr w:rsidR="00BF6791" w:rsidRPr="007A2C76" w:rsidTr="00BF6791">
        <w:trPr>
          <w:cantSplit/>
          <w:trHeight w:val="270"/>
        </w:trPr>
        <w:tc>
          <w:tcPr>
            <w:tcW w:w="2157"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6"/>
              </w:rPr>
            </w:pPr>
          </w:p>
        </w:tc>
        <w:tc>
          <w:tcPr>
            <w:tcW w:w="1795"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eher nicht zu</w:t>
            </w:r>
          </w:p>
        </w:tc>
        <w:tc>
          <w:tcPr>
            <w:tcW w:w="1076" w:type="dxa"/>
            <w:tcBorders>
              <w:top w:val="single" w:sz="8" w:space="0" w:color="AEAEAE"/>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12,9%</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29,3%</w:t>
            </w:r>
          </w:p>
        </w:tc>
        <w:tc>
          <w:tcPr>
            <w:tcW w:w="109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36,7%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28,6%</w:t>
            </w:r>
          </w:p>
        </w:tc>
        <w:tc>
          <w:tcPr>
            <w:tcW w:w="130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28,9%</w:t>
            </w:r>
          </w:p>
        </w:tc>
        <w:tc>
          <w:tcPr>
            <w:tcW w:w="90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27,5%</w:t>
            </w:r>
          </w:p>
        </w:tc>
      </w:tr>
      <w:tr w:rsidR="00BF6791" w:rsidRPr="007A2C76" w:rsidTr="00BF6791">
        <w:trPr>
          <w:cantSplit/>
          <w:trHeight w:val="475"/>
        </w:trPr>
        <w:tc>
          <w:tcPr>
            <w:tcW w:w="2157"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6"/>
              </w:rPr>
            </w:pPr>
          </w:p>
        </w:tc>
        <w:tc>
          <w:tcPr>
            <w:tcW w:w="1795"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gar nicht zu</w:t>
            </w:r>
          </w:p>
        </w:tc>
        <w:tc>
          <w:tcPr>
            <w:tcW w:w="1076" w:type="dxa"/>
            <w:tcBorders>
              <w:top w:val="single" w:sz="8" w:space="0" w:color="AEAEAE"/>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47,8%</w:t>
            </w:r>
          </w:p>
        </w:tc>
        <w:tc>
          <w:tcPr>
            <w:tcW w:w="109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18,8%</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38,5%</w:t>
            </w:r>
          </w:p>
        </w:tc>
        <w:tc>
          <w:tcPr>
            <w:tcW w:w="130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33,8%</w:t>
            </w:r>
          </w:p>
        </w:tc>
        <w:tc>
          <w:tcPr>
            <w:tcW w:w="90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27,8%</w:t>
            </w:r>
          </w:p>
        </w:tc>
      </w:tr>
      <w:tr w:rsidR="00BF6791" w:rsidRPr="007A2C76" w:rsidTr="00BF6791">
        <w:trPr>
          <w:cantSplit/>
          <w:trHeight w:val="270"/>
        </w:trPr>
        <w:tc>
          <w:tcPr>
            <w:tcW w:w="3952" w:type="dxa"/>
            <w:gridSpan w:val="2"/>
            <w:tcBorders>
              <w:top w:val="single" w:sz="8" w:space="0" w:color="AEAEAE"/>
              <w:left w:val="nil"/>
              <w:bottom w:val="single" w:sz="8" w:space="0" w:color="152935"/>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Gesamt</w:t>
            </w:r>
          </w:p>
        </w:tc>
        <w:tc>
          <w:tcPr>
            <w:tcW w:w="1076" w:type="dxa"/>
            <w:tcBorders>
              <w:top w:val="single" w:sz="8" w:space="0" w:color="AEAEAE"/>
              <w:left w:val="nil"/>
              <w:bottom w:val="single" w:sz="8" w:space="0" w:color="152935"/>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090"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300"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907" w:type="dxa"/>
            <w:tcBorders>
              <w:top w:val="single" w:sz="8" w:space="0" w:color="AEAEAE"/>
              <w:left w:val="single" w:sz="8" w:space="0" w:color="E0E0E0"/>
              <w:bottom w:val="single" w:sz="8" w:space="0" w:color="152935"/>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r>
    </w:tbl>
    <w:p w:rsidR="00220EEB" w:rsidRPr="00420714" w:rsidRDefault="001D3F9E" w:rsidP="001D3F9E">
      <w:pPr>
        <w:rPr>
          <w:rFonts w:ascii="Arial" w:hAnsi="Arial" w:cs="Arial"/>
        </w:rPr>
      </w:pPr>
      <w:r w:rsidRPr="00420714">
        <w:rPr>
          <w:rFonts w:ascii="Arial" w:hAnsi="Arial" w:cs="Arial"/>
        </w:rPr>
        <w:t>Kontrolle, ob es durch Verallgemeinerung der Faktoren zu Verzerrungen kommt: Kreuztabellen für höchste Ladung zeigen keine Verzerrungen</w:t>
      </w:r>
    </w:p>
    <w:p w:rsidR="00BF6791" w:rsidRPr="007A2C76" w:rsidRDefault="00BF6791" w:rsidP="001D3F9E">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tbl>
      <w:tblPr>
        <w:tblpPr w:leftFromText="141" w:rightFromText="141" w:vertAnchor="text" w:horzAnchor="margin" w:tblpY="-63"/>
        <w:tblW w:w="107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33"/>
        <w:gridCol w:w="1778"/>
        <w:gridCol w:w="1063"/>
        <w:gridCol w:w="1277"/>
        <w:gridCol w:w="1077"/>
        <w:gridCol w:w="1277"/>
        <w:gridCol w:w="1291"/>
        <w:gridCol w:w="897"/>
      </w:tblGrid>
      <w:tr w:rsidR="00BF6791" w:rsidRPr="007A2C76" w:rsidTr="00BF6791">
        <w:trPr>
          <w:cantSplit/>
          <w:trHeight w:val="344"/>
        </w:trPr>
        <w:tc>
          <w:tcPr>
            <w:tcW w:w="10793" w:type="dxa"/>
            <w:gridSpan w:val="8"/>
            <w:tcBorders>
              <w:top w:val="nil"/>
              <w:left w:val="nil"/>
              <w:bottom w:val="nil"/>
              <w:right w:val="nil"/>
            </w:tcBorders>
            <w:shd w:val="clear" w:color="auto" w:fill="FFFFFF"/>
            <w:vAlign w:val="center"/>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lastRenderedPageBreak/>
              <w:t xml:space="preserve">Für ein 2-jähriges Kind ist es wichtig, Erfahrungen mit anderen Bezugspersonen und Gleichaltrigen zu machen.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BF6791" w:rsidRPr="007A2C76" w:rsidTr="00BF6791">
        <w:trPr>
          <w:cantSplit/>
          <w:trHeight w:val="329"/>
        </w:trPr>
        <w:tc>
          <w:tcPr>
            <w:tcW w:w="10793" w:type="dxa"/>
            <w:gridSpan w:val="8"/>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rPr>
                <w:rFonts w:ascii="Arial" w:hAnsi="Arial" w:cs="Arial"/>
                <w:sz w:val="14"/>
                <w:szCs w:val="24"/>
              </w:rPr>
            </w:pPr>
            <w:r w:rsidRPr="007A2C76">
              <w:rPr>
                <w:rFonts w:ascii="Arial" w:hAnsi="Arial" w:cs="Arial"/>
                <w:color w:val="010205"/>
                <w:sz w:val="14"/>
                <w:szCs w:val="18"/>
                <w:shd w:val="clear" w:color="auto" w:fill="FFFFFF"/>
              </w:rPr>
              <w:t xml:space="preserve">% innerhalb von </w:t>
            </w:r>
            <w:proofErr w:type="spellStart"/>
            <w:r w:rsidRPr="007A2C76">
              <w:rPr>
                <w:rFonts w:ascii="Arial" w:hAnsi="Arial" w:cs="Arial"/>
                <w:color w:val="010205"/>
                <w:sz w:val="14"/>
                <w:szCs w:val="18"/>
                <w:shd w:val="clear" w:color="auto" w:fill="FFFFFF"/>
              </w:rPr>
              <w:t>Indicator</w:t>
            </w:r>
            <w:proofErr w:type="spellEnd"/>
            <w:r w:rsidRPr="007A2C76">
              <w:rPr>
                <w:rFonts w:ascii="Arial" w:hAnsi="Arial" w:cs="Arial"/>
                <w:color w:val="010205"/>
                <w:sz w:val="14"/>
                <w:szCs w:val="18"/>
                <w:shd w:val="clear" w:color="auto" w:fill="FFFFFF"/>
              </w:rPr>
              <w:t xml:space="preserve">  </w:t>
            </w:r>
          </w:p>
        </w:tc>
      </w:tr>
      <w:tr w:rsidR="00BF6791" w:rsidRPr="007A2C76" w:rsidTr="00BF6791">
        <w:trPr>
          <w:cantSplit/>
          <w:trHeight w:val="344"/>
        </w:trPr>
        <w:tc>
          <w:tcPr>
            <w:tcW w:w="3911" w:type="dxa"/>
            <w:gridSpan w:val="2"/>
            <w:vMerge w:val="restart"/>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sz w:val="14"/>
                <w:szCs w:val="24"/>
              </w:rPr>
            </w:pPr>
          </w:p>
        </w:tc>
        <w:tc>
          <w:tcPr>
            <w:tcW w:w="5985" w:type="dxa"/>
            <w:gridSpan w:val="5"/>
            <w:tcBorders>
              <w:top w:val="nil"/>
              <w:left w:val="nil"/>
              <w:bottom w:val="nil"/>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897" w:type="dxa"/>
            <w:vMerge w:val="restart"/>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BF6791" w:rsidRPr="007A2C76" w:rsidTr="00BF6791">
        <w:trPr>
          <w:cantSplit/>
          <w:trHeight w:val="302"/>
        </w:trPr>
        <w:tc>
          <w:tcPr>
            <w:tcW w:w="3911" w:type="dxa"/>
            <w:gridSpan w:val="2"/>
            <w:vMerge/>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8"/>
              </w:rPr>
            </w:pPr>
          </w:p>
        </w:tc>
        <w:tc>
          <w:tcPr>
            <w:tcW w:w="1063" w:type="dxa"/>
            <w:tcBorders>
              <w:top w:val="nil"/>
              <w:left w:val="nil"/>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277" w:type="dxa"/>
            <w:tcBorders>
              <w:top w:val="nil"/>
              <w:left w:val="single" w:sz="8" w:space="0" w:color="E0E0E0"/>
              <w:bottom w:val="single" w:sz="8" w:space="0" w:color="152935"/>
              <w:right w:val="single" w:sz="8" w:space="0" w:color="E0E0E0"/>
            </w:tcBorders>
            <w:shd w:val="clear" w:color="auto" w:fill="D0CECE" w:themeFill="background2" w:themeFillShade="E6"/>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077"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277"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291"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897" w:type="dxa"/>
            <w:vMerge/>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8"/>
              </w:rPr>
            </w:pPr>
          </w:p>
        </w:tc>
      </w:tr>
      <w:tr w:rsidR="00BF6791" w:rsidRPr="007A2C76" w:rsidTr="00BF6791">
        <w:trPr>
          <w:cantSplit/>
          <w:trHeight w:val="36"/>
        </w:trPr>
        <w:tc>
          <w:tcPr>
            <w:tcW w:w="2133" w:type="dxa"/>
            <w:vMerge w:val="restart"/>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Für ein 2-jähriges Kind ist es wichtig, Erfahrungen mit anderen Bezugspersonen und Gleichaltrigen zu machen.</w:t>
            </w:r>
          </w:p>
        </w:tc>
        <w:tc>
          <w:tcPr>
            <w:tcW w:w="1778" w:type="dxa"/>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063" w:type="dxa"/>
            <w:tcBorders>
              <w:top w:val="single" w:sz="8" w:space="0" w:color="152935"/>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64,2%</w:t>
            </w:r>
          </w:p>
        </w:tc>
        <w:tc>
          <w:tcPr>
            <w:tcW w:w="1277" w:type="dxa"/>
            <w:tcBorders>
              <w:top w:val="single" w:sz="8" w:space="0" w:color="152935"/>
              <w:left w:val="single" w:sz="8" w:space="0" w:color="E0E0E0"/>
              <w:bottom w:val="single" w:sz="8" w:space="0" w:color="AEAEAE"/>
              <w:right w:val="single" w:sz="8" w:space="0" w:color="E0E0E0"/>
            </w:tcBorders>
            <w:shd w:val="clear" w:color="auto" w:fill="D0CECE" w:themeFill="background2" w:themeFillShade="E6"/>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96,1%</w:t>
            </w:r>
          </w:p>
        </w:tc>
        <w:tc>
          <w:tcPr>
            <w:tcW w:w="1077"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31,4%</w:t>
            </w:r>
          </w:p>
        </w:tc>
        <w:tc>
          <w:tcPr>
            <w:tcW w:w="1277"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80,7%</w:t>
            </w:r>
          </w:p>
        </w:tc>
        <w:tc>
          <w:tcPr>
            <w:tcW w:w="1291"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76,0%</w:t>
            </w:r>
          </w:p>
        </w:tc>
        <w:tc>
          <w:tcPr>
            <w:tcW w:w="897" w:type="dxa"/>
            <w:tcBorders>
              <w:top w:val="single" w:sz="8" w:space="0" w:color="152935"/>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68,3%</w:t>
            </w:r>
          </w:p>
        </w:tc>
      </w:tr>
      <w:tr w:rsidR="00BF6791" w:rsidRPr="007A2C76" w:rsidTr="00BF6791">
        <w:trPr>
          <w:cantSplit/>
          <w:trHeight w:val="359"/>
        </w:trPr>
        <w:tc>
          <w:tcPr>
            <w:tcW w:w="2133"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8"/>
              </w:rPr>
            </w:pPr>
          </w:p>
        </w:tc>
        <w:tc>
          <w:tcPr>
            <w:tcW w:w="1778"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063" w:type="dxa"/>
            <w:tcBorders>
              <w:top w:val="single" w:sz="8" w:space="0" w:color="AEAEAE"/>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28,9%</w:t>
            </w:r>
          </w:p>
        </w:tc>
        <w:tc>
          <w:tcPr>
            <w:tcW w:w="1277" w:type="dxa"/>
            <w:tcBorders>
              <w:top w:val="single" w:sz="8" w:space="0" w:color="AEAEAE"/>
              <w:left w:val="single" w:sz="8" w:space="0" w:color="E0E0E0"/>
              <w:bottom w:val="single" w:sz="8" w:space="0" w:color="AEAEAE"/>
              <w:right w:val="single" w:sz="8" w:space="0" w:color="E0E0E0"/>
            </w:tcBorders>
            <w:shd w:val="clear" w:color="auto" w:fill="D0CECE" w:themeFill="background2" w:themeFillShade="E6"/>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3,9%</w:t>
            </w:r>
          </w:p>
        </w:tc>
        <w:tc>
          <w:tcPr>
            <w:tcW w:w="10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41,5%</w:t>
            </w:r>
          </w:p>
        </w:tc>
        <w:tc>
          <w:tcPr>
            <w:tcW w:w="12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9,9%</w:t>
            </w:r>
          </w:p>
        </w:tc>
        <w:tc>
          <w:tcPr>
            <w:tcW w:w="1291"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19,6%</w:t>
            </w:r>
          </w:p>
        </w:tc>
        <w:tc>
          <w:tcPr>
            <w:tcW w:w="89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21,7%</w:t>
            </w:r>
          </w:p>
        </w:tc>
      </w:tr>
      <w:tr w:rsidR="00BF6791" w:rsidRPr="007A2C76" w:rsidTr="00BF6791">
        <w:trPr>
          <w:cantSplit/>
          <w:trHeight w:val="285"/>
        </w:trPr>
        <w:tc>
          <w:tcPr>
            <w:tcW w:w="2133"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8"/>
              </w:rPr>
            </w:pPr>
          </w:p>
        </w:tc>
        <w:tc>
          <w:tcPr>
            <w:tcW w:w="1778"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063" w:type="dxa"/>
            <w:tcBorders>
              <w:top w:val="single" w:sz="8" w:space="0" w:color="AEAEAE"/>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5,5%</w:t>
            </w:r>
          </w:p>
        </w:tc>
        <w:tc>
          <w:tcPr>
            <w:tcW w:w="1277" w:type="dxa"/>
            <w:tcBorders>
              <w:top w:val="single" w:sz="8" w:space="0" w:color="AEAEAE"/>
              <w:left w:val="single" w:sz="8" w:space="0" w:color="E0E0E0"/>
              <w:bottom w:val="single" w:sz="8" w:space="0" w:color="AEAEAE"/>
              <w:right w:val="single" w:sz="8" w:space="0" w:color="E0E0E0"/>
            </w:tcBorders>
            <w:shd w:val="clear" w:color="auto" w:fill="D0CECE" w:themeFill="background2" w:themeFillShade="E6"/>
            <w:vAlign w:val="center"/>
          </w:tcPr>
          <w:p w:rsidR="00BF6791" w:rsidRPr="007A2C76" w:rsidRDefault="00BF6791" w:rsidP="00BF6791">
            <w:pPr>
              <w:autoSpaceDE w:val="0"/>
              <w:autoSpaceDN w:val="0"/>
              <w:adjustRightInd w:val="0"/>
              <w:spacing w:after="0" w:line="240" w:lineRule="auto"/>
              <w:rPr>
                <w:rFonts w:ascii="Arial" w:hAnsi="Arial" w:cs="Arial"/>
                <w:sz w:val="14"/>
                <w:szCs w:val="24"/>
              </w:rPr>
            </w:pPr>
          </w:p>
        </w:tc>
        <w:tc>
          <w:tcPr>
            <w:tcW w:w="10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24,0%</w:t>
            </w:r>
          </w:p>
        </w:tc>
        <w:tc>
          <w:tcPr>
            <w:tcW w:w="12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6,8%</w:t>
            </w:r>
          </w:p>
        </w:tc>
        <w:tc>
          <w:tcPr>
            <w:tcW w:w="1291"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w:t>
            </w:r>
          </w:p>
        </w:tc>
        <w:tc>
          <w:tcPr>
            <w:tcW w:w="89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8,4%</w:t>
            </w:r>
          </w:p>
        </w:tc>
      </w:tr>
      <w:tr w:rsidR="00BF6791" w:rsidRPr="007A2C76" w:rsidTr="00BF6791">
        <w:trPr>
          <w:cantSplit/>
          <w:trHeight w:val="74"/>
        </w:trPr>
        <w:tc>
          <w:tcPr>
            <w:tcW w:w="2133"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8"/>
              </w:rPr>
            </w:pPr>
          </w:p>
        </w:tc>
        <w:tc>
          <w:tcPr>
            <w:tcW w:w="1778"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063" w:type="dxa"/>
            <w:tcBorders>
              <w:top w:val="single" w:sz="8" w:space="0" w:color="AEAEAE"/>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1,5%</w:t>
            </w:r>
          </w:p>
        </w:tc>
        <w:tc>
          <w:tcPr>
            <w:tcW w:w="1277" w:type="dxa"/>
            <w:tcBorders>
              <w:top w:val="single" w:sz="8" w:space="0" w:color="AEAEAE"/>
              <w:left w:val="single" w:sz="8" w:space="0" w:color="E0E0E0"/>
              <w:bottom w:val="single" w:sz="8" w:space="0" w:color="AEAEAE"/>
              <w:right w:val="single" w:sz="8" w:space="0" w:color="E0E0E0"/>
            </w:tcBorders>
            <w:shd w:val="clear" w:color="auto" w:fill="D0CECE" w:themeFill="background2" w:themeFillShade="E6"/>
            <w:vAlign w:val="center"/>
          </w:tcPr>
          <w:p w:rsidR="00BF6791" w:rsidRPr="007A2C76" w:rsidRDefault="00BF6791" w:rsidP="00BF6791">
            <w:pPr>
              <w:autoSpaceDE w:val="0"/>
              <w:autoSpaceDN w:val="0"/>
              <w:adjustRightInd w:val="0"/>
              <w:spacing w:after="0" w:line="240" w:lineRule="auto"/>
              <w:rPr>
                <w:rFonts w:ascii="Arial" w:hAnsi="Arial" w:cs="Arial"/>
                <w:sz w:val="14"/>
                <w:szCs w:val="24"/>
              </w:rPr>
            </w:pPr>
          </w:p>
        </w:tc>
        <w:tc>
          <w:tcPr>
            <w:tcW w:w="10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w:t>
            </w:r>
          </w:p>
        </w:tc>
        <w:tc>
          <w:tcPr>
            <w:tcW w:w="12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2,5%</w:t>
            </w:r>
          </w:p>
        </w:tc>
        <w:tc>
          <w:tcPr>
            <w:tcW w:w="1291"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w:t>
            </w:r>
          </w:p>
        </w:tc>
        <w:tc>
          <w:tcPr>
            <w:tcW w:w="89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w:t>
            </w:r>
          </w:p>
        </w:tc>
      </w:tr>
      <w:tr w:rsidR="00BF6791" w:rsidRPr="007A2C76" w:rsidTr="00BF6791">
        <w:trPr>
          <w:cantSplit/>
          <w:trHeight w:val="149"/>
        </w:trPr>
        <w:tc>
          <w:tcPr>
            <w:tcW w:w="3911" w:type="dxa"/>
            <w:gridSpan w:val="2"/>
            <w:tcBorders>
              <w:top w:val="single" w:sz="8" w:space="0" w:color="AEAEAE"/>
              <w:left w:val="nil"/>
              <w:bottom w:val="single" w:sz="8" w:space="0" w:color="152935"/>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063" w:type="dxa"/>
            <w:tcBorders>
              <w:top w:val="single" w:sz="8" w:space="0" w:color="AEAEAE"/>
              <w:left w:val="nil"/>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277" w:type="dxa"/>
            <w:tcBorders>
              <w:top w:val="single" w:sz="8" w:space="0" w:color="AEAEAE"/>
              <w:left w:val="single" w:sz="8" w:space="0" w:color="E0E0E0"/>
              <w:bottom w:val="single" w:sz="8" w:space="0" w:color="152935"/>
              <w:right w:val="single" w:sz="8" w:space="0" w:color="E0E0E0"/>
            </w:tcBorders>
            <w:shd w:val="clear" w:color="auto" w:fill="D0CECE" w:themeFill="background2" w:themeFillShade="E6"/>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077"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277"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291"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897" w:type="dxa"/>
            <w:tcBorders>
              <w:top w:val="single" w:sz="8" w:space="0" w:color="AEAEAE"/>
              <w:left w:val="single" w:sz="8" w:space="0" w:color="E0E0E0"/>
              <w:bottom w:val="single" w:sz="8" w:space="0" w:color="152935"/>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BF6791" w:rsidRPr="007A2C76" w:rsidRDefault="00BF6791" w:rsidP="00BF6791">
      <w:pPr>
        <w:rPr>
          <w:rFonts w:ascii="Arial" w:hAnsi="Arial" w:cs="Arial"/>
          <w:sz w:val="24"/>
          <w:szCs w:val="24"/>
        </w:rPr>
      </w:pPr>
    </w:p>
    <w:p w:rsidR="00BF6791" w:rsidRPr="007A2C76" w:rsidRDefault="00BF6791" w:rsidP="00BF6791">
      <w:pPr>
        <w:autoSpaceDE w:val="0"/>
        <w:autoSpaceDN w:val="0"/>
        <w:adjustRightInd w:val="0"/>
        <w:spacing w:after="0" w:line="240" w:lineRule="auto"/>
        <w:rPr>
          <w:rFonts w:ascii="Arial" w:hAnsi="Arial" w:cs="Arial"/>
          <w:sz w:val="24"/>
          <w:szCs w:val="24"/>
        </w:rPr>
      </w:pPr>
    </w:p>
    <w:p w:rsidR="00BF6791" w:rsidRPr="007A2C76" w:rsidRDefault="00BF6791" w:rsidP="00BF6791">
      <w:pPr>
        <w:autoSpaceDE w:val="0"/>
        <w:autoSpaceDN w:val="0"/>
        <w:adjustRightInd w:val="0"/>
        <w:spacing w:after="0" w:line="400" w:lineRule="atLeast"/>
        <w:rPr>
          <w:rFonts w:ascii="Arial" w:hAnsi="Arial" w:cs="Arial"/>
          <w:sz w:val="24"/>
          <w:szCs w:val="24"/>
        </w:rPr>
      </w:pPr>
    </w:p>
    <w:p w:rsidR="001D3F9E" w:rsidRPr="007A2C76" w:rsidRDefault="001D3F9E" w:rsidP="00BF6791">
      <w:pPr>
        <w:rPr>
          <w:rFonts w:ascii="Arial" w:hAnsi="Arial" w:cs="Arial"/>
          <w:sz w:val="24"/>
          <w:szCs w:val="24"/>
        </w:rPr>
      </w:pPr>
    </w:p>
    <w:p w:rsidR="00BF6791" w:rsidRPr="007A2C76" w:rsidRDefault="00BF6791" w:rsidP="00BF6791">
      <w:pPr>
        <w:autoSpaceDE w:val="0"/>
        <w:autoSpaceDN w:val="0"/>
        <w:adjustRightInd w:val="0"/>
        <w:spacing w:after="0" w:line="240" w:lineRule="auto"/>
        <w:rPr>
          <w:rFonts w:ascii="Arial" w:hAnsi="Arial" w:cs="Arial"/>
          <w:sz w:val="24"/>
          <w:szCs w:val="24"/>
        </w:rPr>
      </w:pPr>
    </w:p>
    <w:p w:rsidR="00BF6791" w:rsidRPr="007A2C76" w:rsidRDefault="00BF6791" w:rsidP="00BF6791">
      <w:pPr>
        <w:autoSpaceDE w:val="0"/>
        <w:autoSpaceDN w:val="0"/>
        <w:adjustRightInd w:val="0"/>
        <w:spacing w:after="0" w:line="400" w:lineRule="atLeast"/>
        <w:rPr>
          <w:rFonts w:ascii="Arial" w:hAnsi="Arial" w:cs="Arial"/>
          <w:sz w:val="24"/>
          <w:szCs w:val="24"/>
        </w:rPr>
      </w:pPr>
    </w:p>
    <w:p w:rsidR="001D3F9E" w:rsidRPr="007A2C76" w:rsidRDefault="001D3F9E" w:rsidP="001D3F9E">
      <w:pPr>
        <w:rPr>
          <w:rFonts w:ascii="Arial" w:hAnsi="Arial" w:cs="Arial"/>
          <w:sz w:val="24"/>
          <w:szCs w:val="24"/>
        </w:rPr>
      </w:pPr>
    </w:p>
    <w:p w:rsidR="001D3F9E" w:rsidRPr="007A2C76" w:rsidRDefault="001D3F9E" w:rsidP="001D3F9E">
      <w:pPr>
        <w:rPr>
          <w:rFonts w:ascii="Arial" w:hAnsi="Arial" w:cs="Arial"/>
          <w:sz w:val="24"/>
          <w:szCs w:val="24"/>
        </w:rPr>
      </w:pPr>
    </w:p>
    <w:p w:rsidR="001D3F9E" w:rsidRPr="007A2C76" w:rsidRDefault="001D3F9E" w:rsidP="001D3F9E">
      <w:pPr>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E6391D" w:rsidRPr="007A2C76" w:rsidRDefault="00E6391D" w:rsidP="001D3F9E">
      <w:pPr>
        <w:autoSpaceDE w:val="0"/>
        <w:autoSpaceDN w:val="0"/>
        <w:adjustRightInd w:val="0"/>
        <w:spacing w:after="0" w:line="240" w:lineRule="auto"/>
        <w:rPr>
          <w:rFonts w:ascii="Arial" w:hAnsi="Arial" w:cs="Arial"/>
          <w:sz w:val="24"/>
          <w:szCs w:val="24"/>
        </w:rPr>
      </w:pPr>
    </w:p>
    <w:tbl>
      <w:tblPr>
        <w:tblpPr w:leftFromText="141" w:rightFromText="141" w:vertAnchor="text" w:horzAnchor="margin" w:tblpY="37"/>
        <w:tblW w:w="11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3"/>
        <w:gridCol w:w="1916"/>
        <w:gridCol w:w="1150"/>
        <w:gridCol w:w="1380"/>
        <w:gridCol w:w="1164"/>
        <w:gridCol w:w="1380"/>
        <w:gridCol w:w="1385"/>
        <w:gridCol w:w="967"/>
      </w:tblGrid>
      <w:tr w:rsidR="00E6391D" w:rsidRPr="007A2C76" w:rsidTr="00E6391D">
        <w:trPr>
          <w:cantSplit/>
          <w:trHeight w:val="608"/>
        </w:trPr>
        <w:tc>
          <w:tcPr>
            <w:tcW w:w="11645" w:type="dxa"/>
            <w:gridSpan w:val="8"/>
            <w:tcBorders>
              <w:top w:val="nil"/>
              <w:left w:val="nil"/>
              <w:bottom w:val="nil"/>
              <w:right w:val="nil"/>
            </w:tcBorders>
            <w:shd w:val="clear" w:color="auto" w:fill="FFFFFF"/>
            <w:vAlign w:val="center"/>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t xml:space="preserve">- Ein Vater ist nicht kompetent, sich im ersten Lebensjahr seines Kindes möglichst eigenverantwortlich und selbstständig um das Kind zu kümmern.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E6391D" w:rsidRPr="007A2C76" w:rsidTr="00E6391D">
        <w:trPr>
          <w:cantSplit/>
          <w:trHeight w:val="205"/>
        </w:trPr>
        <w:tc>
          <w:tcPr>
            <w:tcW w:w="11645" w:type="dxa"/>
            <w:gridSpan w:val="8"/>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rPr>
                <w:rFonts w:ascii="Arial" w:hAnsi="Arial" w:cs="Arial"/>
                <w:sz w:val="12"/>
                <w:szCs w:val="24"/>
              </w:rPr>
            </w:pPr>
            <w:r w:rsidRPr="007A2C76">
              <w:rPr>
                <w:rFonts w:ascii="Arial" w:hAnsi="Arial" w:cs="Arial"/>
                <w:color w:val="010205"/>
                <w:sz w:val="12"/>
                <w:szCs w:val="18"/>
                <w:shd w:val="clear" w:color="auto" w:fill="FFFFFF"/>
              </w:rPr>
              <w:t xml:space="preserve">% innerhalb von </w:t>
            </w:r>
            <w:proofErr w:type="spellStart"/>
            <w:r w:rsidRPr="007A2C76">
              <w:rPr>
                <w:rFonts w:ascii="Arial" w:hAnsi="Arial" w:cs="Arial"/>
                <w:color w:val="010205"/>
                <w:sz w:val="12"/>
                <w:szCs w:val="18"/>
                <w:shd w:val="clear" w:color="auto" w:fill="FFFFFF"/>
              </w:rPr>
              <w:t>Indicator</w:t>
            </w:r>
            <w:proofErr w:type="spellEnd"/>
            <w:r w:rsidRPr="007A2C76">
              <w:rPr>
                <w:rFonts w:ascii="Arial" w:hAnsi="Arial" w:cs="Arial"/>
                <w:color w:val="010205"/>
                <w:sz w:val="12"/>
                <w:szCs w:val="18"/>
                <w:shd w:val="clear" w:color="auto" w:fill="FFFFFF"/>
              </w:rPr>
              <w:t xml:space="preserve">  </w:t>
            </w:r>
          </w:p>
        </w:tc>
      </w:tr>
      <w:tr w:rsidR="00E6391D" w:rsidRPr="007A2C76" w:rsidTr="00E6391D">
        <w:trPr>
          <w:cantSplit/>
          <w:trHeight w:val="205"/>
        </w:trPr>
        <w:tc>
          <w:tcPr>
            <w:tcW w:w="4219" w:type="dxa"/>
            <w:gridSpan w:val="2"/>
            <w:vMerge w:val="restart"/>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sz w:val="14"/>
                <w:szCs w:val="24"/>
              </w:rPr>
            </w:pPr>
          </w:p>
        </w:tc>
        <w:tc>
          <w:tcPr>
            <w:tcW w:w="6459" w:type="dxa"/>
            <w:gridSpan w:val="5"/>
            <w:tcBorders>
              <w:top w:val="nil"/>
              <w:left w:val="nil"/>
              <w:bottom w:val="nil"/>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967" w:type="dxa"/>
            <w:vMerge w:val="restart"/>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E6391D" w:rsidRPr="007A2C76" w:rsidTr="00F93109">
        <w:trPr>
          <w:cantSplit/>
          <w:trHeight w:val="599"/>
        </w:trPr>
        <w:tc>
          <w:tcPr>
            <w:tcW w:w="4219" w:type="dxa"/>
            <w:gridSpan w:val="2"/>
            <w:vMerge/>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c>
          <w:tcPr>
            <w:tcW w:w="1150" w:type="dxa"/>
            <w:tcBorders>
              <w:top w:val="nil"/>
              <w:left w:val="nil"/>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380"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164" w:type="dxa"/>
            <w:tcBorders>
              <w:top w:val="nil"/>
              <w:left w:val="single" w:sz="8" w:space="0" w:color="E0E0E0"/>
              <w:bottom w:val="single" w:sz="8" w:space="0" w:color="152935"/>
              <w:right w:val="single" w:sz="8" w:space="0" w:color="E0E0E0"/>
            </w:tcBorders>
            <w:shd w:val="clear" w:color="auto" w:fill="BFBFBF" w:themeFill="background1" w:themeFillShade="B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380"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385"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967" w:type="dxa"/>
            <w:vMerge/>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r>
      <w:tr w:rsidR="00E6391D" w:rsidRPr="007A2C76" w:rsidTr="00F93109">
        <w:trPr>
          <w:cantSplit/>
          <w:trHeight w:val="205"/>
        </w:trPr>
        <w:tc>
          <w:tcPr>
            <w:tcW w:w="2303" w:type="dxa"/>
            <w:vMerge w:val="restart"/>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p>
        </w:tc>
        <w:tc>
          <w:tcPr>
            <w:tcW w:w="1916" w:type="dxa"/>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150" w:type="dxa"/>
            <w:tcBorders>
              <w:top w:val="single" w:sz="8" w:space="0" w:color="152935"/>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7,0%</w:t>
            </w:r>
          </w:p>
        </w:tc>
        <w:tc>
          <w:tcPr>
            <w:tcW w:w="1380"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2,4%</w:t>
            </w:r>
          </w:p>
        </w:tc>
        <w:tc>
          <w:tcPr>
            <w:tcW w:w="1164" w:type="dxa"/>
            <w:tcBorders>
              <w:top w:val="single" w:sz="8" w:space="0" w:color="152935"/>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16,2%</w:t>
            </w:r>
          </w:p>
        </w:tc>
        <w:tc>
          <w:tcPr>
            <w:tcW w:w="1380"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9,9%</w:t>
            </w:r>
          </w:p>
        </w:tc>
        <w:tc>
          <w:tcPr>
            <w:tcW w:w="1385"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w:t>
            </w:r>
          </w:p>
        </w:tc>
        <w:tc>
          <w:tcPr>
            <w:tcW w:w="967" w:type="dxa"/>
            <w:tcBorders>
              <w:top w:val="single" w:sz="8" w:space="0" w:color="152935"/>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7,9%</w:t>
            </w:r>
          </w:p>
        </w:tc>
      </w:tr>
      <w:tr w:rsidR="00E6391D" w:rsidRPr="007A2C76" w:rsidTr="00F93109">
        <w:trPr>
          <w:cantSplit/>
          <w:trHeight w:val="214"/>
        </w:trPr>
        <w:tc>
          <w:tcPr>
            <w:tcW w:w="2303"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16"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150"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15,9%</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7,8%</w:t>
            </w:r>
          </w:p>
        </w:tc>
        <w:tc>
          <w:tcPr>
            <w:tcW w:w="1164"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55,5%</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6,2%</w:t>
            </w:r>
          </w:p>
        </w:tc>
        <w:tc>
          <w:tcPr>
            <w:tcW w:w="138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6,9%</w:t>
            </w:r>
          </w:p>
        </w:tc>
        <w:tc>
          <w:tcPr>
            <w:tcW w:w="967"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19,9%</w:t>
            </w:r>
          </w:p>
        </w:tc>
      </w:tr>
      <w:tr w:rsidR="00E6391D" w:rsidRPr="007A2C76" w:rsidTr="00F93109">
        <w:trPr>
          <w:cantSplit/>
          <w:trHeight w:val="214"/>
        </w:trPr>
        <w:tc>
          <w:tcPr>
            <w:tcW w:w="2303"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16"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150"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19,9%</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21,5%</w:t>
            </w:r>
          </w:p>
        </w:tc>
        <w:tc>
          <w:tcPr>
            <w:tcW w:w="1164"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20,1%</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11,8%</w:t>
            </w:r>
          </w:p>
        </w:tc>
        <w:tc>
          <w:tcPr>
            <w:tcW w:w="138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18,1%</w:t>
            </w:r>
          </w:p>
        </w:tc>
        <w:tc>
          <w:tcPr>
            <w:tcW w:w="967"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18,6%</w:t>
            </w:r>
          </w:p>
        </w:tc>
      </w:tr>
      <w:tr w:rsidR="00E6391D" w:rsidRPr="007A2C76" w:rsidTr="00F93109">
        <w:trPr>
          <w:cantSplit/>
          <w:trHeight w:val="953"/>
        </w:trPr>
        <w:tc>
          <w:tcPr>
            <w:tcW w:w="2303"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16"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150"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57,2%</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68,3%</w:t>
            </w:r>
          </w:p>
        </w:tc>
        <w:tc>
          <w:tcPr>
            <w:tcW w:w="1164"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8,3%</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72,0%</w:t>
            </w:r>
          </w:p>
        </w:tc>
        <w:tc>
          <w:tcPr>
            <w:tcW w:w="138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71,6%</w:t>
            </w:r>
          </w:p>
        </w:tc>
        <w:tc>
          <w:tcPr>
            <w:tcW w:w="967"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53,6%</w:t>
            </w:r>
          </w:p>
        </w:tc>
      </w:tr>
      <w:tr w:rsidR="00E6391D" w:rsidRPr="007A2C76" w:rsidTr="00F93109">
        <w:trPr>
          <w:cantSplit/>
          <w:trHeight w:val="214"/>
        </w:trPr>
        <w:tc>
          <w:tcPr>
            <w:tcW w:w="4219" w:type="dxa"/>
            <w:gridSpan w:val="2"/>
            <w:tcBorders>
              <w:top w:val="single" w:sz="8" w:space="0" w:color="AEAEAE"/>
              <w:left w:val="nil"/>
              <w:bottom w:val="single" w:sz="8" w:space="0" w:color="152935"/>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150" w:type="dxa"/>
            <w:tcBorders>
              <w:top w:val="single" w:sz="8" w:space="0" w:color="AEAEAE"/>
              <w:left w:val="nil"/>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380"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164" w:type="dxa"/>
            <w:tcBorders>
              <w:top w:val="single" w:sz="8" w:space="0" w:color="AEAEAE"/>
              <w:left w:val="single" w:sz="8" w:space="0" w:color="E0E0E0"/>
              <w:bottom w:val="single" w:sz="8" w:space="0" w:color="152935"/>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380"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385"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967" w:type="dxa"/>
            <w:tcBorders>
              <w:top w:val="single" w:sz="8" w:space="0" w:color="AEAEAE"/>
              <w:left w:val="single" w:sz="8" w:space="0" w:color="E0E0E0"/>
              <w:bottom w:val="single" w:sz="8" w:space="0" w:color="152935"/>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E6391D" w:rsidRPr="007A2C76" w:rsidRDefault="00E6391D" w:rsidP="001D3F9E">
      <w:pPr>
        <w:autoSpaceDE w:val="0"/>
        <w:autoSpaceDN w:val="0"/>
        <w:adjustRightInd w:val="0"/>
        <w:spacing w:after="0" w:line="240" w:lineRule="auto"/>
        <w:rPr>
          <w:rFonts w:ascii="Arial" w:hAnsi="Arial" w:cs="Arial"/>
          <w:sz w:val="24"/>
          <w:szCs w:val="24"/>
        </w:rPr>
      </w:pPr>
    </w:p>
    <w:tbl>
      <w:tblPr>
        <w:tblpPr w:leftFromText="141" w:rightFromText="141" w:vertAnchor="text" w:horzAnchor="margin" w:tblpY="218"/>
        <w:tblW w:w="119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62"/>
        <w:gridCol w:w="1966"/>
        <w:gridCol w:w="1179"/>
        <w:gridCol w:w="1415"/>
        <w:gridCol w:w="1195"/>
        <w:gridCol w:w="1415"/>
        <w:gridCol w:w="1421"/>
        <w:gridCol w:w="990"/>
      </w:tblGrid>
      <w:tr w:rsidR="00E6391D" w:rsidRPr="007A2C76" w:rsidTr="00E6391D">
        <w:trPr>
          <w:cantSplit/>
          <w:trHeight w:val="253"/>
        </w:trPr>
        <w:tc>
          <w:tcPr>
            <w:tcW w:w="11943" w:type="dxa"/>
            <w:gridSpan w:val="8"/>
            <w:tcBorders>
              <w:top w:val="nil"/>
              <w:left w:val="nil"/>
              <w:bottom w:val="nil"/>
              <w:right w:val="nil"/>
            </w:tcBorders>
            <w:shd w:val="clear" w:color="auto" w:fill="FFFFFF"/>
            <w:vAlign w:val="center"/>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t xml:space="preserve">Ein Vater kann sich um ein unter 1-jähriges Kind genauso gut kümmern wie die Mutter.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E6391D" w:rsidRPr="007A2C76" w:rsidTr="00E6391D">
        <w:trPr>
          <w:cantSplit/>
          <w:trHeight w:val="242"/>
        </w:trPr>
        <w:tc>
          <w:tcPr>
            <w:tcW w:w="11943" w:type="dxa"/>
            <w:gridSpan w:val="8"/>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rPr>
                <w:rFonts w:ascii="Arial" w:hAnsi="Arial" w:cs="Arial"/>
                <w:sz w:val="14"/>
                <w:szCs w:val="24"/>
              </w:rPr>
            </w:pPr>
            <w:r w:rsidRPr="007A2C76">
              <w:rPr>
                <w:rFonts w:ascii="Arial" w:hAnsi="Arial" w:cs="Arial"/>
                <w:color w:val="010205"/>
                <w:sz w:val="14"/>
                <w:szCs w:val="18"/>
                <w:shd w:val="clear" w:color="auto" w:fill="FFFFFF"/>
              </w:rPr>
              <w:t xml:space="preserve">% innerhalb von </w:t>
            </w:r>
            <w:proofErr w:type="spellStart"/>
            <w:r w:rsidRPr="007A2C76">
              <w:rPr>
                <w:rFonts w:ascii="Arial" w:hAnsi="Arial" w:cs="Arial"/>
                <w:color w:val="010205"/>
                <w:sz w:val="14"/>
                <w:szCs w:val="18"/>
                <w:shd w:val="clear" w:color="auto" w:fill="FFFFFF"/>
              </w:rPr>
              <w:t>Indicator</w:t>
            </w:r>
            <w:proofErr w:type="spellEnd"/>
            <w:r w:rsidRPr="007A2C76">
              <w:rPr>
                <w:rFonts w:ascii="Arial" w:hAnsi="Arial" w:cs="Arial"/>
                <w:color w:val="010205"/>
                <w:sz w:val="14"/>
                <w:szCs w:val="18"/>
                <w:shd w:val="clear" w:color="auto" w:fill="FFFFFF"/>
              </w:rPr>
              <w:t xml:space="preserve">  </w:t>
            </w:r>
          </w:p>
        </w:tc>
      </w:tr>
      <w:tr w:rsidR="00E6391D" w:rsidRPr="007A2C76" w:rsidTr="00E6391D">
        <w:trPr>
          <w:cantSplit/>
          <w:trHeight w:val="253"/>
        </w:trPr>
        <w:tc>
          <w:tcPr>
            <w:tcW w:w="4328" w:type="dxa"/>
            <w:gridSpan w:val="2"/>
            <w:vMerge w:val="restart"/>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sz w:val="14"/>
                <w:szCs w:val="24"/>
              </w:rPr>
            </w:pPr>
          </w:p>
        </w:tc>
        <w:tc>
          <w:tcPr>
            <w:tcW w:w="6625" w:type="dxa"/>
            <w:gridSpan w:val="5"/>
            <w:tcBorders>
              <w:top w:val="nil"/>
              <w:left w:val="nil"/>
              <w:bottom w:val="nil"/>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990" w:type="dxa"/>
            <w:vMerge w:val="restart"/>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E6391D" w:rsidRPr="007A2C76" w:rsidTr="00E6391D">
        <w:trPr>
          <w:cantSplit/>
          <w:trHeight w:val="741"/>
        </w:trPr>
        <w:tc>
          <w:tcPr>
            <w:tcW w:w="4328" w:type="dxa"/>
            <w:gridSpan w:val="2"/>
            <w:vMerge/>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c>
          <w:tcPr>
            <w:tcW w:w="1179" w:type="dxa"/>
            <w:tcBorders>
              <w:top w:val="nil"/>
              <w:left w:val="nil"/>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415"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195"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415" w:type="dxa"/>
            <w:tcBorders>
              <w:top w:val="nil"/>
              <w:left w:val="single" w:sz="8" w:space="0" w:color="E0E0E0"/>
              <w:bottom w:val="single" w:sz="8" w:space="0" w:color="152935"/>
              <w:right w:val="single" w:sz="8" w:space="0" w:color="E0E0E0"/>
            </w:tcBorders>
            <w:shd w:val="clear" w:color="auto" w:fill="BFBFBF" w:themeFill="background1" w:themeFillShade="B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421"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990" w:type="dxa"/>
            <w:vMerge/>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r>
      <w:tr w:rsidR="00E6391D" w:rsidRPr="007A2C76" w:rsidTr="00E6391D">
        <w:trPr>
          <w:cantSplit/>
          <w:trHeight w:val="253"/>
        </w:trPr>
        <w:tc>
          <w:tcPr>
            <w:tcW w:w="2362" w:type="dxa"/>
            <w:vMerge w:val="restart"/>
            <w:tcBorders>
              <w:top w:val="single" w:sz="8" w:space="0" w:color="152935"/>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Ein Vater kann sich um ein unter 1-jähriges Kind genauso gut kümmern wie die Mutter.</w:t>
            </w:r>
          </w:p>
        </w:tc>
        <w:tc>
          <w:tcPr>
            <w:tcW w:w="1966" w:type="dxa"/>
            <w:tcBorders>
              <w:top w:val="single" w:sz="8" w:space="0" w:color="152935"/>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179" w:type="dxa"/>
            <w:tcBorders>
              <w:top w:val="single" w:sz="8" w:space="0" w:color="152935"/>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41,8%</w:t>
            </w:r>
          </w:p>
        </w:tc>
        <w:tc>
          <w:tcPr>
            <w:tcW w:w="1415"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52,2%</w:t>
            </w:r>
          </w:p>
        </w:tc>
        <w:tc>
          <w:tcPr>
            <w:tcW w:w="1195"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5,2%</w:t>
            </w:r>
          </w:p>
        </w:tc>
        <w:tc>
          <w:tcPr>
            <w:tcW w:w="1415" w:type="dxa"/>
            <w:tcBorders>
              <w:top w:val="single" w:sz="8" w:space="0" w:color="152935"/>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78,3%</w:t>
            </w:r>
          </w:p>
        </w:tc>
        <w:tc>
          <w:tcPr>
            <w:tcW w:w="1421"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48,0%</w:t>
            </w:r>
          </w:p>
        </w:tc>
        <w:tc>
          <w:tcPr>
            <w:tcW w:w="990" w:type="dxa"/>
            <w:tcBorders>
              <w:top w:val="single" w:sz="8" w:space="0" w:color="152935"/>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42,7%</w:t>
            </w:r>
          </w:p>
        </w:tc>
      </w:tr>
      <w:tr w:rsidR="00E6391D" w:rsidRPr="007A2C76" w:rsidTr="00E6391D">
        <w:trPr>
          <w:cantSplit/>
          <w:trHeight w:val="264"/>
        </w:trPr>
        <w:tc>
          <w:tcPr>
            <w:tcW w:w="2362" w:type="dxa"/>
            <w:vMerge/>
            <w:tcBorders>
              <w:top w:val="single" w:sz="8" w:space="0" w:color="152935"/>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66" w:type="dxa"/>
            <w:tcBorders>
              <w:top w:val="single" w:sz="8" w:space="0" w:color="AEAEAE"/>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179"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31,8%</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23,4%</w:t>
            </w:r>
          </w:p>
        </w:tc>
        <w:tc>
          <w:tcPr>
            <w:tcW w:w="119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35,4%</w:t>
            </w:r>
          </w:p>
        </w:tc>
        <w:tc>
          <w:tcPr>
            <w:tcW w:w="1415"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35,8%</w:t>
            </w:r>
          </w:p>
        </w:tc>
        <w:tc>
          <w:tcPr>
            <w:tcW w:w="990"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29,7%</w:t>
            </w:r>
          </w:p>
        </w:tc>
      </w:tr>
      <w:tr w:rsidR="00E6391D" w:rsidRPr="007A2C76" w:rsidTr="00E6391D">
        <w:trPr>
          <w:cantSplit/>
          <w:trHeight w:val="264"/>
        </w:trPr>
        <w:tc>
          <w:tcPr>
            <w:tcW w:w="2362" w:type="dxa"/>
            <w:vMerge/>
            <w:tcBorders>
              <w:top w:val="single" w:sz="8" w:space="0" w:color="152935"/>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66" w:type="dxa"/>
            <w:tcBorders>
              <w:top w:val="single" w:sz="8" w:space="0" w:color="AEAEAE"/>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179"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20,4%</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19,0%</w:t>
            </w:r>
          </w:p>
        </w:tc>
        <w:tc>
          <w:tcPr>
            <w:tcW w:w="119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43,2%</w:t>
            </w:r>
          </w:p>
        </w:tc>
        <w:tc>
          <w:tcPr>
            <w:tcW w:w="1415"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2,5%</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12,7%</w:t>
            </w:r>
          </w:p>
        </w:tc>
        <w:tc>
          <w:tcPr>
            <w:tcW w:w="990"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20,9%</w:t>
            </w:r>
          </w:p>
        </w:tc>
      </w:tr>
      <w:tr w:rsidR="00E6391D" w:rsidRPr="007A2C76" w:rsidTr="00E6391D">
        <w:trPr>
          <w:cantSplit/>
          <w:trHeight w:val="264"/>
        </w:trPr>
        <w:tc>
          <w:tcPr>
            <w:tcW w:w="2362" w:type="dxa"/>
            <w:vMerge/>
            <w:tcBorders>
              <w:top w:val="single" w:sz="8" w:space="0" w:color="152935"/>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66" w:type="dxa"/>
            <w:tcBorders>
              <w:top w:val="single" w:sz="8" w:space="0" w:color="AEAEAE"/>
              <w:left w:val="nil"/>
              <w:bottom w:val="single" w:sz="8" w:space="0" w:color="AEAEAE"/>
              <w:right w:val="nil"/>
            </w:tcBorders>
            <w:shd w:val="clear" w:color="auto" w:fill="FFFFFF" w:themeFill="background1"/>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179"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6,0%</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5,4%</w:t>
            </w:r>
          </w:p>
        </w:tc>
        <w:tc>
          <w:tcPr>
            <w:tcW w:w="119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16,2%</w:t>
            </w:r>
          </w:p>
        </w:tc>
        <w:tc>
          <w:tcPr>
            <w:tcW w:w="1415"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vAlign w:val="center"/>
          </w:tcPr>
          <w:p w:rsidR="00E6391D" w:rsidRPr="007A2C76" w:rsidRDefault="00E6391D" w:rsidP="00E6391D">
            <w:pPr>
              <w:autoSpaceDE w:val="0"/>
              <w:autoSpaceDN w:val="0"/>
              <w:adjustRightInd w:val="0"/>
              <w:spacing w:after="0" w:line="240" w:lineRule="auto"/>
              <w:rPr>
                <w:rFonts w:ascii="Arial" w:hAnsi="Arial" w:cs="Arial"/>
                <w:sz w:val="14"/>
                <w:szCs w:val="24"/>
              </w:rPr>
            </w:pP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w:t>
            </w:r>
          </w:p>
        </w:tc>
        <w:tc>
          <w:tcPr>
            <w:tcW w:w="990"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6,7%</w:t>
            </w:r>
          </w:p>
        </w:tc>
      </w:tr>
      <w:tr w:rsidR="00E6391D" w:rsidRPr="007A2C76" w:rsidTr="00E6391D">
        <w:trPr>
          <w:cantSplit/>
          <w:trHeight w:val="264"/>
        </w:trPr>
        <w:tc>
          <w:tcPr>
            <w:tcW w:w="4328" w:type="dxa"/>
            <w:gridSpan w:val="2"/>
            <w:tcBorders>
              <w:top w:val="single" w:sz="8" w:space="0" w:color="AEAEAE"/>
              <w:left w:val="nil"/>
              <w:bottom w:val="single" w:sz="8" w:space="0" w:color="152935"/>
              <w:right w:val="nil"/>
            </w:tcBorders>
            <w:shd w:val="clear" w:color="auto" w:fill="FFFFFF" w:themeFill="background1"/>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179" w:type="dxa"/>
            <w:tcBorders>
              <w:top w:val="single" w:sz="8" w:space="0" w:color="AEAEAE"/>
              <w:left w:val="nil"/>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5"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195"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5" w:type="dxa"/>
            <w:tcBorders>
              <w:top w:val="single" w:sz="8" w:space="0" w:color="AEAEAE"/>
              <w:left w:val="single" w:sz="8" w:space="0" w:color="E0E0E0"/>
              <w:bottom w:val="single" w:sz="8" w:space="0" w:color="152935"/>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21"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990" w:type="dxa"/>
            <w:tcBorders>
              <w:top w:val="single" w:sz="8" w:space="0" w:color="AEAEAE"/>
              <w:left w:val="single" w:sz="8" w:space="0" w:color="E0E0E0"/>
              <w:bottom w:val="single" w:sz="8" w:space="0" w:color="152935"/>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1D3F9E" w:rsidRPr="007A2C76" w:rsidRDefault="001D3F9E" w:rsidP="001D3F9E">
      <w:pPr>
        <w:autoSpaceDE w:val="0"/>
        <w:autoSpaceDN w:val="0"/>
        <w:adjustRightInd w:val="0"/>
        <w:spacing w:after="0" w:line="240" w:lineRule="auto"/>
        <w:rPr>
          <w:rFonts w:ascii="Arial" w:hAnsi="Arial" w:cs="Arial"/>
          <w:sz w:val="24"/>
          <w:szCs w:val="24"/>
        </w:rPr>
      </w:pPr>
    </w:p>
    <w:tbl>
      <w:tblPr>
        <w:tblpPr w:leftFromText="141" w:rightFromText="141" w:vertAnchor="text" w:horzAnchor="margin" w:tblpY="42"/>
        <w:tblW w:w="11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57"/>
        <w:gridCol w:w="1963"/>
        <w:gridCol w:w="1175"/>
        <w:gridCol w:w="1411"/>
        <w:gridCol w:w="1190"/>
        <w:gridCol w:w="1411"/>
        <w:gridCol w:w="1408"/>
        <w:gridCol w:w="1013"/>
      </w:tblGrid>
      <w:tr w:rsidR="00E6391D" w:rsidRPr="007A2C76" w:rsidTr="00F93109">
        <w:trPr>
          <w:cantSplit/>
          <w:trHeight w:val="323"/>
        </w:trPr>
        <w:tc>
          <w:tcPr>
            <w:tcW w:w="11928" w:type="dxa"/>
            <w:gridSpan w:val="8"/>
            <w:tcBorders>
              <w:top w:val="nil"/>
              <w:left w:val="nil"/>
              <w:bottom w:val="nil"/>
              <w:right w:val="nil"/>
            </w:tcBorders>
            <w:shd w:val="clear" w:color="auto" w:fill="FFFFFF"/>
            <w:vAlign w:val="center"/>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t xml:space="preserve">Für ein unter 1-jähriges Kind ist es nicht gut, wenn der Vater die Betreuung allein der Mutter überlässt.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E6391D" w:rsidRPr="007A2C76" w:rsidTr="00F93109">
        <w:trPr>
          <w:cantSplit/>
          <w:trHeight w:val="309"/>
        </w:trPr>
        <w:tc>
          <w:tcPr>
            <w:tcW w:w="11928" w:type="dxa"/>
            <w:gridSpan w:val="8"/>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rPr>
                <w:rFonts w:ascii="Arial" w:hAnsi="Arial" w:cs="Arial"/>
                <w:sz w:val="14"/>
                <w:szCs w:val="24"/>
              </w:rPr>
            </w:pPr>
            <w:r w:rsidRPr="007A2C76">
              <w:rPr>
                <w:rFonts w:ascii="Arial" w:hAnsi="Arial" w:cs="Arial"/>
                <w:color w:val="010205"/>
                <w:sz w:val="14"/>
                <w:szCs w:val="18"/>
                <w:shd w:val="clear" w:color="auto" w:fill="FFFFFF"/>
              </w:rPr>
              <w:t xml:space="preserve">% innerhalb von </w:t>
            </w:r>
            <w:proofErr w:type="spellStart"/>
            <w:r w:rsidRPr="007A2C76">
              <w:rPr>
                <w:rFonts w:ascii="Arial" w:hAnsi="Arial" w:cs="Arial"/>
                <w:color w:val="010205"/>
                <w:sz w:val="14"/>
                <w:szCs w:val="18"/>
                <w:shd w:val="clear" w:color="auto" w:fill="FFFFFF"/>
              </w:rPr>
              <w:t>Indicator</w:t>
            </w:r>
            <w:proofErr w:type="spellEnd"/>
            <w:r w:rsidRPr="007A2C76">
              <w:rPr>
                <w:rFonts w:ascii="Arial" w:hAnsi="Arial" w:cs="Arial"/>
                <w:color w:val="010205"/>
                <w:sz w:val="14"/>
                <w:szCs w:val="18"/>
                <w:shd w:val="clear" w:color="auto" w:fill="FFFFFF"/>
              </w:rPr>
              <w:t xml:space="preserve">  </w:t>
            </w:r>
          </w:p>
        </w:tc>
      </w:tr>
      <w:tr w:rsidR="00E6391D" w:rsidRPr="007A2C76" w:rsidTr="00F93109">
        <w:trPr>
          <w:cantSplit/>
          <w:trHeight w:val="323"/>
        </w:trPr>
        <w:tc>
          <w:tcPr>
            <w:tcW w:w="4320" w:type="dxa"/>
            <w:gridSpan w:val="2"/>
            <w:vMerge w:val="restart"/>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sz w:val="14"/>
                <w:szCs w:val="24"/>
              </w:rPr>
            </w:pPr>
          </w:p>
        </w:tc>
        <w:tc>
          <w:tcPr>
            <w:tcW w:w="6595" w:type="dxa"/>
            <w:gridSpan w:val="5"/>
            <w:tcBorders>
              <w:top w:val="nil"/>
              <w:left w:val="nil"/>
              <w:bottom w:val="nil"/>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1013" w:type="dxa"/>
            <w:vMerge w:val="restart"/>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F93109" w:rsidRPr="007A2C76" w:rsidTr="00F93109">
        <w:trPr>
          <w:cantSplit/>
          <w:trHeight w:val="951"/>
        </w:trPr>
        <w:tc>
          <w:tcPr>
            <w:tcW w:w="4320" w:type="dxa"/>
            <w:gridSpan w:val="2"/>
            <w:vMerge/>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c>
          <w:tcPr>
            <w:tcW w:w="1175" w:type="dxa"/>
            <w:tcBorders>
              <w:top w:val="nil"/>
              <w:left w:val="nil"/>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408" w:type="dxa"/>
            <w:tcBorders>
              <w:top w:val="nil"/>
              <w:left w:val="single" w:sz="8" w:space="0" w:color="E0E0E0"/>
              <w:bottom w:val="single" w:sz="8" w:space="0" w:color="152935"/>
              <w:right w:val="single" w:sz="8" w:space="0" w:color="E0E0E0"/>
            </w:tcBorders>
            <w:shd w:val="clear" w:color="auto" w:fill="BFBFBF" w:themeFill="background1" w:themeFillShade="B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1013" w:type="dxa"/>
            <w:vMerge/>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r>
      <w:tr w:rsidR="00F93109" w:rsidRPr="007A2C76" w:rsidTr="00F93109">
        <w:trPr>
          <w:cantSplit/>
          <w:trHeight w:val="323"/>
        </w:trPr>
        <w:tc>
          <w:tcPr>
            <w:tcW w:w="2357" w:type="dxa"/>
            <w:vMerge w:val="restart"/>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Für ein unter 1-jähriges Kind ist es nicht gut, wenn der Vater die Betreuung allein der Mutter überlässt.</w:t>
            </w:r>
          </w:p>
        </w:tc>
        <w:tc>
          <w:tcPr>
            <w:tcW w:w="1963" w:type="dxa"/>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175" w:type="dxa"/>
            <w:tcBorders>
              <w:top w:val="single" w:sz="8" w:space="0" w:color="152935"/>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15,4%</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18,6%</w:t>
            </w:r>
          </w:p>
        </w:tc>
        <w:tc>
          <w:tcPr>
            <w:tcW w:w="1408" w:type="dxa"/>
            <w:tcBorders>
              <w:top w:val="single" w:sz="8" w:space="0" w:color="152935"/>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65,2%</w:t>
            </w:r>
          </w:p>
        </w:tc>
        <w:tc>
          <w:tcPr>
            <w:tcW w:w="1013" w:type="dxa"/>
            <w:tcBorders>
              <w:top w:val="single" w:sz="8" w:space="0" w:color="152935"/>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24,7%</w:t>
            </w:r>
          </w:p>
        </w:tc>
      </w:tr>
      <w:tr w:rsidR="00F93109" w:rsidRPr="007A2C76" w:rsidTr="00F93109">
        <w:trPr>
          <w:cantSplit/>
          <w:trHeight w:val="337"/>
        </w:trPr>
        <w:tc>
          <w:tcPr>
            <w:tcW w:w="2357"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63"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175"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22,4%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46,3%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23,6%</w:t>
            </w:r>
          </w:p>
        </w:tc>
        <w:tc>
          <w:tcPr>
            <w:tcW w:w="1408"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26,0%</w:t>
            </w:r>
          </w:p>
        </w:tc>
        <w:tc>
          <w:tcPr>
            <w:tcW w:w="1013"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28,1%</w:t>
            </w:r>
          </w:p>
        </w:tc>
      </w:tr>
      <w:tr w:rsidR="00E6391D" w:rsidRPr="007A2C76" w:rsidTr="00F93109">
        <w:trPr>
          <w:cantSplit/>
          <w:trHeight w:val="337"/>
        </w:trPr>
        <w:tc>
          <w:tcPr>
            <w:tcW w:w="2357"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63"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175"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31,2%</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30,6%</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27,3%</w:t>
            </w:r>
          </w:p>
        </w:tc>
        <w:tc>
          <w:tcPr>
            <w:tcW w:w="1408"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7,8%</w:t>
            </w:r>
          </w:p>
        </w:tc>
        <w:tc>
          <w:tcPr>
            <w:tcW w:w="1013"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26,4%</w:t>
            </w:r>
          </w:p>
        </w:tc>
      </w:tr>
      <w:tr w:rsidR="00F93109" w:rsidRPr="007A2C76" w:rsidTr="00F93109">
        <w:trPr>
          <w:cantSplit/>
          <w:trHeight w:val="337"/>
        </w:trPr>
        <w:tc>
          <w:tcPr>
            <w:tcW w:w="2357"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63"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175"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27,4%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30,4%</w:t>
            </w:r>
          </w:p>
        </w:tc>
        <w:tc>
          <w:tcPr>
            <w:tcW w:w="1408"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w:t>
            </w:r>
          </w:p>
        </w:tc>
        <w:tc>
          <w:tcPr>
            <w:tcW w:w="1013"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20,8%</w:t>
            </w:r>
          </w:p>
        </w:tc>
      </w:tr>
      <w:tr w:rsidR="00F93109" w:rsidRPr="007A2C76" w:rsidTr="00F93109">
        <w:trPr>
          <w:cantSplit/>
          <w:trHeight w:val="337"/>
        </w:trPr>
        <w:tc>
          <w:tcPr>
            <w:tcW w:w="4320" w:type="dxa"/>
            <w:gridSpan w:val="2"/>
            <w:tcBorders>
              <w:top w:val="single" w:sz="8" w:space="0" w:color="AEAEAE"/>
              <w:left w:val="nil"/>
              <w:bottom w:val="single" w:sz="8" w:space="0" w:color="152935"/>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175" w:type="dxa"/>
            <w:tcBorders>
              <w:top w:val="single" w:sz="8" w:space="0" w:color="AEAEAE"/>
              <w:left w:val="nil"/>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013" w:type="dxa"/>
            <w:tcBorders>
              <w:top w:val="single" w:sz="8" w:space="0" w:color="AEAEAE"/>
              <w:left w:val="single" w:sz="8" w:space="0" w:color="E0E0E0"/>
              <w:bottom w:val="single" w:sz="8" w:space="0" w:color="152935"/>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900855" w:rsidRPr="00420714" w:rsidRDefault="00900855" w:rsidP="00900855">
      <w:pPr>
        <w:autoSpaceDE w:val="0"/>
        <w:autoSpaceDN w:val="0"/>
        <w:adjustRightInd w:val="0"/>
        <w:spacing w:after="0" w:line="240" w:lineRule="auto"/>
        <w:jc w:val="center"/>
        <w:rPr>
          <w:rFonts w:ascii="Arial" w:hAnsi="Arial" w:cs="Arial"/>
          <w:b/>
          <w:sz w:val="24"/>
          <w:szCs w:val="24"/>
        </w:rPr>
      </w:pPr>
      <w:r w:rsidRPr="00420714">
        <w:rPr>
          <w:rFonts w:ascii="Arial" w:hAnsi="Arial" w:cs="Arial"/>
          <w:b/>
          <w:sz w:val="24"/>
          <w:szCs w:val="24"/>
        </w:rPr>
        <w:t xml:space="preserve">Verhalten je nach </w:t>
      </w:r>
      <w:r w:rsidR="009852B3">
        <w:rPr>
          <w:rFonts w:ascii="Arial" w:hAnsi="Arial" w:cs="Arial"/>
          <w:b/>
          <w:sz w:val="24"/>
          <w:szCs w:val="24"/>
        </w:rPr>
        <w:t>Faktor</w:t>
      </w:r>
    </w:p>
    <w:p w:rsidR="00E6391D" w:rsidRPr="00900855" w:rsidRDefault="001049B9" w:rsidP="001D3F9E">
      <w:pPr>
        <w:rPr>
          <w:rFonts w:ascii="Arial" w:hAnsi="Arial" w:cs="Arial"/>
          <w:szCs w:val="24"/>
        </w:rPr>
      </w:pPr>
      <w:r w:rsidRPr="00900855">
        <w:rPr>
          <w:rFonts w:ascii="Arial" w:hAnsi="Arial" w:cs="Arial"/>
          <w:b/>
          <w:sz w:val="24"/>
          <w:szCs w:val="24"/>
        </w:rPr>
        <w:t>Welche Variante wird von wem gewählt</w:t>
      </w:r>
      <w:r w:rsidRPr="007A2C76">
        <w:rPr>
          <w:rFonts w:ascii="Arial" w:hAnsi="Arial" w:cs="Arial"/>
          <w:sz w:val="24"/>
          <w:szCs w:val="24"/>
        </w:rPr>
        <w:t xml:space="preserve">: </w:t>
      </w:r>
      <w:r w:rsidRPr="00900855">
        <w:rPr>
          <w:rFonts w:ascii="Arial" w:hAnsi="Arial" w:cs="Arial"/>
          <w:szCs w:val="24"/>
        </w:rPr>
        <w:t>Traditionell und Übermutter wählen vor allem KBG-Konto</w:t>
      </w:r>
    </w:p>
    <w:tbl>
      <w:tblPr>
        <w:tblW w:w="8317" w:type="dxa"/>
        <w:jc w:val="center"/>
        <w:tblCellMar>
          <w:left w:w="70" w:type="dxa"/>
          <w:right w:w="70" w:type="dxa"/>
        </w:tblCellMar>
        <w:tblLook w:val="04A0" w:firstRow="1" w:lastRow="0" w:firstColumn="1" w:lastColumn="0" w:noHBand="0" w:noVBand="1"/>
      </w:tblPr>
      <w:tblGrid>
        <w:gridCol w:w="1169"/>
        <w:gridCol w:w="1021"/>
        <w:gridCol w:w="1107"/>
        <w:gridCol w:w="1152"/>
        <w:gridCol w:w="1194"/>
        <w:gridCol w:w="1561"/>
        <w:gridCol w:w="1107"/>
        <w:gridCol w:w="6"/>
      </w:tblGrid>
      <w:tr w:rsidR="00900855" w:rsidRPr="00900855" w:rsidTr="00900855">
        <w:trPr>
          <w:trHeight w:val="300"/>
          <w:jc w:val="center"/>
        </w:trPr>
        <w:tc>
          <w:tcPr>
            <w:tcW w:w="8317"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rsidR="00900855" w:rsidRPr="00900855" w:rsidRDefault="00900855" w:rsidP="009852B3">
            <w:pPr>
              <w:spacing w:after="0" w:line="240" w:lineRule="auto"/>
              <w:jc w:val="center"/>
              <w:rPr>
                <w:rFonts w:ascii="Arial" w:eastAsia="Times New Roman" w:hAnsi="Arial" w:cs="Arial"/>
                <w:color w:val="010205"/>
                <w:lang w:eastAsia="de-DE"/>
              </w:rPr>
            </w:pPr>
            <w:r w:rsidRPr="00900855">
              <w:rPr>
                <w:rFonts w:ascii="Arial" w:eastAsia="Times New Roman" w:hAnsi="Arial" w:cs="Arial"/>
                <w:color w:val="010205"/>
                <w:lang w:eastAsia="de-DE"/>
              </w:rPr>
              <w:t xml:space="preserve">Variante nach </w:t>
            </w:r>
            <w:r w:rsidR="009852B3">
              <w:rPr>
                <w:rFonts w:ascii="Arial" w:eastAsia="Times New Roman" w:hAnsi="Arial" w:cs="Arial"/>
                <w:color w:val="010205"/>
                <w:lang w:eastAsia="de-DE"/>
              </w:rPr>
              <w:t>Faktor</w:t>
            </w:r>
          </w:p>
        </w:tc>
      </w:tr>
      <w:tr w:rsidR="00900855" w:rsidRPr="00900855" w:rsidTr="00900855">
        <w:trPr>
          <w:trHeight w:val="300"/>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00855" w:rsidRPr="00900855" w:rsidRDefault="00900855" w:rsidP="00900855">
            <w:pPr>
              <w:spacing w:after="0" w:line="240" w:lineRule="auto"/>
              <w:rPr>
                <w:rFonts w:ascii="Arial" w:eastAsia="Times New Roman" w:hAnsi="Arial" w:cs="Arial"/>
                <w:color w:val="000000"/>
                <w:sz w:val="14"/>
                <w:szCs w:val="14"/>
                <w:lang w:eastAsia="de-DE"/>
              </w:rPr>
            </w:pPr>
            <w:r w:rsidRPr="00900855">
              <w:rPr>
                <w:rFonts w:ascii="Arial" w:eastAsia="Times New Roman" w:hAnsi="Arial" w:cs="Arial"/>
                <w:color w:val="000000"/>
                <w:sz w:val="14"/>
                <w:szCs w:val="24"/>
                <w:lang w:eastAsia="de-DE"/>
              </w:rPr>
              <w:t> </w:t>
            </w:r>
          </w:p>
        </w:tc>
        <w:tc>
          <w:tcPr>
            <w:tcW w:w="7041" w:type="dxa"/>
            <w:gridSpan w:val="7"/>
            <w:tcBorders>
              <w:top w:val="single" w:sz="4" w:space="0" w:color="auto"/>
              <w:left w:val="nil"/>
              <w:bottom w:val="single" w:sz="4" w:space="0" w:color="auto"/>
              <w:right w:val="single" w:sz="4" w:space="0" w:color="auto"/>
            </w:tcBorders>
            <w:shd w:val="clear" w:color="000000" w:fill="FFFFFF"/>
            <w:vAlign w:val="center"/>
            <w:hideMark/>
          </w:tcPr>
          <w:p w:rsidR="00900855" w:rsidRPr="009852B3" w:rsidRDefault="009852B3" w:rsidP="00900855">
            <w:pPr>
              <w:spacing w:after="0" w:line="240" w:lineRule="auto"/>
              <w:jc w:val="center"/>
              <w:rPr>
                <w:rFonts w:ascii="Arial" w:eastAsia="Times New Roman" w:hAnsi="Arial" w:cs="Arial"/>
                <w:lang w:eastAsia="de-DE"/>
              </w:rPr>
            </w:pPr>
            <w:r>
              <w:rPr>
                <w:rFonts w:ascii="Arial" w:eastAsia="Times New Roman" w:hAnsi="Arial" w:cs="Arial"/>
                <w:lang w:eastAsia="de-DE"/>
              </w:rPr>
              <w:t>Faktor</w:t>
            </w:r>
          </w:p>
        </w:tc>
      </w:tr>
      <w:tr w:rsidR="00900855" w:rsidRPr="00900855" w:rsidTr="00900855">
        <w:trPr>
          <w:gridAfter w:val="1"/>
          <w:wAfter w:w="7" w:type="dxa"/>
          <w:trHeight w:val="540"/>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900855" w:rsidRPr="00900855" w:rsidRDefault="00900855" w:rsidP="00900855">
            <w:pPr>
              <w:spacing w:after="0" w:line="240" w:lineRule="auto"/>
              <w:rPr>
                <w:rFonts w:ascii="Arial" w:eastAsia="Times New Roman" w:hAnsi="Arial" w:cs="Arial"/>
                <w:color w:val="000000"/>
                <w:sz w:val="14"/>
                <w:szCs w:val="14"/>
                <w:lang w:eastAsia="de-DE"/>
              </w:rPr>
            </w:pPr>
          </w:p>
        </w:tc>
        <w:tc>
          <w:tcPr>
            <w:tcW w:w="99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Traditionell</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Modern, Wohl des Kindes</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Übermutter</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 xml:space="preserve">modernes </w:t>
            </w:r>
            <w:proofErr w:type="spellStart"/>
            <w:r w:rsidRPr="009852B3">
              <w:rPr>
                <w:rFonts w:ascii="Arial" w:eastAsia="Times New Roman" w:hAnsi="Arial" w:cs="Arial"/>
                <w:sz w:val="18"/>
                <w:szCs w:val="18"/>
                <w:lang w:eastAsia="de-DE"/>
              </w:rPr>
              <w:t>Powercouple</w:t>
            </w:r>
            <w:proofErr w:type="spellEnd"/>
          </w:p>
        </w:tc>
        <w:tc>
          <w:tcPr>
            <w:tcW w:w="1246"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(versuchte) partnerschaftliche Familienführung</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852B3">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Gesamt</w:t>
            </w:r>
          </w:p>
        </w:tc>
      </w:tr>
      <w:tr w:rsidR="00900855" w:rsidRPr="00900855" w:rsidTr="00900855">
        <w:trPr>
          <w:gridAfter w:val="1"/>
          <w:wAfter w:w="7" w:type="dxa"/>
          <w:trHeight w:val="300"/>
          <w:jc w:val="center"/>
        </w:trPr>
        <w:tc>
          <w:tcPr>
            <w:tcW w:w="1276" w:type="dxa"/>
            <w:tcBorders>
              <w:top w:val="single" w:sz="4" w:space="0" w:color="auto"/>
              <w:left w:val="single" w:sz="4" w:space="0" w:color="auto"/>
              <w:bottom w:val="single" w:sz="4" w:space="0" w:color="auto"/>
              <w:right w:val="single" w:sz="4" w:space="0" w:color="auto"/>
            </w:tcBorders>
            <w:shd w:val="clear" w:color="auto" w:fill="auto"/>
            <w:hideMark/>
          </w:tcPr>
          <w:p w:rsidR="00900855" w:rsidRPr="009852B3" w:rsidRDefault="00900855" w:rsidP="00900855">
            <w:pPr>
              <w:spacing w:after="0" w:line="240" w:lineRule="auto"/>
              <w:rPr>
                <w:rFonts w:ascii="Arial" w:eastAsia="Times New Roman" w:hAnsi="Arial" w:cs="Arial"/>
                <w:lang w:eastAsia="de-DE"/>
              </w:rPr>
            </w:pPr>
            <w:r w:rsidRPr="009852B3">
              <w:rPr>
                <w:rFonts w:ascii="Arial" w:eastAsia="Times New Roman" w:hAnsi="Arial" w:cs="Arial"/>
                <w:lang w:eastAsia="de-DE"/>
              </w:rPr>
              <w:t>KBG-Konto</w:t>
            </w:r>
          </w:p>
        </w:tc>
        <w:tc>
          <w:tcPr>
            <w:tcW w:w="99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79,1%</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50,3%</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72,0%</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55,3%</w:t>
            </w:r>
          </w:p>
        </w:tc>
        <w:tc>
          <w:tcPr>
            <w:tcW w:w="1246"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47,2%</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61,1%</w:t>
            </w:r>
          </w:p>
        </w:tc>
      </w:tr>
      <w:tr w:rsidR="00900855" w:rsidRPr="00900855" w:rsidTr="00900855">
        <w:trPr>
          <w:gridAfter w:val="1"/>
          <w:wAfter w:w="7" w:type="dxa"/>
          <w:trHeight w:val="300"/>
          <w:jc w:val="center"/>
        </w:trPr>
        <w:tc>
          <w:tcPr>
            <w:tcW w:w="1276" w:type="dxa"/>
            <w:tcBorders>
              <w:top w:val="single" w:sz="4" w:space="0" w:color="auto"/>
              <w:left w:val="single" w:sz="4" w:space="0" w:color="auto"/>
              <w:bottom w:val="single" w:sz="4" w:space="0" w:color="auto"/>
              <w:right w:val="single" w:sz="4" w:space="0" w:color="auto"/>
            </w:tcBorders>
            <w:shd w:val="clear" w:color="auto" w:fill="auto"/>
            <w:hideMark/>
          </w:tcPr>
          <w:p w:rsidR="00900855" w:rsidRPr="009852B3" w:rsidRDefault="00900855" w:rsidP="00900855">
            <w:pPr>
              <w:spacing w:after="0" w:line="240" w:lineRule="auto"/>
              <w:rPr>
                <w:rFonts w:ascii="Arial" w:eastAsia="Times New Roman" w:hAnsi="Arial" w:cs="Arial"/>
                <w:lang w:eastAsia="de-DE"/>
              </w:rPr>
            </w:pPr>
            <w:r w:rsidRPr="009852B3">
              <w:rPr>
                <w:rFonts w:ascii="Arial" w:eastAsia="Times New Roman" w:hAnsi="Arial" w:cs="Arial"/>
                <w:lang w:eastAsia="de-DE"/>
              </w:rPr>
              <w:lastRenderedPageBreak/>
              <w:t xml:space="preserve">EK </w:t>
            </w:r>
            <w:proofErr w:type="spellStart"/>
            <w:r w:rsidRPr="009852B3">
              <w:rPr>
                <w:rFonts w:ascii="Arial" w:eastAsia="Times New Roman" w:hAnsi="Arial" w:cs="Arial"/>
                <w:lang w:eastAsia="de-DE"/>
              </w:rPr>
              <w:t>abh.</w:t>
            </w:r>
            <w:proofErr w:type="spellEnd"/>
            <w:r w:rsidRPr="009852B3">
              <w:rPr>
                <w:rFonts w:ascii="Arial" w:eastAsia="Times New Roman" w:hAnsi="Arial" w:cs="Arial"/>
                <w:lang w:eastAsia="de-DE"/>
              </w:rPr>
              <w:t xml:space="preserve"> KBG</w:t>
            </w:r>
          </w:p>
        </w:tc>
        <w:tc>
          <w:tcPr>
            <w:tcW w:w="99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20,9%</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49,7%</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28,0%</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44,7%</w:t>
            </w:r>
          </w:p>
        </w:tc>
        <w:tc>
          <w:tcPr>
            <w:tcW w:w="1246"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52,8%</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38,9%</w:t>
            </w:r>
          </w:p>
        </w:tc>
      </w:tr>
      <w:tr w:rsidR="00900855" w:rsidRPr="00900855" w:rsidTr="00900855">
        <w:trPr>
          <w:gridAfter w:val="1"/>
          <w:wAfter w:w="7" w:type="dxa"/>
          <w:trHeight w:val="300"/>
          <w:jc w:val="center"/>
        </w:trPr>
        <w:tc>
          <w:tcPr>
            <w:tcW w:w="1276" w:type="dxa"/>
            <w:tcBorders>
              <w:top w:val="single" w:sz="4" w:space="0" w:color="auto"/>
              <w:left w:val="single" w:sz="4" w:space="0" w:color="auto"/>
              <w:bottom w:val="single" w:sz="4" w:space="0" w:color="auto"/>
              <w:right w:val="single" w:sz="4" w:space="0" w:color="auto"/>
            </w:tcBorders>
            <w:shd w:val="clear" w:color="auto" w:fill="auto"/>
            <w:hideMark/>
          </w:tcPr>
          <w:p w:rsidR="00900855" w:rsidRPr="009852B3" w:rsidRDefault="00900855" w:rsidP="00900855">
            <w:pPr>
              <w:spacing w:after="0" w:line="240" w:lineRule="auto"/>
              <w:rPr>
                <w:rFonts w:ascii="Arial" w:eastAsia="Times New Roman" w:hAnsi="Arial" w:cs="Arial"/>
                <w:lang w:eastAsia="de-DE"/>
              </w:rPr>
            </w:pPr>
            <w:r w:rsidRPr="009852B3">
              <w:rPr>
                <w:rFonts w:ascii="Arial" w:eastAsia="Times New Roman" w:hAnsi="Arial" w:cs="Arial"/>
                <w:lang w:eastAsia="de-DE"/>
              </w:rPr>
              <w:t>Gesamt</w:t>
            </w:r>
          </w:p>
        </w:tc>
        <w:tc>
          <w:tcPr>
            <w:tcW w:w="99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246"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99"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r>
    </w:tbl>
    <w:p w:rsidR="001049B9" w:rsidRPr="00964EC0" w:rsidRDefault="001049B9" w:rsidP="00964EC0">
      <w:pPr>
        <w:autoSpaceDE w:val="0"/>
        <w:autoSpaceDN w:val="0"/>
        <w:adjustRightInd w:val="0"/>
        <w:spacing w:after="0" w:line="240" w:lineRule="auto"/>
        <w:rPr>
          <w:rFonts w:ascii="Arial" w:hAnsi="Arial" w:cs="Arial"/>
          <w:sz w:val="24"/>
          <w:szCs w:val="24"/>
        </w:rPr>
      </w:pPr>
    </w:p>
    <w:p w:rsidR="001049B9" w:rsidRPr="009852B3" w:rsidRDefault="001049B9" w:rsidP="001D3F9E">
      <w:pPr>
        <w:rPr>
          <w:rFonts w:ascii="Arial" w:hAnsi="Arial" w:cs="Arial"/>
        </w:rPr>
      </w:pPr>
      <w:r w:rsidRPr="009852B3">
        <w:rPr>
          <w:rFonts w:ascii="Arial" w:hAnsi="Arial" w:cs="Arial"/>
          <w:b/>
          <w:sz w:val="24"/>
          <w:szCs w:val="24"/>
        </w:rPr>
        <w:t xml:space="preserve">Aufteilung </w:t>
      </w:r>
      <w:r w:rsidR="00C450C7" w:rsidRPr="009852B3">
        <w:rPr>
          <w:rFonts w:ascii="Arial" w:hAnsi="Arial" w:cs="Arial"/>
          <w:b/>
          <w:sz w:val="24"/>
          <w:szCs w:val="24"/>
        </w:rPr>
        <w:t xml:space="preserve">Indikator </w:t>
      </w:r>
      <w:r w:rsidRPr="009852B3">
        <w:rPr>
          <w:rFonts w:ascii="Arial" w:hAnsi="Arial" w:cs="Arial"/>
          <w:b/>
          <w:sz w:val="24"/>
          <w:szCs w:val="24"/>
        </w:rPr>
        <w:t>nach Geschlecht:</w:t>
      </w:r>
      <w:r w:rsidR="00E03E17" w:rsidRPr="009852B3">
        <w:rPr>
          <w:rFonts w:ascii="Arial" w:hAnsi="Arial" w:cs="Arial"/>
          <w:b/>
          <w:sz w:val="24"/>
          <w:szCs w:val="24"/>
        </w:rPr>
        <w:t xml:space="preserve"> </w:t>
      </w:r>
      <w:r w:rsidR="00E03E17" w:rsidRPr="009852B3">
        <w:rPr>
          <w:rFonts w:ascii="Arial" w:hAnsi="Arial" w:cs="Arial"/>
        </w:rPr>
        <w:t>ca. 10 % Männer in Datensatz</w:t>
      </w:r>
      <w:r w:rsidR="009852B3">
        <w:rPr>
          <w:rFonts w:ascii="Arial" w:hAnsi="Arial" w:cs="Arial"/>
        </w:rPr>
        <w:t xml:space="preserve"> </w:t>
      </w:r>
      <w:r w:rsidR="009852B3">
        <w:rPr>
          <w:rFonts w:ascii="Arial" w:eastAsia="Times New Roman" w:hAnsi="Arial" w:cs="Arial"/>
          <w:color w:val="000000"/>
          <w:lang w:eastAsia="de-DE"/>
        </w:rPr>
        <w:t>(wieder Achtung, welche Männer in Datensatz sind)</w:t>
      </w:r>
      <w:r w:rsidR="00E03E17" w:rsidRPr="009852B3">
        <w:rPr>
          <w:rFonts w:ascii="Arial" w:hAnsi="Arial" w:cs="Arial"/>
        </w:rPr>
        <w:t>. Frauen vermehrt traditionell, Männer partnerschaftliche Familienführung</w:t>
      </w:r>
      <w:r w:rsidR="009852B3">
        <w:rPr>
          <w:rFonts w:ascii="Arial" w:hAnsi="Arial" w:cs="Arial"/>
        </w:rPr>
        <w:t xml:space="preserve"> und </w:t>
      </w:r>
      <w:r w:rsidR="009852B3" w:rsidRPr="009852B3">
        <w:rPr>
          <w:rFonts w:ascii="Arial" w:eastAsia="Times New Roman" w:hAnsi="Arial" w:cs="Arial"/>
          <w:color w:val="000000"/>
          <w:lang w:eastAsia="de-DE"/>
        </w:rPr>
        <w:t>Modern, Wohl des Kindes</w:t>
      </w:r>
      <w:r w:rsidR="009852B3">
        <w:rPr>
          <w:rFonts w:ascii="Arial" w:eastAsia="Times New Roman" w:hAnsi="Arial" w:cs="Arial"/>
          <w:color w:val="000000"/>
          <w:lang w:eastAsia="de-DE"/>
        </w:rPr>
        <w:t xml:space="preserve"> </w:t>
      </w:r>
    </w:p>
    <w:tbl>
      <w:tblPr>
        <w:tblW w:w="4050" w:type="dxa"/>
        <w:tblInd w:w="-5" w:type="dxa"/>
        <w:tblCellMar>
          <w:left w:w="70" w:type="dxa"/>
          <w:right w:w="70" w:type="dxa"/>
        </w:tblCellMar>
        <w:tblLook w:val="04A0" w:firstRow="1" w:lastRow="0" w:firstColumn="1" w:lastColumn="0" w:noHBand="0" w:noVBand="1"/>
      </w:tblPr>
      <w:tblGrid>
        <w:gridCol w:w="1561"/>
        <w:gridCol w:w="781"/>
        <w:gridCol w:w="937"/>
        <w:gridCol w:w="771"/>
      </w:tblGrid>
      <w:tr w:rsidR="009852B3" w:rsidRPr="009852B3" w:rsidTr="00125ADD">
        <w:trPr>
          <w:trHeight w:val="300"/>
        </w:trPr>
        <w:tc>
          <w:tcPr>
            <w:tcW w:w="405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center"/>
              <w:rPr>
                <w:rFonts w:ascii="Arial" w:eastAsia="Times New Roman" w:hAnsi="Arial" w:cs="Arial"/>
                <w:color w:val="000000"/>
                <w:lang w:eastAsia="de-DE"/>
              </w:rPr>
            </w:pPr>
            <w:r>
              <w:rPr>
                <w:rFonts w:ascii="Arial" w:eastAsia="Times New Roman" w:hAnsi="Arial" w:cs="Arial"/>
                <w:color w:val="000000"/>
                <w:lang w:eastAsia="de-DE"/>
              </w:rPr>
              <w:t>Faktor</w:t>
            </w:r>
            <w:r w:rsidRPr="009852B3">
              <w:rPr>
                <w:rFonts w:ascii="Arial" w:eastAsia="Times New Roman" w:hAnsi="Arial" w:cs="Arial"/>
                <w:color w:val="000000"/>
                <w:lang w:eastAsia="de-DE"/>
              </w:rPr>
              <w:t xml:space="preserve"> nach Geschlecht</w:t>
            </w:r>
          </w:p>
        </w:tc>
      </w:tr>
      <w:tr w:rsidR="00782ABF" w:rsidRPr="009852B3" w:rsidTr="00125ADD">
        <w:trPr>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rPr>
                <w:rFonts w:ascii="Arial" w:eastAsia="Times New Roman" w:hAnsi="Arial" w:cs="Arial"/>
                <w:color w:val="000000"/>
                <w:lang w:eastAsia="de-DE"/>
              </w:rPr>
            </w:pPr>
            <w:r w:rsidRPr="009852B3">
              <w:rPr>
                <w:rFonts w:ascii="Arial" w:eastAsia="Times New Roman" w:hAnsi="Arial" w:cs="Arial"/>
                <w:color w:val="000000"/>
                <w:lang w:eastAsia="de-DE"/>
              </w:rPr>
              <w:t> </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weiblich</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männlich</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Gesamt</w:t>
            </w:r>
          </w:p>
        </w:tc>
      </w:tr>
      <w:tr w:rsidR="00782ABF" w:rsidRPr="009852B3" w:rsidTr="00125ADD">
        <w:trPr>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Traditionell</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21%</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12%</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20%</w:t>
            </w:r>
          </w:p>
        </w:tc>
      </w:tr>
      <w:tr w:rsidR="00782ABF" w:rsidRPr="009852B3" w:rsidTr="00125ADD">
        <w:trPr>
          <w:cantSplit/>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Modern, Wohl des Kindes</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20%</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26%</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21%</w:t>
            </w:r>
          </w:p>
        </w:tc>
      </w:tr>
      <w:tr w:rsidR="00782ABF" w:rsidRPr="009852B3" w:rsidTr="00125ADD">
        <w:trPr>
          <w:cantSplit/>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Übermutter</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24%</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17%</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23%</w:t>
            </w:r>
          </w:p>
        </w:tc>
      </w:tr>
      <w:tr w:rsidR="00782ABF" w:rsidRPr="009852B3" w:rsidTr="00125ADD">
        <w:trPr>
          <w:cantSplit/>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 xml:space="preserve">modernes </w:t>
            </w:r>
            <w:proofErr w:type="spellStart"/>
            <w:r w:rsidRPr="00125ADD">
              <w:rPr>
                <w:rFonts w:ascii="Arial" w:eastAsia="Times New Roman" w:hAnsi="Arial" w:cs="Arial"/>
                <w:color w:val="000000"/>
                <w:sz w:val="18"/>
                <w:szCs w:val="18"/>
                <w:lang w:eastAsia="de-DE"/>
              </w:rPr>
              <w:t>Powercouple</w:t>
            </w:r>
            <w:proofErr w:type="spellEnd"/>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16%</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14%</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16%</w:t>
            </w:r>
          </w:p>
        </w:tc>
      </w:tr>
      <w:tr w:rsidR="00782ABF" w:rsidRPr="009852B3" w:rsidTr="00125ADD">
        <w:trPr>
          <w:cantSplit/>
          <w:trHeight w:val="585"/>
        </w:trPr>
        <w:tc>
          <w:tcPr>
            <w:tcW w:w="1561" w:type="dxa"/>
            <w:tcBorders>
              <w:top w:val="nil"/>
              <w:left w:val="single" w:sz="4" w:space="0" w:color="auto"/>
              <w:bottom w:val="single" w:sz="4" w:space="0" w:color="auto"/>
              <w:right w:val="single" w:sz="4" w:space="0" w:color="auto"/>
            </w:tcBorders>
            <w:shd w:val="clear" w:color="auto" w:fill="auto"/>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(versuchte) partnerschaftliche Familienführung</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19%</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32%</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20%</w:t>
            </w:r>
          </w:p>
        </w:tc>
      </w:tr>
      <w:tr w:rsidR="00782ABF" w:rsidRPr="009852B3" w:rsidTr="00125ADD">
        <w:trPr>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Gesamt</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100%</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100%</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100%</w:t>
            </w:r>
          </w:p>
        </w:tc>
      </w:tr>
    </w:tbl>
    <w:tbl>
      <w:tblPr>
        <w:tblpPr w:leftFromText="141" w:rightFromText="141" w:vertAnchor="text" w:horzAnchor="page" w:tblpX="5812" w:tblpY="-2519"/>
        <w:tblW w:w="6979" w:type="dxa"/>
        <w:tblLayout w:type="fixed"/>
        <w:tblCellMar>
          <w:left w:w="70" w:type="dxa"/>
          <w:right w:w="70" w:type="dxa"/>
        </w:tblCellMar>
        <w:tblLook w:val="04A0" w:firstRow="1" w:lastRow="0" w:firstColumn="1" w:lastColumn="0" w:noHBand="0" w:noVBand="1"/>
      </w:tblPr>
      <w:tblGrid>
        <w:gridCol w:w="861"/>
        <w:gridCol w:w="1021"/>
        <w:gridCol w:w="887"/>
        <w:gridCol w:w="1041"/>
        <w:gridCol w:w="1181"/>
        <w:gridCol w:w="1100"/>
        <w:gridCol w:w="888"/>
      </w:tblGrid>
      <w:tr w:rsidR="00125ADD" w:rsidRPr="00026C80" w:rsidTr="00125ADD">
        <w:trPr>
          <w:cantSplit/>
          <w:trHeight w:val="300"/>
        </w:trPr>
        <w:tc>
          <w:tcPr>
            <w:tcW w:w="6979"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rsidR="00782ABF" w:rsidRPr="00026C80" w:rsidRDefault="00782ABF" w:rsidP="00125ADD">
            <w:pPr>
              <w:spacing w:after="0" w:line="240" w:lineRule="auto"/>
              <w:jc w:val="center"/>
              <w:rPr>
                <w:rFonts w:ascii="Arial Bold" w:eastAsia="Times New Roman" w:hAnsi="Arial Bold" w:cs="Calibri"/>
                <w:b/>
                <w:bCs/>
                <w:color w:val="993300"/>
                <w:lang w:eastAsia="de-DE"/>
              </w:rPr>
            </w:pPr>
            <w:r w:rsidRPr="00026C80">
              <w:rPr>
                <w:rFonts w:ascii="Arial" w:eastAsia="Times New Roman" w:hAnsi="Arial" w:cs="Arial"/>
                <w:color w:val="000000"/>
                <w:lang w:eastAsia="de-DE"/>
              </w:rPr>
              <w:t>Faktor nach Geschlecht</w:t>
            </w:r>
          </w:p>
        </w:tc>
      </w:tr>
      <w:tr w:rsidR="00782ABF" w:rsidRPr="00026C80" w:rsidTr="00125ADD">
        <w:trPr>
          <w:trHeight w:val="1140"/>
        </w:trPr>
        <w:tc>
          <w:tcPr>
            <w:tcW w:w="861" w:type="dxa"/>
            <w:tcBorders>
              <w:top w:val="nil"/>
              <w:left w:val="single" w:sz="4" w:space="0" w:color="auto"/>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333399"/>
                <w:sz w:val="18"/>
                <w:szCs w:val="18"/>
                <w:lang w:eastAsia="de-DE"/>
              </w:rPr>
            </w:pPr>
            <w:r w:rsidRPr="00026C80">
              <w:rPr>
                <w:rFonts w:ascii="Arial" w:eastAsia="Times New Roman" w:hAnsi="Arial" w:cs="Arial"/>
                <w:color w:val="333399"/>
                <w:sz w:val="18"/>
                <w:szCs w:val="18"/>
                <w:lang w:eastAsia="de-DE"/>
              </w:rPr>
              <w:t> </w:t>
            </w:r>
          </w:p>
        </w:tc>
        <w:tc>
          <w:tcPr>
            <w:tcW w:w="1021"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Traditionell</w:t>
            </w:r>
          </w:p>
        </w:tc>
        <w:tc>
          <w:tcPr>
            <w:tcW w:w="887"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Modern, Wohl des Kindes</w:t>
            </w:r>
          </w:p>
        </w:tc>
        <w:tc>
          <w:tcPr>
            <w:tcW w:w="1041"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Übermutter</w:t>
            </w:r>
          </w:p>
        </w:tc>
        <w:tc>
          <w:tcPr>
            <w:tcW w:w="1181"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 xml:space="preserve">modernes </w:t>
            </w:r>
            <w:proofErr w:type="spellStart"/>
            <w:r w:rsidRPr="00026C80">
              <w:rPr>
                <w:rFonts w:ascii="Arial" w:eastAsia="Times New Roman" w:hAnsi="Arial" w:cs="Arial"/>
                <w:color w:val="000000"/>
                <w:sz w:val="18"/>
                <w:szCs w:val="18"/>
                <w:lang w:eastAsia="de-DE"/>
              </w:rPr>
              <w:t>Powercouple</w:t>
            </w:r>
            <w:proofErr w:type="spellEnd"/>
          </w:p>
        </w:tc>
        <w:tc>
          <w:tcPr>
            <w:tcW w:w="1100"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(versuchte) partnerschaftliche Familienführung</w:t>
            </w:r>
          </w:p>
        </w:tc>
        <w:tc>
          <w:tcPr>
            <w:tcW w:w="887"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Gesamt</w:t>
            </w:r>
          </w:p>
        </w:tc>
      </w:tr>
      <w:tr w:rsidR="00782ABF" w:rsidRPr="00026C80" w:rsidTr="00125ADD">
        <w:trPr>
          <w:trHeight w:val="300"/>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weiblich</w:t>
            </w:r>
          </w:p>
        </w:tc>
        <w:tc>
          <w:tcPr>
            <w:tcW w:w="102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94,5%</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87,8%</w:t>
            </w:r>
          </w:p>
        </w:tc>
        <w:tc>
          <w:tcPr>
            <w:tcW w:w="104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93,0%</w:t>
            </w:r>
          </w:p>
        </w:tc>
        <w:tc>
          <w:tcPr>
            <w:tcW w:w="118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91,9%</w:t>
            </w:r>
          </w:p>
        </w:tc>
        <w:tc>
          <w:tcPr>
            <w:tcW w:w="1100"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85,3%</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90,5%</w:t>
            </w:r>
          </w:p>
        </w:tc>
      </w:tr>
      <w:tr w:rsidR="00782ABF" w:rsidRPr="00026C80" w:rsidTr="00125ADD">
        <w:trPr>
          <w:trHeight w:val="300"/>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männlich</w:t>
            </w:r>
          </w:p>
        </w:tc>
        <w:tc>
          <w:tcPr>
            <w:tcW w:w="102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5,5%</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12,2%</w:t>
            </w:r>
          </w:p>
        </w:tc>
        <w:tc>
          <w:tcPr>
            <w:tcW w:w="104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7,0%</w:t>
            </w:r>
          </w:p>
        </w:tc>
        <w:tc>
          <w:tcPr>
            <w:tcW w:w="118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8,1%</w:t>
            </w:r>
          </w:p>
        </w:tc>
        <w:tc>
          <w:tcPr>
            <w:tcW w:w="1100"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14,7%</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9,5%</w:t>
            </w:r>
          </w:p>
        </w:tc>
      </w:tr>
      <w:tr w:rsidR="00782ABF" w:rsidRPr="00026C80" w:rsidTr="00125ADD">
        <w:trPr>
          <w:cantSplit/>
          <w:trHeight w:val="272"/>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Gesamt</w:t>
            </w:r>
          </w:p>
        </w:tc>
        <w:tc>
          <w:tcPr>
            <w:tcW w:w="102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104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118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1100"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r>
    </w:tbl>
    <w:p w:rsidR="00026C80" w:rsidRPr="007A2C76" w:rsidRDefault="00026C80" w:rsidP="001049B9">
      <w:pPr>
        <w:autoSpaceDE w:val="0"/>
        <w:autoSpaceDN w:val="0"/>
        <w:adjustRightInd w:val="0"/>
        <w:spacing w:after="0" w:line="240" w:lineRule="auto"/>
        <w:rPr>
          <w:rFonts w:ascii="Arial" w:hAnsi="Arial" w:cs="Arial"/>
          <w:sz w:val="24"/>
          <w:szCs w:val="24"/>
        </w:rPr>
      </w:pPr>
    </w:p>
    <w:p w:rsidR="00C66BD7" w:rsidRPr="00125ADD" w:rsidRDefault="00E524CE" w:rsidP="009852B3">
      <w:pPr>
        <w:rPr>
          <w:rFonts w:ascii="Arial" w:hAnsi="Arial" w:cs="Arial"/>
        </w:rPr>
      </w:pPr>
      <w:r>
        <w:rPr>
          <w:rFonts w:ascii="Arial" w:hAnsi="Arial" w:cs="Arial"/>
          <w:b/>
          <w:sz w:val="24"/>
          <w:szCs w:val="24"/>
        </w:rPr>
        <w:t>Welchen Bildungsabschluss haben die Faktoren</w:t>
      </w:r>
      <w:r w:rsidR="009852B3" w:rsidRPr="00125ADD">
        <w:rPr>
          <w:rFonts w:ascii="Arial" w:hAnsi="Arial" w:cs="Arial"/>
          <w:b/>
          <w:szCs w:val="24"/>
        </w:rPr>
        <w:t xml:space="preserve">: </w:t>
      </w:r>
      <w:r w:rsidR="00C66BD7" w:rsidRPr="00125ADD">
        <w:rPr>
          <w:rFonts w:ascii="Arial" w:hAnsi="Arial" w:cs="Arial"/>
        </w:rPr>
        <w:t>überdurchschnittlich viele der Traditionellen hab</w:t>
      </w:r>
      <w:r w:rsidR="00F556D2">
        <w:rPr>
          <w:rFonts w:ascii="Arial" w:hAnsi="Arial" w:cs="Arial"/>
        </w:rPr>
        <w:t xml:space="preserve">en Pflichtschule oder Fachschul </w:t>
      </w:r>
      <w:proofErr w:type="spellStart"/>
      <w:r w:rsidR="00F556D2">
        <w:rPr>
          <w:rFonts w:ascii="Arial" w:hAnsi="Arial" w:cs="Arial"/>
        </w:rPr>
        <w:t>e</w:t>
      </w:r>
      <w:r w:rsidR="00C66BD7" w:rsidRPr="00125ADD">
        <w:rPr>
          <w:rFonts w:ascii="Arial" w:hAnsi="Arial" w:cs="Arial"/>
        </w:rPr>
        <w:t>e</w:t>
      </w:r>
      <w:proofErr w:type="spellEnd"/>
      <w:r w:rsidR="00C66BD7" w:rsidRPr="00125ADD">
        <w:rPr>
          <w:rFonts w:ascii="Arial" w:hAnsi="Arial" w:cs="Arial"/>
        </w:rPr>
        <w:t xml:space="preserve"> als höchsten Abschluss. Bei der Übermutter sind im Vergleich zu den Traditionellen anteilsmäßig mehr mit abgeschlossenem Studium enthalten. </w:t>
      </w:r>
      <w:r w:rsidR="00C66BD7" w:rsidRPr="00125ADD">
        <w:rPr>
          <w:rFonts w:ascii="Arial" w:eastAsia="Times New Roman" w:hAnsi="Arial" w:cs="Arial"/>
          <w:color w:val="000000"/>
          <w:lang w:eastAsia="de-DE"/>
        </w:rPr>
        <w:t xml:space="preserve">Die modernen um das Wohl des Kindes Bemühten und das moderne </w:t>
      </w:r>
      <w:proofErr w:type="spellStart"/>
      <w:r w:rsidR="00C66BD7" w:rsidRPr="00125ADD">
        <w:rPr>
          <w:rFonts w:ascii="Arial" w:eastAsia="Times New Roman" w:hAnsi="Arial" w:cs="Arial"/>
          <w:color w:val="000000"/>
          <w:lang w:eastAsia="de-DE"/>
        </w:rPr>
        <w:t>Powercouple</w:t>
      </w:r>
      <w:proofErr w:type="spellEnd"/>
      <w:r w:rsidR="00C66BD7" w:rsidRPr="00125ADD">
        <w:rPr>
          <w:rFonts w:ascii="Arial" w:eastAsia="Times New Roman" w:hAnsi="Arial" w:cs="Arial"/>
          <w:color w:val="000000"/>
          <w:lang w:eastAsia="de-DE"/>
        </w:rPr>
        <w:t xml:space="preserve"> haben dem Durchschnitt ähnliche Bildungsabschlüsse.</w:t>
      </w:r>
      <w:r w:rsidR="00C66BD7" w:rsidRPr="00125ADD">
        <w:rPr>
          <w:rFonts w:ascii="Arial" w:hAnsi="Arial" w:cs="Arial"/>
        </w:rPr>
        <w:t xml:space="preserve"> </w:t>
      </w:r>
      <w:r w:rsidR="00C66BD7" w:rsidRPr="00125ADD">
        <w:rPr>
          <w:rFonts w:ascii="Arial" w:eastAsia="Times New Roman" w:hAnsi="Arial" w:cs="Arial"/>
          <w:color w:val="000000"/>
          <w:lang w:eastAsia="de-DE"/>
        </w:rPr>
        <w:t xml:space="preserve">Jene mit </w:t>
      </w:r>
      <w:r w:rsidR="00C66BD7" w:rsidRPr="00E524CE">
        <w:rPr>
          <w:rFonts w:ascii="Arial" w:eastAsia="Times New Roman" w:hAnsi="Arial" w:cs="Arial"/>
          <w:color w:val="000000"/>
          <w:lang w:eastAsia="de-DE"/>
        </w:rPr>
        <w:t>(versuchte</w:t>
      </w:r>
      <w:r w:rsidR="00C66BD7" w:rsidRPr="00125ADD">
        <w:rPr>
          <w:rFonts w:ascii="Arial" w:eastAsia="Times New Roman" w:hAnsi="Arial" w:cs="Arial"/>
          <w:color w:val="000000"/>
          <w:lang w:eastAsia="de-DE"/>
        </w:rPr>
        <w:t>r</w:t>
      </w:r>
      <w:r w:rsidR="00C66BD7" w:rsidRPr="00E524CE">
        <w:rPr>
          <w:rFonts w:ascii="Arial" w:eastAsia="Times New Roman" w:hAnsi="Arial" w:cs="Arial"/>
          <w:color w:val="000000"/>
          <w:lang w:eastAsia="de-DE"/>
        </w:rPr>
        <w:t>) partnerschaftliche Familienführung</w:t>
      </w:r>
      <w:r w:rsidR="00C66BD7" w:rsidRPr="00125ADD">
        <w:rPr>
          <w:rFonts w:ascii="Arial" w:eastAsia="Times New Roman" w:hAnsi="Arial" w:cs="Arial"/>
          <w:color w:val="000000"/>
          <w:lang w:eastAsia="de-DE"/>
        </w:rPr>
        <w:t xml:space="preserve"> haben den höchsten formalen Bildungsabschluss.</w:t>
      </w:r>
    </w:p>
    <w:tbl>
      <w:tblPr>
        <w:tblW w:w="12046" w:type="dxa"/>
        <w:jc w:val="center"/>
        <w:tblCellMar>
          <w:left w:w="70" w:type="dxa"/>
          <w:right w:w="70" w:type="dxa"/>
        </w:tblCellMar>
        <w:tblLook w:val="04A0" w:firstRow="1" w:lastRow="0" w:firstColumn="1" w:lastColumn="0" w:noHBand="0" w:noVBand="1"/>
      </w:tblPr>
      <w:tblGrid>
        <w:gridCol w:w="4003"/>
        <w:gridCol w:w="1021"/>
        <w:gridCol w:w="1440"/>
        <w:gridCol w:w="1260"/>
        <w:gridCol w:w="1540"/>
        <w:gridCol w:w="1580"/>
        <w:gridCol w:w="1202"/>
      </w:tblGrid>
      <w:tr w:rsidR="00E524CE" w:rsidRPr="00E524CE" w:rsidTr="00BA049B">
        <w:trPr>
          <w:cantSplit/>
          <w:trHeight w:val="300"/>
          <w:jc w:val="center"/>
        </w:trPr>
        <w:tc>
          <w:tcPr>
            <w:tcW w:w="1204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524CE" w:rsidRPr="00E524CE" w:rsidRDefault="00E524CE" w:rsidP="00E524CE">
            <w:pPr>
              <w:spacing w:after="0" w:line="240" w:lineRule="auto"/>
              <w:jc w:val="center"/>
              <w:rPr>
                <w:rFonts w:ascii="Arial" w:eastAsia="Times New Roman" w:hAnsi="Arial" w:cs="Arial"/>
                <w:color w:val="000000"/>
                <w:lang w:eastAsia="de-DE"/>
              </w:rPr>
            </w:pPr>
            <w:r w:rsidRPr="00E524CE">
              <w:rPr>
                <w:rFonts w:ascii="Arial" w:eastAsia="Times New Roman" w:hAnsi="Arial" w:cs="Arial"/>
                <w:color w:val="000000"/>
                <w:lang w:eastAsia="de-DE"/>
              </w:rPr>
              <w:t>Bildungsabschluss der Faktoren</w:t>
            </w:r>
          </w:p>
        </w:tc>
      </w:tr>
      <w:tr w:rsidR="00E524CE" w:rsidRPr="00E524CE" w:rsidTr="00BA049B">
        <w:trPr>
          <w:trHeight w:val="735"/>
          <w:jc w:val="center"/>
        </w:trPr>
        <w:tc>
          <w:tcPr>
            <w:tcW w:w="4003" w:type="dxa"/>
            <w:tcBorders>
              <w:top w:val="nil"/>
              <w:left w:val="single" w:sz="4" w:space="0" w:color="auto"/>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höchster Bildungsabschluss</w:t>
            </w:r>
          </w:p>
        </w:tc>
        <w:tc>
          <w:tcPr>
            <w:tcW w:w="1021"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Traditionell</w:t>
            </w:r>
          </w:p>
        </w:tc>
        <w:tc>
          <w:tcPr>
            <w:tcW w:w="144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Modern, Wohl des Kindes</w:t>
            </w:r>
          </w:p>
        </w:tc>
        <w:tc>
          <w:tcPr>
            <w:tcW w:w="126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Übermutter</w:t>
            </w:r>
          </w:p>
        </w:tc>
        <w:tc>
          <w:tcPr>
            <w:tcW w:w="154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 xml:space="preserve">modernes </w:t>
            </w:r>
            <w:proofErr w:type="spellStart"/>
            <w:r w:rsidRPr="00E524CE">
              <w:rPr>
                <w:rFonts w:ascii="Arial" w:eastAsia="Times New Roman" w:hAnsi="Arial" w:cs="Arial"/>
                <w:color w:val="000000"/>
                <w:sz w:val="18"/>
                <w:szCs w:val="18"/>
                <w:lang w:eastAsia="de-DE"/>
              </w:rPr>
              <w:t>Powercouple</w:t>
            </w:r>
            <w:proofErr w:type="spellEnd"/>
          </w:p>
        </w:tc>
        <w:tc>
          <w:tcPr>
            <w:tcW w:w="158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(versuchte) partnerschaftliche Familienführung</w:t>
            </w:r>
          </w:p>
        </w:tc>
        <w:tc>
          <w:tcPr>
            <w:tcW w:w="1202"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Gesamt</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Pflichtschule ohne weitere Ausbildung</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7,0%</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3,4%</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7,4%</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4,3%</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4,7%</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Pflichtschule mit Lehre</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31,8%</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17,1%</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19,7%</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21,1%</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11,8%</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20,2%</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Fachschule (Handelsschule etc.)</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16,9%</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10,7%</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11,8%</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10,6%</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7,8%</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11,6%</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AHS, BHS (mit Matura)</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20,4%</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27,8%</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20,5%</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19,9%</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22,5%</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22,3%</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Abgeschlossenes Studium</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23,4%</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40,5%</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40,6%</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42,9%</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55,9%</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40,6%</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weiß nicht, keine Angabe</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0,5%</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0,5%</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 </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1,2%</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0,6%</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Gesamt</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r>
    </w:tbl>
    <w:p w:rsidR="00125ADD" w:rsidRDefault="00125ADD" w:rsidP="001D3F9E">
      <w:pPr>
        <w:rPr>
          <w:rFonts w:ascii="Arial" w:hAnsi="Arial" w:cs="Arial"/>
          <w:b/>
          <w:sz w:val="24"/>
          <w:szCs w:val="24"/>
        </w:rPr>
      </w:pPr>
    </w:p>
    <w:p w:rsidR="001049B9" w:rsidRPr="00BA049B" w:rsidRDefault="00BA049B" w:rsidP="001D3F9E">
      <w:pPr>
        <w:rPr>
          <w:rFonts w:ascii="Arial" w:hAnsi="Arial" w:cs="Arial"/>
          <w:sz w:val="24"/>
          <w:szCs w:val="24"/>
        </w:rPr>
      </w:pPr>
      <w:r w:rsidRPr="00BA049B">
        <w:rPr>
          <w:rFonts w:ascii="Arial" w:hAnsi="Arial" w:cs="Arial"/>
          <w:b/>
          <w:sz w:val="24"/>
          <w:szCs w:val="24"/>
        </w:rPr>
        <w:t xml:space="preserve">Monate, die </w:t>
      </w:r>
      <w:proofErr w:type="spellStart"/>
      <w:r w:rsidRPr="00BA049B">
        <w:rPr>
          <w:rFonts w:ascii="Arial" w:hAnsi="Arial" w:cs="Arial"/>
          <w:b/>
          <w:sz w:val="24"/>
          <w:szCs w:val="24"/>
        </w:rPr>
        <w:t>Partner_in</w:t>
      </w:r>
      <w:proofErr w:type="spellEnd"/>
      <w:r w:rsidRPr="00BA049B">
        <w:rPr>
          <w:rFonts w:ascii="Arial" w:hAnsi="Arial" w:cs="Arial"/>
          <w:b/>
          <w:sz w:val="24"/>
          <w:szCs w:val="24"/>
        </w:rPr>
        <w:t xml:space="preserve"> KBG bezieht nach Faktoren</w:t>
      </w:r>
      <w:r>
        <w:rPr>
          <w:rFonts w:ascii="Arial" w:hAnsi="Arial" w:cs="Arial"/>
          <w:b/>
          <w:sz w:val="24"/>
          <w:szCs w:val="24"/>
        </w:rPr>
        <w:t xml:space="preserve">: </w:t>
      </w:r>
    </w:p>
    <w:tbl>
      <w:tblPr>
        <w:tblW w:w="12044" w:type="dxa"/>
        <w:jc w:val="center"/>
        <w:tblCellMar>
          <w:left w:w="70" w:type="dxa"/>
          <w:right w:w="70" w:type="dxa"/>
        </w:tblCellMar>
        <w:tblLook w:val="04A0" w:firstRow="1" w:lastRow="0" w:firstColumn="1" w:lastColumn="0" w:noHBand="0" w:noVBand="1"/>
      </w:tblPr>
      <w:tblGrid>
        <w:gridCol w:w="1332"/>
        <w:gridCol w:w="1389"/>
        <w:gridCol w:w="1306"/>
        <w:gridCol w:w="1413"/>
        <w:gridCol w:w="1535"/>
        <w:gridCol w:w="1535"/>
        <w:gridCol w:w="1997"/>
        <w:gridCol w:w="1537"/>
      </w:tblGrid>
      <w:tr w:rsidR="00BA049B" w:rsidRPr="00BA049B" w:rsidTr="00F16048">
        <w:trPr>
          <w:trHeight w:val="300"/>
          <w:jc w:val="center"/>
        </w:trPr>
        <w:tc>
          <w:tcPr>
            <w:tcW w:w="9416"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center"/>
              <w:rPr>
                <w:rFonts w:ascii="Arial" w:eastAsia="Times New Roman" w:hAnsi="Arial" w:cs="Arial"/>
                <w:color w:val="000000"/>
                <w:lang w:eastAsia="de-DE"/>
              </w:rPr>
            </w:pPr>
            <w:r w:rsidRPr="00BA049B">
              <w:rPr>
                <w:rFonts w:ascii="Arial" w:eastAsia="Times New Roman" w:hAnsi="Arial" w:cs="Arial"/>
                <w:color w:val="000000"/>
                <w:lang w:eastAsia="de-DE"/>
              </w:rPr>
              <w:t xml:space="preserve">Monate, die </w:t>
            </w:r>
            <w:proofErr w:type="spellStart"/>
            <w:r w:rsidRPr="00BA049B">
              <w:rPr>
                <w:rFonts w:ascii="Arial" w:eastAsia="Times New Roman" w:hAnsi="Arial" w:cs="Arial"/>
                <w:color w:val="000000"/>
                <w:lang w:eastAsia="de-DE"/>
              </w:rPr>
              <w:t>Partner_in</w:t>
            </w:r>
            <w:proofErr w:type="spellEnd"/>
            <w:r w:rsidRPr="00BA049B">
              <w:rPr>
                <w:rFonts w:ascii="Arial" w:eastAsia="Times New Roman" w:hAnsi="Arial" w:cs="Arial"/>
                <w:color w:val="000000"/>
                <w:lang w:eastAsia="de-DE"/>
              </w:rPr>
              <w:t xml:space="preserve"> KBG bezieht nach Geschlecht und Faktor</w:t>
            </w:r>
          </w:p>
        </w:tc>
      </w:tr>
      <w:tr w:rsidR="00BA049B" w:rsidRPr="00BA049B" w:rsidTr="00BA049B">
        <w:trPr>
          <w:trHeight w:val="634"/>
          <w:jc w:val="center"/>
        </w:trPr>
        <w:tc>
          <w:tcPr>
            <w:tcW w:w="1041" w:type="dxa"/>
            <w:tcBorders>
              <w:top w:val="nil"/>
              <w:left w:val="single" w:sz="4" w:space="0" w:color="auto"/>
              <w:bottom w:val="single" w:sz="4" w:space="0" w:color="auto"/>
              <w:right w:val="nil"/>
            </w:tcBorders>
            <w:shd w:val="clear" w:color="auto" w:fill="auto"/>
            <w:vAlign w:val="bottom"/>
            <w:hideMark/>
          </w:tcPr>
          <w:p w:rsidR="00BA049B" w:rsidRPr="00BA049B" w:rsidRDefault="00BA049B" w:rsidP="00F16048">
            <w:pPr>
              <w:spacing w:after="0" w:line="240" w:lineRule="auto"/>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lastRenderedPageBreak/>
              <w:t>Geschlecht</w:t>
            </w:r>
          </w:p>
        </w:tc>
        <w:tc>
          <w:tcPr>
            <w:tcW w:w="1086" w:type="dxa"/>
            <w:tcBorders>
              <w:top w:val="nil"/>
              <w:left w:val="single" w:sz="4" w:space="0" w:color="auto"/>
              <w:bottom w:val="single" w:sz="4" w:space="0" w:color="auto"/>
              <w:right w:val="single" w:sz="4" w:space="0" w:color="auto"/>
            </w:tcBorders>
            <w:shd w:val="clear" w:color="auto" w:fill="auto"/>
            <w:vAlign w:val="bottom"/>
            <w:hideMark/>
          </w:tcPr>
          <w:p w:rsidR="00BA049B" w:rsidRPr="00BA049B" w:rsidRDefault="00BA049B" w:rsidP="00F16048">
            <w:pPr>
              <w:spacing w:after="0" w:line="240" w:lineRule="auto"/>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t xml:space="preserve">Monate </w:t>
            </w:r>
            <w:proofErr w:type="spellStart"/>
            <w:r w:rsidRPr="00BA049B">
              <w:rPr>
                <w:rFonts w:ascii="Arial" w:eastAsia="Times New Roman" w:hAnsi="Arial" w:cs="Arial"/>
                <w:color w:val="000000"/>
                <w:sz w:val="18"/>
                <w:szCs w:val="18"/>
                <w:lang w:eastAsia="de-DE"/>
              </w:rPr>
              <w:t>Partner_in</w:t>
            </w:r>
            <w:proofErr w:type="spellEnd"/>
          </w:p>
        </w:tc>
        <w:tc>
          <w:tcPr>
            <w:tcW w:w="1021" w:type="dxa"/>
            <w:tcBorders>
              <w:top w:val="nil"/>
              <w:left w:val="nil"/>
              <w:bottom w:val="single" w:sz="4" w:space="0" w:color="auto"/>
              <w:right w:val="single" w:sz="4" w:space="0" w:color="auto"/>
            </w:tcBorders>
            <w:shd w:val="clear" w:color="auto" w:fill="auto"/>
            <w:vAlign w:val="bottom"/>
            <w:hideMark/>
          </w:tcPr>
          <w:p w:rsidR="00BA049B" w:rsidRPr="00BA049B" w:rsidRDefault="00BA049B" w:rsidP="00F16048">
            <w:pPr>
              <w:spacing w:after="0" w:line="240" w:lineRule="auto"/>
              <w:jc w:val="center"/>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t>Traditionell</w:t>
            </w:r>
          </w:p>
        </w:tc>
        <w:tc>
          <w:tcPr>
            <w:tcW w:w="1105" w:type="dxa"/>
            <w:tcBorders>
              <w:top w:val="nil"/>
              <w:left w:val="nil"/>
              <w:bottom w:val="single" w:sz="4" w:space="0" w:color="auto"/>
              <w:right w:val="single" w:sz="4" w:space="0" w:color="auto"/>
            </w:tcBorders>
            <w:shd w:val="clear" w:color="auto" w:fill="auto"/>
            <w:vAlign w:val="bottom"/>
            <w:hideMark/>
          </w:tcPr>
          <w:p w:rsidR="00BA049B" w:rsidRPr="00BA049B" w:rsidRDefault="00BA049B" w:rsidP="00F16048">
            <w:pPr>
              <w:spacing w:after="0" w:line="240" w:lineRule="auto"/>
              <w:jc w:val="center"/>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t>Modern, Wohl des Kindes</w:t>
            </w:r>
          </w:p>
        </w:tc>
        <w:tc>
          <w:tcPr>
            <w:tcW w:w="1200" w:type="dxa"/>
            <w:tcBorders>
              <w:top w:val="nil"/>
              <w:left w:val="nil"/>
              <w:bottom w:val="single" w:sz="4" w:space="0" w:color="auto"/>
              <w:right w:val="single" w:sz="4" w:space="0" w:color="auto"/>
            </w:tcBorders>
            <w:shd w:val="clear" w:color="auto" w:fill="auto"/>
            <w:vAlign w:val="bottom"/>
            <w:hideMark/>
          </w:tcPr>
          <w:p w:rsidR="00BA049B" w:rsidRPr="00BA049B" w:rsidRDefault="00BA049B" w:rsidP="00F16048">
            <w:pPr>
              <w:spacing w:after="0" w:line="240" w:lineRule="auto"/>
              <w:jc w:val="center"/>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t>Übermutter</w:t>
            </w:r>
          </w:p>
        </w:tc>
        <w:tc>
          <w:tcPr>
            <w:tcW w:w="1200" w:type="dxa"/>
            <w:tcBorders>
              <w:top w:val="nil"/>
              <w:left w:val="nil"/>
              <w:bottom w:val="single" w:sz="4" w:space="0" w:color="auto"/>
              <w:right w:val="single" w:sz="4" w:space="0" w:color="auto"/>
            </w:tcBorders>
            <w:shd w:val="clear" w:color="auto" w:fill="auto"/>
            <w:vAlign w:val="bottom"/>
            <w:hideMark/>
          </w:tcPr>
          <w:p w:rsidR="00BA049B" w:rsidRPr="00BA049B" w:rsidRDefault="00BA049B" w:rsidP="00F16048">
            <w:pPr>
              <w:spacing w:after="0" w:line="240" w:lineRule="auto"/>
              <w:jc w:val="center"/>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t xml:space="preserve">modernes </w:t>
            </w:r>
            <w:proofErr w:type="spellStart"/>
            <w:r w:rsidRPr="00BA049B">
              <w:rPr>
                <w:rFonts w:ascii="Arial" w:eastAsia="Times New Roman" w:hAnsi="Arial" w:cs="Arial"/>
                <w:color w:val="000000"/>
                <w:sz w:val="18"/>
                <w:szCs w:val="18"/>
                <w:lang w:eastAsia="de-DE"/>
              </w:rPr>
              <w:t>Powercouple</w:t>
            </w:r>
            <w:proofErr w:type="spellEnd"/>
          </w:p>
        </w:tc>
        <w:tc>
          <w:tcPr>
            <w:tcW w:w="1561" w:type="dxa"/>
            <w:tcBorders>
              <w:top w:val="nil"/>
              <w:left w:val="nil"/>
              <w:bottom w:val="single" w:sz="4" w:space="0" w:color="auto"/>
              <w:right w:val="single" w:sz="4" w:space="0" w:color="auto"/>
            </w:tcBorders>
            <w:shd w:val="clear" w:color="auto" w:fill="auto"/>
            <w:vAlign w:val="bottom"/>
            <w:hideMark/>
          </w:tcPr>
          <w:p w:rsidR="00BA049B" w:rsidRPr="00BA049B" w:rsidRDefault="00BA049B" w:rsidP="00F16048">
            <w:pPr>
              <w:spacing w:after="0" w:line="240" w:lineRule="auto"/>
              <w:jc w:val="center"/>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t>(versuchte) partnerschaftliche Familienführung</w:t>
            </w:r>
          </w:p>
        </w:tc>
        <w:tc>
          <w:tcPr>
            <w:tcW w:w="1200" w:type="dxa"/>
            <w:tcBorders>
              <w:top w:val="nil"/>
              <w:left w:val="nil"/>
              <w:bottom w:val="single" w:sz="4" w:space="0" w:color="auto"/>
              <w:right w:val="single" w:sz="4" w:space="0" w:color="auto"/>
            </w:tcBorders>
            <w:shd w:val="clear" w:color="auto" w:fill="auto"/>
            <w:vAlign w:val="bottom"/>
            <w:hideMark/>
          </w:tcPr>
          <w:p w:rsidR="00BA049B" w:rsidRPr="00BA049B" w:rsidRDefault="00BA049B" w:rsidP="00F16048">
            <w:pPr>
              <w:spacing w:after="0" w:line="240" w:lineRule="auto"/>
              <w:jc w:val="center"/>
              <w:rPr>
                <w:rFonts w:ascii="Arial" w:eastAsia="Times New Roman" w:hAnsi="Arial" w:cs="Arial"/>
                <w:color w:val="000000"/>
                <w:sz w:val="18"/>
                <w:szCs w:val="18"/>
                <w:lang w:eastAsia="de-DE"/>
              </w:rPr>
            </w:pPr>
            <w:r w:rsidRPr="00BA049B">
              <w:rPr>
                <w:rFonts w:ascii="Arial" w:eastAsia="Times New Roman" w:hAnsi="Arial" w:cs="Arial"/>
                <w:color w:val="000000"/>
                <w:sz w:val="18"/>
                <w:szCs w:val="18"/>
                <w:lang w:eastAsia="de-DE"/>
              </w:rPr>
              <w:t>Gesamt</w:t>
            </w:r>
          </w:p>
        </w:tc>
      </w:tr>
      <w:tr w:rsidR="00BA049B" w:rsidRPr="00BA049B" w:rsidTr="00F16048">
        <w:trPr>
          <w:cantSplit/>
          <w:trHeight w:val="300"/>
          <w:jc w:val="center"/>
        </w:trPr>
        <w:tc>
          <w:tcPr>
            <w:tcW w:w="1041" w:type="dxa"/>
            <w:vMerge w:val="restart"/>
            <w:tcBorders>
              <w:top w:val="nil"/>
              <w:left w:val="single" w:sz="4" w:space="0" w:color="auto"/>
              <w:bottom w:val="single" w:sz="4" w:space="0" w:color="000000"/>
              <w:right w:val="single" w:sz="4" w:space="0" w:color="auto"/>
            </w:tcBorders>
            <w:shd w:val="clear" w:color="auto" w:fill="auto"/>
            <w:noWrap/>
            <w:hideMark/>
          </w:tcPr>
          <w:p w:rsidR="00BA049B" w:rsidRPr="00BA049B" w:rsidRDefault="00BA049B" w:rsidP="00F16048">
            <w:pPr>
              <w:spacing w:after="0" w:line="240" w:lineRule="auto"/>
              <w:jc w:val="center"/>
              <w:rPr>
                <w:rFonts w:ascii="Arial" w:eastAsia="Times New Roman" w:hAnsi="Arial" w:cs="Arial"/>
                <w:color w:val="000000"/>
                <w:lang w:eastAsia="de-DE"/>
              </w:rPr>
            </w:pPr>
            <w:r w:rsidRPr="00BA049B">
              <w:rPr>
                <w:rFonts w:ascii="Arial" w:eastAsia="Times New Roman" w:hAnsi="Arial" w:cs="Arial"/>
                <w:color w:val="000000"/>
                <w:lang w:eastAsia="de-DE"/>
              </w:rPr>
              <w:t>weiblich</w:t>
            </w: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0</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88,3%</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81,4%</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78,7%</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81,1%</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70,7%</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80,1%</w:t>
            </w:r>
          </w:p>
        </w:tc>
      </w:tr>
      <w:tr w:rsidR="00BA049B" w:rsidRPr="00BA049B" w:rsidTr="00F16048">
        <w:trPr>
          <w:trHeight w:val="300"/>
          <w:jc w:val="center"/>
        </w:trPr>
        <w:tc>
          <w:tcPr>
            <w:tcW w:w="1041" w:type="dxa"/>
            <w:vMerge/>
            <w:tcBorders>
              <w:top w:val="nil"/>
              <w:left w:val="single" w:sz="4" w:space="0" w:color="auto"/>
              <w:bottom w:val="single" w:sz="4" w:space="0" w:color="000000"/>
              <w:right w:val="single" w:sz="4" w:space="0" w:color="auto"/>
            </w:tcBorders>
            <w:vAlign w:val="center"/>
            <w:hideMark/>
          </w:tcPr>
          <w:p w:rsidR="00BA049B" w:rsidRPr="00BA049B" w:rsidRDefault="00BA049B" w:rsidP="00F16048">
            <w:pPr>
              <w:spacing w:after="0" w:line="240" w:lineRule="auto"/>
              <w:rPr>
                <w:rFonts w:ascii="Arial" w:eastAsia="Times New Roman" w:hAnsi="Arial" w:cs="Arial"/>
                <w:color w:val="000000"/>
                <w:lang w:eastAsia="de-DE"/>
              </w:rPr>
            </w:pP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1 bis 6</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10,6%</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16,2%</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19,0%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12,9%</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27,4%</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17,3%</w:t>
            </w:r>
          </w:p>
        </w:tc>
      </w:tr>
      <w:tr w:rsidR="00BA049B" w:rsidRPr="00BA049B" w:rsidTr="00F16048">
        <w:trPr>
          <w:cantSplit/>
          <w:trHeight w:val="300"/>
          <w:jc w:val="center"/>
        </w:trPr>
        <w:tc>
          <w:tcPr>
            <w:tcW w:w="1041" w:type="dxa"/>
            <w:vMerge/>
            <w:tcBorders>
              <w:top w:val="nil"/>
              <w:left w:val="single" w:sz="4" w:space="0" w:color="auto"/>
              <w:bottom w:val="single" w:sz="4" w:space="0" w:color="000000"/>
              <w:right w:val="single" w:sz="4" w:space="0" w:color="auto"/>
            </w:tcBorders>
            <w:vAlign w:val="center"/>
            <w:hideMark/>
          </w:tcPr>
          <w:p w:rsidR="00BA049B" w:rsidRPr="00BA049B" w:rsidRDefault="00BA049B" w:rsidP="00F16048">
            <w:pPr>
              <w:spacing w:after="0" w:line="240" w:lineRule="auto"/>
              <w:rPr>
                <w:rFonts w:ascii="Arial" w:eastAsia="Times New Roman" w:hAnsi="Arial" w:cs="Arial"/>
                <w:color w:val="000000"/>
                <w:lang w:eastAsia="de-DE"/>
              </w:rPr>
            </w:pP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7 bis 12</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0,6%</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1,8%</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0,6%</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5,3%</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1,7%</w:t>
            </w:r>
          </w:p>
        </w:tc>
      </w:tr>
      <w:tr w:rsidR="00BA049B" w:rsidRPr="00BA049B" w:rsidTr="00F16048">
        <w:trPr>
          <w:cantSplit/>
          <w:trHeight w:val="300"/>
          <w:jc w:val="center"/>
        </w:trPr>
        <w:tc>
          <w:tcPr>
            <w:tcW w:w="1041" w:type="dxa"/>
            <w:vMerge/>
            <w:tcBorders>
              <w:top w:val="nil"/>
              <w:left w:val="single" w:sz="4" w:space="0" w:color="auto"/>
              <w:bottom w:val="single" w:sz="4" w:space="0" w:color="000000"/>
              <w:right w:val="single" w:sz="4" w:space="0" w:color="auto"/>
            </w:tcBorders>
            <w:vAlign w:val="center"/>
            <w:hideMark/>
          </w:tcPr>
          <w:p w:rsidR="00BA049B" w:rsidRPr="00BA049B" w:rsidRDefault="00BA049B" w:rsidP="00F16048">
            <w:pPr>
              <w:spacing w:after="0" w:line="240" w:lineRule="auto"/>
              <w:rPr>
                <w:rFonts w:ascii="Arial" w:eastAsia="Times New Roman" w:hAnsi="Arial" w:cs="Arial"/>
                <w:color w:val="000000"/>
                <w:lang w:eastAsia="de-DE"/>
              </w:rPr>
            </w:pP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über 12</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0,6%</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0,6%</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1,7%</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0,8%</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0,6%</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0,9%</w:t>
            </w:r>
          </w:p>
        </w:tc>
      </w:tr>
      <w:tr w:rsidR="00BA049B" w:rsidRPr="00BA049B" w:rsidTr="00F16048">
        <w:trPr>
          <w:cantSplit/>
          <w:trHeight w:val="300"/>
          <w:jc w:val="center"/>
        </w:trPr>
        <w:tc>
          <w:tcPr>
            <w:tcW w:w="1041" w:type="dxa"/>
            <w:vMerge w:val="restart"/>
            <w:tcBorders>
              <w:top w:val="nil"/>
              <w:left w:val="single" w:sz="4" w:space="0" w:color="auto"/>
              <w:bottom w:val="single" w:sz="4" w:space="0" w:color="auto"/>
              <w:right w:val="single" w:sz="4" w:space="0" w:color="auto"/>
            </w:tcBorders>
            <w:shd w:val="clear" w:color="auto" w:fill="auto"/>
            <w:noWrap/>
            <w:hideMark/>
          </w:tcPr>
          <w:p w:rsidR="00BA049B" w:rsidRPr="00BA049B" w:rsidRDefault="00BA049B" w:rsidP="00F16048">
            <w:pPr>
              <w:spacing w:after="0" w:line="240" w:lineRule="auto"/>
              <w:jc w:val="center"/>
              <w:rPr>
                <w:rFonts w:ascii="Arial" w:eastAsia="Times New Roman" w:hAnsi="Arial" w:cs="Arial"/>
                <w:color w:val="000000"/>
                <w:lang w:eastAsia="de-DE"/>
              </w:rPr>
            </w:pPr>
            <w:r w:rsidRPr="00BA049B">
              <w:rPr>
                <w:rFonts w:ascii="Arial" w:eastAsia="Times New Roman" w:hAnsi="Arial" w:cs="Arial"/>
                <w:color w:val="000000"/>
                <w:lang w:eastAsia="de-DE"/>
              </w:rPr>
              <w:t>männlich</w:t>
            </w: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0</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30,0%</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16,0%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53,3%</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30,8%</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3,4%</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21,7%</w:t>
            </w:r>
          </w:p>
        </w:tc>
      </w:tr>
      <w:tr w:rsidR="00BA049B" w:rsidRPr="00BA049B" w:rsidTr="00F16048">
        <w:trPr>
          <w:cantSplit/>
          <w:trHeight w:val="330"/>
          <w:jc w:val="center"/>
        </w:trPr>
        <w:tc>
          <w:tcPr>
            <w:tcW w:w="1041" w:type="dxa"/>
            <w:vMerge/>
            <w:tcBorders>
              <w:top w:val="nil"/>
              <w:left w:val="single" w:sz="4" w:space="0" w:color="auto"/>
              <w:bottom w:val="single" w:sz="4" w:space="0" w:color="auto"/>
              <w:right w:val="single" w:sz="4" w:space="0" w:color="auto"/>
            </w:tcBorders>
            <w:vAlign w:val="center"/>
            <w:hideMark/>
          </w:tcPr>
          <w:p w:rsidR="00BA049B" w:rsidRPr="00BA049B" w:rsidRDefault="00BA049B" w:rsidP="00F16048">
            <w:pPr>
              <w:spacing w:after="0" w:line="240" w:lineRule="auto"/>
              <w:rPr>
                <w:rFonts w:ascii="Arial" w:eastAsia="Times New Roman" w:hAnsi="Arial" w:cs="Arial"/>
                <w:color w:val="000000"/>
                <w:lang w:eastAsia="de-DE"/>
              </w:rPr>
            </w:pP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1 bis 6</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10,0%</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4,0%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6,7%</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7,7%</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10,3%</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7,6%</w:t>
            </w:r>
          </w:p>
        </w:tc>
      </w:tr>
      <w:tr w:rsidR="00BA049B" w:rsidRPr="00BA049B" w:rsidTr="00F16048">
        <w:trPr>
          <w:trHeight w:val="300"/>
          <w:jc w:val="center"/>
        </w:trPr>
        <w:tc>
          <w:tcPr>
            <w:tcW w:w="1041" w:type="dxa"/>
            <w:vMerge/>
            <w:tcBorders>
              <w:top w:val="nil"/>
              <w:left w:val="single" w:sz="4" w:space="0" w:color="auto"/>
              <w:bottom w:val="single" w:sz="4" w:space="0" w:color="auto"/>
              <w:right w:val="single" w:sz="4" w:space="0" w:color="auto"/>
            </w:tcBorders>
            <w:vAlign w:val="center"/>
            <w:hideMark/>
          </w:tcPr>
          <w:p w:rsidR="00BA049B" w:rsidRPr="00BA049B" w:rsidRDefault="00BA049B" w:rsidP="00F16048">
            <w:pPr>
              <w:spacing w:after="0" w:line="240" w:lineRule="auto"/>
              <w:rPr>
                <w:rFonts w:ascii="Arial" w:eastAsia="Times New Roman" w:hAnsi="Arial" w:cs="Arial"/>
                <w:color w:val="000000"/>
                <w:lang w:eastAsia="de-DE"/>
              </w:rPr>
            </w:pP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7 bis 12</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40,0%</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56,0%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20,0%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53,8%</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b/>
                <w:color w:val="000000"/>
                <w:lang w:eastAsia="de-DE"/>
              </w:rPr>
            </w:pPr>
            <w:r w:rsidRPr="00BA049B">
              <w:rPr>
                <w:rFonts w:ascii="Arial" w:eastAsia="Times New Roman" w:hAnsi="Arial" w:cs="Arial"/>
                <w:b/>
                <w:color w:val="000000"/>
                <w:lang w:eastAsia="de-DE"/>
              </w:rPr>
              <w:t>62,1%</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50,0%</w:t>
            </w:r>
          </w:p>
        </w:tc>
      </w:tr>
      <w:tr w:rsidR="00BA049B" w:rsidRPr="00BA049B" w:rsidTr="00F16048">
        <w:trPr>
          <w:trHeight w:val="300"/>
          <w:jc w:val="center"/>
        </w:trPr>
        <w:tc>
          <w:tcPr>
            <w:tcW w:w="1041" w:type="dxa"/>
            <w:vMerge/>
            <w:tcBorders>
              <w:top w:val="nil"/>
              <w:left w:val="single" w:sz="4" w:space="0" w:color="auto"/>
              <w:bottom w:val="single" w:sz="4" w:space="0" w:color="auto"/>
              <w:right w:val="single" w:sz="4" w:space="0" w:color="auto"/>
            </w:tcBorders>
            <w:vAlign w:val="center"/>
            <w:hideMark/>
          </w:tcPr>
          <w:p w:rsidR="00BA049B" w:rsidRPr="00BA049B" w:rsidRDefault="00BA049B" w:rsidP="00F16048">
            <w:pPr>
              <w:spacing w:after="0" w:line="240" w:lineRule="auto"/>
              <w:rPr>
                <w:rFonts w:ascii="Arial" w:eastAsia="Times New Roman" w:hAnsi="Arial" w:cs="Arial"/>
                <w:color w:val="000000"/>
                <w:lang w:eastAsia="de-DE"/>
              </w:rPr>
            </w:pP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rPr>
                <w:rFonts w:ascii="Arial" w:eastAsia="Times New Roman" w:hAnsi="Arial" w:cs="Arial"/>
                <w:color w:val="000000"/>
                <w:lang w:eastAsia="de-DE"/>
              </w:rPr>
            </w:pPr>
            <w:r w:rsidRPr="00BA049B">
              <w:rPr>
                <w:rFonts w:ascii="Arial" w:eastAsia="Times New Roman" w:hAnsi="Arial" w:cs="Arial"/>
                <w:color w:val="000000"/>
                <w:lang w:eastAsia="de-DE"/>
              </w:rPr>
              <w:t>13 bis 24</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20,0%</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24,0%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20,0%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7,7%</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20,7%</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19,6%</w:t>
            </w:r>
          </w:p>
        </w:tc>
      </w:tr>
      <w:tr w:rsidR="00BA049B" w:rsidRPr="00BA049B" w:rsidTr="00F16048">
        <w:trPr>
          <w:trHeight w:val="300"/>
          <w:jc w:val="center"/>
        </w:trPr>
        <w:tc>
          <w:tcPr>
            <w:tcW w:w="1041" w:type="dxa"/>
            <w:vMerge/>
            <w:tcBorders>
              <w:top w:val="nil"/>
              <w:left w:val="single" w:sz="4" w:space="0" w:color="auto"/>
              <w:bottom w:val="single" w:sz="4" w:space="0" w:color="auto"/>
              <w:right w:val="single" w:sz="4" w:space="0" w:color="auto"/>
            </w:tcBorders>
            <w:vAlign w:val="center"/>
            <w:hideMark/>
          </w:tcPr>
          <w:p w:rsidR="00BA049B" w:rsidRPr="00BA049B" w:rsidRDefault="00BA049B" w:rsidP="00F16048">
            <w:pPr>
              <w:spacing w:after="0" w:line="240" w:lineRule="auto"/>
              <w:rPr>
                <w:rFonts w:ascii="Arial" w:eastAsia="Times New Roman" w:hAnsi="Arial" w:cs="Arial"/>
                <w:color w:val="000000"/>
                <w:lang w:eastAsia="de-DE"/>
              </w:rPr>
            </w:pPr>
          </w:p>
        </w:tc>
        <w:tc>
          <w:tcPr>
            <w:tcW w:w="1086" w:type="dxa"/>
            <w:tcBorders>
              <w:top w:val="nil"/>
              <w:left w:val="nil"/>
              <w:bottom w:val="single" w:sz="4" w:space="0" w:color="auto"/>
              <w:right w:val="single" w:sz="4" w:space="0" w:color="auto"/>
            </w:tcBorders>
            <w:shd w:val="clear" w:color="auto" w:fill="auto"/>
            <w:noWrap/>
            <w:vAlign w:val="bottom"/>
            <w:hideMark/>
          </w:tcPr>
          <w:p w:rsidR="00BA049B" w:rsidRPr="00BA049B" w:rsidRDefault="00304729"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über 24</w:t>
            </w:r>
          </w:p>
        </w:tc>
        <w:tc>
          <w:tcPr>
            <w:tcW w:w="102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0,0%</w:t>
            </w:r>
          </w:p>
        </w:tc>
        <w:tc>
          <w:tcPr>
            <w:tcW w:w="1105"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0,0%</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0,0%</w:t>
            </w:r>
          </w:p>
        </w:tc>
        <w:tc>
          <w:tcPr>
            <w:tcW w:w="1561"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3,4%</w:t>
            </w:r>
          </w:p>
        </w:tc>
        <w:tc>
          <w:tcPr>
            <w:tcW w:w="1200" w:type="dxa"/>
            <w:tcBorders>
              <w:top w:val="nil"/>
              <w:left w:val="nil"/>
              <w:bottom w:val="single" w:sz="4" w:space="0" w:color="auto"/>
              <w:right w:val="single" w:sz="4" w:space="0" w:color="auto"/>
            </w:tcBorders>
            <w:shd w:val="clear" w:color="auto" w:fill="auto"/>
            <w:noWrap/>
            <w:vAlign w:val="bottom"/>
            <w:hideMark/>
          </w:tcPr>
          <w:p w:rsidR="00BA049B" w:rsidRPr="00BA049B" w:rsidRDefault="00BA049B" w:rsidP="00F16048">
            <w:pPr>
              <w:spacing w:after="0" w:line="240" w:lineRule="auto"/>
              <w:jc w:val="right"/>
              <w:rPr>
                <w:rFonts w:ascii="Arial" w:eastAsia="Times New Roman" w:hAnsi="Arial" w:cs="Arial"/>
                <w:color w:val="000000"/>
                <w:lang w:eastAsia="de-DE"/>
              </w:rPr>
            </w:pPr>
            <w:r w:rsidRPr="00BA049B">
              <w:rPr>
                <w:rFonts w:ascii="Arial" w:eastAsia="Times New Roman" w:hAnsi="Arial" w:cs="Arial"/>
                <w:color w:val="000000"/>
                <w:lang w:eastAsia="de-DE"/>
              </w:rPr>
              <w:t>1,1%</w:t>
            </w:r>
          </w:p>
        </w:tc>
      </w:tr>
    </w:tbl>
    <w:p w:rsidR="000103CD" w:rsidRPr="007A2C76" w:rsidRDefault="000103CD" w:rsidP="001D3F9E">
      <w:pPr>
        <w:rPr>
          <w:rFonts w:ascii="Arial" w:hAnsi="Arial" w:cs="Arial"/>
          <w:sz w:val="24"/>
          <w:szCs w:val="24"/>
        </w:rPr>
      </w:pPr>
    </w:p>
    <w:p w:rsidR="002B1EA5" w:rsidRDefault="0012167E" w:rsidP="002B1EA5">
      <w:pPr>
        <w:rPr>
          <w:rFonts w:ascii="Arial" w:hAnsi="Arial" w:cs="Arial"/>
        </w:rPr>
      </w:pPr>
      <w:r w:rsidRPr="00176211">
        <w:rPr>
          <w:rFonts w:ascii="Arial" w:hAnsi="Arial" w:cs="Arial"/>
        </w:rPr>
        <w:t xml:space="preserve">Zusammenfassend lässt sich sagen, dass bei den Frauen zwischen 70 % und 90 % nur die Frau KBG bezieht (70 % partnerschaftliche Familienführung, 80 % Modern wohl des Kindes, Modern </w:t>
      </w:r>
      <w:proofErr w:type="spellStart"/>
      <w:r w:rsidRPr="00176211">
        <w:rPr>
          <w:rFonts w:ascii="Arial" w:hAnsi="Arial" w:cs="Arial"/>
        </w:rPr>
        <w:t>Powercouple</w:t>
      </w:r>
      <w:proofErr w:type="spellEnd"/>
      <w:r w:rsidRPr="00176211">
        <w:rPr>
          <w:rFonts w:ascii="Arial" w:hAnsi="Arial" w:cs="Arial"/>
        </w:rPr>
        <w:t xml:space="preserve"> und Übermutter, 90 % traditionell). Wenn der Partner KBG bezieht, dann nur für einen </w:t>
      </w:r>
      <w:r w:rsidR="002B1EA5" w:rsidRPr="00176211">
        <w:rPr>
          <w:rFonts w:ascii="Arial" w:hAnsi="Arial" w:cs="Arial"/>
        </w:rPr>
        <w:t xml:space="preserve">kurzen Zeitraum (meist 2 Monate). Bei den Männern, die KBG beziehen, bezieht allerdings auch die Frau zwischen 70 % und 47 % KBG (47 % Übermutter (Widerspruch!), 70 % traditionell und modernes </w:t>
      </w:r>
      <w:proofErr w:type="spellStart"/>
      <w:r w:rsidR="002B1EA5" w:rsidRPr="00176211">
        <w:rPr>
          <w:rFonts w:ascii="Arial" w:hAnsi="Arial" w:cs="Arial"/>
        </w:rPr>
        <w:t>Powercouple</w:t>
      </w:r>
      <w:proofErr w:type="spellEnd"/>
      <w:r w:rsidR="002B1EA5" w:rsidRPr="00176211">
        <w:rPr>
          <w:rFonts w:ascii="Arial" w:hAnsi="Arial" w:cs="Arial"/>
        </w:rPr>
        <w:t>, 85 % modern, Wohl des Kindes, 97 % partnerschaftliche Familienführung) und zwar überwiegend zwischen 7 und 12 Monaten.</w:t>
      </w:r>
    </w:p>
    <w:p w:rsidR="00961DB2" w:rsidRDefault="003376E3" w:rsidP="00961DB2">
      <w:pPr>
        <w:rPr>
          <w:rFonts w:ascii="Arial" w:hAnsi="Arial" w:cs="Arial"/>
        </w:rPr>
      </w:pPr>
      <w:r w:rsidRPr="00BA049B">
        <w:rPr>
          <w:rFonts w:ascii="Arial" w:hAnsi="Arial" w:cs="Arial"/>
          <w:b/>
          <w:sz w:val="24"/>
          <w:szCs w:val="24"/>
        </w:rPr>
        <w:t xml:space="preserve">Monate, </w:t>
      </w:r>
      <w:r>
        <w:rPr>
          <w:rFonts w:ascii="Arial" w:hAnsi="Arial" w:cs="Arial"/>
          <w:b/>
          <w:sz w:val="24"/>
          <w:szCs w:val="24"/>
        </w:rPr>
        <w:t>HH insgesamt wählt (nur für jene, die mit Partner zusammenleben)</w:t>
      </w:r>
      <w:r w:rsidR="00961DB2">
        <w:rPr>
          <w:rFonts w:ascii="Arial" w:hAnsi="Arial" w:cs="Arial"/>
          <w:b/>
          <w:sz w:val="24"/>
          <w:szCs w:val="24"/>
        </w:rPr>
        <w:t xml:space="preserve">: </w:t>
      </w:r>
      <w:r w:rsidR="00961DB2">
        <w:rPr>
          <w:rFonts w:ascii="Arial" w:hAnsi="Arial" w:cs="Arial"/>
        </w:rPr>
        <w:t>Bis auf Traditionelle sehr ähnliches Verhalten bei den andren Faktoren. Traditionell nimmt verstärkt lange Varianten.</w:t>
      </w:r>
    </w:p>
    <w:p w:rsidR="00961DB2" w:rsidRDefault="00961DB2" w:rsidP="00961DB2">
      <w:pPr>
        <w:rPr>
          <w:rFonts w:ascii="Arial" w:hAnsi="Arial" w:cs="Arial"/>
        </w:rPr>
      </w:pPr>
      <w:r>
        <w:rPr>
          <w:rFonts w:ascii="Arial" w:hAnsi="Arial" w:cs="Arial"/>
        </w:rPr>
        <w:t>Partnerschaftliche Familienführung nehmen die kürzeste Variante. Ihr Verhalten ist ähnlich zu Modern, Wohl des Kindes (allerdings Unterschied zwischen Kategorie &lt;=18 und &lt;=24 bei den Monaten9</w:t>
      </w:r>
    </w:p>
    <w:p w:rsidR="003376E3" w:rsidRPr="00961DB2" w:rsidRDefault="00961DB2" w:rsidP="003376E3">
      <w:pPr>
        <w:rPr>
          <w:rFonts w:ascii="Arial" w:hAnsi="Arial" w:cs="Arial"/>
        </w:rPr>
      </w:pPr>
      <w:r>
        <w:rPr>
          <w:rFonts w:ascii="Arial" w:hAnsi="Arial" w:cs="Arial"/>
        </w:rPr>
        <w:t xml:space="preserve">Übermutter ist ähnlich zu modernem </w:t>
      </w:r>
      <w:proofErr w:type="spellStart"/>
      <w:r>
        <w:rPr>
          <w:rFonts w:ascii="Arial" w:hAnsi="Arial" w:cs="Arial"/>
        </w:rPr>
        <w:t>Powercouple</w:t>
      </w:r>
      <w:proofErr w:type="spellEnd"/>
      <w:r>
        <w:rPr>
          <w:rFonts w:ascii="Arial" w:hAnsi="Arial" w:cs="Arial"/>
        </w:rPr>
        <w:t xml:space="preserve"> (=durchschnittliche Längen).</w:t>
      </w:r>
    </w:p>
    <w:tbl>
      <w:tblPr>
        <w:tblW w:w="8401" w:type="dxa"/>
        <w:jc w:val="center"/>
        <w:tblCellMar>
          <w:left w:w="70" w:type="dxa"/>
          <w:right w:w="70" w:type="dxa"/>
        </w:tblCellMar>
        <w:tblLook w:val="04A0" w:firstRow="1" w:lastRow="0" w:firstColumn="1" w:lastColumn="0" w:noHBand="0" w:noVBand="1"/>
      </w:tblPr>
      <w:tblGrid>
        <w:gridCol w:w="911"/>
        <w:gridCol w:w="1217"/>
        <w:gridCol w:w="1114"/>
        <w:gridCol w:w="1241"/>
        <w:gridCol w:w="1412"/>
        <w:gridCol w:w="1877"/>
        <w:gridCol w:w="1017"/>
      </w:tblGrid>
      <w:tr w:rsidR="009518C0" w:rsidRPr="009518C0" w:rsidTr="009518C0">
        <w:trPr>
          <w:trHeight w:val="300"/>
          <w:jc w:val="center"/>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518C0" w:rsidRPr="009518C0" w:rsidRDefault="009518C0" w:rsidP="009518C0">
            <w:pPr>
              <w:spacing w:after="0" w:line="240" w:lineRule="auto"/>
              <w:jc w:val="center"/>
              <w:rPr>
                <w:rFonts w:ascii="Arial" w:eastAsia="Times New Roman" w:hAnsi="Arial" w:cs="Arial"/>
                <w:color w:val="000000"/>
                <w:lang w:eastAsia="de-DE"/>
              </w:rPr>
            </w:pPr>
            <w:r w:rsidRPr="009518C0">
              <w:rPr>
                <w:rFonts w:ascii="Arial" w:eastAsia="Times New Roman" w:hAnsi="Arial" w:cs="Arial"/>
                <w:color w:val="000000"/>
                <w:lang w:eastAsia="de-DE"/>
              </w:rPr>
              <w:t>Anzahl Monate Erst-+Zweitantragsteller</w:t>
            </w:r>
          </w:p>
        </w:tc>
      </w:tr>
      <w:tr w:rsidR="009518C0" w:rsidRPr="009518C0" w:rsidTr="009518C0">
        <w:trPr>
          <w:trHeight w:val="953"/>
          <w:jc w:val="center"/>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Monate</w:t>
            </w:r>
          </w:p>
        </w:tc>
        <w:tc>
          <w:tcPr>
            <w:tcW w:w="1200"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Traditionell</w:t>
            </w:r>
          </w:p>
        </w:tc>
        <w:tc>
          <w:tcPr>
            <w:tcW w:w="1114"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Modern, Wohl des Kindes</w:t>
            </w:r>
          </w:p>
        </w:tc>
        <w:tc>
          <w:tcPr>
            <w:tcW w:w="1200"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Übermutter</w:t>
            </w:r>
          </w:p>
        </w:tc>
        <w:tc>
          <w:tcPr>
            <w:tcW w:w="1302"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 xml:space="preserve">modernes </w:t>
            </w:r>
            <w:proofErr w:type="spellStart"/>
            <w:r w:rsidRPr="009518C0">
              <w:rPr>
                <w:rFonts w:ascii="Arial" w:eastAsia="Times New Roman" w:hAnsi="Arial" w:cs="Arial"/>
                <w:color w:val="000000"/>
                <w:lang w:eastAsia="de-DE"/>
              </w:rPr>
              <w:t>Powercouple</w:t>
            </w:r>
            <w:proofErr w:type="spellEnd"/>
          </w:p>
        </w:tc>
        <w:tc>
          <w:tcPr>
            <w:tcW w:w="1767"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(versuchte) partnerschaftliche Familienführung</w:t>
            </w:r>
          </w:p>
        </w:tc>
        <w:tc>
          <w:tcPr>
            <w:tcW w:w="1017"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Gesamt</w:t>
            </w:r>
          </w:p>
        </w:tc>
      </w:tr>
      <w:tr w:rsidR="009518C0" w:rsidRPr="009518C0" w:rsidTr="009518C0">
        <w:trPr>
          <w:trHeight w:val="300"/>
          <w:jc w:val="center"/>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&lt;=12</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b/>
                <w:color w:val="000000"/>
                <w:lang w:eastAsia="de-DE"/>
              </w:rPr>
            </w:pPr>
            <w:r w:rsidRPr="009518C0">
              <w:rPr>
                <w:rFonts w:ascii="Arial" w:eastAsia="Times New Roman" w:hAnsi="Arial" w:cs="Arial"/>
                <w:b/>
                <w:color w:val="000000"/>
                <w:lang w:eastAsia="de-DE"/>
              </w:rPr>
              <w:t>20,3%</w:t>
            </w:r>
          </w:p>
        </w:tc>
        <w:tc>
          <w:tcPr>
            <w:tcW w:w="1114"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35,6%</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30,2%</w:t>
            </w:r>
          </w:p>
        </w:tc>
        <w:tc>
          <w:tcPr>
            <w:tcW w:w="1302"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32,9%</w:t>
            </w:r>
          </w:p>
        </w:tc>
        <w:tc>
          <w:tcPr>
            <w:tcW w:w="176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35,1%</w:t>
            </w:r>
          </w:p>
        </w:tc>
        <w:tc>
          <w:tcPr>
            <w:tcW w:w="101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30,8%</w:t>
            </w:r>
          </w:p>
        </w:tc>
      </w:tr>
      <w:tr w:rsidR="009518C0" w:rsidRPr="009518C0" w:rsidTr="009518C0">
        <w:trPr>
          <w:trHeight w:val="300"/>
          <w:jc w:val="center"/>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&lt;=18</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b/>
                <w:color w:val="000000"/>
                <w:lang w:eastAsia="de-DE"/>
              </w:rPr>
            </w:pPr>
            <w:r w:rsidRPr="009518C0">
              <w:rPr>
                <w:rFonts w:ascii="Arial" w:eastAsia="Times New Roman" w:hAnsi="Arial" w:cs="Arial"/>
                <w:b/>
                <w:color w:val="000000"/>
                <w:lang w:eastAsia="de-DE"/>
              </w:rPr>
              <w:t>13,2%</w:t>
            </w:r>
          </w:p>
        </w:tc>
        <w:tc>
          <w:tcPr>
            <w:tcW w:w="1114"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25,0%</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19,8%</w:t>
            </w:r>
          </w:p>
        </w:tc>
        <w:tc>
          <w:tcPr>
            <w:tcW w:w="1302"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21,0%</w:t>
            </w:r>
          </w:p>
        </w:tc>
        <w:tc>
          <w:tcPr>
            <w:tcW w:w="176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33,0%</w:t>
            </w:r>
          </w:p>
        </w:tc>
        <w:tc>
          <w:tcPr>
            <w:tcW w:w="101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22,6%</w:t>
            </w:r>
          </w:p>
        </w:tc>
      </w:tr>
      <w:tr w:rsidR="009518C0" w:rsidRPr="009518C0" w:rsidTr="009518C0">
        <w:trPr>
          <w:trHeight w:val="300"/>
          <w:jc w:val="center"/>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&lt;=24</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33,5%</w:t>
            </w:r>
          </w:p>
        </w:tc>
        <w:tc>
          <w:tcPr>
            <w:tcW w:w="1114"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27,1%</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33,0%</w:t>
            </w:r>
          </w:p>
        </w:tc>
        <w:tc>
          <w:tcPr>
            <w:tcW w:w="1302"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27,3%</w:t>
            </w:r>
          </w:p>
        </w:tc>
        <w:tc>
          <w:tcPr>
            <w:tcW w:w="176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19,9%</w:t>
            </w:r>
          </w:p>
        </w:tc>
        <w:tc>
          <w:tcPr>
            <w:tcW w:w="101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28,1%</w:t>
            </w:r>
          </w:p>
        </w:tc>
      </w:tr>
      <w:tr w:rsidR="009518C0" w:rsidRPr="009518C0" w:rsidTr="009518C0">
        <w:trPr>
          <w:trHeight w:val="300"/>
          <w:jc w:val="center"/>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&gt;24</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b/>
                <w:color w:val="000000"/>
                <w:lang w:eastAsia="de-DE"/>
              </w:rPr>
            </w:pPr>
            <w:r w:rsidRPr="009518C0">
              <w:rPr>
                <w:rFonts w:ascii="Arial" w:eastAsia="Times New Roman" w:hAnsi="Arial" w:cs="Arial"/>
                <w:b/>
                <w:color w:val="000000"/>
                <w:lang w:eastAsia="de-DE"/>
              </w:rPr>
              <w:t>33,0%</w:t>
            </w:r>
          </w:p>
        </w:tc>
        <w:tc>
          <w:tcPr>
            <w:tcW w:w="1114"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12,2%</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17,0%</w:t>
            </w:r>
          </w:p>
        </w:tc>
        <w:tc>
          <w:tcPr>
            <w:tcW w:w="1302"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18,9%</w:t>
            </w:r>
          </w:p>
        </w:tc>
        <w:tc>
          <w:tcPr>
            <w:tcW w:w="176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12,0%</w:t>
            </w:r>
          </w:p>
        </w:tc>
        <w:tc>
          <w:tcPr>
            <w:tcW w:w="101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18,5%</w:t>
            </w:r>
          </w:p>
        </w:tc>
      </w:tr>
      <w:tr w:rsidR="009518C0" w:rsidRPr="009518C0" w:rsidTr="009518C0">
        <w:trPr>
          <w:trHeight w:val="300"/>
          <w:jc w:val="center"/>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Gesamt</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100,0%</w:t>
            </w:r>
          </w:p>
        </w:tc>
        <w:tc>
          <w:tcPr>
            <w:tcW w:w="1114"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100,0%</w:t>
            </w:r>
          </w:p>
        </w:tc>
        <w:tc>
          <w:tcPr>
            <w:tcW w:w="1302"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100,0%</w:t>
            </w:r>
          </w:p>
        </w:tc>
        <w:tc>
          <w:tcPr>
            <w:tcW w:w="176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100,0%</w:t>
            </w:r>
          </w:p>
        </w:tc>
        <w:tc>
          <w:tcPr>
            <w:tcW w:w="1017" w:type="dxa"/>
            <w:tcBorders>
              <w:top w:val="nil"/>
              <w:left w:val="nil"/>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jc w:val="right"/>
              <w:rPr>
                <w:rFonts w:ascii="Arial" w:eastAsia="Times New Roman" w:hAnsi="Arial" w:cs="Arial"/>
                <w:color w:val="000000"/>
                <w:lang w:eastAsia="de-DE"/>
              </w:rPr>
            </w:pPr>
            <w:r w:rsidRPr="009518C0">
              <w:rPr>
                <w:rFonts w:ascii="Arial" w:eastAsia="Times New Roman" w:hAnsi="Arial" w:cs="Arial"/>
                <w:color w:val="000000"/>
                <w:lang w:eastAsia="de-DE"/>
              </w:rPr>
              <w:t>100,0%</w:t>
            </w:r>
          </w:p>
        </w:tc>
      </w:tr>
    </w:tbl>
    <w:p w:rsidR="00961DB2" w:rsidRDefault="00961DB2" w:rsidP="002B1EA5">
      <w:pPr>
        <w:rPr>
          <w:rFonts w:ascii="Arial" w:hAnsi="Arial" w:cs="Arial"/>
          <w:b/>
          <w:sz w:val="24"/>
          <w:szCs w:val="24"/>
        </w:rPr>
      </w:pPr>
    </w:p>
    <w:p w:rsidR="00961DB2" w:rsidRDefault="00961DB2" w:rsidP="002B1EA5">
      <w:pPr>
        <w:rPr>
          <w:rFonts w:ascii="Arial" w:hAnsi="Arial" w:cs="Arial"/>
          <w:b/>
          <w:sz w:val="24"/>
          <w:szCs w:val="24"/>
        </w:rPr>
      </w:pPr>
    </w:p>
    <w:p w:rsidR="00961DB2" w:rsidRDefault="00961DB2" w:rsidP="002B1EA5">
      <w:pPr>
        <w:rPr>
          <w:rFonts w:ascii="Arial" w:hAnsi="Arial" w:cs="Arial"/>
          <w:b/>
          <w:sz w:val="24"/>
          <w:szCs w:val="24"/>
        </w:rPr>
      </w:pPr>
    </w:p>
    <w:p w:rsidR="00961DB2" w:rsidRDefault="00961DB2" w:rsidP="002B1EA5">
      <w:pPr>
        <w:rPr>
          <w:rFonts w:ascii="Arial" w:hAnsi="Arial" w:cs="Arial"/>
          <w:b/>
          <w:sz w:val="24"/>
          <w:szCs w:val="24"/>
        </w:rPr>
      </w:pPr>
    </w:p>
    <w:p w:rsidR="00961DB2" w:rsidRPr="00961DB2" w:rsidRDefault="00961DB2" w:rsidP="002B1EA5">
      <w:pPr>
        <w:rPr>
          <w:rFonts w:ascii="Arial" w:hAnsi="Arial" w:cs="Arial"/>
        </w:rPr>
      </w:pPr>
      <w:r w:rsidRPr="00961DB2">
        <w:rPr>
          <w:rFonts w:ascii="Arial" w:hAnsi="Arial" w:cs="Arial"/>
          <w:b/>
          <w:sz w:val="24"/>
          <w:szCs w:val="24"/>
        </w:rPr>
        <w:t>Partnerschaftsbonus</w:t>
      </w:r>
      <w:r>
        <w:rPr>
          <w:rFonts w:ascii="Arial" w:hAnsi="Arial" w:cs="Arial"/>
          <w:b/>
          <w:sz w:val="24"/>
          <w:szCs w:val="24"/>
        </w:rPr>
        <w:t xml:space="preserve">: </w:t>
      </w:r>
      <w:r w:rsidRPr="00961DB2">
        <w:rPr>
          <w:rFonts w:ascii="Arial" w:hAnsi="Arial" w:cs="Arial"/>
        </w:rPr>
        <w:t xml:space="preserve">Vor allem Übermütter beziehen Partnerschaftsbonus (überraschend!), gefolgt von modernem </w:t>
      </w:r>
      <w:proofErr w:type="spellStart"/>
      <w:r w:rsidRPr="00961DB2">
        <w:rPr>
          <w:rFonts w:ascii="Arial" w:hAnsi="Arial" w:cs="Arial"/>
        </w:rPr>
        <w:t>Powercouple</w:t>
      </w:r>
      <w:proofErr w:type="spellEnd"/>
      <w:r w:rsidRPr="00961DB2">
        <w:rPr>
          <w:rFonts w:ascii="Arial" w:hAnsi="Arial" w:cs="Arial"/>
        </w:rPr>
        <w:t xml:space="preserve"> bzw. partnerschaftliche Familienführung. Hier 10 Prozentpunkte Unterschied zu Modern, wohl des Kindes bemüht. Traditionelle beziehen den Partnerschaftsbonus ab wenigsten und kennen diese Leistung auch am wenigsten.</w:t>
      </w:r>
    </w:p>
    <w:tbl>
      <w:tblPr>
        <w:tblW w:w="11308" w:type="dxa"/>
        <w:tblCellMar>
          <w:left w:w="70" w:type="dxa"/>
          <w:right w:w="70" w:type="dxa"/>
        </w:tblCellMar>
        <w:tblLook w:val="04A0" w:firstRow="1" w:lastRow="0" w:firstColumn="1" w:lastColumn="0" w:noHBand="0" w:noVBand="1"/>
      </w:tblPr>
      <w:tblGrid>
        <w:gridCol w:w="2547"/>
        <w:gridCol w:w="1276"/>
        <w:gridCol w:w="1559"/>
        <w:gridCol w:w="1559"/>
        <w:gridCol w:w="1418"/>
        <w:gridCol w:w="1877"/>
        <w:gridCol w:w="1072"/>
      </w:tblGrid>
      <w:tr w:rsidR="00961DB2" w:rsidRPr="00961DB2" w:rsidTr="00961DB2">
        <w:trPr>
          <w:trHeight w:val="300"/>
        </w:trPr>
        <w:tc>
          <w:tcPr>
            <w:tcW w:w="11308"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1DB2" w:rsidRPr="00961DB2" w:rsidRDefault="00961DB2" w:rsidP="00961DB2">
            <w:pPr>
              <w:spacing w:after="0" w:line="240" w:lineRule="auto"/>
              <w:jc w:val="center"/>
              <w:rPr>
                <w:rFonts w:ascii="Arial" w:eastAsia="Times New Roman" w:hAnsi="Arial" w:cs="Arial"/>
                <w:color w:val="000000"/>
                <w:lang w:eastAsia="de-DE"/>
              </w:rPr>
            </w:pPr>
            <w:r w:rsidRPr="00961DB2">
              <w:rPr>
                <w:rFonts w:ascii="Arial" w:eastAsia="Times New Roman" w:hAnsi="Arial" w:cs="Arial"/>
                <w:color w:val="000000"/>
                <w:lang w:eastAsia="de-DE"/>
              </w:rPr>
              <w:t>Beziehen/Bezogen Sie den Partnerschaftsbonus?</w:t>
            </w:r>
          </w:p>
        </w:tc>
      </w:tr>
      <w:tr w:rsidR="00961DB2" w:rsidRPr="00961DB2" w:rsidTr="00961DB2">
        <w:trPr>
          <w:trHeight w:val="566"/>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p>
        </w:tc>
        <w:tc>
          <w:tcPr>
            <w:tcW w:w="1276"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Traditionell</w:t>
            </w:r>
          </w:p>
        </w:tc>
        <w:tc>
          <w:tcPr>
            <w:tcW w:w="1559"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Modern, Wohl des Kindes</w:t>
            </w:r>
          </w:p>
        </w:tc>
        <w:tc>
          <w:tcPr>
            <w:tcW w:w="1559"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Übermutter</w:t>
            </w:r>
          </w:p>
        </w:tc>
        <w:tc>
          <w:tcPr>
            <w:tcW w:w="1418"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 xml:space="preserve">modernes </w:t>
            </w:r>
            <w:proofErr w:type="spellStart"/>
            <w:r w:rsidRPr="00961DB2">
              <w:rPr>
                <w:rFonts w:ascii="Arial" w:eastAsia="Times New Roman" w:hAnsi="Arial" w:cs="Arial"/>
                <w:color w:val="000000"/>
                <w:lang w:eastAsia="de-DE"/>
              </w:rPr>
              <w:t>Powercouple</w:t>
            </w:r>
            <w:proofErr w:type="spellEnd"/>
          </w:p>
        </w:tc>
        <w:tc>
          <w:tcPr>
            <w:tcW w:w="1877"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(versuchte) partnerschaftliche Familienführung</w:t>
            </w:r>
          </w:p>
        </w:tc>
        <w:tc>
          <w:tcPr>
            <w:tcW w:w="1072"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Gesamt</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ja</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b/>
                <w:color w:val="000000"/>
                <w:lang w:eastAsia="de-DE"/>
              </w:rPr>
            </w:pPr>
            <w:r w:rsidRPr="00961DB2">
              <w:rPr>
                <w:rFonts w:ascii="Arial" w:eastAsia="Times New Roman" w:hAnsi="Arial" w:cs="Arial"/>
                <w:b/>
                <w:color w:val="000000"/>
                <w:lang w:eastAsia="de-DE"/>
              </w:rPr>
              <w:t>3,6%</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15,4%</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b/>
                <w:color w:val="000000"/>
                <w:lang w:eastAsia="de-DE"/>
              </w:rPr>
            </w:pPr>
            <w:r w:rsidRPr="00961DB2">
              <w:rPr>
                <w:rFonts w:ascii="Arial" w:eastAsia="Times New Roman" w:hAnsi="Arial" w:cs="Arial"/>
                <w:b/>
                <w:color w:val="000000"/>
                <w:lang w:eastAsia="de-DE"/>
              </w:rPr>
              <w:t>40,9%</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26,5%</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25,0%</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23,5%</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nein – Aufteilung des KBG-Bezugs passt nicht</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28,6%</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44,2%</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22,7%</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29,4%</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38,2%</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34,2%</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nein – kenne diese Leistung nicht</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b/>
                <w:color w:val="000000"/>
                <w:lang w:eastAsia="de-DE"/>
              </w:rPr>
            </w:pPr>
            <w:r w:rsidRPr="00961DB2">
              <w:rPr>
                <w:rFonts w:ascii="Arial" w:eastAsia="Times New Roman" w:hAnsi="Arial" w:cs="Arial"/>
                <w:b/>
                <w:color w:val="000000"/>
                <w:lang w:eastAsia="de-DE"/>
              </w:rPr>
              <w:t>50,0%</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28,8%</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25,0%</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23,5%</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19,7%</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26,9%</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weiß nicht, keine Angabe</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17,9%</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11,5%</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11,4%</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20,6%</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17,1%</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15,4%</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G</w:t>
            </w:r>
            <w:r w:rsidRPr="00961DB2">
              <w:rPr>
                <w:rFonts w:ascii="Arial" w:eastAsia="Times New Roman" w:hAnsi="Arial" w:cs="Arial"/>
                <w:color w:val="000000"/>
                <w:lang w:eastAsia="de-DE"/>
              </w:rPr>
              <w:t>esamt</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r>
    </w:tbl>
    <w:p w:rsidR="00805D9D" w:rsidRDefault="00805D9D" w:rsidP="00A06940">
      <w:pPr>
        <w:spacing w:after="0" w:line="240" w:lineRule="auto"/>
        <w:rPr>
          <w:rFonts w:ascii="Arial" w:hAnsi="Arial" w:cs="Arial"/>
          <w:b/>
          <w:sz w:val="24"/>
          <w:szCs w:val="24"/>
        </w:rPr>
      </w:pPr>
    </w:p>
    <w:p w:rsidR="0012167E" w:rsidRDefault="00176211" w:rsidP="00A06940">
      <w:pPr>
        <w:spacing w:after="0" w:line="240" w:lineRule="auto"/>
        <w:rPr>
          <w:rFonts w:ascii="Arial" w:hAnsi="Arial" w:cs="Arial"/>
          <w:b/>
          <w:sz w:val="24"/>
          <w:szCs w:val="24"/>
        </w:rPr>
      </w:pPr>
      <w:r w:rsidRPr="00176211">
        <w:rPr>
          <w:rFonts w:ascii="Arial" w:hAnsi="Arial" w:cs="Arial"/>
          <w:b/>
          <w:sz w:val="24"/>
          <w:szCs w:val="24"/>
        </w:rPr>
        <w:t>Einstellungsfragen für jene, die sich KBG teilen</w:t>
      </w:r>
      <w:r w:rsidR="00582B1B">
        <w:rPr>
          <w:rFonts w:ascii="Arial" w:hAnsi="Arial" w:cs="Arial"/>
          <w:b/>
          <w:sz w:val="24"/>
          <w:szCs w:val="24"/>
        </w:rPr>
        <w:t xml:space="preserve"> (Aufteilung nach Geschlecht nicht </w:t>
      </w:r>
      <w:proofErr w:type="spellStart"/>
      <w:r w:rsidR="00582B1B">
        <w:rPr>
          <w:rFonts w:ascii="Arial" w:hAnsi="Arial" w:cs="Arial"/>
          <w:b/>
          <w:sz w:val="24"/>
          <w:szCs w:val="24"/>
        </w:rPr>
        <w:t>sinvoll</w:t>
      </w:r>
      <w:proofErr w:type="spellEnd"/>
      <w:r w:rsidR="00582B1B">
        <w:rPr>
          <w:rFonts w:ascii="Arial" w:hAnsi="Arial" w:cs="Arial"/>
          <w:b/>
          <w:sz w:val="24"/>
          <w:szCs w:val="24"/>
        </w:rPr>
        <w:t xml:space="preserve"> da &lt;30 Beobachtungen)</w:t>
      </w:r>
      <w:r w:rsidRPr="00176211">
        <w:rPr>
          <w:rFonts w:ascii="Arial" w:hAnsi="Arial" w:cs="Arial"/>
          <w:b/>
          <w:sz w:val="24"/>
          <w:szCs w:val="24"/>
        </w:rPr>
        <w:t>:</w:t>
      </w:r>
    </w:p>
    <w:p w:rsidR="00AC0B58" w:rsidRDefault="00AC0B58" w:rsidP="00A06940">
      <w:pPr>
        <w:spacing w:after="0" w:line="240" w:lineRule="auto"/>
        <w:rPr>
          <w:rFonts w:ascii="Arial" w:hAnsi="Arial" w:cs="Arial"/>
          <w:b/>
          <w:sz w:val="24"/>
          <w:szCs w:val="24"/>
        </w:rPr>
      </w:pPr>
    </w:p>
    <w:p w:rsidR="008F7FA2" w:rsidRPr="002D00C4" w:rsidRDefault="008F7FA2" w:rsidP="00A06940">
      <w:pPr>
        <w:spacing w:after="0" w:line="240" w:lineRule="auto"/>
        <w:rPr>
          <w:rFonts w:ascii="Arial" w:hAnsi="Arial" w:cs="Arial"/>
          <w:b/>
        </w:rPr>
      </w:pPr>
      <w:r w:rsidRPr="002D00C4">
        <w:rPr>
          <w:rFonts w:ascii="Arial" w:hAnsi="Arial" w:cs="Arial"/>
          <w:b/>
        </w:rPr>
        <w:t>1</w:t>
      </w:r>
      <w:r w:rsidR="002D00C4" w:rsidRPr="002D00C4">
        <w:rPr>
          <w:rFonts w:ascii="Arial" w:hAnsi="Arial" w:cs="Arial"/>
          <w:b/>
        </w:rPr>
        <w:t xml:space="preserve">: Beruf: </w:t>
      </w:r>
      <w:r w:rsidR="002D00C4" w:rsidRPr="002D00C4">
        <w:rPr>
          <w:rFonts w:ascii="Arial" w:eastAsia="Times New Roman" w:hAnsi="Arial" w:cs="Arial"/>
          <w:color w:val="000000"/>
          <w:lang w:eastAsia="de-DE"/>
        </w:rPr>
        <w:t>Meine berufliche Tätigkeit erlaubte keine längere Auszeit.</w:t>
      </w:r>
    </w:p>
    <w:p w:rsidR="008F7FA2" w:rsidRPr="002D00C4" w:rsidRDefault="008F7FA2" w:rsidP="00A06940">
      <w:pPr>
        <w:spacing w:after="0" w:line="240" w:lineRule="auto"/>
        <w:rPr>
          <w:rFonts w:ascii="Arial" w:hAnsi="Arial" w:cs="Arial"/>
          <w:b/>
        </w:rPr>
      </w:pPr>
      <w:r w:rsidRPr="002D00C4">
        <w:rPr>
          <w:rFonts w:ascii="Arial" w:hAnsi="Arial" w:cs="Arial"/>
          <w:b/>
        </w:rPr>
        <w:t xml:space="preserve">2: Partnerbeteiligung: </w:t>
      </w:r>
      <w:r w:rsidRPr="00176211">
        <w:rPr>
          <w:rFonts w:ascii="Arial" w:eastAsia="Times New Roman" w:hAnsi="Arial" w:cs="Arial"/>
          <w:color w:val="000000"/>
          <w:lang w:eastAsia="de-DE"/>
        </w:rPr>
        <w:t>Die Partnerbeteiligung war uns so wichtig, dass wir bereit waren, finanzielle Einbußen in Kauf zu nehmen.</w:t>
      </w:r>
    </w:p>
    <w:p w:rsidR="002D00C4" w:rsidRPr="002D00C4" w:rsidRDefault="008F7FA2" w:rsidP="00304729">
      <w:pPr>
        <w:spacing w:after="0" w:line="240" w:lineRule="auto"/>
        <w:rPr>
          <w:rFonts w:ascii="Arial" w:eastAsia="Times New Roman" w:hAnsi="Arial" w:cs="Arial"/>
          <w:color w:val="000000"/>
          <w:lang w:eastAsia="de-DE"/>
        </w:rPr>
      </w:pPr>
      <w:r w:rsidRPr="002D00C4">
        <w:rPr>
          <w:rFonts w:ascii="Arial" w:hAnsi="Arial" w:cs="Arial"/>
          <w:b/>
        </w:rPr>
        <w:t xml:space="preserve">3: Finanzielle Ausschöpfung: </w:t>
      </w:r>
      <w:r w:rsidRPr="00582B1B">
        <w:rPr>
          <w:rFonts w:ascii="Arial" w:eastAsia="Times New Roman" w:hAnsi="Arial" w:cs="Arial"/>
          <w:color w:val="000000"/>
          <w:lang w:eastAsia="de-DE"/>
        </w:rPr>
        <w:t>Die finanziell bestmögliche Ausschöpfung des KBG war uns wichtig</w:t>
      </w:r>
      <w:r w:rsidR="002D00C4" w:rsidRPr="002D00C4">
        <w:rPr>
          <w:rFonts w:ascii="Arial" w:eastAsia="Times New Roman" w:hAnsi="Arial" w:cs="Arial"/>
          <w:color w:val="000000"/>
          <w:lang w:eastAsia="de-DE"/>
        </w:rPr>
        <w:t>.</w:t>
      </w:r>
    </w:p>
    <w:p w:rsidR="00A06940" w:rsidRDefault="002D00C4" w:rsidP="00304729">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4: Familie und Erwerbsarbeit:</w:t>
      </w:r>
      <w:r w:rsidRPr="002D00C4">
        <w:rPr>
          <w:rFonts w:ascii="Arial" w:eastAsia="Times New Roman" w:hAnsi="Arial" w:cs="Arial"/>
          <w:color w:val="000000"/>
          <w:lang w:eastAsia="de-DE"/>
        </w:rPr>
        <w:t xml:space="preserve"> Es ist uns wichtig, die Arbeit in der Familie und die Erwerbsarbeit partnerschaftlich aufzuteilen.</w:t>
      </w:r>
    </w:p>
    <w:p w:rsidR="00A06940" w:rsidRPr="002D00C4" w:rsidRDefault="00A06940" w:rsidP="00304729">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5: Zeit mit Kind:</w:t>
      </w:r>
      <w:r>
        <w:rPr>
          <w:rFonts w:ascii="Arial" w:eastAsia="Times New Roman" w:hAnsi="Arial" w:cs="Arial"/>
          <w:color w:val="000000"/>
          <w:lang w:eastAsia="de-DE"/>
        </w:rPr>
        <w:t xml:space="preserve"> </w:t>
      </w:r>
      <w:r w:rsidRPr="00A06940">
        <w:rPr>
          <w:rFonts w:ascii="Arial" w:eastAsia="Times New Roman" w:hAnsi="Arial" w:cs="Arial"/>
          <w:color w:val="000000"/>
          <w:lang w:eastAsia="de-DE"/>
        </w:rPr>
        <w:t>Mein Partner/meine Partnerin wollte Zeit mit dem Kind verbringen.</w:t>
      </w:r>
    </w:p>
    <w:p w:rsidR="008F7FA2" w:rsidRDefault="00C94AF6" w:rsidP="00C94AF6">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6: Verdienst:</w:t>
      </w:r>
      <w:r w:rsidRPr="00C94AF6">
        <w:rPr>
          <w:rFonts w:ascii="Arial" w:eastAsia="Times New Roman" w:hAnsi="Arial" w:cs="Arial"/>
          <w:color w:val="000000"/>
          <w:lang w:eastAsia="de-DE"/>
        </w:rPr>
        <w:t xml:space="preserve"> Wir konnten auf meinen höheren Verdienst nicht länger verzichten.</w:t>
      </w:r>
    </w:p>
    <w:p w:rsidR="00C94AF6" w:rsidRPr="00C94AF6" w:rsidRDefault="00C94AF6" w:rsidP="00C94AF6">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7: Finanzielle Einbußen:</w:t>
      </w:r>
      <w:r>
        <w:rPr>
          <w:rFonts w:ascii="Arial" w:eastAsia="Times New Roman" w:hAnsi="Arial" w:cs="Arial"/>
          <w:color w:val="000000"/>
          <w:lang w:eastAsia="de-DE"/>
        </w:rPr>
        <w:t xml:space="preserve"> </w:t>
      </w:r>
      <w:r w:rsidRPr="00C94AF6">
        <w:rPr>
          <w:rFonts w:ascii="Arial" w:eastAsia="Times New Roman" w:hAnsi="Arial" w:cs="Arial"/>
          <w:color w:val="000000"/>
          <w:lang w:eastAsia="de-DE"/>
        </w:rPr>
        <w:t>Die partnerschaftliche Aufteilung des KBG-Bezuges hat bei uns zu keinen finanziellen Einbußen geführt.</w:t>
      </w:r>
    </w:p>
    <w:tbl>
      <w:tblPr>
        <w:tblW w:w="10172" w:type="dxa"/>
        <w:jc w:val="center"/>
        <w:tblCellMar>
          <w:left w:w="70" w:type="dxa"/>
          <w:right w:w="70" w:type="dxa"/>
        </w:tblCellMar>
        <w:tblLook w:val="04A0" w:firstRow="1" w:lastRow="0" w:firstColumn="1" w:lastColumn="0" w:noHBand="0" w:noVBand="1"/>
      </w:tblPr>
      <w:tblGrid>
        <w:gridCol w:w="3065"/>
        <w:gridCol w:w="1041"/>
        <w:gridCol w:w="937"/>
        <w:gridCol w:w="1150"/>
        <w:gridCol w:w="1302"/>
        <w:gridCol w:w="1767"/>
        <w:gridCol w:w="910"/>
      </w:tblGrid>
      <w:tr w:rsidR="008F7FA2" w:rsidRPr="00176211" w:rsidTr="00FE11D0">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sidR="008F7FA2">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767"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910"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304729"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304729" w:rsidRDefault="00304729" w:rsidP="0030472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1: Beruf</w:t>
            </w:r>
          </w:p>
        </w:tc>
        <w:tc>
          <w:tcPr>
            <w:tcW w:w="1041"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25,0%</w:t>
            </w:r>
          </w:p>
        </w:tc>
        <w:tc>
          <w:tcPr>
            <w:tcW w:w="93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30,8%</w:t>
            </w:r>
          </w:p>
        </w:tc>
        <w:tc>
          <w:tcPr>
            <w:tcW w:w="1150" w:type="dxa"/>
            <w:tcBorders>
              <w:top w:val="nil"/>
              <w:left w:val="nil"/>
              <w:bottom w:val="single" w:sz="4" w:space="0" w:color="auto"/>
              <w:right w:val="single" w:sz="4" w:space="0" w:color="auto"/>
            </w:tcBorders>
            <w:shd w:val="clear" w:color="auto" w:fill="auto"/>
            <w:noWrap/>
          </w:tcPr>
          <w:p w:rsidR="00304729" w:rsidRPr="00EB3C50" w:rsidRDefault="00304729" w:rsidP="00304729">
            <w:pPr>
              <w:spacing w:after="0" w:line="240" w:lineRule="auto"/>
              <w:jc w:val="right"/>
              <w:rPr>
                <w:rFonts w:ascii="Arial" w:eastAsia="Times New Roman" w:hAnsi="Arial" w:cs="Arial"/>
                <w:b/>
                <w:color w:val="000000"/>
                <w:lang w:eastAsia="de-DE"/>
              </w:rPr>
            </w:pPr>
            <w:r w:rsidRPr="00EB3C50">
              <w:rPr>
                <w:rFonts w:ascii="Arial" w:eastAsia="Times New Roman" w:hAnsi="Arial" w:cs="Arial"/>
                <w:b/>
                <w:color w:val="000000"/>
                <w:lang w:eastAsia="de-DE"/>
              </w:rPr>
              <w:t>52,3%</w:t>
            </w:r>
          </w:p>
        </w:tc>
        <w:tc>
          <w:tcPr>
            <w:tcW w:w="1302"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17,6%</w:t>
            </w:r>
          </w:p>
        </w:tc>
        <w:tc>
          <w:tcPr>
            <w:tcW w:w="176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40,8%</w:t>
            </w:r>
          </w:p>
        </w:tc>
        <w:tc>
          <w:tcPr>
            <w:tcW w:w="910"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35,5%</w:t>
            </w:r>
          </w:p>
        </w:tc>
      </w:tr>
      <w:tr w:rsidR="00176211" w:rsidRPr="00176211" w:rsidTr="00FE11D0">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176211" w:rsidRPr="00176211" w:rsidRDefault="008F7FA2" w:rsidP="00176211">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2: Partnerbeteiligung</w:t>
            </w:r>
          </w:p>
        </w:tc>
        <w:tc>
          <w:tcPr>
            <w:tcW w:w="1041"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b/>
                <w:color w:val="000000"/>
                <w:lang w:eastAsia="de-DE"/>
              </w:rPr>
            </w:pPr>
            <w:r w:rsidRPr="00176211">
              <w:rPr>
                <w:rFonts w:ascii="Arial" w:eastAsia="Times New Roman" w:hAnsi="Arial" w:cs="Arial"/>
                <w:b/>
                <w:color w:val="000000"/>
                <w:lang w:eastAsia="de-DE"/>
              </w:rPr>
              <w:t>60,7%</w:t>
            </w:r>
          </w:p>
        </w:tc>
        <w:tc>
          <w:tcPr>
            <w:tcW w:w="937"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76,9%</w:t>
            </w:r>
          </w:p>
        </w:tc>
        <w:tc>
          <w:tcPr>
            <w:tcW w:w="1150"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b/>
                <w:color w:val="000000"/>
                <w:lang w:eastAsia="de-DE"/>
              </w:rPr>
            </w:pPr>
            <w:r w:rsidRPr="00176211">
              <w:rPr>
                <w:rFonts w:ascii="Arial" w:eastAsia="Times New Roman" w:hAnsi="Arial" w:cs="Arial"/>
                <w:b/>
                <w:color w:val="000000"/>
                <w:lang w:eastAsia="de-DE"/>
              </w:rPr>
              <w:t>45,5%</w:t>
            </w:r>
          </w:p>
        </w:tc>
        <w:tc>
          <w:tcPr>
            <w:tcW w:w="1302"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70,6%</w:t>
            </w:r>
          </w:p>
        </w:tc>
        <w:tc>
          <w:tcPr>
            <w:tcW w:w="1767"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80,3%</w:t>
            </w:r>
          </w:p>
        </w:tc>
        <w:tc>
          <w:tcPr>
            <w:tcW w:w="910"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69,2%</w:t>
            </w:r>
          </w:p>
        </w:tc>
      </w:tr>
      <w:tr w:rsidR="008F7FA2" w:rsidRPr="00176211" w:rsidTr="00FE11D0">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8F7FA2" w:rsidRPr="00176211" w:rsidRDefault="008F7FA2" w:rsidP="008F7FA2">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3:</w:t>
            </w:r>
            <w:r w:rsidR="00FE11D0">
              <w:rPr>
                <w:rFonts w:ascii="Arial" w:eastAsia="Times New Roman" w:hAnsi="Arial" w:cs="Arial"/>
                <w:color w:val="000000"/>
                <w:lang w:eastAsia="de-DE"/>
              </w:rPr>
              <w:t xml:space="preserve"> </w:t>
            </w:r>
            <w:r w:rsidRPr="00582B1B">
              <w:rPr>
                <w:rFonts w:ascii="Arial" w:eastAsia="Times New Roman" w:hAnsi="Arial" w:cs="Arial"/>
                <w:color w:val="000000"/>
                <w:lang w:eastAsia="de-DE"/>
              </w:rPr>
              <w:t>Finanzielle Ausschöpfung</w:t>
            </w:r>
          </w:p>
        </w:tc>
        <w:tc>
          <w:tcPr>
            <w:tcW w:w="1041"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67,9%</w:t>
            </w:r>
          </w:p>
        </w:tc>
        <w:tc>
          <w:tcPr>
            <w:tcW w:w="937"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86,5%</w:t>
            </w:r>
          </w:p>
        </w:tc>
        <w:tc>
          <w:tcPr>
            <w:tcW w:w="1150"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68,2%</w:t>
            </w:r>
          </w:p>
        </w:tc>
        <w:tc>
          <w:tcPr>
            <w:tcW w:w="1302"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82,4%</w:t>
            </w:r>
          </w:p>
        </w:tc>
        <w:tc>
          <w:tcPr>
            <w:tcW w:w="1767"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77,6%</w:t>
            </w:r>
          </w:p>
        </w:tc>
        <w:tc>
          <w:tcPr>
            <w:tcW w:w="910"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77,4%</w:t>
            </w:r>
          </w:p>
        </w:tc>
      </w:tr>
      <w:tr w:rsidR="00304729"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304729" w:rsidRPr="00176211" w:rsidRDefault="00304729" w:rsidP="0030472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4: Familien und Erwerbsarbeit</w:t>
            </w:r>
          </w:p>
        </w:tc>
        <w:tc>
          <w:tcPr>
            <w:tcW w:w="1041" w:type="dxa"/>
            <w:tcBorders>
              <w:top w:val="nil"/>
              <w:left w:val="nil"/>
              <w:bottom w:val="single" w:sz="4" w:space="0" w:color="auto"/>
              <w:right w:val="single" w:sz="4" w:space="0" w:color="auto"/>
            </w:tcBorders>
            <w:shd w:val="clear" w:color="auto" w:fill="auto"/>
            <w:noWrap/>
          </w:tcPr>
          <w:p w:rsidR="00304729" w:rsidRPr="00B00785" w:rsidRDefault="00304729" w:rsidP="00304729">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78,6%</w:t>
            </w:r>
          </w:p>
        </w:tc>
        <w:tc>
          <w:tcPr>
            <w:tcW w:w="93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92,3%</w:t>
            </w:r>
          </w:p>
        </w:tc>
        <w:tc>
          <w:tcPr>
            <w:tcW w:w="1150" w:type="dxa"/>
            <w:tcBorders>
              <w:top w:val="nil"/>
              <w:left w:val="nil"/>
              <w:bottom w:val="single" w:sz="4" w:space="0" w:color="auto"/>
              <w:right w:val="single" w:sz="4" w:space="0" w:color="auto"/>
            </w:tcBorders>
            <w:shd w:val="clear" w:color="auto" w:fill="auto"/>
            <w:noWrap/>
          </w:tcPr>
          <w:p w:rsidR="00304729" w:rsidRPr="00B00785" w:rsidRDefault="00304729" w:rsidP="00304729">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68,2%</w:t>
            </w:r>
          </w:p>
        </w:tc>
        <w:tc>
          <w:tcPr>
            <w:tcW w:w="1302"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100,0%</w:t>
            </w:r>
          </w:p>
        </w:tc>
        <w:tc>
          <w:tcPr>
            <w:tcW w:w="176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90,8%</w:t>
            </w:r>
          </w:p>
        </w:tc>
        <w:tc>
          <w:tcPr>
            <w:tcW w:w="910"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78,6%</w:t>
            </w:r>
          </w:p>
        </w:tc>
      </w:tr>
      <w:tr w:rsidR="00304729"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4729" w:rsidRDefault="00304729" w:rsidP="0030472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5: Zeit mit Kind</w:t>
            </w:r>
          </w:p>
        </w:tc>
        <w:tc>
          <w:tcPr>
            <w:tcW w:w="1041"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89,3%</w:t>
            </w:r>
          </w:p>
        </w:tc>
        <w:tc>
          <w:tcPr>
            <w:tcW w:w="937"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96,2%</w:t>
            </w:r>
          </w:p>
        </w:tc>
        <w:tc>
          <w:tcPr>
            <w:tcW w:w="1150" w:type="dxa"/>
            <w:tcBorders>
              <w:top w:val="single" w:sz="4" w:space="0" w:color="auto"/>
              <w:left w:val="nil"/>
              <w:bottom w:val="single" w:sz="4" w:space="0" w:color="auto"/>
              <w:right w:val="single" w:sz="4" w:space="0" w:color="auto"/>
            </w:tcBorders>
            <w:shd w:val="clear" w:color="auto" w:fill="auto"/>
            <w:noWrap/>
          </w:tcPr>
          <w:p w:rsidR="00304729" w:rsidRPr="00B00785" w:rsidRDefault="00304729" w:rsidP="00304729">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70,5%</w:t>
            </w:r>
          </w:p>
        </w:tc>
        <w:tc>
          <w:tcPr>
            <w:tcW w:w="1302"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94,1%</w:t>
            </w:r>
          </w:p>
        </w:tc>
        <w:tc>
          <w:tcPr>
            <w:tcW w:w="1767"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98,7%</w:t>
            </w:r>
          </w:p>
        </w:tc>
        <w:tc>
          <w:tcPr>
            <w:tcW w:w="910"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91,0%</w:t>
            </w:r>
          </w:p>
        </w:tc>
      </w:tr>
      <w:tr w:rsidR="00C94AF6"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4AF6" w:rsidRDefault="00C94AF6" w:rsidP="00C94AF6">
            <w:pPr>
              <w:spacing w:after="0" w:line="240" w:lineRule="auto"/>
              <w:rPr>
                <w:rFonts w:ascii="Arial" w:eastAsia="Times New Roman" w:hAnsi="Arial" w:cs="Arial"/>
                <w:color w:val="000000"/>
                <w:lang w:eastAsia="de-DE"/>
              </w:rPr>
            </w:pPr>
            <w:r w:rsidRPr="00C94AF6">
              <w:rPr>
                <w:rFonts w:ascii="Arial" w:eastAsia="Times New Roman" w:hAnsi="Arial" w:cs="Arial"/>
                <w:color w:val="000000"/>
                <w:lang w:eastAsia="de-DE"/>
              </w:rPr>
              <w:t>6:</w:t>
            </w:r>
            <w:r>
              <w:rPr>
                <w:rFonts w:ascii="Arial" w:eastAsia="Times New Roman" w:hAnsi="Arial" w:cs="Arial"/>
                <w:color w:val="000000"/>
                <w:lang w:eastAsia="de-DE"/>
              </w:rPr>
              <w:t xml:space="preserve"> Verdienst</w:t>
            </w:r>
          </w:p>
        </w:tc>
        <w:tc>
          <w:tcPr>
            <w:tcW w:w="1041"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25,0%</w:t>
            </w:r>
          </w:p>
        </w:tc>
        <w:tc>
          <w:tcPr>
            <w:tcW w:w="93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36,5%</w:t>
            </w:r>
          </w:p>
        </w:tc>
        <w:tc>
          <w:tcPr>
            <w:tcW w:w="1150" w:type="dxa"/>
            <w:tcBorders>
              <w:top w:val="single" w:sz="4" w:space="0" w:color="auto"/>
              <w:left w:val="nil"/>
              <w:bottom w:val="single" w:sz="4" w:space="0" w:color="auto"/>
              <w:right w:val="single" w:sz="4" w:space="0" w:color="auto"/>
            </w:tcBorders>
            <w:shd w:val="clear" w:color="auto" w:fill="auto"/>
            <w:noWrap/>
          </w:tcPr>
          <w:p w:rsidR="00C94AF6" w:rsidRPr="00B00785" w:rsidRDefault="00C94AF6" w:rsidP="00C94AF6">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40,9%</w:t>
            </w:r>
          </w:p>
        </w:tc>
        <w:tc>
          <w:tcPr>
            <w:tcW w:w="1302"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29,4%</w:t>
            </w:r>
          </w:p>
        </w:tc>
        <w:tc>
          <w:tcPr>
            <w:tcW w:w="176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27,6%</w:t>
            </w:r>
          </w:p>
        </w:tc>
        <w:tc>
          <w:tcPr>
            <w:tcW w:w="910"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32,1%</w:t>
            </w:r>
          </w:p>
        </w:tc>
      </w:tr>
      <w:tr w:rsidR="00C94AF6"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4AF6" w:rsidRDefault="00C94AF6" w:rsidP="00C94AF6">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7: </w:t>
            </w:r>
            <w:r w:rsidRPr="00C94AF6">
              <w:rPr>
                <w:rFonts w:ascii="Arial" w:eastAsia="Times New Roman" w:hAnsi="Arial" w:cs="Arial"/>
                <w:color w:val="000000"/>
                <w:lang w:eastAsia="de-DE"/>
              </w:rPr>
              <w:t>Finanzielle Einbußen</w:t>
            </w:r>
          </w:p>
        </w:tc>
        <w:tc>
          <w:tcPr>
            <w:tcW w:w="1041"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14,3%</w:t>
            </w:r>
          </w:p>
        </w:tc>
        <w:tc>
          <w:tcPr>
            <w:tcW w:w="93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34,6%</w:t>
            </w:r>
          </w:p>
        </w:tc>
        <w:tc>
          <w:tcPr>
            <w:tcW w:w="1150"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40,9%</w:t>
            </w:r>
          </w:p>
        </w:tc>
        <w:tc>
          <w:tcPr>
            <w:tcW w:w="1302"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38,2%</w:t>
            </w:r>
          </w:p>
        </w:tc>
        <w:tc>
          <w:tcPr>
            <w:tcW w:w="176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34,2%</w:t>
            </w:r>
          </w:p>
        </w:tc>
        <w:tc>
          <w:tcPr>
            <w:tcW w:w="910"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33,8%</w:t>
            </w:r>
          </w:p>
        </w:tc>
      </w:tr>
    </w:tbl>
    <w:p w:rsidR="00B00785" w:rsidRPr="00B00785" w:rsidRDefault="00EB3C50" w:rsidP="00AC0B58">
      <w:pPr>
        <w:spacing w:after="0" w:line="240" w:lineRule="auto"/>
        <w:rPr>
          <w:rFonts w:ascii="Arial" w:hAnsi="Arial" w:cs="Arial"/>
          <w:sz w:val="24"/>
          <w:szCs w:val="24"/>
        </w:rPr>
      </w:pPr>
      <w:r>
        <w:rPr>
          <w:rFonts w:ascii="Arial" w:hAnsi="Arial" w:cs="Arial"/>
          <w:sz w:val="24"/>
          <w:szCs w:val="24"/>
        </w:rPr>
        <w:t xml:space="preserve">Bei Übermutter wird vor allem aus finanziellen Gründen aufgeteilt, Partnerbeteiligung ist verhältnismäßig weniger wichtig. </w:t>
      </w:r>
    </w:p>
    <w:p w:rsidR="00B00785" w:rsidRDefault="00B00785" w:rsidP="00AC0B58">
      <w:pPr>
        <w:spacing w:after="0" w:line="240" w:lineRule="auto"/>
        <w:rPr>
          <w:rFonts w:ascii="Arial" w:hAnsi="Arial" w:cs="Arial"/>
          <w:b/>
          <w:sz w:val="24"/>
          <w:szCs w:val="24"/>
        </w:rPr>
      </w:pPr>
    </w:p>
    <w:p w:rsidR="00AC0B58" w:rsidRDefault="00AC0B58" w:rsidP="00AC0B58">
      <w:pPr>
        <w:spacing w:after="0" w:line="240" w:lineRule="auto"/>
        <w:rPr>
          <w:rFonts w:ascii="Arial" w:hAnsi="Arial" w:cs="Arial"/>
          <w:b/>
          <w:sz w:val="24"/>
          <w:szCs w:val="24"/>
        </w:rPr>
      </w:pPr>
      <w:r w:rsidRPr="00176211">
        <w:rPr>
          <w:rFonts w:ascii="Arial" w:hAnsi="Arial" w:cs="Arial"/>
          <w:b/>
          <w:sz w:val="24"/>
          <w:szCs w:val="24"/>
        </w:rPr>
        <w:lastRenderedPageBreak/>
        <w:t xml:space="preserve">Einstellungsfragen für jene, die sich </w:t>
      </w:r>
      <w:r>
        <w:rPr>
          <w:rFonts w:ascii="Arial" w:hAnsi="Arial" w:cs="Arial"/>
          <w:b/>
          <w:sz w:val="24"/>
          <w:szCs w:val="24"/>
        </w:rPr>
        <w:t xml:space="preserve">NICHT </w:t>
      </w:r>
      <w:r w:rsidRPr="00176211">
        <w:rPr>
          <w:rFonts w:ascii="Arial" w:hAnsi="Arial" w:cs="Arial"/>
          <w:b/>
          <w:sz w:val="24"/>
          <w:szCs w:val="24"/>
        </w:rPr>
        <w:t>KBG teilen</w:t>
      </w:r>
    </w:p>
    <w:p w:rsidR="00AC0B58" w:rsidRDefault="00AC0B58" w:rsidP="00AC0B58">
      <w:pPr>
        <w:spacing w:after="0" w:line="240" w:lineRule="auto"/>
        <w:rPr>
          <w:rFonts w:ascii="Arial" w:hAnsi="Arial" w:cs="Arial"/>
          <w:b/>
          <w:sz w:val="24"/>
          <w:szCs w:val="24"/>
        </w:rPr>
      </w:pPr>
    </w:p>
    <w:p w:rsidR="00AC0B58" w:rsidRPr="002D00C4" w:rsidRDefault="00AC0B58" w:rsidP="00AC0B58">
      <w:pPr>
        <w:spacing w:after="0" w:line="240" w:lineRule="auto"/>
        <w:rPr>
          <w:rFonts w:ascii="Arial" w:hAnsi="Arial" w:cs="Arial"/>
          <w:b/>
        </w:rPr>
      </w:pPr>
      <w:r w:rsidRPr="002D00C4">
        <w:rPr>
          <w:rFonts w:ascii="Arial" w:hAnsi="Arial" w:cs="Arial"/>
          <w:b/>
        </w:rPr>
        <w:t xml:space="preserve">1: </w:t>
      </w:r>
      <w:r w:rsidRPr="00AC0B58">
        <w:rPr>
          <w:rFonts w:ascii="Arial" w:eastAsia="Times New Roman" w:hAnsi="Arial" w:cs="Arial"/>
          <w:b/>
          <w:color w:val="000000"/>
          <w:lang w:eastAsia="de-DE"/>
        </w:rPr>
        <w:t>Kinderbetreuung</w:t>
      </w:r>
      <w:r w:rsidRPr="002D00C4">
        <w:rPr>
          <w:rFonts w:ascii="Arial" w:hAnsi="Arial" w:cs="Arial"/>
          <w:b/>
        </w:rPr>
        <w:t>:</w:t>
      </w:r>
      <w:r w:rsidRPr="00AC0B58">
        <w:rPr>
          <w:rFonts w:ascii="Arial" w:eastAsia="Times New Roman" w:hAnsi="Arial" w:cs="Arial"/>
          <w:color w:val="000000"/>
          <w:lang w:eastAsia="de-DE"/>
        </w:rPr>
        <w:t xml:space="preserve"> Mir ist es wichtig, die Kinderbetreuung selbst zu übernehmen.</w:t>
      </w:r>
    </w:p>
    <w:p w:rsidR="00AC0B58" w:rsidRDefault="00AC0B58" w:rsidP="00AC0B58">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beruflicher Schaden Partner</w:t>
      </w:r>
      <w:r w:rsidRPr="002D00C4">
        <w:rPr>
          <w:rFonts w:ascii="Arial" w:hAnsi="Arial" w:cs="Arial"/>
          <w:b/>
        </w:rPr>
        <w:t xml:space="preserve">: </w:t>
      </w:r>
      <w:r w:rsidRPr="00AC0B58">
        <w:rPr>
          <w:rFonts w:ascii="Arial" w:eastAsia="Times New Roman" w:hAnsi="Arial" w:cs="Arial"/>
          <w:color w:val="000000"/>
          <w:lang w:eastAsia="de-DE"/>
        </w:rPr>
        <w:t xml:space="preserve">Eine Auszeit würde ihm/ihr beruflich schaden. </w:t>
      </w:r>
    </w:p>
    <w:p w:rsidR="00AC0B58" w:rsidRPr="002D00C4" w:rsidRDefault="00AC0B58" w:rsidP="00AC0B58">
      <w:pPr>
        <w:spacing w:after="0" w:line="240" w:lineRule="auto"/>
        <w:rPr>
          <w:rFonts w:ascii="Arial" w:eastAsia="Times New Roman" w:hAnsi="Arial" w:cs="Arial"/>
          <w:color w:val="000000"/>
          <w:lang w:eastAsia="de-DE"/>
        </w:rPr>
      </w:pPr>
      <w:r w:rsidRPr="002D00C4">
        <w:rPr>
          <w:rFonts w:ascii="Arial" w:hAnsi="Arial" w:cs="Arial"/>
          <w:b/>
        </w:rPr>
        <w:t xml:space="preserve">3: </w:t>
      </w:r>
      <w:r>
        <w:rPr>
          <w:rFonts w:ascii="Arial" w:hAnsi="Arial" w:cs="Arial"/>
          <w:b/>
        </w:rPr>
        <w:t>eigener beruflicher Schaden</w:t>
      </w:r>
      <w:r w:rsidRPr="002D00C4">
        <w:rPr>
          <w:rFonts w:ascii="Arial" w:hAnsi="Arial" w:cs="Arial"/>
          <w:b/>
        </w:rPr>
        <w:t xml:space="preserve">: </w:t>
      </w:r>
      <w:r w:rsidRPr="00AC0B58">
        <w:rPr>
          <w:rFonts w:ascii="Arial" w:eastAsia="Times New Roman" w:hAnsi="Arial" w:cs="Arial"/>
          <w:color w:val="000000"/>
          <w:lang w:eastAsia="de-DE"/>
        </w:rPr>
        <w:t>Eine Auszeit schadet auch mir beruflich, aber ich möchte mir trotzdem die Zeit für das Kind nehmen.</w:t>
      </w:r>
    </w:p>
    <w:p w:rsidR="00AC0B58" w:rsidRDefault="00AC0B58" w:rsidP="00AC0B58">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Pr>
          <w:rFonts w:ascii="Arial" w:eastAsia="Times New Roman" w:hAnsi="Arial" w:cs="Arial"/>
          <w:b/>
          <w:color w:val="000000"/>
          <w:lang w:eastAsia="de-DE"/>
        </w:rPr>
        <w:t>finanziell nicht möglich</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Pr="00AC0B58">
        <w:rPr>
          <w:rFonts w:ascii="Arial" w:eastAsia="Times New Roman" w:hAnsi="Arial" w:cs="Arial"/>
          <w:color w:val="000000"/>
          <w:lang w:eastAsia="de-DE"/>
        </w:rPr>
        <w:t xml:space="preserve">Es ist finanziell nicht möglich. </w:t>
      </w:r>
    </w:p>
    <w:p w:rsidR="00AC0B58" w:rsidRPr="002D00C4" w:rsidRDefault="00AC0B58" w:rsidP="00AC0B58">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5: </w:t>
      </w:r>
      <w:r>
        <w:rPr>
          <w:rFonts w:ascii="Arial" w:eastAsia="Times New Roman" w:hAnsi="Arial" w:cs="Arial"/>
          <w:b/>
          <w:color w:val="000000"/>
          <w:lang w:eastAsia="de-DE"/>
        </w:rPr>
        <w:t>Beruf zu Hause</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AC0B58">
        <w:rPr>
          <w:rFonts w:ascii="Arial" w:eastAsia="Times New Roman" w:hAnsi="Arial" w:cs="Arial"/>
          <w:color w:val="000000"/>
          <w:lang w:eastAsia="de-DE"/>
        </w:rPr>
        <w:t>Mein Partner/meine Partnerin ist aufgrund seiner/ihrer Tätigkeit ohnehin sehr vi</w:t>
      </w:r>
      <w:r>
        <w:rPr>
          <w:rFonts w:ascii="Arial" w:eastAsia="Times New Roman" w:hAnsi="Arial" w:cs="Arial"/>
          <w:color w:val="000000"/>
          <w:lang w:eastAsia="de-DE"/>
        </w:rPr>
        <w:t>el zu Hause</w:t>
      </w:r>
      <w:r w:rsidRPr="00A06940">
        <w:rPr>
          <w:rFonts w:ascii="Arial" w:eastAsia="Times New Roman" w:hAnsi="Arial" w:cs="Arial"/>
          <w:color w:val="000000"/>
          <w:lang w:eastAsia="de-DE"/>
        </w:rPr>
        <w:t>.</w:t>
      </w:r>
    </w:p>
    <w:p w:rsidR="00AC0B58" w:rsidRDefault="00AC0B58" w:rsidP="00AC0B58">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r w:rsidRPr="00AC0B58">
        <w:rPr>
          <w:rFonts w:ascii="Arial" w:eastAsia="Times New Roman" w:hAnsi="Arial" w:cs="Arial"/>
          <w:b/>
          <w:color w:val="000000"/>
          <w:lang w:eastAsia="de-DE"/>
        </w:rPr>
        <w:t>Arbeitgeber</w:t>
      </w:r>
      <w:r w:rsidRPr="00C94AF6">
        <w:rPr>
          <w:rFonts w:ascii="Arial" w:eastAsia="Times New Roman" w:hAnsi="Arial" w:cs="Arial"/>
          <w:b/>
          <w:color w:val="000000"/>
          <w:lang w:eastAsia="de-DE"/>
        </w:rPr>
        <w:t>:</w:t>
      </w:r>
      <w:r w:rsidRPr="00C94AF6">
        <w:rPr>
          <w:rFonts w:ascii="Arial" w:eastAsia="Times New Roman" w:hAnsi="Arial" w:cs="Arial"/>
          <w:color w:val="000000"/>
          <w:lang w:eastAsia="de-DE"/>
        </w:rPr>
        <w:t xml:space="preserve"> </w:t>
      </w:r>
      <w:r w:rsidRPr="00AC0B58">
        <w:rPr>
          <w:rFonts w:ascii="Arial" w:eastAsia="Times New Roman" w:hAnsi="Arial" w:cs="Arial"/>
          <w:color w:val="000000"/>
          <w:lang w:eastAsia="de-DE"/>
        </w:rPr>
        <w:t>Eine Auszeit ist bei seinem/ihrem</w:t>
      </w:r>
      <w:r>
        <w:rPr>
          <w:rFonts w:ascii="Arial" w:eastAsia="Times New Roman" w:hAnsi="Arial" w:cs="Arial"/>
          <w:color w:val="000000"/>
          <w:lang w:eastAsia="de-DE"/>
        </w:rPr>
        <w:t xml:space="preserve"> Arbeitgeber nicht durchsetzbar</w:t>
      </w:r>
      <w:r w:rsidRPr="00C94AF6">
        <w:rPr>
          <w:rFonts w:ascii="Arial" w:eastAsia="Times New Roman" w:hAnsi="Arial" w:cs="Arial"/>
          <w:color w:val="000000"/>
          <w:lang w:eastAsia="de-DE"/>
        </w:rPr>
        <w:t>.</w:t>
      </w:r>
    </w:p>
    <w:p w:rsidR="00AC0B58" w:rsidRPr="00C94AF6" w:rsidRDefault="00AC0B58" w:rsidP="00AC0B58">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7: </w:t>
      </w:r>
      <w:r>
        <w:rPr>
          <w:rFonts w:ascii="Arial" w:eastAsia="Times New Roman" w:hAnsi="Arial" w:cs="Arial"/>
          <w:b/>
          <w:color w:val="000000"/>
          <w:lang w:eastAsia="de-DE"/>
        </w:rPr>
        <w:t>Familienzeit</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AC0B58">
        <w:rPr>
          <w:rFonts w:ascii="Arial" w:eastAsia="Times New Roman" w:hAnsi="Arial" w:cs="Arial"/>
          <w:color w:val="000000"/>
          <w:lang w:eastAsia="de-DE"/>
        </w:rPr>
        <w:t>Mein Partner hat bereits Familienzeit in Anspruch genommen.</w:t>
      </w: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767"/>
        <w:gridCol w:w="910"/>
      </w:tblGrid>
      <w:tr w:rsidR="00AC0B58" w:rsidRPr="00176211" w:rsidTr="00AC0B58">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0B58" w:rsidRPr="00176211" w:rsidRDefault="00AC0B58" w:rsidP="00F16048">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767"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910"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AC0B58" w:rsidRPr="00176211" w:rsidTr="00AC0B5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AC0B58" w:rsidRDefault="00AC0B58" w:rsidP="00AC0B5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1: </w:t>
            </w:r>
            <w:r w:rsidRPr="00AC0B58">
              <w:rPr>
                <w:rFonts w:ascii="Arial" w:eastAsia="Times New Roman" w:hAnsi="Arial" w:cs="Arial"/>
                <w:color w:val="000000"/>
                <w:lang w:eastAsia="de-DE"/>
              </w:rPr>
              <w:t>Kinderbetreuung</w:t>
            </w:r>
          </w:p>
        </w:tc>
        <w:tc>
          <w:tcPr>
            <w:tcW w:w="1041" w:type="dxa"/>
            <w:tcBorders>
              <w:top w:val="nil"/>
              <w:left w:val="nil"/>
              <w:bottom w:val="single" w:sz="4" w:space="0" w:color="auto"/>
              <w:right w:val="single" w:sz="4" w:space="0" w:color="auto"/>
            </w:tcBorders>
            <w:shd w:val="clear" w:color="auto" w:fill="auto"/>
            <w:noWrap/>
          </w:tcPr>
          <w:p w:rsidR="00AC0B58" w:rsidRPr="00B00785" w:rsidRDefault="00AC0B58" w:rsidP="00AC0B58">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77,0%</w:t>
            </w:r>
          </w:p>
        </w:tc>
        <w:tc>
          <w:tcPr>
            <w:tcW w:w="937"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64,3%</w:t>
            </w:r>
          </w:p>
        </w:tc>
        <w:tc>
          <w:tcPr>
            <w:tcW w:w="1150" w:type="dxa"/>
            <w:tcBorders>
              <w:top w:val="nil"/>
              <w:left w:val="nil"/>
              <w:bottom w:val="single" w:sz="4" w:space="0" w:color="auto"/>
              <w:right w:val="single" w:sz="4" w:space="0" w:color="auto"/>
            </w:tcBorders>
            <w:shd w:val="clear" w:color="auto" w:fill="auto"/>
            <w:noWrap/>
          </w:tcPr>
          <w:p w:rsidR="00AC0B58" w:rsidRPr="00B00785" w:rsidRDefault="00AC0B58" w:rsidP="00AC0B58">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74,5%</w:t>
            </w:r>
          </w:p>
        </w:tc>
        <w:tc>
          <w:tcPr>
            <w:tcW w:w="1302"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55,0%</w:t>
            </w:r>
          </w:p>
        </w:tc>
        <w:tc>
          <w:tcPr>
            <w:tcW w:w="1767"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57,3%</w:t>
            </w:r>
          </w:p>
        </w:tc>
        <w:tc>
          <w:tcPr>
            <w:tcW w:w="910"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66,8%</w:t>
            </w:r>
          </w:p>
        </w:tc>
      </w:tr>
      <w:tr w:rsidR="00E648F9" w:rsidRPr="00E648F9"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E648F9" w:rsidRPr="00176211"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2: beruflich Schaden Partner</w:t>
            </w:r>
          </w:p>
        </w:tc>
        <w:tc>
          <w:tcPr>
            <w:tcW w:w="1041"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61,5%</w:t>
            </w:r>
          </w:p>
        </w:tc>
        <w:tc>
          <w:tcPr>
            <w:tcW w:w="93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57,9%</w:t>
            </w:r>
          </w:p>
        </w:tc>
        <w:tc>
          <w:tcPr>
            <w:tcW w:w="115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54,5%</w:t>
            </w:r>
          </w:p>
        </w:tc>
        <w:tc>
          <w:tcPr>
            <w:tcW w:w="1302"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51,4%</w:t>
            </w:r>
          </w:p>
        </w:tc>
        <w:tc>
          <w:tcPr>
            <w:tcW w:w="176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56,4%</w:t>
            </w:r>
          </w:p>
        </w:tc>
        <w:tc>
          <w:tcPr>
            <w:tcW w:w="91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56,7%</w:t>
            </w:r>
          </w:p>
        </w:tc>
      </w:tr>
      <w:tr w:rsidR="00E648F9"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E648F9" w:rsidRPr="00176211"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3: eigener beruflicher Schaden</w:t>
            </w:r>
          </w:p>
        </w:tc>
        <w:tc>
          <w:tcPr>
            <w:tcW w:w="1041"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51,6%</w:t>
            </w:r>
          </w:p>
        </w:tc>
        <w:tc>
          <w:tcPr>
            <w:tcW w:w="93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55,0%</w:t>
            </w:r>
          </w:p>
        </w:tc>
        <w:tc>
          <w:tcPr>
            <w:tcW w:w="115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55,2%</w:t>
            </w:r>
          </w:p>
        </w:tc>
        <w:tc>
          <w:tcPr>
            <w:tcW w:w="1302"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45,0%</w:t>
            </w:r>
          </w:p>
        </w:tc>
        <w:tc>
          <w:tcPr>
            <w:tcW w:w="176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51,3%</w:t>
            </w:r>
          </w:p>
        </w:tc>
        <w:tc>
          <w:tcPr>
            <w:tcW w:w="91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51,9%</w:t>
            </w:r>
          </w:p>
        </w:tc>
      </w:tr>
      <w:tr w:rsidR="00E648F9" w:rsidRPr="00176211" w:rsidTr="00AC0B5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E648F9" w:rsidRPr="00176211"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4: finanziell nicht möglich</w:t>
            </w:r>
          </w:p>
        </w:tc>
        <w:tc>
          <w:tcPr>
            <w:tcW w:w="1041" w:type="dxa"/>
            <w:tcBorders>
              <w:top w:val="nil"/>
              <w:left w:val="nil"/>
              <w:bottom w:val="single" w:sz="4" w:space="0" w:color="auto"/>
              <w:right w:val="single" w:sz="4" w:space="0" w:color="auto"/>
            </w:tcBorders>
            <w:shd w:val="clear" w:color="auto" w:fill="auto"/>
            <w:noWrap/>
          </w:tcPr>
          <w:p w:rsidR="00E648F9" w:rsidRPr="00B00785" w:rsidRDefault="00E648F9" w:rsidP="00E648F9">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56,5%</w:t>
            </w:r>
          </w:p>
        </w:tc>
        <w:tc>
          <w:tcPr>
            <w:tcW w:w="93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52,9%</w:t>
            </w:r>
          </w:p>
        </w:tc>
        <w:tc>
          <w:tcPr>
            <w:tcW w:w="115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53,8%</w:t>
            </w:r>
          </w:p>
        </w:tc>
        <w:tc>
          <w:tcPr>
            <w:tcW w:w="1302"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51,4%</w:t>
            </w:r>
          </w:p>
        </w:tc>
        <w:tc>
          <w:tcPr>
            <w:tcW w:w="176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46,2%</w:t>
            </w:r>
          </w:p>
        </w:tc>
        <w:tc>
          <w:tcPr>
            <w:tcW w:w="91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52,5%</w:t>
            </w:r>
          </w:p>
        </w:tc>
      </w:tr>
      <w:tr w:rsidR="00E648F9" w:rsidRPr="00176211" w:rsidTr="00AC0B5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8F9"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5: Beruf zu Hause</w:t>
            </w:r>
          </w:p>
        </w:tc>
        <w:tc>
          <w:tcPr>
            <w:tcW w:w="1041"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25,5%</w:t>
            </w:r>
          </w:p>
        </w:tc>
        <w:tc>
          <w:tcPr>
            <w:tcW w:w="93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25,0%</w:t>
            </w:r>
          </w:p>
        </w:tc>
        <w:tc>
          <w:tcPr>
            <w:tcW w:w="115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36,6%</w:t>
            </w:r>
          </w:p>
        </w:tc>
        <w:tc>
          <w:tcPr>
            <w:tcW w:w="1302"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33,3%</w:t>
            </w:r>
          </w:p>
        </w:tc>
        <w:tc>
          <w:tcPr>
            <w:tcW w:w="176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26,5%</w:t>
            </w:r>
          </w:p>
        </w:tc>
        <w:tc>
          <w:tcPr>
            <w:tcW w:w="91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29,2%</w:t>
            </w:r>
          </w:p>
        </w:tc>
      </w:tr>
      <w:tr w:rsidR="00E648F9" w:rsidRPr="00176211" w:rsidTr="00AC0B5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8F9" w:rsidRDefault="00E648F9" w:rsidP="00E648F9">
            <w:pPr>
              <w:spacing w:after="0" w:line="240" w:lineRule="auto"/>
              <w:rPr>
                <w:rFonts w:ascii="Arial" w:eastAsia="Times New Roman" w:hAnsi="Arial" w:cs="Arial"/>
                <w:color w:val="000000"/>
                <w:lang w:eastAsia="de-DE"/>
              </w:rPr>
            </w:pPr>
            <w:r w:rsidRPr="00C94AF6">
              <w:rPr>
                <w:rFonts w:ascii="Arial" w:eastAsia="Times New Roman" w:hAnsi="Arial" w:cs="Arial"/>
                <w:color w:val="000000"/>
                <w:lang w:eastAsia="de-DE"/>
              </w:rPr>
              <w:t>6:</w:t>
            </w:r>
            <w:r>
              <w:rPr>
                <w:rFonts w:ascii="Arial" w:eastAsia="Times New Roman" w:hAnsi="Arial" w:cs="Arial"/>
                <w:color w:val="000000"/>
                <w:lang w:eastAsia="de-DE"/>
              </w:rPr>
              <w:t xml:space="preserve"> Arbeitgeber</w:t>
            </w:r>
          </w:p>
        </w:tc>
        <w:tc>
          <w:tcPr>
            <w:tcW w:w="1041" w:type="dxa"/>
            <w:tcBorders>
              <w:top w:val="single" w:sz="4" w:space="0" w:color="auto"/>
              <w:left w:val="nil"/>
              <w:bottom w:val="single" w:sz="4" w:space="0" w:color="auto"/>
              <w:right w:val="single" w:sz="4" w:space="0" w:color="auto"/>
            </w:tcBorders>
            <w:shd w:val="clear" w:color="auto" w:fill="auto"/>
            <w:noWrap/>
          </w:tcPr>
          <w:p w:rsidR="00E648F9" w:rsidRPr="00B00785" w:rsidRDefault="00E648F9" w:rsidP="00E648F9">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39,1%</w:t>
            </w:r>
          </w:p>
        </w:tc>
        <w:tc>
          <w:tcPr>
            <w:tcW w:w="93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46,4%</w:t>
            </w:r>
          </w:p>
        </w:tc>
        <w:tc>
          <w:tcPr>
            <w:tcW w:w="115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47,6%</w:t>
            </w:r>
          </w:p>
        </w:tc>
        <w:tc>
          <w:tcPr>
            <w:tcW w:w="1302"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38,7%</w:t>
            </w:r>
          </w:p>
        </w:tc>
        <w:tc>
          <w:tcPr>
            <w:tcW w:w="176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39,3%</w:t>
            </w:r>
          </w:p>
        </w:tc>
        <w:tc>
          <w:tcPr>
            <w:tcW w:w="91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42,4%</w:t>
            </w:r>
          </w:p>
        </w:tc>
      </w:tr>
      <w:tr w:rsidR="00B00785" w:rsidRPr="00176211" w:rsidTr="00AC0B5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00785" w:rsidRDefault="00B00785" w:rsidP="00B00785">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7: Familienzeit</w:t>
            </w:r>
          </w:p>
        </w:tc>
        <w:tc>
          <w:tcPr>
            <w:tcW w:w="1041"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14,9%</w:t>
            </w:r>
          </w:p>
        </w:tc>
        <w:tc>
          <w:tcPr>
            <w:tcW w:w="937"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8,6%</w:t>
            </w:r>
          </w:p>
        </w:tc>
        <w:tc>
          <w:tcPr>
            <w:tcW w:w="1150"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9,7%</w:t>
            </w:r>
          </w:p>
        </w:tc>
        <w:tc>
          <w:tcPr>
            <w:tcW w:w="1302"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18,0%</w:t>
            </w:r>
          </w:p>
        </w:tc>
        <w:tc>
          <w:tcPr>
            <w:tcW w:w="1767"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9,4%</w:t>
            </w:r>
          </w:p>
        </w:tc>
        <w:tc>
          <w:tcPr>
            <w:tcW w:w="910"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12,0%</w:t>
            </w:r>
          </w:p>
        </w:tc>
      </w:tr>
    </w:tbl>
    <w:p w:rsidR="000103CD" w:rsidRDefault="00B00785" w:rsidP="001D3F9E">
      <w:pPr>
        <w:rPr>
          <w:rFonts w:ascii="Arial" w:hAnsi="Arial" w:cs="Arial"/>
          <w:sz w:val="24"/>
          <w:szCs w:val="24"/>
        </w:rPr>
      </w:pPr>
      <w:r>
        <w:rPr>
          <w:rFonts w:ascii="Arial" w:hAnsi="Arial" w:cs="Arial"/>
          <w:sz w:val="24"/>
          <w:szCs w:val="24"/>
        </w:rPr>
        <w:t xml:space="preserve">Es sind nur geringfügige Unterschiede zu erkennen. Nur bei 1: Mir ist es wichtig, die Kinderbetreuung selbst zu übernehmen mehr Zustimmung bei Traditionell und Übermutter. Dies deutet darauf hin, dass die Unterschiede je nach Faktor bei der Teilung des KBG nicht von äußeren Einflüssen (Einkommen, </w:t>
      </w:r>
      <w:proofErr w:type="gramStart"/>
      <w:r>
        <w:rPr>
          <w:rFonts w:ascii="Arial" w:hAnsi="Arial" w:cs="Arial"/>
          <w:sz w:val="24"/>
          <w:szCs w:val="24"/>
        </w:rPr>
        <w:t>Arbeitgeber,..</w:t>
      </w:r>
      <w:proofErr w:type="gramEnd"/>
      <w:r>
        <w:rPr>
          <w:rFonts w:ascii="Arial" w:hAnsi="Arial" w:cs="Arial"/>
          <w:sz w:val="24"/>
          <w:szCs w:val="24"/>
        </w:rPr>
        <w:t>) bedingt werden.</w:t>
      </w:r>
    </w:p>
    <w:p w:rsidR="00776838" w:rsidRPr="00776838" w:rsidRDefault="00776838" w:rsidP="001D3F9E">
      <w:pPr>
        <w:rPr>
          <w:rFonts w:ascii="Arial" w:hAnsi="Arial" w:cs="Arial"/>
          <w:b/>
          <w:sz w:val="24"/>
          <w:szCs w:val="24"/>
        </w:rPr>
      </w:pPr>
      <w:r w:rsidRPr="00776838">
        <w:rPr>
          <w:rFonts w:ascii="Arial" w:hAnsi="Arial" w:cs="Arial"/>
          <w:b/>
          <w:sz w:val="24"/>
          <w:szCs w:val="24"/>
        </w:rPr>
        <w:t>Wiedereinstieg Berufsleben Alter des Kindes</w:t>
      </w:r>
    </w:p>
    <w:p w:rsidR="00176211" w:rsidRPr="00776838" w:rsidRDefault="00776838" w:rsidP="001D3F9E">
      <w:pPr>
        <w:rPr>
          <w:rFonts w:ascii="Arial" w:hAnsi="Arial" w:cs="Arial"/>
          <w:b/>
          <w:sz w:val="24"/>
          <w:szCs w:val="24"/>
        </w:rPr>
      </w:pPr>
      <w:r w:rsidRPr="00776838">
        <w:rPr>
          <w:rFonts w:ascii="Arial" w:hAnsi="Arial" w:cs="Arial"/>
          <w:b/>
          <w:sz w:val="24"/>
          <w:szCs w:val="24"/>
        </w:rPr>
        <w:t xml:space="preserve">Entscheidung </w:t>
      </w:r>
      <w:r w:rsidR="00D17DBD">
        <w:rPr>
          <w:rFonts w:ascii="Arial" w:hAnsi="Arial" w:cs="Arial"/>
          <w:b/>
          <w:sz w:val="24"/>
          <w:szCs w:val="24"/>
        </w:rPr>
        <w:t>für Wiederaufnahme</w:t>
      </w:r>
      <w:r w:rsidRPr="00776838">
        <w:rPr>
          <w:rFonts w:ascii="Arial" w:hAnsi="Arial" w:cs="Arial"/>
          <w:b/>
          <w:sz w:val="24"/>
          <w:szCs w:val="24"/>
        </w:rPr>
        <w:t xml:space="preserve"> Berufsleben</w:t>
      </w:r>
    </w:p>
    <w:p w:rsidR="00D17DBD" w:rsidRPr="002D00C4" w:rsidRDefault="00D17DBD" w:rsidP="00D17DBD">
      <w:pPr>
        <w:spacing w:after="0" w:line="240" w:lineRule="auto"/>
        <w:rPr>
          <w:rFonts w:ascii="Arial" w:hAnsi="Arial" w:cs="Arial"/>
          <w:b/>
        </w:rPr>
      </w:pPr>
      <w:r w:rsidRPr="002D00C4">
        <w:rPr>
          <w:rFonts w:ascii="Arial" w:hAnsi="Arial" w:cs="Arial"/>
          <w:b/>
        </w:rPr>
        <w:t xml:space="preserve">1: </w:t>
      </w:r>
      <w:r>
        <w:rPr>
          <w:rFonts w:ascii="Arial" w:eastAsia="Times New Roman" w:hAnsi="Arial" w:cs="Arial"/>
          <w:b/>
          <w:color w:val="000000"/>
          <w:lang w:eastAsia="de-DE"/>
        </w:rPr>
        <w:t>Beruf wichtig</w:t>
      </w:r>
      <w:r w:rsidRPr="002D00C4">
        <w:rPr>
          <w:rFonts w:ascii="Arial" w:hAnsi="Arial" w:cs="Arial"/>
          <w:b/>
        </w:rPr>
        <w:t>:</w:t>
      </w:r>
      <w:r w:rsidRPr="00AC0B58">
        <w:rPr>
          <w:rFonts w:ascii="Arial" w:eastAsia="Times New Roman" w:hAnsi="Arial" w:cs="Arial"/>
          <w:color w:val="000000"/>
          <w:lang w:eastAsia="de-DE"/>
        </w:rPr>
        <w:t xml:space="preserve"> </w:t>
      </w:r>
      <w:r w:rsidRPr="00D17DBD">
        <w:rPr>
          <w:rFonts w:ascii="Arial" w:eastAsia="Times New Roman" w:hAnsi="Arial" w:cs="Arial"/>
          <w:color w:val="000000"/>
          <w:lang w:eastAsia="de-DE"/>
        </w:rPr>
        <w:t>Mein Beruf ist mir persönlich wichtig.</w:t>
      </w:r>
    </w:p>
    <w:p w:rsidR="00D17DBD" w:rsidRDefault="00D17DBD" w:rsidP="00D17DBD">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Selbstständigkeit</w:t>
      </w:r>
      <w:r w:rsidRPr="002D00C4">
        <w:rPr>
          <w:rFonts w:ascii="Arial" w:hAnsi="Arial" w:cs="Arial"/>
          <w:b/>
        </w:rPr>
        <w:t xml:space="preserve">: </w:t>
      </w:r>
      <w:r w:rsidRPr="00D17DBD">
        <w:rPr>
          <w:rFonts w:ascii="Arial" w:eastAsia="Times New Roman" w:hAnsi="Arial" w:cs="Arial"/>
          <w:color w:val="000000"/>
          <w:lang w:eastAsia="de-DE"/>
        </w:rPr>
        <w:t xml:space="preserve">Ich bin selbstständig, </w:t>
      </w:r>
      <w:proofErr w:type="gramStart"/>
      <w:r w:rsidRPr="00D17DBD">
        <w:rPr>
          <w:rFonts w:ascii="Arial" w:eastAsia="Times New Roman" w:hAnsi="Arial" w:cs="Arial"/>
          <w:color w:val="000000"/>
          <w:lang w:eastAsia="de-DE"/>
        </w:rPr>
        <w:t>das</w:t>
      </w:r>
      <w:proofErr w:type="gramEnd"/>
      <w:r w:rsidRPr="00D17DBD">
        <w:rPr>
          <w:rFonts w:ascii="Arial" w:eastAsia="Times New Roman" w:hAnsi="Arial" w:cs="Arial"/>
          <w:color w:val="000000"/>
          <w:lang w:eastAsia="de-DE"/>
        </w:rPr>
        <w:t xml:space="preserve"> erlaubt keine längere Unterbrechung.</w:t>
      </w:r>
    </w:p>
    <w:p w:rsidR="00D17DBD" w:rsidRDefault="00D17DBD" w:rsidP="00D17DBD">
      <w:pPr>
        <w:spacing w:after="0" w:line="240" w:lineRule="auto"/>
        <w:rPr>
          <w:rFonts w:ascii="Arial" w:eastAsia="Times New Roman" w:hAnsi="Arial" w:cs="Arial"/>
          <w:color w:val="000000"/>
          <w:lang w:eastAsia="de-DE"/>
        </w:rPr>
      </w:pPr>
      <w:r w:rsidRPr="002D00C4">
        <w:rPr>
          <w:rFonts w:ascii="Arial" w:hAnsi="Arial" w:cs="Arial"/>
          <w:b/>
        </w:rPr>
        <w:t xml:space="preserve">3: </w:t>
      </w:r>
      <w:r>
        <w:rPr>
          <w:rFonts w:ascii="Arial" w:hAnsi="Arial" w:cs="Arial"/>
          <w:b/>
        </w:rPr>
        <w:t>Lebensstandard</w:t>
      </w:r>
      <w:r w:rsidRPr="002D00C4">
        <w:rPr>
          <w:rFonts w:ascii="Arial" w:hAnsi="Arial" w:cs="Arial"/>
          <w:b/>
        </w:rPr>
        <w:t xml:space="preserve">: </w:t>
      </w:r>
      <w:r w:rsidRPr="00D17DBD">
        <w:rPr>
          <w:rFonts w:ascii="Arial" w:eastAsia="Times New Roman" w:hAnsi="Arial" w:cs="Arial"/>
          <w:color w:val="000000"/>
          <w:lang w:eastAsia="de-DE"/>
        </w:rPr>
        <w:t>Meine Erwerbstätigkeit ermöglicht meiner Familie einen guten Lebensstandard.</w:t>
      </w:r>
    </w:p>
    <w:p w:rsidR="00D17DBD" w:rsidRDefault="00D17DBD" w:rsidP="00D17DBD">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Pr>
          <w:rFonts w:ascii="Arial" w:eastAsia="Times New Roman" w:hAnsi="Arial" w:cs="Arial"/>
          <w:b/>
          <w:color w:val="000000"/>
          <w:lang w:eastAsia="de-DE"/>
        </w:rPr>
        <w:t>Abwechslung</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Pr="00D17DBD">
        <w:rPr>
          <w:rFonts w:ascii="Arial" w:eastAsia="Times New Roman" w:hAnsi="Arial" w:cs="Arial"/>
          <w:color w:val="000000"/>
          <w:lang w:eastAsia="de-DE"/>
        </w:rPr>
        <w:t>Ich wollte Abwechslung v</w:t>
      </w:r>
      <w:r>
        <w:rPr>
          <w:rFonts w:ascii="Arial" w:eastAsia="Times New Roman" w:hAnsi="Arial" w:cs="Arial"/>
          <w:color w:val="000000"/>
          <w:lang w:eastAsia="de-DE"/>
        </w:rPr>
        <w:t>on Kinderbetreuung und Haushalt</w:t>
      </w:r>
      <w:r w:rsidRPr="00AC0B58">
        <w:rPr>
          <w:rFonts w:ascii="Arial" w:eastAsia="Times New Roman" w:hAnsi="Arial" w:cs="Arial"/>
          <w:color w:val="000000"/>
          <w:lang w:eastAsia="de-DE"/>
        </w:rPr>
        <w:t xml:space="preserve">. </w:t>
      </w:r>
    </w:p>
    <w:p w:rsidR="00D17DBD" w:rsidRPr="002D00C4" w:rsidRDefault="00D17DBD" w:rsidP="00D17DBD">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5: </w:t>
      </w:r>
      <w:r>
        <w:rPr>
          <w:rFonts w:ascii="Arial" w:eastAsia="Times New Roman" w:hAnsi="Arial" w:cs="Arial"/>
          <w:b/>
          <w:color w:val="000000"/>
          <w:lang w:eastAsia="de-DE"/>
        </w:rPr>
        <w:t>finanziell notwendig</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D17DBD">
        <w:rPr>
          <w:rFonts w:ascii="Arial" w:eastAsia="Times New Roman" w:hAnsi="Arial" w:cs="Arial"/>
          <w:color w:val="000000"/>
          <w:lang w:eastAsia="de-DE"/>
        </w:rPr>
        <w:t>Meine Erwerbstätigkeit war für die Familie finanziell notwendig.</w:t>
      </w:r>
    </w:p>
    <w:p w:rsidR="00D17DBD" w:rsidRDefault="00D17DBD" w:rsidP="00D17DBD">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r>
        <w:rPr>
          <w:rFonts w:ascii="Arial" w:eastAsia="Times New Roman" w:hAnsi="Arial" w:cs="Arial"/>
          <w:b/>
          <w:color w:val="000000"/>
          <w:lang w:eastAsia="de-DE"/>
        </w:rPr>
        <w:t xml:space="preserve">Unabhängigkeit: </w:t>
      </w:r>
      <w:r w:rsidRPr="00D17DBD">
        <w:rPr>
          <w:rFonts w:ascii="Arial" w:eastAsia="Times New Roman" w:hAnsi="Arial" w:cs="Arial"/>
          <w:color w:val="000000"/>
          <w:lang w:eastAsia="de-DE"/>
        </w:rPr>
        <w:t>Ich möchte mein eigenes Geld verdienen, um unabhängig zu sein.</w:t>
      </w:r>
    </w:p>
    <w:p w:rsidR="00D17DBD" w:rsidRDefault="00D17DBD" w:rsidP="00D17DBD">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7: </w:t>
      </w:r>
      <w:r>
        <w:rPr>
          <w:rFonts w:ascii="Arial" w:eastAsia="Times New Roman" w:hAnsi="Arial" w:cs="Arial"/>
          <w:b/>
          <w:color w:val="000000"/>
          <w:lang w:eastAsia="de-DE"/>
        </w:rPr>
        <w:t>Pensionsansprüche</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D17DBD">
        <w:rPr>
          <w:rFonts w:ascii="Arial" w:eastAsia="Times New Roman" w:hAnsi="Arial" w:cs="Arial"/>
          <w:color w:val="000000"/>
          <w:lang w:eastAsia="de-DE"/>
        </w:rPr>
        <w:t>Es ist mir wichtig, eigene Pensionsansprüche zu erwerben.</w:t>
      </w:r>
    </w:p>
    <w:p w:rsidR="00D17DBD" w:rsidRDefault="00D17DBD" w:rsidP="00D17DBD">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7: </w:t>
      </w:r>
      <w:proofErr w:type="spellStart"/>
      <w:r>
        <w:rPr>
          <w:rFonts w:ascii="Arial" w:eastAsia="Times New Roman" w:hAnsi="Arial" w:cs="Arial"/>
          <w:b/>
          <w:color w:val="000000"/>
          <w:lang w:eastAsia="de-DE"/>
        </w:rPr>
        <w:t>Partner_in</w:t>
      </w:r>
      <w:proofErr w:type="spellEnd"/>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D17DBD">
        <w:rPr>
          <w:rFonts w:ascii="Arial" w:eastAsia="Times New Roman" w:hAnsi="Arial" w:cs="Arial"/>
          <w:color w:val="000000"/>
          <w:lang w:eastAsia="de-DE"/>
        </w:rPr>
        <w:t>Meinem Partner/meiner Partnerin war es wichtig, dass ich erwerbstätig bin.</w:t>
      </w:r>
    </w:p>
    <w:p w:rsidR="00D17DBD" w:rsidRPr="00C94AF6" w:rsidRDefault="00D17DBD" w:rsidP="00D17DBD">
      <w:pPr>
        <w:spacing w:after="0" w:line="240" w:lineRule="auto"/>
        <w:rPr>
          <w:rFonts w:ascii="Arial" w:eastAsia="Times New Roman" w:hAnsi="Arial" w:cs="Arial"/>
          <w:color w:val="000000"/>
          <w:lang w:eastAsia="de-DE"/>
        </w:rPr>
      </w:pP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572"/>
        <w:gridCol w:w="1105"/>
      </w:tblGrid>
      <w:tr w:rsidR="00D17DBD" w:rsidRPr="00176211" w:rsidTr="00F16048">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7DBD" w:rsidRPr="00176211" w:rsidRDefault="00D17DBD" w:rsidP="00F16048">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572"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1105"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943270"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943270" w:rsidRDefault="00943270" w:rsidP="00943270">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1: Beruf wichtig</w:t>
            </w:r>
          </w:p>
        </w:tc>
        <w:tc>
          <w:tcPr>
            <w:tcW w:w="1041"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73,7%</w:t>
            </w:r>
          </w:p>
        </w:tc>
        <w:tc>
          <w:tcPr>
            <w:tcW w:w="937"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93,1%</w:t>
            </w:r>
          </w:p>
        </w:tc>
        <w:tc>
          <w:tcPr>
            <w:tcW w:w="1150"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90,6%</w:t>
            </w:r>
          </w:p>
        </w:tc>
        <w:tc>
          <w:tcPr>
            <w:tcW w:w="1302"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90,4%</w:t>
            </w:r>
          </w:p>
        </w:tc>
        <w:tc>
          <w:tcPr>
            <w:tcW w:w="1572"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87,4%</w:t>
            </w:r>
          </w:p>
        </w:tc>
        <w:tc>
          <w:tcPr>
            <w:tcW w:w="1105"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87,5%</w:t>
            </w:r>
          </w:p>
        </w:tc>
      </w:tr>
      <w:tr w:rsidR="008C0031" w:rsidRPr="00E648F9"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8C0031" w:rsidRPr="00176211" w:rsidRDefault="008C0031" w:rsidP="008C0031">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2: Selbstständigkeit</w:t>
            </w:r>
          </w:p>
        </w:tc>
        <w:tc>
          <w:tcPr>
            <w:tcW w:w="1041"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8,3%</w:t>
            </w:r>
          </w:p>
        </w:tc>
        <w:tc>
          <w:tcPr>
            <w:tcW w:w="937"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10,6%</w:t>
            </w:r>
          </w:p>
        </w:tc>
        <w:tc>
          <w:tcPr>
            <w:tcW w:w="1150"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31,6%</w:t>
            </w:r>
          </w:p>
        </w:tc>
        <w:tc>
          <w:tcPr>
            <w:tcW w:w="1302"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17,0%</w:t>
            </w:r>
          </w:p>
        </w:tc>
        <w:tc>
          <w:tcPr>
            <w:tcW w:w="1572"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16,2%</w:t>
            </w:r>
          </w:p>
        </w:tc>
        <w:tc>
          <w:tcPr>
            <w:tcW w:w="1105"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17,2%</w:t>
            </w:r>
          </w:p>
        </w:tc>
      </w:tr>
      <w:tr w:rsidR="00F16048"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F16048" w:rsidRPr="00176211"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lastRenderedPageBreak/>
              <w:t>3: Lebensstandard</w:t>
            </w:r>
          </w:p>
        </w:tc>
        <w:tc>
          <w:tcPr>
            <w:tcW w:w="1041"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80,5%</w:t>
            </w:r>
          </w:p>
        </w:tc>
        <w:tc>
          <w:tcPr>
            <w:tcW w:w="937"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86,3%</w:t>
            </w:r>
          </w:p>
        </w:tc>
        <w:tc>
          <w:tcPr>
            <w:tcW w:w="1150"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59,1%</w:t>
            </w:r>
          </w:p>
        </w:tc>
        <w:tc>
          <w:tcPr>
            <w:tcW w:w="1302"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91,9%</w:t>
            </w:r>
          </w:p>
        </w:tc>
        <w:tc>
          <w:tcPr>
            <w:tcW w:w="1572"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91,0%</w:t>
            </w:r>
          </w:p>
        </w:tc>
        <w:tc>
          <w:tcPr>
            <w:tcW w:w="1105"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81,2%</w:t>
            </w:r>
          </w:p>
        </w:tc>
      </w:tr>
      <w:tr w:rsidR="00F16048"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F16048" w:rsidRPr="00176211"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4: Abwechslung</w:t>
            </w:r>
          </w:p>
        </w:tc>
        <w:tc>
          <w:tcPr>
            <w:tcW w:w="1041"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60,2%</w:t>
            </w:r>
          </w:p>
        </w:tc>
        <w:tc>
          <w:tcPr>
            <w:tcW w:w="937" w:type="dxa"/>
            <w:tcBorders>
              <w:top w:val="nil"/>
              <w:left w:val="nil"/>
              <w:bottom w:val="single" w:sz="4" w:space="0" w:color="auto"/>
              <w:right w:val="single" w:sz="4" w:space="0" w:color="auto"/>
            </w:tcBorders>
            <w:shd w:val="clear" w:color="auto" w:fill="auto"/>
            <w:noWrap/>
          </w:tcPr>
          <w:p w:rsidR="00F16048" w:rsidRPr="00116E27" w:rsidRDefault="00F16048" w:rsidP="00F16048">
            <w:pPr>
              <w:spacing w:after="0" w:line="240" w:lineRule="auto"/>
              <w:jc w:val="right"/>
              <w:rPr>
                <w:rFonts w:ascii="Arial" w:eastAsia="Times New Roman" w:hAnsi="Arial" w:cs="Arial"/>
                <w:b/>
                <w:color w:val="000000"/>
                <w:lang w:eastAsia="de-DE"/>
              </w:rPr>
            </w:pPr>
            <w:r w:rsidRPr="00116E27">
              <w:rPr>
                <w:rFonts w:ascii="Arial" w:eastAsia="Times New Roman" w:hAnsi="Arial" w:cs="Arial"/>
                <w:b/>
                <w:color w:val="000000"/>
                <w:lang w:eastAsia="de-DE"/>
              </w:rPr>
              <w:t>79,4%</w:t>
            </w:r>
          </w:p>
        </w:tc>
        <w:tc>
          <w:tcPr>
            <w:tcW w:w="1150"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64,9%</w:t>
            </w:r>
          </w:p>
        </w:tc>
        <w:tc>
          <w:tcPr>
            <w:tcW w:w="1302" w:type="dxa"/>
            <w:tcBorders>
              <w:top w:val="nil"/>
              <w:left w:val="nil"/>
              <w:bottom w:val="single" w:sz="4" w:space="0" w:color="auto"/>
              <w:right w:val="single" w:sz="4" w:space="0" w:color="auto"/>
            </w:tcBorders>
            <w:shd w:val="clear" w:color="auto" w:fill="auto"/>
            <w:noWrap/>
          </w:tcPr>
          <w:p w:rsidR="00F16048" w:rsidRPr="00116E27" w:rsidRDefault="00F16048" w:rsidP="00F16048">
            <w:pPr>
              <w:spacing w:after="0" w:line="240" w:lineRule="auto"/>
              <w:jc w:val="right"/>
              <w:rPr>
                <w:rFonts w:ascii="Arial" w:eastAsia="Times New Roman" w:hAnsi="Arial" w:cs="Arial"/>
                <w:b/>
                <w:color w:val="000000"/>
                <w:lang w:eastAsia="de-DE"/>
              </w:rPr>
            </w:pPr>
            <w:r w:rsidRPr="00116E27">
              <w:rPr>
                <w:rFonts w:ascii="Arial" w:eastAsia="Times New Roman" w:hAnsi="Arial" w:cs="Arial"/>
                <w:b/>
                <w:color w:val="000000"/>
                <w:lang w:eastAsia="de-DE"/>
              </w:rPr>
              <w:t>76,3%</w:t>
            </w:r>
          </w:p>
        </w:tc>
        <w:tc>
          <w:tcPr>
            <w:tcW w:w="1572"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69,5%</w:t>
            </w:r>
          </w:p>
        </w:tc>
        <w:tc>
          <w:tcPr>
            <w:tcW w:w="1105"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70,1%</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5: finanziell notwendig</w:t>
            </w:r>
          </w:p>
        </w:tc>
        <w:tc>
          <w:tcPr>
            <w:tcW w:w="1041"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59,4%</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66,3%</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74,3%</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63,0%</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63,5%</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65,7%</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sidRPr="00C94AF6">
              <w:rPr>
                <w:rFonts w:ascii="Arial" w:eastAsia="Times New Roman" w:hAnsi="Arial" w:cs="Arial"/>
                <w:color w:val="000000"/>
                <w:lang w:eastAsia="de-DE"/>
              </w:rPr>
              <w:t>6:</w:t>
            </w:r>
            <w:r>
              <w:rPr>
                <w:rFonts w:ascii="Arial" w:eastAsia="Times New Roman" w:hAnsi="Arial" w:cs="Arial"/>
                <w:color w:val="000000"/>
                <w:lang w:eastAsia="de-DE"/>
              </w:rPr>
              <w:t xml:space="preserve"> Unabhängigkeit</w:t>
            </w:r>
          </w:p>
        </w:tc>
        <w:tc>
          <w:tcPr>
            <w:tcW w:w="1041"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69,2%</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93,1%</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70,2%</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80,0%</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68,9%</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76,2%</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7: Pensionsansprüche</w:t>
            </w:r>
          </w:p>
        </w:tc>
        <w:tc>
          <w:tcPr>
            <w:tcW w:w="1041"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88,0%</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96,3%</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64,3%</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91,9%</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90,4%</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85,6%</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8: </w:t>
            </w:r>
            <w:proofErr w:type="spellStart"/>
            <w:r>
              <w:rPr>
                <w:rFonts w:ascii="Arial" w:eastAsia="Times New Roman" w:hAnsi="Arial" w:cs="Arial"/>
                <w:color w:val="000000"/>
                <w:lang w:eastAsia="de-DE"/>
              </w:rPr>
              <w:t>Partner_in</w:t>
            </w:r>
            <w:proofErr w:type="spellEnd"/>
          </w:p>
        </w:tc>
        <w:tc>
          <w:tcPr>
            <w:tcW w:w="1041" w:type="dxa"/>
            <w:tcBorders>
              <w:top w:val="single" w:sz="4" w:space="0" w:color="auto"/>
              <w:left w:val="nil"/>
              <w:bottom w:val="single" w:sz="4" w:space="0" w:color="auto"/>
              <w:right w:val="single" w:sz="4" w:space="0" w:color="auto"/>
            </w:tcBorders>
            <w:shd w:val="clear" w:color="auto" w:fill="auto"/>
            <w:noWrap/>
          </w:tcPr>
          <w:p w:rsidR="00F16048" w:rsidRPr="00116E27" w:rsidRDefault="00F16048" w:rsidP="00F16048">
            <w:pPr>
              <w:spacing w:after="0" w:line="240" w:lineRule="auto"/>
              <w:jc w:val="right"/>
              <w:rPr>
                <w:rFonts w:ascii="Arial" w:eastAsia="Times New Roman" w:hAnsi="Arial" w:cs="Arial"/>
                <w:b/>
                <w:color w:val="000000"/>
                <w:lang w:eastAsia="de-DE"/>
              </w:rPr>
            </w:pPr>
            <w:r w:rsidRPr="00116E27">
              <w:rPr>
                <w:rFonts w:ascii="Arial" w:eastAsia="Times New Roman" w:hAnsi="Arial" w:cs="Arial"/>
                <w:b/>
                <w:color w:val="000000"/>
                <w:lang w:eastAsia="de-DE"/>
              </w:rPr>
              <w:t>31,6%</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53,8%</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40,4%</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45,9%</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42,5%</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43,1%</w:t>
            </w:r>
          </w:p>
        </w:tc>
      </w:tr>
    </w:tbl>
    <w:p w:rsidR="00486736" w:rsidRPr="00A80AB6" w:rsidRDefault="00116E27" w:rsidP="00A80AB6">
      <w:pPr>
        <w:pStyle w:val="Listenabsatz"/>
        <w:numPr>
          <w:ilvl w:val="0"/>
          <w:numId w:val="6"/>
        </w:numPr>
        <w:rPr>
          <w:rFonts w:ascii="Arial" w:hAnsi="Arial" w:cs="Arial"/>
          <w:sz w:val="24"/>
          <w:szCs w:val="24"/>
        </w:rPr>
      </w:pPr>
      <w:r w:rsidRPr="00A80AB6">
        <w:rPr>
          <w:rFonts w:ascii="Arial" w:hAnsi="Arial" w:cs="Arial"/>
          <w:sz w:val="24"/>
          <w:szCs w:val="24"/>
        </w:rPr>
        <w:t>Traditionell steigt wieder ein, wegen Lebensstandard, eigne Pensionsansprüche und weil ihr/ihm Beruf wichtig ist</w:t>
      </w:r>
      <w:r w:rsidR="00486736" w:rsidRPr="00A80AB6">
        <w:rPr>
          <w:rFonts w:ascii="Arial" w:hAnsi="Arial" w:cs="Arial"/>
          <w:sz w:val="24"/>
          <w:szCs w:val="24"/>
        </w:rPr>
        <w:t>.</w:t>
      </w:r>
    </w:p>
    <w:p w:rsidR="00486736" w:rsidRPr="00A80AB6" w:rsidRDefault="00486736"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176211"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 xml:space="preserve">Unterdurchschnittlich Beruf wichtig, </w:t>
      </w:r>
      <w:proofErr w:type="spellStart"/>
      <w:r w:rsidRPr="00A80AB6">
        <w:rPr>
          <w:rFonts w:ascii="Arial" w:eastAsia="Times New Roman" w:hAnsi="Arial" w:cs="Arial"/>
          <w:color w:val="000000"/>
          <w:lang w:eastAsia="de-DE"/>
        </w:rPr>
        <w:t>Partner_in</w:t>
      </w:r>
      <w:proofErr w:type="spellEnd"/>
      <w:r w:rsidRPr="00A80AB6">
        <w:rPr>
          <w:rFonts w:ascii="Arial" w:eastAsia="Times New Roman" w:hAnsi="Arial" w:cs="Arial"/>
          <w:color w:val="000000"/>
          <w:lang w:eastAsia="de-DE"/>
        </w:rPr>
        <w:t xml:space="preserve"> wollte,</w:t>
      </w:r>
      <w:r w:rsidRPr="00A80AB6">
        <w:rPr>
          <w:rFonts w:ascii="Arial" w:hAnsi="Arial" w:cs="Arial"/>
          <w:sz w:val="24"/>
          <w:szCs w:val="24"/>
        </w:rPr>
        <w:t xml:space="preserve"> Unabhängigkeit, Selbstständigkeit</w:t>
      </w:r>
    </w:p>
    <w:p w:rsidR="00486736"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 xml:space="preserve">Überdurchschnittlich: </w:t>
      </w:r>
      <w:r w:rsidR="00EE0E5C" w:rsidRPr="00A80AB6">
        <w:rPr>
          <w:rFonts w:ascii="Arial" w:hAnsi="Arial" w:cs="Arial"/>
          <w:sz w:val="24"/>
          <w:szCs w:val="24"/>
        </w:rPr>
        <w:t>-</w:t>
      </w:r>
    </w:p>
    <w:p w:rsidR="00486736" w:rsidRDefault="00486736" w:rsidP="00486736">
      <w:pPr>
        <w:spacing w:after="0" w:line="240" w:lineRule="auto"/>
        <w:rPr>
          <w:rFonts w:ascii="Arial" w:hAnsi="Arial" w:cs="Arial"/>
          <w:sz w:val="24"/>
          <w:szCs w:val="24"/>
        </w:rPr>
      </w:pPr>
    </w:p>
    <w:p w:rsidR="00486736" w:rsidRPr="00A80AB6" w:rsidRDefault="00116E27" w:rsidP="00A80AB6">
      <w:pPr>
        <w:pStyle w:val="Listenabsatz"/>
        <w:numPr>
          <w:ilvl w:val="0"/>
          <w:numId w:val="6"/>
        </w:numPr>
        <w:rPr>
          <w:rFonts w:ascii="Arial" w:hAnsi="Arial" w:cs="Arial"/>
          <w:sz w:val="24"/>
          <w:szCs w:val="24"/>
        </w:rPr>
      </w:pPr>
      <w:r w:rsidRPr="00A80AB6">
        <w:rPr>
          <w:rFonts w:ascii="Arial" w:hAnsi="Arial" w:cs="Arial"/>
          <w:sz w:val="24"/>
          <w:szCs w:val="24"/>
        </w:rPr>
        <w:t xml:space="preserve">Modern, um Wohl des Kindes bemüht steigt wieder ein wegen Pensionsansprüchen, Unabhängigkeit, weil ihr/ihm Beruf wichtig </w:t>
      </w:r>
      <w:proofErr w:type="gramStart"/>
      <w:r w:rsidRPr="00A80AB6">
        <w:rPr>
          <w:rFonts w:ascii="Arial" w:hAnsi="Arial" w:cs="Arial"/>
          <w:sz w:val="24"/>
          <w:szCs w:val="24"/>
        </w:rPr>
        <w:t>ist</w:t>
      </w:r>
      <w:proofErr w:type="gramEnd"/>
      <w:r w:rsidRPr="00A80AB6">
        <w:rPr>
          <w:rFonts w:ascii="Arial" w:hAnsi="Arial" w:cs="Arial"/>
          <w:sz w:val="24"/>
          <w:szCs w:val="24"/>
        </w:rPr>
        <w:t>.</w:t>
      </w:r>
      <w:r w:rsidR="00486736" w:rsidRPr="00A80AB6">
        <w:rPr>
          <w:rFonts w:ascii="Arial" w:hAnsi="Arial" w:cs="Arial"/>
          <w:sz w:val="24"/>
          <w:szCs w:val="24"/>
        </w:rPr>
        <w:t xml:space="preserve"> (unterdurchschnittlich (in </w:t>
      </w:r>
      <w:proofErr w:type="spellStart"/>
      <w:r w:rsidR="00486736" w:rsidRPr="00A80AB6">
        <w:rPr>
          <w:rFonts w:ascii="Arial" w:hAnsi="Arial" w:cs="Arial"/>
          <w:sz w:val="24"/>
          <w:szCs w:val="24"/>
        </w:rPr>
        <w:t>Vgl</w:t>
      </w:r>
      <w:proofErr w:type="spellEnd"/>
      <w:r w:rsidR="00486736" w:rsidRPr="00A80AB6">
        <w:rPr>
          <w:rFonts w:ascii="Arial" w:hAnsi="Arial" w:cs="Arial"/>
          <w:sz w:val="24"/>
          <w:szCs w:val="24"/>
        </w:rPr>
        <w:t xml:space="preserve"> zu anderen Faktoren) wegen: </w:t>
      </w:r>
    </w:p>
    <w:p w:rsidR="00486736" w:rsidRPr="00A80AB6" w:rsidRDefault="00486736"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486736"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Unterdurchschnittlich</w:t>
      </w:r>
      <w:r w:rsidR="0033795B" w:rsidRPr="00A80AB6">
        <w:rPr>
          <w:rFonts w:ascii="Arial" w:hAnsi="Arial" w:cs="Arial"/>
          <w:sz w:val="24"/>
          <w:szCs w:val="24"/>
        </w:rPr>
        <w:t>: Selbstständigkeit</w:t>
      </w:r>
    </w:p>
    <w:p w:rsidR="00486736"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 xml:space="preserve">Überdurchschnittlich: </w:t>
      </w:r>
      <w:r w:rsidR="0033795B" w:rsidRPr="00A80AB6">
        <w:rPr>
          <w:rFonts w:ascii="Arial" w:hAnsi="Arial" w:cs="Arial"/>
          <w:sz w:val="24"/>
          <w:szCs w:val="24"/>
        </w:rPr>
        <w:t xml:space="preserve">Beruf wichtig, Abwechslung, Pensionsansprüche, Unabhängigkeit, </w:t>
      </w:r>
      <w:proofErr w:type="spellStart"/>
      <w:r w:rsidR="0033795B" w:rsidRPr="00A80AB6">
        <w:rPr>
          <w:rFonts w:ascii="Arial" w:hAnsi="Arial" w:cs="Arial"/>
          <w:sz w:val="24"/>
          <w:szCs w:val="24"/>
        </w:rPr>
        <w:t>Partner_in</w:t>
      </w:r>
      <w:proofErr w:type="spellEnd"/>
      <w:r w:rsidR="0033795B" w:rsidRPr="00A80AB6">
        <w:rPr>
          <w:rFonts w:ascii="Arial" w:hAnsi="Arial" w:cs="Arial"/>
          <w:sz w:val="24"/>
          <w:szCs w:val="24"/>
        </w:rPr>
        <w:t xml:space="preserve"> wollte</w:t>
      </w:r>
    </w:p>
    <w:p w:rsidR="00116E27" w:rsidRDefault="00116E27" w:rsidP="001D3F9E">
      <w:pPr>
        <w:rPr>
          <w:rFonts w:ascii="Arial" w:hAnsi="Arial" w:cs="Arial"/>
          <w:sz w:val="24"/>
          <w:szCs w:val="24"/>
        </w:rPr>
      </w:pPr>
    </w:p>
    <w:p w:rsidR="00116E27" w:rsidRPr="00A80AB6" w:rsidRDefault="00116E27" w:rsidP="00A80AB6">
      <w:pPr>
        <w:pStyle w:val="Listenabsatz"/>
        <w:numPr>
          <w:ilvl w:val="0"/>
          <w:numId w:val="7"/>
        </w:numPr>
        <w:rPr>
          <w:rFonts w:ascii="Arial" w:hAnsi="Arial" w:cs="Arial"/>
          <w:sz w:val="24"/>
          <w:szCs w:val="24"/>
        </w:rPr>
      </w:pPr>
      <w:r w:rsidRPr="00A80AB6">
        <w:rPr>
          <w:rFonts w:ascii="Arial" w:hAnsi="Arial" w:cs="Arial"/>
          <w:sz w:val="24"/>
          <w:szCs w:val="24"/>
        </w:rPr>
        <w:t xml:space="preserve">Übermutter seigt wieder ein, weil </w:t>
      </w:r>
      <w:r w:rsidR="00486736" w:rsidRPr="00A80AB6">
        <w:rPr>
          <w:rFonts w:ascii="Arial" w:hAnsi="Arial" w:cs="Arial"/>
          <w:sz w:val="24"/>
          <w:szCs w:val="24"/>
        </w:rPr>
        <w:t>ihm/ihr Beruf wichtig ist und weil es finanziell notwendig ist</w:t>
      </w:r>
    </w:p>
    <w:p w:rsidR="0033795B" w:rsidRPr="00A80AB6" w:rsidRDefault="0033795B"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Unterdurchschnittlich: Lebensstandard, Abwechslung, Pensionsansprüche</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Überdurchschnittlich: Selbstständigkeit, finanziell notwendig</w:t>
      </w:r>
    </w:p>
    <w:p w:rsidR="0033795B" w:rsidRDefault="0033795B" w:rsidP="0033795B">
      <w:pPr>
        <w:spacing w:after="0" w:line="240" w:lineRule="auto"/>
        <w:rPr>
          <w:rFonts w:ascii="Arial" w:hAnsi="Arial" w:cs="Arial"/>
          <w:sz w:val="24"/>
          <w:szCs w:val="24"/>
        </w:rPr>
      </w:pPr>
    </w:p>
    <w:p w:rsidR="00486736" w:rsidRPr="00A80AB6" w:rsidRDefault="00486736" w:rsidP="00A80AB6">
      <w:pPr>
        <w:pStyle w:val="Listenabsatz"/>
        <w:numPr>
          <w:ilvl w:val="0"/>
          <w:numId w:val="7"/>
        </w:numPr>
        <w:rPr>
          <w:rFonts w:ascii="Arial" w:hAnsi="Arial" w:cs="Arial"/>
          <w:sz w:val="24"/>
          <w:szCs w:val="24"/>
        </w:rPr>
      </w:pPr>
      <w:r w:rsidRPr="00A80AB6">
        <w:rPr>
          <w:rFonts w:ascii="Arial" w:hAnsi="Arial" w:cs="Arial"/>
          <w:sz w:val="24"/>
          <w:szCs w:val="24"/>
        </w:rPr>
        <w:t xml:space="preserve">Modernes </w:t>
      </w:r>
      <w:proofErr w:type="spellStart"/>
      <w:r w:rsidRPr="00A80AB6">
        <w:rPr>
          <w:rFonts w:ascii="Arial" w:hAnsi="Arial" w:cs="Arial"/>
          <w:sz w:val="24"/>
          <w:szCs w:val="24"/>
        </w:rPr>
        <w:t>Powercouple</w:t>
      </w:r>
      <w:proofErr w:type="spellEnd"/>
      <w:r w:rsidRPr="00A80AB6">
        <w:rPr>
          <w:rFonts w:ascii="Arial" w:hAnsi="Arial" w:cs="Arial"/>
          <w:sz w:val="24"/>
          <w:szCs w:val="24"/>
        </w:rPr>
        <w:t xml:space="preserve"> steigt wieder ein wegen Pensionsansprüchen, Lebensstandard und weil ihm/ihr Beruf wichtig ist</w:t>
      </w:r>
    </w:p>
    <w:p w:rsidR="0033795B" w:rsidRPr="00A80AB6" w:rsidRDefault="0033795B"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Unterdurchschnittlich: -</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Überdurchschnittlich: Lebensstandard, Abwechslung</w:t>
      </w:r>
    </w:p>
    <w:p w:rsidR="0033795B" w:rsidRDefault="0033795B" w:rsidP="00A80AB6">
      <w:pPr>
        <w:ind w:left="348"/>
        <w:rPr>
          <w:rFonts w:ascii="Arial" w:hAnsi="Arial" w:cs="Arial"/>
          <w:sz w:val="24"/>
          <w:szCs w:val="24"/>
        </w:rPr>
      </w:pPr>
    </w:p>
    <w:p w:rsidR="00486736" w:rsidRPr="00A80AB6" w:rsidRDefault="00486736" w:rsidP="00A80AB6">
      <w:pPr>
        <w:pStyle w:val="Listenabsatz"/>
        <w:numPr>
          <w:ilvl w:val="0"/>
          <w:numId w:val="8"/>
        </w:numPr>
        <w:rPr>
          <w:rFonts w:ascii="Arial" w:hAnsi="Arial" w:cs="Arial"/>
          <w:sz w:val="24"/>
          <w:szCs w:val="24"/>
        </w:rPr>
      </w:pPr>
      <w:r w:rsidRPr="00A80AB6">
        <w:rPr>
          <w:rFonts w:ascii="Arial" w:hAnsi="Arial" w:cs="Arial"/>
          <w:sz w:val="24"/>
          <w:szCs w:val="24"/>
        </w:rPr>
        <w:t>(versuchte) partnerschaftliche Beziehung seigt wieder ein, weil Lebensstandard, Pensionsansprüche</w:t>
      </w:r>
    </w:p>
    <w:p w:rsidR="00B003CE" w:rsidRPr="00A80AB6" w:rsidRDefault="00B003CE"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B003CE" w:rsidRPr="00A80AB6" w:rsidRDefault="00B003CE" w:rsidP="00A80AB6">
      <w:pPr>
        <w:pStyle w:val="Listenabsatz"/>
        <w:numPr>
          <w:ilvl w:val="1"/>
          <w:numId w:val="8"/>
        </w:numPr>
        <w:spacing w:after="0" w:line="240" w:lineRule="auto"/>
        <w:rPr>
          <w:rFonts w:ascii="Arial" w:hAnsi="Arial" w:cs="Arial"/>
          <w:sz w:val="24"/>
          <w:szCs w:val="24"/>
        </w:rPr>
      </w:pPr>
      <w:r w:rsidRPr="00A80AB6">
        <w:rPr>
          <w:rFonts w:ascii="Arial" w:hAnsi="Arial" w:cs="Arial"/>
          <w:sz w:val="24"/>
          <w:szCs w:val="24"/>
        </w:rPr>
        <w:t>Unterdurchschnittlich: Unabhängigkeit</w:t>
      </w:r>
    </w:p>
    <w:p w:rsidR="00B003CE" w:rsidRPr="00A80AB6" w:rsidRDefault="00B003CE" w:rsidP="00A80AB6">
      <w:pPr>
        <w:pStyle w:val="Listenabsatz"/>
        <w:numPr>
          <w:ilvl w:val="1"/>
          <w:numId w:val="8"/>
        </w:numPr>
        <w:spacing w:after="0" w:line="240" w:lineRule="auto"/>
        <w:rPr>
          <w:rFonts w:ascii="Arial" w:hAnsi="Arial" w:cs="Arial"/>
          <w:sz w:val="24"/>
          <w:szCs w:val="24"/>
        </w:rPr>
      </w:pPr>
      <w:r w:rsidRPr="00A80AB6">
        <w:rPr>
          <w:rFonts w:ascii="Arial" w:hAnsi="Arial" w:cs="Arial"/>
          <w:sz w:val="24"/>
          <w:szCs w:val="24"/>
        </w:rPr>
        <w:t>Überdurchschnittlich: Lebensstandard</w:t>
      </w:r>
    </w:p>
    <w:p w:rsidR="00116E27" w:rsidRDefault="00116E27" w:rsidP="001D3F9E">
      <w:pPr>
        <w:rPr>
          <w:rFonts w:ascii="Arial" w:hAnsi="Arial" w:cs="Arial"/>
          <w:sz w:val="24"/>
          <w:szCs w:val="24"/>
        </w:rPr>
      </w:pPr>
    </w:p>
    <w:p w:rsidR="00D17DBD" w:rsidRPr="00776838" w:rsidRDefault="00D17DBD" w:rsidP="00D17DBD">
      <w:pPr>
        <w:rPr>
          <w:rFonts w:ascii="Arial" w:hAnsi="Arial" w:cs="Arial"/>
          <w:b/>
          <w:sz w:val="24"/>
          <w:szCs w:val="24"/>
        </w:rPr>
      </w:pPr>
      <w:r w:rsidRPr="00776838">
        <w:rPr>
          <w:rFonts w:ascii="Arial" w:hAnsi="Arial" w:cs="Arial"/>
          <w:b/>
          <w:sz w:val="24"/>
          <w:szCs w:val="24"/>
        </w:rPr>
        <w:t xml:space="preserve">Entscheidung </w:t>
      </w:r>
      <w:r>
        <w:rPr>
          <w:rFonts w:ascii="Arial" w:hAnsi="Arial" w:cs="Arial"/>
          <w:b/>
          <w:sz w:val="24"/>
          <w:szCs w:val="24"/>
        </w:rPr>
        <w:t>gegen Wiederaufnahme</w:t>
      </w:r>
      <w:r w:rsidRPr="00776838">
        <w:rPr>
          <w:rFonts w:ascii="Arial" w:hAnsi="Arial" w:cs="Arial"/>
          <w:b/>
          <w:sz w:val="24"/>
          <w:szCs w:val="24"/>
        </w:rPr>
        <w:t xml:space="preserve"> Berufsleben</w:t>
      </w:r>
    </w:p>
    <w:p w:rsidR="00D70F54" w:rsidRPr="002D00C4" w:rsidRDefault="00D70F54" w:rsidP="00D70F54">
      <w:pPr>
        <w:spacing w:after="0" w:line="240" w:lineRule="auto"/>
        <w:rPr>
          <w:rFonts w:ascii="Arial" w:hAnsi="Arial" w:cs="Arial"/>
          <w:b/>
        </w:rPr>
      </w:pPr>
      <w:r w:rsidRPr="002D00C4">
        <w:rPr>
          <w:rFonts w:ascii="Arial" w:hAnsi="Arial" w:cs="Arial"/>
          <w:b/>
        </w:rPr>
        <w:t xml:space="preserve">1: </w:t>
      </w:r>
      <w:r w:rsidR="00074E4B">
        <w:rPr>
          <w:rFonts w:ascii="Arial" w:hAnsi="Arial" w:cs="Arial"/>
          <w:b/>
        </w:rPr>
        <w:t>Verfügbarkeit</w:t>
      </w:r>
      <w:r>
        <w:rPr>
          <w:rFonts w:ascii="Arial" w:hAnsi="Arial" w:cs="Arial"/>
          <w:b/>
        </w:rPr>
        <w:t xml:space="preserve"> </w:t>
      </w:r>
      <w:r>
        <w:rPr>
          <w:rFonts w:ascii="Arial" w:eastAsia="Times New Roman" w:hAnsi="Arial" w:cs="Arial"/>
          <w:b/>
          <w:color w:val="000000"/>
          <w:lang w:eastAsia="de-DE"/>
        </w:rPr>
        <w:t>Kinderbetreuung</w:t>
      </w:r>
      <w:r w:rsidRPr="002D00C4">
        <w:rPr>
          <w:rFonts w:ascii="Arial" w:hAnsi="Arial" w:cs="Arial"/>
          <w:b/>
        </w:rPr>
        <w:t>:</w:t>
      </w:r>
      <w:r w:rsidRPr="00AC0B58">
        <w:rPr>
          <w:rFonts w:ascii="Arial" w:eastAsia="Times New Roman" w:hAnsi="Arial" w:cs="Arial"/>
          <w:color w:val="000000"/>
          <w:lang w:eastAsia="de-DE"/>
        </w:rPr>
        <w:t xml:space="preserve"> </w:t>
      </w:r>
      <w:r w:rsidRPr="00D70F54">
        <w:rPr>
          <w:rFonts w:ascii="Arial" w:eastAsia="Times New Roman" w:hAnsi="Arial" w:cs="Arial"/>
          <w:color w:val="000000"/>
          <w:lang w:eastAsia="de-DE"/>
        </w:rPr>
        <w:t>Wir haben keine Kinderbetreuung gefunden</w:t>
      </w:r>
      <w:r>
        <w:rPr>
          <w:rFonts w:ascii="Arial" w:eastAsia="Times New Roman" w:hAnsi="Arial" w:cs="Arial"/>
          <w:color w:val="000000"/>
          <w:lang w:eastAsia="de-DE"/>
        </w:rPr>
        <w:t>.</w:t>
      </w:r>
    </w:p>
    <w:p w:rsidR="00D70F54" w:rsidRDefault="00D70F54" w:rsidP="00D70F54">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Arbeitsplatz</w:t>
      </w:r>
      <w:r w:rsidRPr="002D00C4">
        <w:rPr>
          <w:rFonts w:ascii="Arial" w:hAnsi="Arial" w:cs="Arial"/>
          <w:b/>
        </w:rPr>
        <w:t xml:space="preserve">: </w:t>
      </w:r>
      <w:r w:rsidRPr="00D70F54">
        <w:rPr>
          <w:rFonts w:ascii="Arial" w:eastAsia="Times New Roman" w:hAnsi="Arial" w:cs="Arial"/>
          <w:color w:val="000000"/>
          <w:lang w:eastAsia="de-DE"/>
        </w:rPr>
        <w:t>Ich habe keinen passenden Arbeitsplatz gefunden.</w:t>
      </w:r>
    </w:p>
    <w:p w:rsidR="00D70F54" w:rsidRDefault="00D70F54" w:rsidP="00D70F54">
      <w:pPr>
        <w:spacing w:after="0" w:line="240" w:lineRule="auto"/>
        <w:rPr>
          <w:rFonts w:ascii="Arial" w:eastAsia="Times New Roman" w:hAnsi="Arial" w:cs="Arial"/>
          <w:color w:val="000000"/>
          <w:lang w:eastAsia="de-DE"/>
        </w:rPr>
      </w:pPr>
      <w:r w:rsidRPr="002D00C4">
        <w:rPr>
          <w:rFonts w:ascii="Arial" w:hAnsi="Arial" w:cs="Arial"/>
          <w:b/>
        </w:rPr>
        <w:t xml:space="preserve">3: </w:t>
      </w:r>
      <w:r w:rsidR="00074E4B">
        <w:rPr>
          <w:rFonts w:ascii="Arial" w:hAnsi="Arial" w:cs="Arial"/>
          <w:b/>
        </w:rPr>
        <w:t>eigene Kinderbetreu</w:t>
      </w:r>
      <w:r>
        <w:rPr>
          <w:rFonts w:ascii="Arial" w:hAnsi="Arial" w:cs="Arial"/>
          <w:b/>
        </w:rPr>
        <w:t>ung</w:t>
      </w:r>
      <w:r w:rsidRPr="002D00C4">
        <w:rPr>
          <w:rFonts w:ascii="Arial" w:hAnsi="Arial" w:cs="Arial"/>
          <w:b/>
        </w:rPr>
        <w:t xml:space="preserve">: </w:t>
      </w:r>
      <w:r w:rsidRPr="00D70F54">
        <w:rPr>
          <w:rFonts w:ascii="Arial" w:eastAsia="Times New Roman" w:hAnsi="Arial" w:cs="Arial"/>
          <w:color w:val="000000"/>
          <w:lang w:eastAsia="de-DE"/>
        </w:rPr>
        <w:t>Es ist mir wichtig, mich ganz der Be</w:t>
      </w:r>
      <w:r>
        <w:rPr>
          <w:rFonts w:ascii="Arial" w:eastAsia="Times New Roman" w:hAnsi="Arial" w:cs="Arial"/>
          <w:color w:val="000000"/>
          <w:lang w:eastAsia="de-DE"/>
        </w:rPr>
        <w:t>treuung meines Kindes zu widmen</w:t>
      </w:r>
      <w:r w:rsidRPr="00D17DBD">
        <w:rPr>
          <w:rFonts w:ascii="Arial" w:eastAsia="Times New Roman" w:hAnsi="Arial" w:cs="Arial"/>
          <w:color w:val="000000"/>
          <w:lang w:eastAsia="de-DE"/>
        </w:rPr>
        <w:t>.</w:t>
      </w:r>
    </w:p>
    <w:p w:rsidR="00074E4B" w:rsidRDefault="00D70F54" w:rsidP="00D70F54">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sidR="00074E4B">
        <w:rPr>
          <w:rFonts w:ascii="Arial" w:eastAsia="Times New Roman" w:hAnsi="Arial" w:cs="Arial"/>
          <w:b/>
          <w:color w:val="000000"/>
          <w:lang w:eastAsia="de-DE"/>
        </w:rPr>
        <w:t>finanziell nicht notwendig</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00074E4B" w:rsidRPr="00074E4B">
        <w:rPr>
          <w:rFonts w:ascii="Arial" w:eastAsia="Times New Roman" w:hAnsi="Arial" w:cs="Arial"/>
          <w:color w:val="000000"/>
          <w:lang w:eastAsia="de-DE"/>
        </w:rPr>
        <w:t>Finanziell ist es für uns nicht notwendig, dass ich erwerbstätig bin.</w:t>
      </w:r>
    </w:p>
    <w:p w:rsidR="00D70F54" w:rsidRPr="002D00C4" w:rsidRDefault="00D70F54" w:rsidP="00D70F54">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lastRenderedPageBreak/>
        <w:t xml:space="preserve">5: </w:t>
      </w:r>
      <w:r w:rsidR="00074E4B">
        <w:rPr>
          <w:rFonts w:ascii="Arial" w:eastAsia="Times New Roman" w:hAnsi="Arial" w:cs="Arial"/>
          <w:b/>
          <w:color w:val="000000"/>
          <w:lang w:eastAsia="de-DE"/>
        </w:rPr>
        <w:t>nicht wichtig</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00074E4B" w:rsidRPr="00074E4B">
        <w:rPr>
          <w:rFonts w:ascii="Arial" w:eastAsia="Times New Roman" w:hAnsi="Arial" w:cs="Arial"/>
          <w:color w:val="000000"/>
          <w:lang w:eastAsia="de-DE"/>
        </w:rPr>
        <w:t xml:space="preserve">Eine eigene Erwerbstätigkeit ist </w:t>
      </w:r>
      <w:r w:rsidR="00074E4B">
        <w:rPr>
          <w:rFonts w:ascii="Arial" w:eastAsia="Times New Roman" w:hAnsi="Arial" w:cs="Arial"/>
          <w:color w:val="000000"/>
          <w:lang w:eastAsia="de-DE"/>
        </w:rPr>
        <w:t>mir persönlich nicht so wichtig</w:t>
      </w:r>
      <w:r w:rsidRPr="00D17DBD">
        <w:rPr>
          <w:rFonts w:ascii="Arial" w:eastAsia="Times New Roman" w:hAnsi="Arial" w:cs="Arial"/>
          <w:color w:val="000000"/>
          <w:lang w:eastAsia="de-DE"/>
        </w:rPr>
        <w:t>.</w:t>
      </w:r>
    </w:p>
    <w:p w:rsidR="00D70F54" w:rsidRDefault="00D70F54" w:rsidP="00074E4B">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proofErr w:type="spellStart"/>
      <w:r w:rsidR="00074E4B">
        <w:rPr>
          <w:rFonts w:ascii="Arial" w:eastAsia="Times New Roman" w:hAnsi="Arial" w:cs="Arial"/>
          <w:b/>
          <w:color w:val="000000"/>
          <w:lang w:eastAsia="de-DE"/>
        </w:rPr>
        <w:t>Partner_in</w:t>
      </w:r>
      <w:proofErr w:type="spellEnd"/>
      <w:r w:rsidR="00074E4B">
        <w:rPr>
          <w:rFonts w:ascii="Arial" w:eastAsia="Times New Roman" w:hAnsi="Arial" w:cs="Arial"/>
          <w:b/>
          <w:color w:val="000000"/>
          <w:lang w:eastAsia="de-DE"/>
        </w:rPr>
        <w:t xml:space="preserve"> vereinbart</w:t>
      </w:r>
      <w:r>
        <w:rPr>
          <w:rFonts w:ascii="Arial" w:eastAsia="Times New Roman" w:hAnsi="Arial" w:cs="Arial"/>
          <w:b/>
          <w:color w:val="000000"/>
          <w:lang w:eastAsia="de-DE"/>
        </w:rPr>
        <w:t xml:space="preserve">: </w:t>
      </w:r>
      <w:r w:rsidR="00074E4B" w:rsidRPr="00074E4B">
        <w:rPr>
          <w:rFonts w:ascii="Arial" w:eastAsia="Times New Roman" w:hAnsi="Arial" w:cs="Arial"/>
          <w:color w:val="000000"/>
          <w:lang w:eastAsia="de-DE"/>
        </w:rPr>
        <w:t>Mein Partner/meine Partnerin und ich haben uns das so ausgemacht</w:t>
      </w:r>
      <w:r w:rsidR="00074E4B">
        <w:rPr>
          <w:rFonts w:ascii="Arial" w:eastAsia="Times New Roman" w:hAnsi="Arial" w:cs="Arial"/>
          <w:color w:val="000000"/>
          <w:lang w:eastAsia="de-DE"/>
        </w:rPr>
        <w:t>.</w:t>
      </w:r>
    </w:p>
    <w:p w:rsidR="00D70F54" w:rsidRPr="00C94AF6" w:rsidRDefault="00D70F54" w:rsidP="00D70F54">
      <w:pPr>
        <w:spacing w:after="0" w:line="240" w:lineRule="auto"/>
        <w:rPr>
          <w:rFonts w:ascii="Arial" w:eastAsia="Times New Roman" w:hAnsi="Arial" w:cs="Arial"/>
          <w:color w:val="000000"/>
          <w:lang w:eastAsia="de-DE"/>
        </w:rPr>
      </w:pP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572"/>
        <w:gridCol w:w="1105"/>
      </w:tblGrid>
      <w:tr w:rsidR="00D70F54" w:rsidRPr="00176211" w:rsidTr="0023769A">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F54" w:rsidRPr="00176211" w:rsidRDefault="00D70F54" w:rsidP="0023769A">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572"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1105"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074E4B"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1: </w:t>
            </w:r>
            <w:r w:rsidRPr="00074E4B">
              <w:rPr>
                <w:rFonts w:ascii="Arial" w:hAnsi="Arial" w:cs="Arial"/>
              </w:rPr>
              <w:t xml:space="preserve">Verfügbarkeit </w:t>
            </w:r>
            <w:r w:rsidRPr="00074E4B">
              <w:rPr>
                <w:rFonts w:ascii="Arial" w:eastAsia="Times New Roman" w:hAnsi="Arial" w:cs="Arial"/>
                <w:color w:val="000000"/>
                <w:lang w:eastAsia="de-DE"/>
              </w:rPr>
              <w:t>Kinderbetreuung</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11,8%</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26,7%</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25,9%</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34,6%</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18,9%</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21,8%</w:t>
            </w:r>
          </w:p>
        </w:tc>
      </w:tr>
      <w:tr w:rsidR="00074E4B" w:rsidRPr="00E648F9"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2: </w:t>
            </w:r>
            <w:r w:rsidRPr="00074E4B">
              <w:rPr>
                <w:rFonts w:ascii="Arial" w:hAnsi="Arial" w:cs="Arial"/>
              </w:rPr>
              <w:t>Arbeitsplatz</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5,9%</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13,3%</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25,9%</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15,4%</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18,9%</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15,4%</w:t>
            </w:r>
          </w:p>
        </w:tc>
      </w:tr>
      <w:tr w:rsidR="00074E4B"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3: </w:t>
            </w:r>
            <w:r w:rsidRPr="00074E4B">
              <w:rPr>
                <w:rFonts w:ascii="Arial" w:hAnsi="Arial" w:cs="Arial"/>
              </w:rPr>
              <w:t>eigene Kinderbetreuung</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95,6%</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91,1%</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79,3%</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73,1%</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86,5%</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86,8%</w:t>
            </w:r>
          </w:p>
        </w:tc>
      </w:tr>
      <w:tr w:rsidR="00074E4B"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4: finanziell nicht notwendig</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55,9%</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44,4%</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29,3%</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26,9%</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51,4%</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43,2%</w:t>
            </w:r>
          </w:p>
        </w:tc>
      </w:tr>
      <w:tr w:rsidR="00074E4B"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5: nicht wichtig</w:t>
            </w:r>
          </w:p>
        </w:tc>
        <w:tc>
          <w:tcPr>
            <w:tcW w:w="1041"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45,6%</w:t>
            </w:r>
          </w:p>
        </w:tc>
        <w:tc>
          <w:tcPr>
            <w:tcW w:w="937"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28,9%</w:t>
            </w:r>
          </w:p>
        </w:tc>
        <w:tc>
          <w:tcPr>
            <w:tcW w:w="1150"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39,7%</w:t>
            </w:r>
          </w:p>
        </w:tc>
        <w:tc>
          <w:tcPr>
            <w:tcW w:w="1302"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38,5%</w:t>
            </w:r>
          </w:p>
        </w:tc>
        <w:tc>
          <w:tcPr>
            <w:tcW w:w="1572"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32,4%</w:t>
            </w:r>
          </w:p>
        </w:tc>
        <w:tc>
          <w:tcPr>
            <w:tcW w:w="1105"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38,0%</w:t>
            </w:r>
          </w:p>
        </w:tc>
      </w:tr>
      <w:tr w:rsidR="009E2916"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16" w:rsidRPr="00074E4B" w:rsidRDefault="009E2916" w:rsidP="009E2916">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6: </w:t>
            </w:r>
            <w:proofErr w:type="spellStart"/>
            <w:r w:rsidRPr="00074E4B">
              <w:rPr>
                <w:rFonts w:ascii="Arial" w:eastAsia="Times New Roman" w:hAnsi="Arial" w:cs="Arial"/>
                <w:color w:val="000000"/>
                <w:lang w:eastAsia="de-DE"/>
              </w:rPr>
              <w:t>Partner_in</w:t>
            </w:r>
            <w:proofErr w:type="spellEnd"/>
            <w:r w:rsidRPr="00074E4B">
              <w:rPr>
                <w:rFonts w:ascii="Arial" w:eastAsia="Times New Roman" w:hAnsi="Arial" w:cs="Arial"/>
                <w:color w:val="000000"/>
                <w:lang w:eastAsia="de-DE"/>
              </w:rPr>
              <w:t xml:space="preserve"> vereinbart</w:t>
            </w:r>
          </w:p>
        </w:tc>
        <w:tc>
          <w:tcPr>
            <w:tcW w:w="1041"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95,6%</w:t>
            </w:r>
          </w:p>
        </w:tc>
        <w:tc>
          <w:tcPr>
            <w:tcW w:w="937"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82,2%</w:t>
            </w:r>
          </w:p>
        </w:tc>
        <w:tc>
          <w:tcPr>
            <w:tcW w:w="1150"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74,1%</w:t>
            </w:r>
          </w:p>
        </w:tc>
        <w:tc>
          <w:tcPr>
            <w:tcW w:w="1302"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76,9%</w:t>
            </w:r>
          </w:p>
        </w:tc>
        <w:tc>
          <w:tcPr>
            <w:tcW w:w="1572"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78,4%</w:t>
            </w:r>
          </w:p>
        </w:tc>
        <w:tc>
          <w:tcPr>
            <w:tcW w:w="1105"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82,9%</w:t>
            </w:r>
          </w:p>
        </w:tc>
      </w:tr>
    </w:tbl>
    <w:p w:rsidR="00F556D2" w:rsidRPr="00A80AB6" w:rsidRDefault="00F556D2" w:rsidP="00A80AB6">
      <w:pPr>
        <w:pStyle w:val="Listenabsatz"/>
        <w:numPr>
          <w:ilvl w:val="0"/>
          <w:numId w:val="5"/>
        </w:numPr>
        <w:rPr>
          <w:rFonts w:ascii="Arial" w:hAnsi="Arial" w:cs="Arial"/>
          <w:sz w:val="24"/>
          <w:szCs w:val="24"/>
        </w:rPr>
      </w:pPr>
      <w:r w:rsidRPr="00A80AB6">
        <w:rPr>
          <w:rFonts w:ascii="Arial" w:hAnsi="Arial" w:cs="Arial"/>
          <w:sz w:val="24"/>
          <w:szCs w:val="24"/>
        </w:rPr>
        <w:t xml:space="preserve">Eigene Kinderbetreuung und weil mit </w:t>
      </w:r>
      <w:proofErr w:type="spellStart"/>
      <w:r w:rsidRPr="00A80AB6">
        <w:rPr>
          <w:rFonts w:ascii="Arial" w:hAnsi="Arial" w:cs="Arial"/>
          <w:sz w:val="24"/>
          <w:szCs w:val="24"/>
        </w:rPr>
        <w:t>Partner_in</w:t>
      </w:r>
      <w:proofErr w:type="spellEnd"/>
      <w:r w:rsidRPr="00A80AB6">
        <w:rPr>
          <w:rFonts w:ascii="Arial" w:hAnsi="Arial" w:cs="Arial"/>
          <w:sz w:val="24"/>
          <w:szCs w:val="24"/>
        </w:rPr>
        <w:t xml:space="preserve"> so vereinbart ist für alle wichtig, aber in unterschiedlichem Ausmaß.</w:t>
      </w:r>
    </w:p>
    <w:p w:rsidR="00776838"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 xml:space="preserve">Traditionell entscheidet sich gegen Erwerbstätigkeit: wollen sich ganz Kundenbetreuung widmen und weil </w:t>
      </w:r>
      <w:proofErr w:type="spellStart"/>
      <w:r w:rsidRPr="00A80AB6">
        <w:rPr>
          <w:rFonts w:ascii="Arial" w:hAnsi="Arial" w:cs="Arial"/>
          <w:sz w:val="24"/>
          <w:szCs w:val="24"/>
        </w:rPr>
        <w:t>weil</w:t>
      </w:r>
      <w:proofErr w:type="spellEnd"/>
      <w:r w:rsidRPr="00A80AB6">
        <w:rPr>
          <w:rFonts w:ascii="Arial" w:hAnsi="Arial" w:cs="Arial"/>
          <w:sz w:val="24"/>
          <w:szCs w:val="24"/>
        </w:rPr>
        <w:t xml:space="preserve"> es finanziell nicht notwendig ist</w:t>
      </w:r>
    </w:p>
    <w:p w:rsidR="009E2916"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Modern um Wohl des Kindes bemüht entscheiden sich ähnlich wie traditionell aber eigne Erwerbstätigkeit ist ihnen wichtiger</w:t>
      </w:r>
    </w:p>
    <w:p w:rsidR="009E2916"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 xml:space="preserve">Übermutter entscheidet sich gegen </w:t>
      </w:r>
      <w:r w:rsidR="00FB5BFC" w:rsidRPr="00A80AB6">
        <w:rPr>
          <w:rFonts w:ascii="Arial" w:hAnsi="Arial" w:cs="Arial"/>
          <w:sz w:val="24"/>
          <w:szCs w:val="24"/>
        </w:rPr>
        <w:t>Erwerbstätigkeit,</w:t>
      </w:r>
      <w:r w:rsidRPr="00A80AB6">
        <w:rPr>
          <w:rFonts w:ascii="Arial" w:hAnsi="Arial" w:cs="Arial"/>
          <w:sz w:val="24"/>
          <w:szCs w:val="24"/>
        </w:rPr>
        <w:t xml:space="preserve"> weil ganz Kinderbetreuung widmen (aber nicht so stark wie bei beiden davor) und finden überdurchschnittlich keinen Job.</w:t>
      </w:r>
    </w:p>
    <w:p w:rsidR="009E2916"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 xml:space="preserve">Modernes </w:t>
      </w:r>
      <w:proofErr w:type="spellStart"/>
      <w:r w:rsidRPr="00A80AB6">
        <w:rPr>
          <w:rFonts w:ascii="Arial" w:hAnsi="Arial" w:cs="Arial"/>
          <w:sz w:val="24"/>
          <w:szCs w:val="24"/>
        </w:rPr>
        <w:t>Powercouple</w:t>
      </w:r>
      <w:proofErr w:type="spellEnd"/>
      <w:r w:rsidR="00F556D2" w:rsidRPr="00A80AB6">
        <w:rPr>
          <w:rFonts w:ascii="Arial" w:hAnsi="Arial" w:cs="Arial"/>
          <w:sz w:val="24"/>
          <w:szCs w:val="24"/>
        </w:rPr>
        <w:t xml:space="preserve"> entscheiden sich gegen Erwerbstätigkeit, weil sie keine Kinderbetreuung finden; finanziell wäre es eher notwendig</w:t>
      </w:r>
      <w:r w:rsidR="00A11FC8" w:rsidRPr="00A80AB6">
        <w:rPr>
          <w:rFonts w:ascii="Arial" w:hAnsi="Arial" w:cs="Arial"/>
          <w:sz w:val="24"/>
          <w:szCs w:val="24"/>
        </w:rPr>
        <w:t>.</w:t>
      </w:r>
    </w:p>
    <w:p w:rsidR="00776838" w:rsidRPr="00A80AB6" w:rsidRDefault="00F556D2" w:rsidP="00A80AB6">
      <w:pPr>
        <w:pStyle w:val="Listenabsatz"/>
        <w:numPr>
          <w:ilvl w:val="0"/>
          <w:numId w:val="5"/>
        </w:numPr>
        <w:rPr>
          <w:rFonts w:ascii="Arial" w:hAnsi="Arial" w:cs="Arial"/>
          <w:sz w:val="24"/>
          <w:szCs w:val="24"/>
        </w:rPr>
      </w:pPr>
      <w:r w:rsidRPr="00A80AB6">
        <w:rPr>
          <w:rFonts w:ascii="Arial" w:hAnsi="Arial" w:cs="Arial"/>
          <w:sz w:val="24"/>
          <w:szCs w:val="24"/>
        </w:rPr>
        <w:t>Versuchte partnerschaftliche Familienführung ähnlich wie Modern, Wohl des Kindes aber Verfügbarkeit Kinderbetreuung spielt geringere Rolle.</w:t>
      </w:r>
    </w:p>
    <w:p w:rsidR="00805D9D" w:rsidRPr="001D037C" w:rsidRDefault="00805D9D" w:rsidP="00805D9D">
      <w:pPr>
        <w:rPr>
          <w:rFonts w:ascii="Arial" w:hAnsi="Arial" w:cs="Arial"/>
          <w:sz w:val="24"/>
          <w:szCs w:val="24"/>
        </w:rPr>
      </w:pPr>
      <w:r>
        <w:rPr>
          <w:rFonts w:ascii="Arial" w:hAnsi="Arial" w:cs="Arial"/>
          <w:b/>
          <w:sz w:val="24"/>
          <w:szCs w:val="24"/>
        </w:rPr>
        <w:t>Familienzeitbonus</w:t>
      </w:r>
      <w:r w:rsidR="001D037C">
        <w:rPr>
          <w:rFonts w:ascii="Arial" w:hAnsi="Arial" w:cs="Arial"/>
          <w:b/>
          <w:sz w:val="24"/>
          <w:szCs w:val="24"/>
        </w:rPr>
        <w:t xml:space="preserve">: </w:t>
      </w:r>
      <w:r w:rsidR="001D037C" w:rsidRPr="001D037C">
        <w:rPr>
          <w:rFonts w:ascii="Arial" w:hAnsi="Arial" w:cs="Arial"/>
          <w:sz w:val="24"/>
          <w:szCs w:val="24"/>
        </w:rPr>
        <w:t>Kein großer Unterschied in der Inanspruchnahme des Familienzeitbonus zu erkennen. Etwas weniger nehmen Übermutter und Traditionelle den Familienzeitbonus in Anspruch.</w:t>
      </w:r>
    </w:p>
    <w:tbl>
      <w:tblPr>
        <w:tblStyle w:val="Tabellenraster"/>
        <w:tblW w:w="0" w:type="auto"/>
        <w:tblLook w:val="04A0" w:firstRow="1" w:lastRow="0" w:firstColumn="1" w:lastColumn="0" w:noHBand="0" w:noVBand="1"/>
      </w:tblPr>
      <w:tblGrid>
        <w:gridCol w:w="2375"/>
        <w:gridCol w:w="1371"/>
        <w:gridCol w:w="1621"/>
        <w:gridCol w:w="1430"/>
        <w:gridCol w:w="1703"/>
        <w:gridCol w:w="2066"/>
        <w:gridCol w:w="1030"/>
      </w:tblGrid>
      <w:tr w:rsidR="001D037C" w:rsidRPr="001D037C" w:rsidTr="001D037C">
        <w:trPr>
          <w:trHeight w:val="300"/>
        </w:trPr>
        <w:tc>
          <w:tcPr>
            <w:tcW w:w="11596" w:type="dxa"/>
            <w:gridSpan w:val="7"/>
            <w:noWrap/>
            <w:hideMark/>
          </w:tcPr>
          <w:p w:rsidR="001D037C" w:rsidRPr="001D037C" w:rsidRDefault="001D037C" w:rsidP="001D037C">
            <w:pPr>
              <w:jc w:val="center"/>
              <w:rPr>
                <w:rFonts w:ascii="Arial" w:hAnsi="Arial" w:cs="Arial"/>
                <w:sz w:val="24"/>
                <w:szCs w:val="24"/>
              </w:rPr>
            </w:pPr>
            <w:r w:rsidRPr="001D037C">
              <w:rPr>
                <w:rFonts w:ascii="Arial" w:hAnsi="Arial" w:cs="Arial"/>
                <w:sz w:val="24"/>
                <w:szCs w:val="24"/>
              </w:rPr>
              <w:t>Haben Sie/Hat Ihr Partner den Familienzeitbonus bezogen?</w:t>
            </w:r>
          </w:p>
        </w:tc>
      </w:tr>
      <w:tr w:rsidR="001D037C" w:rsidRPr="001D037C" w:rsidTr="001D037C">
        <w:trPr>
          <w:trHeight w:val="649"/>
        </w:trPr>
        <w:tc>
          <w:tcPr>
            <w:tcW w:w="2375"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 </w:t>
            </w:r>
          </w:p>
        </w:tc>
        <w:tc>
          <w:tcPr>
            <w:tcW w:w="1371"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Traditionell</w:t>
            </w:r>
          </w:p>
        </w:tc>
        <w:tc>
          <w:tcPr>
            <w:tcW w:w="1621"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Modern, Wohl des Kindes</w:t>
            </w:r>
          </w:p>
        </w:tc>
        <w:tc>
          <w:tcPr>
            <w:tcW w:w="1430"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Übermutter</w:t>
            </w:r>
          </w:p>
        </w:tc>
        <w:tc>
          <w:tcPr>
            <w:tcW w:w="1703"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 xml:space="preserve">modernes </w:t>
            </w:r>
            <w:proofErr w:type="spellStart"/>
            <w:r w:rsidRPr="001D037C">
              <w:rPr>
                <w:rFonts w:ascii="Arial" w:eastAsia="Times New Roman" w:hAnsi="Arial" w:cs="Arial"/>
                <w:color w:val="000000"/>
                <w:sz w:val="18"/>
                <w:szCs w:val="18"/>
                <w:lang w:eastAsia="de-DE"/>
              </w:rPr>
              <w:t>Powercouple</w:t>
            </w:r>
            <w:proofErr w:type="spellEnd"/>
          </w:p>
        </w:tc>
        <w:tc>
          <w:tcPr>
            <w:tcW w:w="2066"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(versuchte) partnerschaftliche Familienführung</w:t>
            </w:r>
          </w:p>
        </w:tc>
        <w:tc>
          <w:tcPr>
            <w:tcW w:w="1030"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Gesamt</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ja</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14,4%</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20,0%</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14,0%</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19,3%</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17,6%</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16,9%</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nein – kenne diese Leistung nicht</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38,3%</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37,6%</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22,3%</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31,1%</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24,0%</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30,4%</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nein – anderer Grund</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37,8%</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37,6%</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60,3%</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41,6%</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50,5%</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46,1%</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weiß nicht, keine Angabe</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9,5%</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4,9%</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3,5%</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8,1%</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7,8%</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6,6%</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Gesamt</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r>
    </w:tbl>
    <w:p w:rsidR="00E54712" w:rsidRDefault="00E54712" w:rsidP="001D3F9E">
      <w:pPr>
        <w:rPr>
          <w:rFonts w:ascii="Arial" w:hAnsi="Arial" w:cs="Arial"/>
          <w:b/>
          <w:sz w:val="24"/>
          <w:szCs w:val="24"/>
        </w:rPr>
      </w:pPr>
    </w:p>
    <w:p w:rsidR="00E54712" w:rsidRDefault="00E54712" w:rsidP="001D3F9E">
      <w:pPr>
        <w:rPr>
          <w:rFonts w:ascii="Arial" w:hAnsi="Arial" w:cs="Arial"/>
          <w:b/>
          <w:sz w:val="24"/>
          <w:szCs w:val="24"/>
        </w:rPr>
      </w:pPr>
      <w:r w:rsidRPr="00E54712">
        <w:rPr>
          <w:rFonts w:ascii="Arial" w:hAnsi="Arial" w:cs="Arial"/>
          <w:b/>
          <w:sz w:val="24"/>
          <w:szCs w:val="24"/>
        </w:rPr>
        <w:t xml:space="preserve">Entscheidung </w:t>
      </w:r>
      <w:r w:rsidR="0023769A">
        <w:rPr>
          <w:rFonts w:ascii="Arial" w:hAnsi="Arial" w:cs="Arial"/>
          <w:b/>
          <w:sz w:val="24"/>
          <w:szCs w:val="24"/>
        </w:rPr>
        <w:t>gegen</w:t>
      </w:r>
      <w:r w:rsidRPr="00E54712">
        <w:rPr>
          <w:rFonts w:ascii="Arial" w:hAnsi="Arial" w:cs="Arial"/>
          <w:b/>
          <w:sz w:val="24"/>
          <w:szCs w:val="24"/>
        </w:rPr>
        <w:t xml:space="preserve"> Familienzeitbonus</w:t>
      </w:r>
    </w:p>
    <w:p w:rsidR="0023769A" w:rsidRPr="002D00C4" w:rsidRDefault="0023769A" w:rsidP="0023769A">
      <w:pPr>
        <w:spacing w:after="0" w:line="240" w:lineRule="auto"/>
        <w:rPr>
          <w:rFonts w:ascii="Arial" w:hAnsi="Arial" w:cs="Arial"/>
          <w:b/>
        </w:rPr>
      </w:pPr>
      <w:r w:rsidRPr="002D00C4">
        <w:rPr>
          <w:rFonts w:ascii="Arial" w:hAnsi="Arial" w:cs="Arial"/>
          <w:b/>
        </w:rPr>
        <w:t xml:space="preserve">1: </w:t>
      </w:r>
      <w:r>
        <w:rPr>
          <w:rFonts w:ascii="Arial" w:hAnsi="Arial" w:cs="Arial"/>
          <w:b/>
        </w:rPr>
        <w:t>Einstellung der Erwerbstätigkeit</w:t>
      </w:r>
      <w:r w:rsidR="005B7BE8">
        <w:rPr>
          <w:rFonts w:ascii="Arial" w:hAnsi="Arial" w:cs="Arial"/>
          <w:b/>
        </w:rPr>
        <w:t xml:space="preserve"> unmöglich</w:t>
      </w:r>
      <w:r w:rsidRPr="002D00C4">
        <w:rPr>
          <w:rFonts w:ascii="Arial" w:hAnsi="Arial" w:cs="Arial"/>
          <w:b/>
        </w:rPr>
        <w:t>:</w:t>
      </w:r>
      <w:r w:rsidRPr="00AC0B58">
        <w:rPr>
          <w:rFonts w:ascii="Arial" w:eastAsia="Times New Roman" w:hAnsi="Arial" w:cs="Arial"/>
          <w:color w:val="000000"/>
          <w:lang w:eastAsia="de-DE"/>
        </w:rPr>
        <w:t xml:space="preserve"> </w:t>
      </w:r>
      <w:r w:rsidRPr="0023769A">
        <w:rPr>
          <w:rFonts w:ascii="Arial" w:eastAsia="Times New Roman" w:hAnsi="Arial" w:cs="Arial"/>
          <w:color w:val="000000"/>
          <w:lang w:eastAsia="de-DE"/>
        </w:rPr>
        <w:t>Die komplette Einstellung der Erwerbstätigkeit meines Partners/meiner Erwerbstätigkeit in diesem Zeitraum war nicht möglich.</w:t>
      </w:r>
    </w:p>
    <w:p w:rsidR="0023769A" w:rsidRDefault="0023769A" w:rsidP="0023769A">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umständlich</w:t>
      </w:r>
      <w:r w:rsidRPr="002D00C4">
        <w:rPr>
          <w:rFonts w:ascii="Arial" w:hAnsi="Arial" w:cs="Arial"/>
          <w:b/>
        </w:rPr>
        <w:t xml:space="preserve">: </w:t>
      </w:r>
      <w:r w:rsidRPr="0023769A">
        <w:rPr>
          <w:rFonts w:ascii="Arial" w:eastAsia="Times New Roman" w:hAnsi="Arial" w:cs="Arial"/>
          <w:color w:val="000000"/>
          <w:lang w:eastAsia="de-DE"/>
        </w:rPr>
        <w:t>Die Beantragung des Familienzeitb</w:t>
      </w:r>
      <w:r>
        <w:rPr>
          <w:rFonts w:ascii="Arial" w:eastAsia="Times New Roman" w:hAnsi="Arial" w:cs="Arial"/>
          <w:color w:val="000000"/>
          <w:lang w:eastAsia="de-DE"/>
        </w:rPr>
        <w:t>onus war uns/mir zu umständlich</w:t>
      </w:r>
      <w:r w:rsidRPr="00D70F54">
        <w:rPr>
          <w:rFonts w:ascii="Arial" w:eastAsia="Times New Roman" w:hAnsi="Arial" w:cs="Arial"/>
          <w:color w:val="000000"/>
          <w:lang w:eastAsia="de-DE"/>
        </w:rPr>
        <w:t>.</w:t>
      </w:r>
    </w:p>
    <w:p w:rsidR="0023769A" w:rsidRDefault="0023769A" w:rsidP="0023769A">
      <w:pPr>
        <w:spacing w:after="0" w:line="240" w:lineRule="auto"/>
        <w:rPr>
          <w:rFonts w:ascii="Arial" w:eastAsia="Times New Roman" w:hAnsi="Arial" w:cs="Arial"/>
          <w:color w:val="000000"/>
          <w:lang w:eastAsia="de-DE"/>
        </w:rPr>
      </w:pPr>
      <w:r w:rsidRPr="002D00C4">
        <w:rPr>
          <w:rFonts w:ascii="Arial" w:hAnsi="Arial" w:cs="Arial"/>
          <w:b/>
        </w:rPr>
        <w:t xml:space="preserve">3: </w:t>
      </w:r>
      <w:r>
        <w:rPr>
          <w:rFonts w:ascii="Arial" w:hAnsi="Arial" w:cs="Arial"/>
          <w:b/>
        </w:rPr>
        <w:t>Arbeitgeber</w:t>
      </w:r>
      <w:r w:rsidRPr="002D00C4">
        <w:rPr>
          <w:rFonts w:ascii="Arial" w:hAnsi="Arial" w:cs="Arial"/>
          <w:b/>
        </w:rPr>
        <w:t xml:space="preserve">: </w:t>
      </w:r>
      <w:r w:rsidRPr="0023769A">
        <w:rPr>
          <w:rFonts w:ascii="Arial" w:eastAsia="Times New Roman" w:hAnsi="Arial" w:cs="Arial"/>
          <w:color w:val="000000"/>
          <w:lang w:eastAsia="de-DE"/>
        </w:rPr>
        <w:t>Der Arbeitgeber gab keine Freistellung bzw. hätte Probleme gemacht.</w:t>
      </w:r>
    </w:p>
    <w:p w:rsidR="0023769A" w:rsidRDefault="0023769A" w:rsidP="0023769A">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sidR="005B7BE8">
        <w:rPr>
          <w:rFonts w:ascii="Arial" w:eastAsia="Times New Roman" w:hAnsi="Arial" w:cs="Arial"/>
          <w:b/>
          <w:color w:val="000000"/>
          <w:lang w:eastAsia="de-DE"/>
        </w:rPr>
        <w:t>KBG Abzug</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005B7BE8" w:rsidRPr="005B7BE8">
        <w:rPr>
          <w:rFonts w:ascii="Arial" w:eastAsia="Times New Roman" w:hAnsi="Arial" w:cs="Arial"/>
          <w:color w:val="000000"/>
          <w:lang w:eastAsia="de-DE"/>
        </w:rPr>
        <w:t xml:space="preserve">Der Familienzeitbonus wird </w:t>
      </w:r>
      <w:r w:rsidR="005B7BE8">
        <w:rPr>
          <w:rFonts w:ascii="Arial" w:eastAsia="Times New Roman" w:hAnsi="Arial" w:cs="Arial"/>
          <w:color w:val="000000"/>
          <w:lang w:eastAsia="de-DE"/>
        </w:rPr>
        <w:t>beim KBG-Bezug wieder abgezogen</w:t>
      </w:r>
      <w:r w:rsidRPr="00074E4B">
        <w:rPr>
          <w:rFonts w:ascii="Arial" w:eastAsia="Times New Roman" w:hAnsi="Arial" w:cs="Arial"/>
          <w:color w:val="000000"/>
          <w:lang w:eastAsia="de-DE"/>
        </w:rPr>
        <w:t>.</w:t>
      </w:r>
    </w:p>
    <w:p w:rsidR="0023769A" w:rsidRPr="002D00C4" w:rsidRDefault="0023769A" w:rsidP="0023769A">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5: </w:t>
      </w:r>
      <w:r w:rsidR="005B7BE8">
        <w:rPr>
          <w:rFonts w:ascii="Arial" w:eastAsia="Times New Roman" w:hAnsi="Arial" w:cs="Arial"/>
          <w:b/>
          <w:color w:val="000000"/>
          <w:lang w:eastAsia="de-DE"/>
        </w:rPr>
        <w:t>Antragsfrist</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005B7BE8" w:rsidRPr="005B7BE8">
        <w:rPr>
          <w:rFonts w:ascii="Arial" w:eastAsia="Times New Roman" w:hAnsi="Arial" w:cs="Arial"/>
          <w:color w:val="000000"/>
          <w:lang w:eastAsia="de-DE"/>
        </w:rPr>
        <w:t>Wir haben die Antragsfrist versäumt.</w:t>
      </w:r>
    </w:p>
    <w:p w:rsidR="0023769A" w:rsidRDefault="0023769A" w:rsidP="0023769A">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r w:rsidR="005B7BE8">
        <w:rPr>
          <w:rFonts w:ascii="Arial" w:eastAsia="Times New Roman" w:hAnsi="Arial" w:cs="Arial"/>
          <w:b/>
          <w:color w:val="000000"/>
          <w:lang w:eastAsia="de-DE"/>
        </w:rPr>
        <w:t>Urlaub</w:t>
      </w:r>
      <w:r>
        <w:rPr>
          <w:rFonts w:ascii="Arial" w:eastAsia="Times New Roman" w:hAnsi="Arial" w:cs="Arial"/>
          <w:b/>
          <w:color w:val="000000"/>
          <w:lang w:eastAsia="de-DE"/>
        </w:rPr>
        <w:t xml:space="preserve">: </w:t>
      </w:r>
      <w:r w:rsidR="005B7BE8" w:rsidRPr="005B7BE8">
        <w:rPr>
          <w:rFonts w:ascii="Arial" w:eastAsia="Times New Roman" w:hAnsi="Arial" w:cs="Arial"/>
          <w:color w:val="000000"/>
          <w:lang w:eastAsia="de-DE"/>
        </w:rPr>
        <w:t>Finanziell war es besser, dass ich/mein Partner Urlaub genommen habe/hat.</w:t>
      </w:r>
    </w:p>
    <w:p w:rsidR="005B7BE8" w:rsidRDefault="005B7BE8" w:rsidP="0023769A">
      <w:pPr>
        <w:spacing w:after="0" w:line="240" w:lineRule="auto"/>
        <w:rPr>
          <w:rFonts w:ascii="Arial" w:eastAsia="Times New Roman" w:hAnsi="Arial" w:cs="Arial"/>
          <w:color w:val="000000"/>
          <w:lang w:eastAsia="de-DE"/>
        </w:rPr>
      </w:pPr>
      <w:r>
        <w:rPr>
          <w:rFonts w:ascii="Arial" w:eastAsia="Times New Roman" w:hAnsi="Arial" w:cs="Arial"/>
          <w:b/>
          <w:color w:val="000000"/>
          <w:lang w:eastAsia="de-DE"/>
        </w:rPr>
        <w:t>7</w:t>
      </w:r>
      <w:r w:rsidRPr="00C94AF6">
        <w:rPr>
          <w:rFonts w:ascii="Arial" w:eastAsia="Times New Roman" w:hAnsi="Arial" w:cs="Arial"/>
          <w:b/>
          <w:color w:val="000000"/>
          <w:lang w:eastAsia="de-DE"/>
        </w:rPr>
        <w:t xml:space="preserve">: </w:t>
      </w:r>
      <w:r>
        <w:rPr>
          <w:rFonts w:ascii="Arial" w:eastAsia="Times New Roman" w:hAnsi="Arial" w:cs="Arial"/>
          <w:b/>
          <w:color w:val="000000"/>
          <w:lang w:eastAsia="de-DE"/>
        </w:rPr>
        <w:t>finanziell nicht möglich</w:t>
      </w:r>
      <w:r>
        <w:rPr>
          <w:rFonts w:ascii="Arial" w:eastAsia="Times New Roman" w:hAnsi="Arial" w:cs="Arial"/>
          <w:b/>
          <w:color w:val="000000"/>
          <w:lang w:eastAsia="de-DE"/>
        </w:rPr>
        <w:t xml:space="preserve">: </w:t>
      </w:r>
      <w:r w:rsidRPr="005B7BE8">
        <w:rPr>
          <w:rFonts w:ascii="Arial" w:eastAsia="Times New Roman" w:hAnsi="Arial" w:cs="Arial"/>
          <w:color w:val="000000"/>
          <w:lang w:eastAsia="de-DE"/>
        </w:rPr>
        <w:t>Es war uns finanziell nicht möglich</w:t>
      </w:r>
      <w:r>
        <w:rPr>
          <w:rFonts w:ascii="Arial" w:eastAsia="Times New Roman" w:hAnsi="Arial" w:cs="Arial"/>
          <w:color w:val="000000"/>
          <w:lang w:eastAsia="de-DE"/>
        </w:rPr>
        <w:t>.</w:t>
      </w:r>
    </w:p>
    <w:p w:rsidR="003637C9" w:rsidRDefault="003637C9" w:rsidP="0023769A">
      <w:pPr>
        <w:spacing w:after="0" w:line="240" w:lineRule="auto"/>
        <w:rPr>
          <w:rFonts w:ascii="Arial" w:eastAsia="Times New Roman" w:hAnsi="Arial" w:cs="Arial"/>
          <w:color w:val="000000"/>
          <w:lang w:eastAsia="de-DE"/>
        </w:rPr>
      </w:pPr>
    </w:p>
    <w:p w:rsidR="003637C9" w:rsidRPr="00C94AF6" w:rsidRDefault="003637C9" w:rsidP="0023769A">
      <w:pPr>
        <w:spacing w:after="0" w:line="240" w:lineRule="auto"/>
        <w:rPr>
          <w:rFonts w:ascii="Arial" w:eastAsia="Times New Roman" w:hAnsi="Arial" w:cs="Arial"/>
          <w:color w:val="000000"/>
          <w:lang w:eastAsia="de-DE"/>
        </w:rPr>
      </w:pP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572"/>
        <w:gridCol w:w="1105"/>
      </w:tblGrid>
      <w:tr w:rsidR="0023769A" w:rsidRPr="00176211" w:rsidTr="0023769A">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69A" w:rsidRPr="00176211" w:rsidRDefault="0023769A" w:rsidP="0023769A">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572"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1105"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5B7BE8"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1: </w:t>
            </w:r>
            <w:r w:rsidRPr="005B7BE8">
              <w:rPr>
                <w:rFonts w:ascii="Arial" w:hAnsi="Arial" w:cs="Arial"/>
              </w:rPr>
              <w:t>Einstellung der Erwerbstätigkeit</w:t>
            </w:r>
            <w:r>
              <w:rPr>
                <w:rFonts w:ascii="Arial" w:hAnsi="Arial" w:cs="Arial"/>
              </w:rPr>
              <w:t xml:space="preserve"> unmöglich</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61,8%</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71,4%</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56,5%</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67,2%</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65,0%</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63,3%</w:t>
            </w:r>
          </w:p>
        </w:tc>
      </w:tr>
      <w:tr w:rsidR="005B7BE8" w:rsidRPr="00E648F9"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2: </w:t>
            </w:r>
            <w:r w:rsidRPr="005B7BE8">
              <w:rPr>
                <w:rFonts w:ascii="Arial" w:hAnsi="Arial" w:cs="Arial"/>
              </w:rPr>
              <w:t>umständlich</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18,4%</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18,2%</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b/>
                <w:sz w:val="24"/>
                <w:szCs w:val="24"/>
              </w:rPr>
            </w:pPr>
            <w:r w:rsidRPr="005B7BE8">
              <w:rPr>
                <w:rFonts w:ascii="Arial" w:hAnsi="Arial" w:cs="Arial"/>
                <w:b/>
                <w:sz w:val="24"/>
                <w:szCs w:val="24"/>
              </w:rPr>
              <w:t>42,0%</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28,4%</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22,3%</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27,8%</w:t>
            </w:r>
          </w:p>
        </w:tc>
      </w:tr>
      <w:tr w:rsidR="005B7BE8"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3: </w:t>
            </w:r>
            <w:r w:rsidRPr="005B7BE8">
              <w:rPr>
                <w:rFonts w:ascii="Arial" w:hAnsi="Arial" w:cs="Arial"/>
              </w:rPr>
              <w:t>Arbeitgeber</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30,3%</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42,9%</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41,3%</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31,3%</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31,1%</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36,0%</w:t>
            </w:r>
          </w:p>
        </w:tc>
      </w:tr>
      <w:tr w:rsidR="005B7BE8"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4: </w:t>
            </w:r>
            <w:r w:rsidRPr="005B7BE8">
              <w:rPr>
                <w:rFonts w:ascii="Arial" w:eastAsia="Times New Roman" w:hAnsi="Arial" w:cs="Arial"/>
                <w:color w:val="000000"/>
                <w:lang w:eastAsia="de-DE"/>
              </w:rPr>
              <w:t>KBG Abzug</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23,7%</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27,3%</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b/>
                <w:sz w:val="24"/>
                <w:szCs w:val="24"/>
              </w:rPr>
            </w:pPr>
            <w:r w:rsidRPr="005B7BE8">
              <w:rPr>
                <w:rFonts w:ascii="Arial" w:hAnsi="Arial" w:cs="Arial"/>
                <w:b/>
                <w:sz w:val="24"/>
                <w:szCs w:val="24"/>
              </w:rPr>
              <w:t>37,7%</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29,9%</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28,2%</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30,4%</w:t>
            </w:r>
          </w:p>
        </w:tc>
      </w:tr>
      <w:tr w:rsidR="005B7BE8"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5: </w:t>
            </w:r>
            <w:r w:rsidRPr="005B7BE8">
              <w:rPr>
                <w:rFonts w:ascii="Arial" w:eastAsia="Times New Roman" w:hAnsi="Arial" w:cs="Arial"/>
                <w:color w:val="000000"/>
                <w:lang w:eastAsia="de-DE"/>
              </w:rPr>
              <w:t>Antragsfrist</w:t>
            </w:r>
            <w:r w:rsidRPr="005B7BE8">
              <w:rPr>
                <w:rFonts w:ascii="Arial" w:eastAsia="Times New Roman" w:hAnsi="Arial" w:cs="Arial"/>
                <w:color w:val="000000"/>
                <w:lang w:eastAsia="de-DE"/>
              </w:rPr>
              <w:t xml:space="preserve"> </w:t>
            </w:r>
          </w:p>
        </w:tc>
        <w:tc>
          <w:tcPr>
            <w:tcW w:w="1041"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3,9%</w:t>
            </w:r>
          </w:p>
        </w:tc>
        <w:tc>
          <w:tcPr>
            <w:tcW w:w="937"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3,9%</w:t>
            </w:r>
          </w:p>
        </w:tc>
        <w:tc>
          <w:tcPr>
            <w:tcW w:w="1150"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b/>
                <w:sz w:val="24"/>
                <w:szCs w:val="24"/>
              </w:rPr>
            </w:pPr>
            <w:r w:rsidRPr="005B7BE8">
              <w:rPr>
                <w:rFonts w:ascii="Arial" w:hAnsi="Arial" w:cs="Arial"/>
                <w:b/>
                <w:sz w:val="24"/>
                <w:szCs w:val="24"/>
              </w:rPr>
              <w:t>29,0%</w:t>
            </w:r>
          </w:p>
        </w:tc>
        <w:tc>
          <w:tcPr>
            <w:tcW w:w="130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7,5%</w:t>
            </w:r>
          </w:p>
        </w:tc>
        <w:tc>
          <w:tcPr>
            <w:tcW w:w="157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4,9%</w:t>
            </w:r>
          </w:p>
        </w:tc>
        <w:tc>
          <w:tcPr>
            <w:tcW w:w="1105"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12,1%</w:t>
            </w:r>
          </w:p>
        </w:tc>
      </w:tr>
      <w:tr w:rsidR="005B7BE8"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6: Urlaub</w:t>
            </w:r>
          </w:p>
        </w:tc>
        <w:tc>
          <w:tcPr>
            <w:tcW w:w="1041"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50,0%</w:t>
            </w:r>
          </w:p>
        </w:tc>
        <w:tc>
          <w:tcPr>
            <w:tcW w:w="937"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54,5%</w:t>
            </w:r>
          </w:p>
        </w:tc>
        <w:tc>
          <w:tcPr>
            <w:tcW w:w="1150"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39,9%</w:t>
            </w:r>
          </w:p>
        </w:tc>
        <w:tc>
          <w:tcPr>
            <w:tcW w:w="130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44,8%</w:t>
            </w:r>
          </w:p>
        </w:tc>
        <w:tc>
          <w:tcPr>
            <w:tcW w:w="157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51,5%</w:t>
            </w:r>
          </w:p>
        </w:tc>
        <w:tc>
          <w:tcPr>
            <w:tcW w:w="1105"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47,3%</w:t>
            </w:r>
          </w:p>
        </w:tc>
      </w:tr>
      <w:tr w:rsidR="005B7BE8"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7: finanziell nicht möglich</w:t>
            </w:r>
          </w:p>
        </w:tc>
        <w:tc>
          <w:tcPr>
            <w:tcW w:w="1041"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34,2%</w:t>
            </w:r>
          </w:p>
        </w:tc>
        <w:tc>
          <w:tcPr>
            <w:tcW w:w="937"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45,5%</w:t>
            </w:r>
          </w:p>
        </w:tc>
        <w:tc>
          <w:tcPr>
            <w:tcW w:w="1150"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23,9%</w:t>
            </w:r>
          </w:p>
        </w:tc>
        <w:tc>
          <w:tcPr>
            <w:tcW w:w="130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28,4%</w:t>
            </w:r>
          </w:p>
        </w:tc>
        <w:tc>
          <w:tcPr>
            <w:tcW w:w="157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35,9%</w:t>
            </w:r>
          </w:p>
        </w:tc>
        <w:tc>
          <w:tcPr>
            <w:tcW w:w="1105"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32,5%</w:t>
            </w:r>
          </w:p>
        </w:tc>
      </w:tr>
    </w:tbl>
    <w:p w:rsidR="0023769A" w:rsidRPr="003637C9" w:rsidRDefault="003637C9" w:rsidP="001D3F9E">
      <w:pPr>
        <w:rPr>
          <w:rFonts w:ascii="Arial" w:hAnsi="Arial" w:cs="Arial"/>
          <w:sz w:val="24"/>
          <w:szCs w:val="24"/>
        </w:rPr>
      </w:pPr>
      <w:r>
        <w:rPr>
          <w:rFonts w:ascii="Arial" w:hAnsi="Arial" w:cs="Arial"/>
          <w:sz w:val="24"/>
          <w:szCs w:val="24"/>
        </w:rPr>
        <w:t>Bei allen Faktoren war der Hauptgrund für die Nichtinanspruchnahme die Unmöglichkeit der kompletten Einstellung der Erwerbstätigkeit.</w:t>
      </w:r>
    </w:p>
    <w:p w:rsidR="00637F91" w:rsidRPr="00776838" w:rsidRDefault="00637F91" w:rsidP="00637F91">
      <w:pPr>
        <w:rPr>
          <w:rFonts w:ascii="Arial" w:hAnsi="Arial" w:cs="Arial"/>
          <w:b/>
          <w:sz w:val="24"/>
          <w:szCs w:val="24"/>
        </w:rPr>
      </w:pPr>
      <w:r>
        <w:rPr>
          <w:rFonts w:ascii="Arial" w:hAnsi="Arial" w:cs="Arial"/>
          <w:b/>
          <w:sz w:val="24"/>
          <w:szCs w:val="24"/>
        </w:rPr>
        <w:t>Partnerschaft</w:t>
      </w:r>
    </w:p>
    <w:tbl>
      <w:tblPr>
        <w:tblW w:w="8401" w:type="dxa"/>
        <w:jc w:val="center"/>
        <w:tblCellMar>
          <w:left w:w="70" w:type="dxa"/>
          <w:right w:w="70" w:type="dxa"/>
        </w:tblCellMar>
        <w:tblLook w:val="04A0" w:firstRow="1" w:lastRow="0" w:firstColumn="1" w:lastColumn="0" w:noHBand="0" w:noVBand="1"/>
      </w:tblPr>
      <w:tblGrid>
        <w:gridCol w:w="1007"/>
        <w:gridCol w:w="1200"/>
        <w:gridCol w:w="995"/>
        <w:gridCol w:w="1200"/>
        <w:gridCol w:w="1302"/>
        <w:gridCol w:w="1767"/>
        <w:gridCol w:w="930"/>
      </w:tblGrid>
      <w:tr w:rsidR="00637F91" w:rsidRPr="00637F91" w:rsidTr="00637F91">
        <w:trPr>
          <w:trHeight w:val="300"/>
          <w:jc w:val="center"/>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37F91" w:rsidRPr="00637F91" w:rsidRDefault="00637F91" w:rsidP="00637F91">
            <w:pPr>
              <w:spacing w:after="0" w:line="240" w:lineRule="auto"/>
              <w:jc w:val="center"/>
              <w:rPr>
                <w:rFonts w:ascii="Arial" w:eastAsia="Times New Roman" w:hAnsi="Arial" w:cs="Arial"/>
                <w:color w:val="000000"/>
                <w:lang w:eastAsia="de-DE"/>
              </w:rPr>
            </w:pPr>
            <w:r w:rsidRPr="00637F91">
              <w:rPr>
                <w:rFonts w:ascii="Arial" w:eastAsia="Times New Roman" w:hAnsi="Arial" w:cs="Arial"/>
                <w:color w:val="000000"/>
                <w:lang w:eastAsia="de-DE"/>
              </w:rPr>
              <w:t>Leben Sie mit einem Partner/einer Partnerin zusammen?</w:t>
            </w:r>
          </w:p>
        </w:tc>
      </w:tr>
      <w:tr w:rsidR="00637F91" w:rsidRPr="00637F91" w:rsidTr="00637F91">
        <w:trPr>
          <w:trHeight w:val="1224"/>
          <w:jc w:val="center"/>
        </w:trPr>
        <w:tc>
          <w:tcPr>
            <w:tcW w:w="1007" w:type="dxa"/>
            <w:tcBorders>
              <w:top w:val="nil"/>
              <w:left w:val="single" w:sz="4" w:space="0" w:color="auto"/>
              <w:bottom w:val="single" w:sz="4" w:space="0" w:color="993366"/>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333399"/>
                <w:sz w:val="18"/>
                <w:szCs w:val="18"/>
                <w:lang w:eastAsia="de-DE"/>
              </w:rPr>
            </w:pPr>
            <w:r w:rsidRPr="00637F91">
              <w:rPr>
                <w:rFonts w:ascii="Arial" w:eastAsia="Times New Roman" w:hAnsi="Arial" w:cs="Arial"/>
                <w:color w:val="333399"/>
                <w:sz w:val="18"/>
                <w:szCs w:val="18"/>
                <w:lang w:eastAsia="de-DE"/>
              </w:rPr>
              <w:t> </w:t>
            </w:r>
          </w:p>
        </w:tc>
        <w:tc>
          <w:tcPr>
            <w:tcW w:w="120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Traditionell</w:t>
            </w:r>
          </w:p>
        </w:tc>
        <w:tc>
          <w:tcPr>
            <w:tcW w:w="995"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Modern, Wohl des Kindes</w:t>
            </w:r>
          </w:p>
        </w:tc>
        <w:tc>
          <w:tcPr>
            <w:tcW w:w="120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Übermutter</w:t>
            </w:r>
          </w:p>
        </w:tc>
        <w:tc>
          <w:tcPr>
            <w:tcW w:w="1302"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 xml:space="preserve">modernes </w:t>
            </w:r>
            <w:proofErr w:type="spellStart"/>
            <w:r w:rsidRPr="00637F91">
              <w:rPr>
                <w:rFonts w:ascii="Arial" w:eastAsia="Times New Roman" w:hAnsi="Arial" w:cs="Arial"/>
                <w:color w:val="000000"/>
                <w:sz w:val="18"/>
                <w:szCs w:val="18"/>
                <w:lang w:eastAsia="de-DE"/>
              </w:rPr>
              <w:t>Powercouple</w:t>
            </w:r>
            <w:proofErr w:type="spellEnd"/>
          </w:p>
        </w:tc>
        <w:tc>
          <w:tcPr>
            <w:tcW w:w="1767"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(versuchte) partnerschaftliche Familienführung</w:t>
            </w:r>
          </w:p>
        </w:tc>
        <w:tc>
          <w:tcPr>
            <w:tcW w:w="93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Gesamt</w:t>
            </w:r>
          </w:p>
        </w:tc>
      </w:tr>
      <w:tr w:rsidR="00637F91" w:rsidRPr="00637F91" w:rsidTr="00637F91">
        <w:trPr>
          <w:trHeight w:val="30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Ja</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94,0%</w:t>
            </w:r>
          </w:p>
        </w:tc>
        <w:tc>
          <w:tcPr>
            <w:tcW w:w="995"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93,7%</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82,5%</w:t>
            </w:r>
          </w:p>
        </w:tc>
        <w:tc>
          <w:tcPr>
            <w:tcW w:w="130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90,1%</w:t>
            </w:r>
          </w:p>
        </w:tc>
        <w:tc>
          <w:tcPr>
            <w:tcW w:w="176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94,6%</w:t>
            </w:r>
          </w:p>
        </w:tc>
        <w:tc>
          <w:tcPr>
            <w:tcW w:w="93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90,8%</w:t>
            </w:r>
          </w:p>
        </w:tc>
      </w:tr>
      <w:tr w:rsidR="00637F91" w:rsidRPr="00637F91" w:rsidTr="00637F91">
        <w:trPr>
          <w:trHeight w:val="300"/>
          <w:jc w:val="center"/>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Nein</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6,0%</w:t>
            </w:r>
          </w:p>
        </w:tc>
        <w:tc>
          <w:tcPr>
            <w:tcW w:w="995"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6,3%</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b/>
                <w:color w:val="000000"/>
                <w:lang w:eastAsia="de-DE"/>
              </w:rPr>
            </w:pPr>
            <w:r w:rsidRPr="00637F91">
              <w:rPr>
                <w:rFonts w:ascii="Arial" w:eastAsia="Times New Roman" w:hAnsi="Arial" w:cs="Arial"/>
                <w:b/>
                <w:color w:val="000000"/>
                <w:lang w:eastAsia="de-DE"/>
              </w:rPr>
              <w:t>17,5%</w:t>
            </w:r>
          </w:p>
        </w:tc>
        <w:tc>
          <w:tcPr>
            <w:tcW w:w="130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9,9%</w:t>
            </w:r>
          </w:p>
        </w:tc>
        <w:tc>
          <w:tcPr>
            <w:tcW w:w="176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5,4%</w:t>
            </w:r>
          </w:p>
        </w:tc>
        <w:tc>
          <w:tcPr>
            <w:tcW w:w="93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9,2%</w:t>
            </w:r>
          </w:p>
        </w:tc>
      </w:tr>
      <w:tr w:rsidR="00637F91" w:rsidRPr="00637F91" w:rsidTr="00637F91">
        <w:trPr>
          <w:trHeight w:val="300"/>
          <w:jc w:val="center"/>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Gesamt</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995"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30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76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93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r>
    </w:tbl>
    <w:p w:rsidR="00776838" w:rsidRDefault="00637F91" w:rsidP="001D3F9E">
      <w:pPr>
        <w:rPr>
          <w:rFonts w:ascii="Arial" w:hAnsi="Arial" w:cs="Arial"/>
          <w:sz w:val="24"/>
          <w:szCs w:val="24"/>
        </w:rPr>
      </w:pPr>
      <w:r>
        <w:rPr>
          <w:rFonts w:ascii="Arial" w:hAnsi="Arial" w:cs="Arial"/>
          <w:sz w:val="24"/>
          <w:szCs w:val="24"/>
        </w:rPr>
        <w:t>Bei Übermutter sind verhältnismäßig viele Alleinerziehend</w:t>
      </w:r>
    </w:p>
    <w:p w:rsidR="00776838" w:rsidRPr="00637F91" w:rsidRDefault="00637F91" w:rsidP="001D3F9E">
      <w:pPr>
        <w:rPr>
          <w:rFonts w:ascii="Arial" w:hAnsi="Arial" w:cs="Arial"/>
          <w:b/>
          <w:sz w:val="24"/>
          <w:szCs w:val="24"/>
        </w:rPr>
      </w:pPr>
      <w:r w:rsidRPr="00637F91">
        <w:rPr>
          <w:rFonts w:ascii="Arial" w:hAnsi="Arial" w:cs="Arial"/>
          <w:b/>
          <w:sz w:val="24"/>
          <w:szCs w:val="24"/>
        </w:rPr>
        <w:t>Einkommen</w:t>
      </w:r>
    </w:p>
    <w:tbl>
      <w:tblPr>
        <w:tblW w:w="8751" w:type="dxa"/>
        <w:jc w:val="center"/>
        <w:tblLayout w:type="fixed"/>
        <w:tblCellMar>
          <w:left w:w="70" w:type="dxa"/>
          <w:right w:w="70" w:type="dxa"/>
        </w:tblCellMar>
        <w:tblLook w:val="04A0" w:firstRow="1" w:lastRow="0" w:firstColumn="1" w:lastColumn="0" w:noHBand="0" w:noVBand="1"/>
      </w:tblPr>
      <w:tblGrid>
        <w:gridCol w:w="1271"/>
        <w:gridCol w:w="992"/>
        <w:gridCol w:w="958"/>
        <w:gridCol w:w="1241"/>
        <w:gridCol w:w="1412"/>
        <w:gridCol w:w="1877"/>
        <w:gridCol w:w="1000"/>
      </w:tblGrid>
      <w:tr w:rsidR="00637F91" w:rsidRPr="00637F91" w:rsidTr="00637F91">
        <w:trPr>
          <w:trHeight w:val="300"/>
          <w:jc w:val="center"/>
        </w:trPr>
        <w:tc>
          <w:tcPr>
            <w:tcW w:w="875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37F91" w:rsidRPr="00637F91" w:rsidRDefault="00637F91" w:rsidP="00637F91">
            <w:pPr>
              <w:spacing w:after="0" w:line="240" w:lineRule="auto"/>
              <w:jc w:val="center"/>
              <w:rPr>
                <w:rFonts w:ascii="Arial" w:eastAsia="Times New Roman" w:hAnsi="Arial" w:cs="Arial"/>
                <w:color w:val="000000"/>
                <w:lang w:eastAsia="de-DE"/>
              </w:rPr>
            </w:pPr>
            <w:r w:rsidRPr="00637F91">
              <w:rPr>
                <w:rFonts w:ascii="Arial" w:eastAsia="Times New Roman" w:hAnsi="Arial" w:cs="Arial"/>
                <w:color w:val="000000"/>
                <w:lang w:eastAsia="de-DE"/>
              </w:rPr>
              <w:t>eigenes EK + EK Partner (vor Geburt Kind) wenn Partner in HH lebt</w:t>
            </w:r>
          </w:p>
        </w:tc>
      </w:tr>
      <w:tr w:rsidR="00637F91" w:rsidRPr="00637F91" w:rsidTr="00637F91">
        <w:trPr>
          <w:trHeight w:val="1096"/>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lastRenderedPageBreak/>
              <w:t>HH EK</w:t>
            </w:r>
          </w:p>
        </w:tc>
        <w:tc>
          <w:tcPr>
            <w:tcW w:w="992"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Traditionell</w:t>
            </w:r>
          </w:p>
        </w:tc>
        <w:tc>
          <w:tcPr>
            <w:tcW w:w="958"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Modern, Wohl des Kindes</w:t>
            </w:r>
          </w:p>
        </w:tc>
        <w:tc>
          <w:tcPr>
            <w:tcW w:w="1241"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Übermutter</w:t>
            </w:r>
          </w:p>
        </w:tc>
        <w:tc>
          <w:tcPr>
            <w:tcW w:w="1412"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 xml:space="preserve">modernes </w:t>
            </w:r>
            <w:proofErr w:type="spellStart"/>
            <w:r w:rsidRPr="00637F91">
              <w:rPr>
                <w:rFonts w:ascii="Arial" w:eastAsia="Times New Roman" w:hAnsi="Arial" w:cs="Arial"/>
                <w:color w:val="000000"/>
                <w:sz w:val="18"/>
                <w:szCs w:val="18"/>
                <w:lang w:eastAsia="de-DE"/>
              </w:rPr>
              <w:t>Powercouple</w:t>
            </w:r>
            <w:proofErr w:type="spellEnd"/>
          </w:p>
        </w:tc>
        <w:tc>
          <w:tcPr>
            <w:tcW w:w="1877"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(versuchte) partnerschaftliche Familienführung</w:t>
            </w:r>
          </w:p>
        </w:tc>
        <w:tc>
          <w:tcPr>
            <w:tcW w:w="100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Gesamt</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&lt;= 2800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b/>
                <w:color w:val="000000"/>
                <w:lang w:eastAsia="de-DE"/>
              </w:rPr>
            </w:pPr>
            <w:r w:rsidRPr="00637F91">
              <w:rPr>
                <w:rFonts w:ascii="Arial" w:eastAsia="Times New Roman" w:hAnsi="Arial" w:cs="Arial"/>
                <w:b/>
                <w:color w:val="000000"/>
                <w:lang w:eastAsia="de-DE"/>
              </w:rPr>
              <w:t>35,4%</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16,3%</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b/>
                <w:color w:val="000000"/>
                <w:lang w:eastAsia="de-DE"/>
              </w:rPr>
            </w:pPr>
            <w:r w:rsidRPr="00637F91">
              <w:rPr>
                <w:rFonts w:ascii="Arial" w:eastAsia="Times New Roman" w:hAnsi="Arial" w:cs="Arial"/>
                <w:b/>
                <w:color w:val="000000"/>
                <w:lang w:eastAsia="de-DE"/>
              </w:rPr>
              <w:t>35,7%</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28,8%</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17,0%</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25,3%</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&lt;= 3500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37,8%</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28,6%</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21,4%</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25,8%</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21,3%</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27,3%</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&lt;= 4400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14,6%</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30,6%</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25,0%</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16,7%</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30,9%</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24,2%</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&gt; 4400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12,2%</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24,5%</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17,9%</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28,8%</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30,9%</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23,2%</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Gesamt</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r>
    </w:tbl>
    <w:p w:rsidR="00637F91" w:rsidRDefault="00C07FD4" w:rsidP="001D3F9E">
      <w:pPr>
        <w:rPr>
          <w:rFonts w:ascii="Arial" w:hAnsi="Arial" w:cs="Arial"/>
          <w:sz w:val="24"/>
          <w:szCs w:val="24"/>
        </w:rPr>
      </w:pPr>
      <w:r>
        <w:rPr>
          <w:rFonts w:ascii="Arial" w:hAnsi="Arial" w:cs="Arial"/>
          <w:sz w:val="24"/>
          <w:szCs w:val="24"/>
        </w:rPr>
        <w:t>Traditionell und Übermutter geringstes HH Einkommen</w:t>
      </w:r>
      <w:r w:rsidR="0072527E">
        <w:rPr>
          <w:rFonts w:ascii="Arial" w:hAnsi="Arial" w:cs="Arial"/>
          <w:sz w:val="24"/>
          <w:szCs w:val="24"/>
        </w:rPr>
        <w:t>. Bei jenen, die ohne Partner leben verdienen Übermutter nicht verhältnismäßig schlecht (nicht hier zu sehen).</w:t>
      </w:r>
    </w:p>
    <w:p w:rsidR="00E35CAA" w:rsidRDefault="00E35CAA" w:rsidP="00E35CAA">
      <w:pPr>
        <w:rPr>
          <w:rFonts w:ascii="Arial" w:hAnsi="Arial" w:cs="Arial"/>
          <w:sz w:val="24"/>
          <w:szCs w:val="24"/>
        </w:rPr>
      </w:pPr>
      <w:r>
        <w:rPr>
          <w:rFonts w:ascii="Arial" w:hAnsi="Arial" w:cs="Arial"/>
          <w:sz w:val="24"/>
          <w:szCs w:val="24"/>
        </w:rPr>
        <w:t>Allgemein sind verhältnismäßig etwas mehr Übermütter und partnerschaftliche Familienführung Selbstständig. Vor der Geburt in Karenz oder HH waren verhältnismäßig viele in traditionell.</w:t>
      </w:r>
    </w:p>
    <w:p w:rsidR="00637F91" w:rsidRPr="007A2C76" w:rsidRDefault="00637F91" w:rsidP="001D3F9E">
      <w:pPr>
        <w:rPr>
          <w:rFonts w:ascii="Arial" w:hAnsi="Arial" w:cs="Arial"/>
          <w:sz w:val="24"/>
          <w:szCs w:val="24"/>
        </w:rPr>
      </w:pPr>
    </w:p>
    <w:sectPr w:rsidR="00637F91" w:rsidRPr="007A2C76" w:rsidSect="007407BF">
      <w:headerReference w:type="even" r:id="rId10"/>
      <w:headerReference w:type="default" r:id="rId11"/>
      <w:footerReference w:type="even" r:id="rId12"/>
      <w:footerReference w:type="default" r:id="rId13"/>
      <w:headerReference w:type="first" r:id="rId14"/>
      <w:footerReference w:type="first" r:id="rId15"/>
      <w:pgSz w:w="15840" w:h="14440" w:orient="landscape"/>
      <w:pgMar w:top="1417" w:right="1417" w:bottom="1417" w:left="141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69A" w:rsidRDefault="0023769A" w:rsidP="00E6391D">
      <w:pPr>
        <w:spacing w:after="0" w:line="240" w:lineRule="auto"/>
      </w:pPr>
      <w:r>
        <w:separator/>
      </w:r>
    </w:p>
  </w:endnote>
  <w:endnote w:type="continuationSeparator" w:id="0">
    <w:p w:rsidR="0023769A" w:rsidRDefault="0023769A" w:rsidP="00E6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69A" w:rsidRDefault="002376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69A" w:rsidRDefault="0023769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69A" w:rsidRDefault="002376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69A" w:rsidRDefault="0023769A" w:rsidP="00E6391D">
      <w:pPr>
        <w:spacing w:after="0" w:line="240" w:lineRule="auto"/>
      </w:pPr>
      <w:r>
        <w:separator/>
      </w:r>
    </w:p>
  </w:footnote>
  <w:footnote w:type="continuationSeparator" w:id="0">
    <w:p w:rsidR="0023769A" w:rsidRDefault="0023769A" w:rsidP="00E6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69A" w:rsidRDefault="002376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69A" w:rsidRDefault="002376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69A" w:rsidRDefault="002376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286"/>
    <w:multiLevelType w:val="hybridMultilevel"/>
    <w:tmpl w:val="0ACCA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B223A5"/>
    <w:multiLevelType w:val="hybridMultilevel"/>
    <w:tmpl w:val="388E12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F66F8C"/>
    <w:multiLevelType w:val="hybridMultilevel"/>
    <w:tmpl w:val="40D45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6F2E64"/>
    <w:multiLevelType w:val="hybridMultilevel"/>
    <w:tmpl w:val="85AA66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3355F0"/>
    <w:multiLevelType w:val="hybridMultilevel"/>
    <w:tmpl w:val="2F66A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B81983"/>
    <w:multiLevelType w:val="hybridMultilevel"/>
    <w:tmpl w:val="58FAE6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CB1881"/>
    <w:multiLevelType w:val="hybridMultilevel"/>
    <w:tmpl w:val="BB426F3C"/>
    <w:lvl w:ilvl="0" w:tplc="E23230A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4240F2"/>
    <w:multiLevelType w:val="hybridMultilevel"/>
    <w:tmpl w:val="1BECAB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75"/>
    <w:rsid w:val="000103CD"/>
    <w:rsid w:val="00026C80"/>
    <w:rsid w:val="000327A6"/>
    <w:rsid w:val="00074E4B"/>
    <w:rsid w:val="001049B9"/>
    <w:rsid w:val="00116E27"/>
    <w:rsid w:val="0012167E"/>
    <w:rsid w:val="00125ADD"/>
    <w:rsid w:val="001319B2"/>
    <w:rsid w:val="00176211"/>
    <w:rsid w:val="001C0FE9"/>
    <w:rsid w:val="001D037C"/>
    <w:rsid w:val="001D2ABC"/>
    <w:rsid w:val="001D3F9E"/>
    <w:rsid w:val="00220EEB"/>
    <w:rsid w:val="0023769A"/>
    <w:rsid w:val="002B1EA5"/>
    <w:rsid w:val="002D00C4"/>
    <w:rsid w:val="00304729"/>
    <w:rsid w:val="003376E3"/>
    <w:rsid w:val="0033795B"/>
    <w:rsid w:val="003448F1"/>
    <w:rsid w:val="003637C9"/>
    <w:rsid w:val="003F770D"/>
    <w:rsid w:val="00420714"/>
    <w:rsid w:val="00486736"/>
    <w:rsid w:val="00493912"/>
    <w:rsid w:val="004B57E3"/>
    <w:rsid w:val="00512F6B"/>
    <w:rsid w:val="00520E9A"/>
    <w:rsid w:val="00577675"/>
    <w:rsid w:val="00582B1B"/>
    <w:rsid w:val="005B6F1E"/>
    <w:rsid w:val="005B7BE8"/>
    <w:rsid w:val="006013C3"/>
    <w:rsid w:val="00637F91"/>
    <w:rsid w:val="0066200E"/>
    <w:rsid w:val="00662B9B"/>
    <w:rsid w:val="00671C79"/>
    <w:rsid w:val="006E536C"/>
    <w:rsid w:val="0072527E"/>
    <w:rsid w:val="007407BF"/>
    <w:rsid w:val="00776838"/>
    <w:rsid w:val="00782ABF"/>
    <w:rsid w:val="007A2C76"/>
    <w:rsid w:val="007B0228"/>
    <w:rsid w:val="007C3046"/>
    <w:rsid w:val="00805D9D"/>
    <w:rsid w:val="008264CA"/>
    <w:rsid w:val="00861007"/>
    <w:rsid w:val="008C0031"/>
    <w:rsid w:val="008F7FA2"/>
    <w:rsid w:val="00900855"/>
    <w:rsid w:val="00943270"/>
    <w:rsid w:val="009518C0"/>
    <w:rsid w:val="00961DB2"/>
    <w:rsid w:val="00964EC0"/>
    <w:rsid w:val="00983E2C"/>
    <w:rsid w:val="009852B3"/>
    <w:rsid w:val="009E2916"/>
    <w:rsid w:val="00A06940"/>
    <w:rsid w:val="00A11FC8"/>
    <w:rsid w:val="00A80AB6"/>
    <w:rsid w:val="00AC0B58"/>
    <w:rsid w:val="00B003CE"/>
    <w:rsid w:val="00B00785"/>
    <w:rsid w:val="00BA049B"/>
    <w:rsid w:val="00BF6791"/>
    <w:rsid w:val="00C07FD4"/>
    <w:rsid w:val="00C450C7"/>
    <w:rsid w:val="00C66BD7"/>
    <w:rsid w:val="00C83311"/>
    <w:rsid w:val="00C94AF6"/>
    <w:rsid w:val="00D17DBD"/>
    <w:rsid w:val="00D70F54"/>
    <w:rsid w:val="00DF3974"/>
    <w:rsid w:val="00E03E17"/>
    <w:rsid w:val="00E32757"/>
    <w:rsid w:val="00E35CAA"/>
    <w:rsid w:val="00E524CE"/>
    <w:rsid w:val="00E54712"/>
    <w:rsid w:val="00E6391D"/>
    <w:rsid w:val="00E648F9"/>
    <w:rsid w:val="00EB3C50"/>
    <w:rsid w:val="00EE0E5C"/>
    <w:rsid w:val="00F16048"/>
    <w:rsid w:val="00F556D2"/>
    <w:rsid w:val="00F93109"/>
    <w:rsid w:val="00FB5BFC"/>
    <w:rsid w:val="00FE11D0"/>
    <w:rsid w:val="00FE4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9C97"/>
  <w15:chartTrackingRefBased/>
  <w15:docId w15:val="{3E6EF8B3-038D-4BA3-99C4-3BBCC7F9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776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7675"/>
    <w:rPr>
      <w:rFonts w:ascii="Segoe UI" w:hAnsi="Segoe UI" w:cs="Segoe UI"/>
      <w:sz w:val="18"/>
      <w:szCs w:val="18"/>
    </w:rPr>
  </w:style>
  <w:style w:type="paragraph" w:styleId="Listenabsatz">
    <w:name w:val="List Paragraph"/>
    <w:basedOn w:val="Standard"/>
    <w:uiPriority w:val="34"/>
    <w:qFormat/>
    <w:rsid w:val="001D3F9E"/>
    <w:pPr>
      <w:ind w:left="720"/>
      <w:contextualSpacing/>
    </w:pPr>
  </w:style>
  <w:style w:type="paragraph" w:styleId="Kopfzeile">
    <w:name w:val="header"/>
    <w:basedOn w:val="Standard"/>
    <w:link w:val="KopfzeileZchn"/>
    <w:uiPriority w:val="99"/>
    <w:unhideWhenUsed/>
    <w:rsid w:val="00E639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391D"/>
  </w:style>
  <w:style w:type="paragraph" w:styleId="Fuzeile">
    <w:name w:val="footer"/>
    <w:basedOn w:val="Standard"/>
    <w:link w:val="FuzeileZchn"/>
    <w:uiPriority w:val="99"/>
    <w:unhideWhenUsed/>
    <w:rsid w:val="00E639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391D"/>
  </w:style>
  <w:style w:type="table" w:styleId="Tabellenraster">
    <w:name w:val="Table Grid"/>
    <w:basedOn w:val="NormaleTabelle"/>
    <w:uiPriority w:val="39"/>
    <w:rsid w:val="001D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237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3769A"/>
    <w:rPr>
      <w:rFonts w:ascii="Courier New" w:eastAsia="Times New Roman" w:hAnsi="Courier New" w:cs="Courier New"/>
      <w:sz w:val="20"/>
      <w:szCs w:val="20"/>
      <w:lang w:eastAsia="de-DE"/>
    </w:rPr>
  </w:style>
  <w:style w:type="character" w:customStyle="1" w:styleId="gd15mcfceub">
    <w:name w:val="gd15mcfceub"/>
    <w:basedOn w:val="Absatz-Standardschriftart"/>
    <w:rsid w:val="0023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34">
      <w:bodyDiv w:val="1"/>
      <w:marLeft w:val="0"/>
      <w:marRight w:val="0"/>
      <w:marTop w:val="0"/>
      <w:marBottom w:val="0"/>
      <w:divBdr>
        <w:top w:val="none" w:sz="0" w:space="0" w:color="auto"/>
        <w:left w:val="none" w:sz="0" w:space="0" w:color="auto"/>
        <w:bottom w:val="none" w:sz="0" w:space="0" w:color="auto"/>
        <w:right w:val="none" w:sz="0" w:space="0" w:color="auto"/>
      </w:divBdr>
    </w:div>
    <w:div w:id="46300813">
      <w:bodyDiv w:val="1"/>
      <w:marLeft w:val="0"/>
      <w:marRight w:val="0"/>
      <w:marTop w:val="0"/>
      <w:marBottom w:val="0"/>
      <w:divBdr>
        <w:top w:val="none" w:sz="0" w:space="0" w:color="auto"/>
        <w:left w:val="none" w:sz="0" w:space="0" w:color="auto"/>
        <w:bottom w:val="none" w:sz="0" w:space="0" w:color="auto"/>
        <w:right w:val="none" w:sz="0" w:space="0" w:color="auto"/>
      </w:divBdr>
    </w:div>
    <w:div w:id="76875413">
      <w:bodyDiv w:val="1"/>
      <w:marLeft w:val="0"/>
      <w:marRight w:val="0"/>
      <w:marTop w:val="0"/>
      <w:marBottom w:val="0"/>
      <w:divBdr>
        <w:top w:val="none" w:sz="0" w:space="0" w:color="auto"/>
        <w:left w:val="none" w:sz="0" w:space="0" w:color="auto"/>
        <w:bottom w:val="none" w:sz="0" w:space="0" w:color="auto"/>
        <w:right w:val="none" w:sz="0" w:space="0" w:color="auto"/>
      </w:divBdr>
    </w:div>
    <w:div w:id="144056641">
      <w:bodyDiv w:val="1"/>
      <w:marLeft w:val="0"/>
      <w:marRight w:val="0"/>
      <w:marTop w:val="0"/>
      <w:marBottom w:val="0"/>
      <w:divBdr>
        <w:top w:val="none" w:sz="0" w:space="0" w:color="auto"/>
        <w:left w:val="none" w:sz="0" w:space="0" w:color="auto"/>
        <w:bottom w:val="none" w:sz="0" w:space="0" w:color="auto"/>
        <w:right w:val="none" w:sz="0" w:space="0" w:color="auto"/>
      </w:divBdr>
    </w:div>
    <w:div w:id="147329567">
      <w:bodyDiv w:val="1"/>
      <w:marLeft w:val="0"/>
      <w:marRight w:val="0"/>
      <w:marTop w:val="0"/>
      <w:marBottom w:val="0"/>
      <w:divBdr>
        <w:top w:val="none" w:sz="0" w:space="0" w:color="auto"/>
        <w:left w:val="none" w:sz="0" w:space="0" w:color="auto"/>
        <w:bottom w:val="none" w:sz="0" w:space="0" w:color="auto"/>
        <w:right w:val="none" w:sz="0" w:space="0" w:color="auto"/>
      </w:divBdr>
    </w:div>
    <w:div w:id="154416042">
      <w:bodyDiv w:val="1"/>
      <w:marLeft w:val="0"/>
      <w:marRight w:val="0"/>
      <w:marTop w:val="0"/>
      <w:marBottom w:val="0"/>
      <w:divBdr>
        <w:top w:val="none" w:sz="0" w:space="0" w:color="auto"/>
        <w:left w:val="none" w:sz="0" w:space="0" w:color="auto"/>
        <w:bottom w:val="none" w:sz="0" w:space="0" w:color="auto"/>
        <w:right w:val="none" w:sz="0" w:space="0" w:color="auto"/>
      </w:divBdr>
    </w:div>
    <w:div w:id="182788407">
      <w:bodyDiv w:val="1"/>
      <w:marLeft w:val="0"/>
      <w:marRight w:val="0"/>
      <w:marTop w:val="0"/>
      <w:marBottom w:val="0"/>
      <w:divBdr>
        <w:top w:val="none" w:sz="0" w:space="0" w:color="auto"/>
        <w:left w:val="none" w:sz="0" w:space="0" w:color="auto"/>
        <w:bottom w:val="none" w:sz="0" w:space="0" w:color="auto"/>
        <w:right w:val="none" w:sz="0" w:space="0" w:color="auto"/>
      </w:divBdr>
    </w:div>
    <w:div w:id="298653107">
      <w:bodyDiv w:val="1"/>
      <w:marLeft w:val="0"/>
      <w:marRight w:val="0"/>
      <w:marTop w:val="0"/>
      <w:marBottom w:val="0"/>
      <w:divBdr>
        <w:top w:val="none" w:sz="0" w:space="0" w:color="auto"/>
        <w:left w:val="none" w:sz="0" w:space="0" w:color="auto"/>
        <w:bottom w:val="none" w:sz="0" w:space="0" w:color="auto"/>
        <w:right w:val="none" w:sz="0" w:space="0" w:color="auto"/>
      </w:divBdr>
    </w:div>
    <w:div w:id="345789776">
      <w:bodyDiv w:val="1"/>
      <w:marLeft w:val="0"/>
      <w:marRight w:val="0"/>
      <w:marTop w:val="0"/>
      <w:marBottom w:val="0"/>
      <w:divBdr>
        <w:top w:val="none" w:sz="0" w:space="0" w:color="auto"/>
        <w:left w:val="none" w:sz="0" w:space="0" w:color="auto"/>
        <w:bottom w:val="none" w:sz="0" w:space="0" w:color="auto"/>
        <w:right w:val="none" w:sz="0" w:space="0" w:color="auto"/>
      </w:divBdr>
    </w:div>
    <w:div w:id="406004114">
      <w:bodyDiv w:val="1"/>
      <w:marLeft w:val="0"/>
      <w:marRight w:val="0"/>
      <w:marTop w:val="0"/>
      <w:marBottom w:val="0"/>
      <w:divBdr>
        <w:top w:val="none" w:sz="0" w:space="0" w:color="auto"/>
        <w:left w:val="none" w:sz="0" w:space="0" w:color="auto"/>
        <w:bottom w:val="none" w:sz="0" w:space="0" w:color="auto"/>
        <w:right w:val="none" w:sz="0" w:space="0" w:color="auto"/>
      </w:divBdr>
    </w:div>
    <w:div w:id="423645621">
      <w:bodyDiv w:val="1"/>
      <w:marLeft w:val="0"/>
      <w:marRight w:val="0"/>
      <w:marTop w:val="0"/>
      <w:marBottom w:val="0"/>
      <w:divBdr>
        <w:top w:val="none" w:sz="0" w:space="0" w:color="auto"/>
        <w:left w:val="none" w:sz="0" w:space="0" w:color="auto"/>
        <w:bottom w:val="none" w:sz="0" w:space="0" w:color="auto"/>
        <w:right w:val="none" w:sz="0" w:space="0" w:color="auto"/>
      </w:divBdr>
    </w:div>
    <w:div w:id="457525756">
      <w:bodyDiv w:val="1"/>
      <w:marLeft w:val="0"/>
      <w:marRight w:val="0"/>
      <w:marTop w:val="0"/>
      <w:marBottom w:val="0"/>
      <w:divBdr>
        <w:top w:val="none" w:sz="0" w:space="0" w:color="auto"/>
        <w:left w:val="none" w:sz="0" w:space="0" w:color="auto"/>
        <w:bottom w:val="none" w:sz="0" w:space="0" w:color="auto"/>
        <w:right w:val="none" w:sz="0" w:space="0" w:color="auto"/>
      </w:divBdr>
    </w:div>
    <w:div w:id="504324811">
      <w:bodyDiv w:val="1"/>
      <w:marLeft w:val="0"/>
      <w:marRight w:val="0"/>
      <w:marTop w:val="0"/>
      <w:marBottom w:val="0"/>
      <w:divBdr>
        <w:top w:val="none" w:sz="0" w:space="0" w:color="auto"/>
        <w:left w:val="none" w:sz="0" w:space="0" w:color="auto"/>
        <w:bottom w:val="none" w:sz="0" w:space="0" w:color="auto"/>
        <w:right w:val="none" w:sz="0" w:space="0" w:color="auto"/>
      </w:divBdr>
    </w:div>
    <w:div w:id="584875881">
      <w:bodyDiv w:val="1"/>
      <w:marLeft w:val="0"/>
      <w:marRight w:val="0"/>
      <w:marTop w:val="0"/>
      <w:marBottom w:val="0"/>
      <w:divBdr>
        <w:top w:val="none" w:sz="0" w:space="0" w:color="auto"/>
        <w:left w:val="none" w:sz="0" w:space="0" w:color="auto"/>
        <w:bottom w:val="none" w:sz="0" w:space="0" w:color="auto"/>
        <w:right w:val="none" w:sz="0" w:space="0" w:color="auto"/>
      </w:divBdr>
    </w:div>
    <w:div w:id="613899850">
      <w:bodyDiv w:val="1"/>
      <w:marLeft w:val="0"/>
      <w:marRight w:val="0"/>
      <w:marTop w:val="0"/>
      <w:marBottom w:val="0"/>
      <w:divBdr>
        <w:top w:val="none" w:sz="0" w:space="0" w:color="auto"/>
        <w:left w:val="none" w:sz="0" w:space="0" w:color="auto"/>
        <w:bottom w:val="none" w:sz="0" w:space="0" w:color="auto"/>
        <w:right w:val="none" w:sz="0" w:space="0" w:color="auto"/>
      </w:divBdr>
    </w:div>
    <w:div w:id="624121471">
      <w:bodyDiv w:val="1"/>
      <w:marLeft w:val="0"/>
      <w:marRight w:val="0"/>
      <w:marTop w:val="0"/>
      <w:marBottom w:val="0"/>
      <w:divBdr>
        <w:top w:val="none" w:sz="0" w:space="0" w:color="auto"/>
        <w:left w:val="none" w:sz="0" w:space="0" w:color="auto"/>
        <w:bottom w:val="none" w:sz="0" w:space="0" w:color="auto"/>
        <w:right w:val="none" w:sz="0" w:space="0" w:color="auto"/>
      </w:divBdr>
    </w:div>
    <w:div w:id="694112431">
      <w:bodyDiv w:val="1"/>
      <w:marLeft w:val="0"/>
      <w:marRight w:val="0"/>
      <w:marTop w:val="0"/>
      <w:marBottom w:val="0"/>
      <w:divBdr>
        <w:top w:val="none" w:sz="0" w:space="0" w:color="auto"/>
        <w:left w:val="none" w:sz="0" w:space="0" w:color="auto"/>
        <w:bottom w:val="none" w:sz="0" w:space="0" w:color="auto"/>
        <w:right w:val="none" w:sz="0" w:space="0" w:color="auto"/>
      </w:divBdr>
    </w:div>
    <w:div w:id="701975056">
      <w:bodyDiv w:val="1"/>
      <w:marLeft w:val="0"/>
      <w:marRight w:val="0"/>
      <w:marTop w:val="0"/>
      <w:marBottom w:val="0"/>
      <w:divBdr>
        <w:top w:val="none" w:sz="0" w:space="0" w:color="auto"/>
        <w:left w:val="none" w:sz="0" w:space="0" w:color="auto"/>
        <w:bottom w:val="none" w:sz="0" w:space="0" w:color="auto"/>
        <w:right w:val="none" w:sz="0" w:space="0" w:color="auto"/>
      </w:divBdr>
    </w:div>
    <w:div w:id="705983599">
      <w:bodyDiv w:val="1"/>
      <w:marLeft w:val="0"/>
      <w:marRight w:val="0"/>
      <w:marTop w:val="0"/>
      <w:marBottom w:val="0"/>
      <w:divBdr>
        <w:top w:val="none" w:sz="0" w:space="0" w:color="auto"/>
        <w:left w:val="none" w:sz="0" w:space="0" w:color="auto"/>
        <w:bottom w:val="none" w:sz="0" w:space="0" w:color="auto"/>
        <w:right w:val="none" w:sz="0" w:space="0" w:color="auto"/>
      </w:divBdr>
    </w:div>
    <w:div w:id="836651984">
      <w:bodyDiv w:val="1"/>
      <w:marLeft w:val="0"/>
      <w:marRight w:val="0"/>
      <w:marTop w:val="0"/>
      <w:marBottom w:val="0"/>
      <w:divBdr>
        <w:top w:val="none" w:sz="0" w:space="0" w:color="auto"/>
        <w:left w:val="none" w:sz="0" w:space="0" w:color="auto"/>
        <w:bottom w:val="none" w:sz="0" w:space="0" w:color="auto"/>
        <w:right w:val="none" w:sz="0" w:space="0" w:color="auto"/>
      </w:divBdr>
    </w:div>
    <w:div w:id="873074274">
      <w:bodyDiv w:val="1"/>
      <w:marLeft w:val="0"/>
      <w:marRight w:val="0"/>
      <w:marTop w:val="0"/>
      <w:marBottom w:val="0"/>
      <w:divBdr>
        <w:top w:val="none" w:sz="0" w:space="0" w:color="auto"/>
        <w:left w:val="none" w:sz="0" w:space="0" w:color="auto"/>
        <w:bottom w:val="none" w:sz="0" w:space="0" w:color="auto"/>
        <w:right w:val="none" w:sz="0" w:space="0" w:color="auto"/>
      </w:divBdr>
    </w:div>
    <w:div w:id="877593314">
      <w:bodyDiv w:val="1"/>
      <w:marLeft w:val="0"/>
      <w:marRight w:val="0"/>
      <w:marTop w:val="0"/>
      <w:marBottom w:val="0"/>
      <w:divBdr>
        <w:top w:val="none" w:sz="0" w:space="0" w:color="auto"/>
        <w:left w:val="none" w:sz="0" w:space="0" w:color="auto"/>
        <w:bottom w:val="none" w:sz="0" w:space="0" w:color="auto"/>
        <w:right w:val="none" w:sz="0" w:space="0" w:color="auto"/>
      </w:divBdr>
    </w:div>
    <w:div w:id="899754869">
      <w:bodyDiv w:val="1"/>
      <w:marLeft w:val="0"/>
      <w:marRight w:val="0"/>
      <w:marTop w:val="0"/>
      <w:marBottom w:val="0"/>
      <w:divBdr>
        <w:top w:val="none" w:sz="0" w:space="0" w:color="auto"/>
        <w:left w:val="none" w:sz="0" w:space="0" w:color="auto"/>
        <w:bottom w:val="none" w:sz="0" w:space="0" w:color="auto"/>
        <w:right w:val="none" w:sz="0" w:space="0" w:color="auto"/>
      </w:divBdr>
    </w:div>
    <w:div w:id="956569960">
      <w:bodyDiv w:val="1"/>
      <w:marLeft w:val="0"/>
      <w:marRight w:val="0"/>
      <w:marTop w:val="0"/>
      <w:marBottom w:val="0"/>
      <w:divBdr>
        <w:top w:val="none" w:sz="0" w:space="0" w:color="auto"/>
        <w:left w:val="none" w:sz="0" w:space="0" w:color="auto"/>
        <w:bottom w:val="none" w:sz="0" w:space="0" w:color="auto"/>
        <w:right w:val="none" w:sz="0" w:space="0" w:color="auto"/>
      </w:divBdr>
    </w:div>
    <w:div w:id="984160992">
      <w:bodyDiv w:val="1"/>
      <w:marLeft w:val="0"/>
      <w:marRight w:val="0"/>
      <w:marTop w:val="0"/>
      <w:marBottom w:val="0"/>
      <w:divBdr>
        <w:top w:val="none" w:sz="0" w:space="0" w:color="auto"/>
        <w:left w:val="none" w:sz="0" w:space="0" w:color="auto"/>
        <w:bottom w:val="none" w:sz="0" w:space="0" w:color="auto"/>
        <w:right w:val="none" w:sz="0" w:space="0" w:color="auto"/>
      </w:divBdr>
    </w:div>
    <w:div w:id="1055659752">
      <w:bodyDiv w:val="1"/>
      <w:marLeft w:val="0"/>
      <w:marRight w:val="0"/>
      <w:marTop w:val="0"/>
      <w:marBottom w:val="0"/>
      <w:divBdr>
        <w:top w:val="none" w:sz="0" w:space="0" w:color="auto"/>
        <w:left w:val="none" w:sz="0" w:space="0" w:color="auto"/>
        <w:bottom w:val="none" w:sz="0" w:space="0" w:color="auto"/>
        <w:right w:val="none" w:sz="0" w:space="0" w:color="auto"/>
      </w:divBdr>
    </w:div>
    <w:div w:id="1072049033">
      <w:bodyDiv w:val="1"/>
      <w:marLeft w:val="0"/>
      <w:marRight w:val="0"/>
      <w:marTop w:val="0"/>
      <w:marBottom w:val="0"/>
      <w:divBdr>
        <w:top w:val="none" w:sz="0" w:space="0" w:color="auto"/>
        <w:left w:val="none" w:sz="0" w:space="0" w:color="auto"/>
        <w:bottom w:val="none" w:sz="0" w:space="0" w:color="auto"/>
        <w:right w:val="none" w:sz="0" w:space="0" w:color="auto"/>
      </w:divBdr>
    </w:div>
    <w:div w:id="1190874793">
      <w:bodyDiv w:val="1"/>
      <w:marLeft w:val="0"/>
      <w:marRight w:val="0"/>
      <w:marTop w:val="0"/>
      <w:marBottom w:val="0"/>
      <w:divBdr>
        <w:top w:val="none" w:sz="0" w:space="0" w:color="auto"/>
        <w:left w:val="none" w:sz="0" w:space="0" w:color="auto"/>
        <w:bottom w:val="none" w:sz="0" w:space="0" w:color="auto"/>
        <w:right w:val="none" w:sz="0" w:space="0" w:color="auto"/>
      </w:divBdr>
    </w:div>
    <w:div w:id="1233587537">
      <w:bodyDiv w:val="1"/>
      <w:marLeft w:val="0"/>
      <w:marRight w:val="0"/>
      <w:marTop w:val="0"/>
      <w:marBottom w:val="0"/>
      <w:divBdr>
        <w:top w:val="none" w:sz="0" w:space="0" w:color="auto"/>
        <w:left w:val="none" w:sz="0" w:space="0" w:color="auto"/>
        <w:bottom w:val="none" w:sz="0" w:space="0" w:color="auto"/>
        <w:right w:val="none" w:sz="0" w:space="0" w:color="auto"/>
      </w:divBdr>
    </w:div>
    <w:div w:id="1361316318">
      <w:bodyDiv w:val="1"/>
      <w:marLeft w:val="0"/>
      <w:marRight w:val="0"/>
      <w:marTop w:val="0"/>
      <w:marBottom w:val="0"/>
      <w:divBdr>
        <w:top w:val="none" w:sz="0" w:space="0" w:color="auto"/>
        <w:left w:val="none" w:sz="0" w:space="0" w:color="auto"/>
        <w:bottom w:val="none" w:sz="0" w:space="0" w:color="auto"/>
        <w:right w:val="none" w:sz="0" w:space="0" w:color="auto"/>
      </w:divBdr>
    </w:div>
    <w:div w:id="1377043986">
      <w:bodyDiv w:val="1"/>
      <w:marLeft w:val="0"/>
      <w:marRight w:val="0"/>
      <w:marTop w:val="0"/>
      <w:marBottom w:val="0"/>
      <w:divBdr>
        <w:top w:val="none" w:sz="0" w:space="0" w:color="auto"/>
        <w:left w:val="none" w:sz="0" w:space="0" w:color="auto"/>
        <w:bottom w:val="none" w:sz="0" w:space="0" w:color="auto"/>
        <w:right w:val="none" w:sz="0" w:space="0" w:color="auto"/>
      </w:divBdr>
    </w:div>
    <w:div w:id="1397168538">
      <w:bodyDiv w:val="1"/>
      <w:marLeft w:val="0"/>
      <w:marRight w:val="0"/>
      <w:marTop w:val="0"/>
      <w:marBottom w:val="0"/>
      <w:divBdr>
        <w:top w:val="none" w:sz="0" w:space="0" w:color="auto"/>
        <w:left w:val="none" w:sz="0" w:space="0" w:color="auto"/>
        <w:bottom w:val="none" w:sz="0" w:space="0" w:color="auto"/>
        <w:right w:val="none" w:sz="0" w:space="0" w:color="auto"/>
      </w:divBdr>
    </w:div>
    <w:div w:id="1402942278">
      <w:bodyDiv w:val="1"/>
      <w:marLeft w:val="0"/>
      <w:marRight w:val="0"/>
      <w:marTop w:val="0"/>
      <w:marBottom w:val="0"/>
      <w:divBdr>
        <w:top w:val="none" w:sz="0" w:space="0" w:color="auto"/>
        <w:left w:val="none" w:sz="0" w:space="0" w:color="auto"/>
        <w:bottom w:val="none" w:sz="0" w:space="0" w:color="auto"/>
        <w:right w:val="none" w:sz="0" w:space="0" w:color="auto"/>
      </w:divBdr>
    </w:div>
    <w:div w:id="1420983421">
      <w:bodyDiv w:val="1"/>
      <w:marLeft w:val="0"/>
      <w:marRight w:val="0"/>
      <w:marTop w:val="0"/>
      <w:marBottom w:val="0"/>
      <w:divBdr>
        <w:top w:val="none" w:sz="0" w:space="0" w:color="auto"/>
        <w:left w:val="none" w:sz="0" w:space="0" w:color="auto"/>
        <w:bottom w:val="none" w:sz="0" w:space="0" w:color="auto"/>
        <w:right w:val="none" w:sz="0" w:space="0" w:color="auto"/>
      </w:divBdr>
    </w:div>
    <w:div w:id="1471899984">
      <w:bodyDiv w:val="1"/>
      <w:marLeft w:val="0"/>
      <w:marRight w:val="0"/>
      <w:marTop w:val="0"/>
      <w:marBottom w:val="0"/>
      <w:divBdr>
        <w:top w:val="none" w:sz="0" w:space="0" w:color="auto"/>
        <w:left w:val="none" w:sz="0" w:space="0" w:color="auto"/>
        <w:bottom w:val="none" w:sz="0" w:space="0" w:color="auto"/>
        <w:right w:val="none" w:sz="0" w:space="0" w:color="auto"/>
      </w:divBdr>
    </w:div>
    <w:div w:id="1535462158">
      <w:bodyDiv w:val="1"/>
      <w:marLeft w:val="0"/>
      <w:marRight w:val="0"/>
      <w:marTop w:val="0"/>
      <w:marBottom w:val="0"/>
      <w:divBdr>
        <w:top w:val="none" w:sz="0" w:space="0" w:color="auto"/>
        <w:left w:val="none" w:sz="0" w:space="0" w:color="auto"/>
        <w:bottom w:val="none" w:sz="0" w:space="0" w:color="auto"/>
        <w:right w:val="none" w:sz="0" w:space="0" w:color="auto"/>
      </w:divBdr>
    </w:div>
    <w:div w:id="1585452019">
      <w:bodyDiv w:val="1"/>
      <w:marLeft w:val="0"/>
      <w:marRight w:val="0"/>
      <w:marTop w:val="0"/>
      <w:marBottom w:val="0"/>
      <w:divBdr>
        <w:top w:val="none" w:sz="0" w:space="0" w:color="auto"/>
        <w:left w:val="none" w:sz="0" w:space="0" w:color="auto"/>
        <w:bottom w:val="none" w:sz="0" w:space="0" w:color="auto"/>
        <w:right w:val="none" w:sz="0" w:space="0" w:color="auto"/>
      </w:divBdr>
    </w:div>
    <w:div w:id="1604025136">
      <w:bodyDiv w:val="1"/>
      <w:marLeft w:val="0"/>
      <w:marRight w:val="0"/>
      <w:marTop w:val="0"/>
      <w:marBottom w:val="0"/>
      <w:divBdr>
        <w:top w:val="none" w:sz="0" w:space="0" w:color="auto"/>
        <w:left w:val="none" w:sz="0" w:space="0" w:color="auto"/>
        <w:bottom w:val="none" w:sz="0" w:space="0" w:color="auto"/>
        <w:right w:val="none" w:sz="0" w:space="0" w:color="auto"/>
      </w:divBdr>
    </w:div>
    <w:div w:id="1661883979">
      <w:bodyDiv w:val="1"/>
      <w:marLeft w:val="0"/>
      <w:marRight w:val="0"/>
      <w:marTop w:val="0"/>
      <w:marBottom w:val="0"/>
      <w:divBdr>
        <w:top w:val="none" w:sz="0" w:space="0" w:color="auto"/>
        <w:left w:val="none" w:sz="0" w:space="0" w:color="auto"/>
        <w:bottom w:val="none" w:sz="0" w:space="0" w:color="auto"/>
        <w:right w:val="none" w:sz="0" w:space="0" w:color="auto"/>
      </w:divBdr>
    </w:div>
    <w:div w:id="1700425818">
      <w:bodyDiv w:val="1"/>
      <w:marLeft w:val="0"/>
      <w:marRight w:val="0"/>
      <w:marTop w:val="0"/>
      <w:marBottom w:val="0"/>
      <w:divBdr>
        <w:top w:val="none" w:sz="0" w:space="0" w:color="auto"/>
        <w:left w:val="none" w:sz="0" w:space="0" w:color="auto"/>
        <w:bottom w:val="none" w:sz="0" w:space="0" w:color="auto"/>
        <w:right w:val="none" w:sz="0" w:space="0" w:color="auto"/>
      </w:divBdr>
    </w:div>
    <w:div w:id="1853717528">
      <w:bodyDiv w:val="1"/>
      <w:marLeft w:val="0"/>
      <w:marRight w:val="0"/>
      <w:marTop w:val="0"/>
      <w:marBottom w:val="0"/>
      <w:divBdr>
        <w:top w:val="none" w:sz="0" w:space="0" w:color="auto"/>
        <w:left w:val="none" w:sz="0" w:space="0" w:color="auto"/>
        <w:bottom w:val="none" w:sz="0" w:space="0" w:color="auto"/>
        <w:right w:val="none" w:sz="0" w:space="0" w:color="auto"/>
      </w:divBdr>
    </w:div>
    <w:div w:id="1903906723">
      <w:bodyDiv w:val="1"/>
      <w:marLeft w:val="0"/>
      <w:marRight w:val="0"/>
      <w:marTop w:val="0"/>
      <w:marBottom w:val="0"/>
      <w:divBdr>
        <w:top w:val="none" w:sz="0" w:space="0" w:color="auto"/>
        <w:left w:val="none" w:sz="0" w:space="0" w:color="auto"/>
        <w:bottom w:val="none" w:sz="0" w:space="0" w:color="auto"/>
        <w:right w:val="none" w:sz="0" w:space="0" w:color="auto"/>
      </w:divBdr>
    </w:div>
    <w:div w:id="1911766409">
      <w:bodyDiv w:val="1"/>
      <w:marLeft w:val="0"/>
      <w:marRight w:val="0"/>
      <w:marTop w:val="0"/>
      <w:marBottom w:val="0"/>
      <w:divBdr>
        <w:top w:val="none" w:sz="0" w:space="0" w:color="auto"/>
        <w:left w:val="none" w:sz="0" w:space="0" w:color="auto"/>
        <w:bottom w:val="none" w:sz="0" w:space="0" w:color="auto"/>
        <w:right w:val="none" w:sz="0" w:space="0" w:color="auto"/>
      </w:divBdr>
    </w:div>
    <w:div w:id="1949268493">
      <w:bodyDiv w:val="1"/>
      <w:marLeft w:val="0"/>
      <w:marRight w:val="0"/>
      <w:marTop w:val="0"/>
      <w:marBottom w:val="0"/>
      <w:divBdr>
        <w:top w:val="none" w:sz="0" w:space="0" w:color="auto"/>
        <w:left w:val="none" w:sz="0" w:space="0" w:color="auto"/>
        <w:bottom w:val="none" w:sz="0" w:space="0" w:color="auto"/>
        <w:right w:val="none" w:sz="0" w:space="0" w:color="auto"/>
      </w:divBdr>
    </w:div>
    <w:div w:id="2016031304">
      <w:bodyDiv w:val="1"/>
      <w:marLeft w:val="0"/>
      <w:marRight w:val="0"/>
      <w:marTop w:val="0"/>
      <w:marBottom w:val="0"/>
      <w:divBdr>
        <w:top w:val="none" w:sz="0" w:space="0" w:color="auto"/>
        <w:left w:val="none" w:sz="0" w:space="0" w:color="auto"/>
        <w:bottom w:val="none" w:sz="0" w:space="0" w:color="auto"/>
        <w:right w:val="none" w:sz="0" w:space="0" w:color="auto"/>
      </w:divBdr>
    </w:div>
    <w:div w:id="2079788936">
      <w:bodyDiv w:val="1"/>
      <w:marLeft w:val="0"/>
      <w:marRight w:val="0"/>
      <w:marTop w:val="0"/>
      <w:marBottom w:val="0"/>
      <w:divBdr>
        <w:top w:val="none" w:sz="0" w:space="0" w:color="auto"/>
        <w:left w:val="none" w:sz="0" w:space="0" w:color="auto"/>
        <w:bottom w:val="none" w:sz="0" w:space="0" w:color="auto"/>
        <w:right w:val="none" w:sz="0" w:space="0" w:color="auto"/>
      </w:divBdr>
    </w:div>
    <w:div w:id="21075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2243-8615-4144-BD38-40ACD4CB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2718</Words>
  <Characters>17130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Lorenz</dc:creator>
  <cp:keywords/>
  <dc:description/>
  <cp:lastModifiedBy>theresa Lorenz</cp:lastModifiedBy>
  <cp:revision>38</cp:revision>
  <cp:lastPrinted>2019-07-16T10:35:00Z</cp:lastPrinted>
  <dcterms:created xsi:type="dcterms:W3CDTF">2019-07-09T13:34:00Z</dcterms:created>
  <dcterms:modified xsi:type="dcterms:W3CDTF">2019-07-16T14:02:00Z</dcterms:modified>
</cp:coreProperties>
</file>