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F499" w14:textId="42B7564F" w:rsidR="0052305C" w:rsidRPr="00845A7D" w:rsidRDefault="00D35DDA">
      <w:pPr>
        <w:pStyle w:val="Title"/>
        <w:rPr>
          <w:lang w:val="en-GB"/>
        </w:rPr>
      </w:pPr>
      <w:r w:rsidRPr="00845A7D">
        <w:rPr>
          <w:lang w:val="en-GB"/>
        </w:rPr>
        <w:t xml:space="preserve">Tenth World Congress of Melanoma in </w:t>
      </w:r>
      <w:r w:rsidR="00FD3C3E" w:rsidRPr="00845A7D">
        <w:rPr>
          <w:lang w:val="en-GB"/>
        </w:rPr>
        <w:t>Conjunction</w:t>
      </w:r>
      <w:r w:rsidRPr="00845A7D">
        <w:rPr>
          <w:lang w:val="en-GB"/>
        </w:rPr>
        <w:t xml:space="preserve"> with 17th EADO Congress</w:t>
      </w:r>
    </w:p>
    <w:p w14:paraId="0C53594B" w14:textId="77777777" w:rsidR="0052305C" w:rsidRPr="00845A7D" w:rsidRDefault="00D35DDA">
      <w:pPr>
        <w:pStyle w:val="Subtitle"/>
        <w:rPr>
          <w:lang w:val="en-GB"/>
        </w:rPr>
      </w:pPr>
      <w:r w:rsidRPr="00845A7D">
        <w:rPr>
          <w:lang w:val="en-GB"/>
        </w:rPr>
        <w:t>April 15-17, 2021</w:t>
      </w:r>
    </w:p>
    <w:p w14:paraId="74953F33" w14:textId="47283504" w:rsidR="0052305C" w:rsidRPr="00845A7D" w:rsidRDefault="008768BB">
      <w:pPr>
        <w:pStyle w:val="Date"/>
        <w:rPr>
          <w:lang w:val="en-GB"/>
        </w:rPr>
      </w:pPr>
      <w:r>
        <w:rPr>
          <w:lang w:val="en-GB"/>
        </w:rPr>
        <w:fldChar w:fldCharType="begin"/>
      </w:r>
      <w:r>
        <w:rPr>
          <w:lang w:val="en-GB"/>
        </w:rPr>
        <w:instrText xml:space="preserve"> DATE \@ "d MMMM yyyy" \* MERGEFORMAT </w:instrText>
      </w:r>
      <w:r>
        <w:rPr>
          <w:lang w:val="en-GB"/>
        </w:rPr>
        <w:fldChar w:fldCharType="separate"/>
      </w:r>
      <w:r>
        <w:rPr>
          <w:noProof/>
          <w:lang w:val="en-GB"/>
        </w:rPr>
        <w:t>4 March 2021</w:t>
      </w:r>
      <w:r>
        <w:rPr>
          <w:lang w:val="en-GB"/>
        </w:rPr>
        <w:fldChar w:fldCharType="end"/>
      </w:r>
    </w:p>
    <w:p w14:paraId="3B9AE3B7" w14:textId="02517336" w:rsidR="0052305C" w:rsidRPr="00845A7D" w:rsidRDefault="00D35DDA">
      <w:pPr>
        <w:pStyle w:val="FirstParagraph"/>
        <w:rPr>
          <w:lang w:val="en-GB"/>
        </w:rPr>
      </w:pPr>
      <w:r w:rsidRPr="00845A7D">
        <w:rPr>
          <w:b/>
          <w:bCs/>
          <w:lang w:val="en-GB"/>
        </w:rPr>
        <w:t>Title</w:t>
      </w:r>
      <w:r w:rsidRPr="00845A7D">
        <w:rPr>
          <w:lang w:val="en-GB"/>
        </w:rPr>
        <w:t xml:space="preserve">: </w:t>
      </w:r>
      <w:r w:rsidR="00531B4F" w:rsidRPr="00845A7D">
        <w:rPr>
          <w:lang w:val="en-GB"/>
        </w:rPr>
        <w:t>Long</w:t>
      </w:r>
      <w:r w:rsidR="000E0590" w:rsidRPr="00845A7D">
        <w:rPr>
          <w:lang w:val="en-GB"/>
        </w:rPr>
        <w:t>-</w:t>
      </w:r>
      <w:r w:rsidR="00531B4F" w:rsidRPr="00845A7D">
        <w:rPr>
          <w:lang w:val="en-GB"/>
        </w:rPr>
        <w:t xml:space="preserve">term </w:t>
      </w:r>
      <w:r w:rsidRPr="00845A7D">
        <w:rPr>
          <w:lang w:val="en-GB"/>
        </w:rPr>
        <w:t>trend</w:t>
      </w:r>
      <w:r w:rsidR="008357CC" w:rsidRPr="00845A7D">
        <w:rPr>
          <w:lang w:val="en-GB"/>
        </w:rPr>
        <w:t>s</w:t>
      </w:r>
      <w:r w:rsidRPr="00845A7D">
        <w:rPr>
          <w:lang w:val="en-GB"/>
        </w:rPr>
        <w:t xml:space="preserve"> </w:t>
      </w:r>
      <w:r w:rsidR="008357CC" w:rsidRPr="00845A7D">
        <w:rPr>
          <w:lang w:val="en-GB"/>
        </w:rPr>
        <w:t>in</w:t>
      </w:r>
      <w:r w:rsidR="00B36105" w:rsidRPr="00845A7D">
        <w:rPr>
          <w:lang w:val="en-GB"/>
        </w:rPr>
        <w:t xml:space="preserve"> </w:t>
      </w:r>
      <w:r w:rsidR="008357CC" w:rsidRPr="00845A7D">
        <w:rPr>
          <w:lang w:val="en-GB"/>
        </w:rPr>
        <w:t xml:space="preserve">melanoma tumour </w:t>
      </w:r>
      <w:r w:rsidR="00531B4F" w:rsidRPr="00845A7D">
        <w:rPr>
          <w:lang w:val="en-GB"/>
        </w:rPr>
        <w:t>thickness</w:t>
      </w:r>
      <w:r w:rsidR="00B36105" w:rsidRPr="00845A7D">
        <w:rPr>
          <w:lang w:val="en-GB"/>
        </w:rPr>
        <w:t xml:space="preserve"> </w:t>
      </w:r>
      <w:r w:rsidR="008357CC" w:rsidRPr="00845A7D">
        <w:rPr>
          <w:lang w:val="en-GB"/>
        </w:rPr>
        <w:t>in Norway</w:t>
      </w:r>
    </w:p>
    <w:p w14:paraId="2EBDB13F" w14:textId="3A8A7D86" w:rsidR="0052305C" w:rsidRPr="00845A7D" w:rsidRDefault="00D35DDA">
      <w:pPr>
        <w:pStyle w:val="BodyText"/>
        <w:rPr>
          <w:b/>
          <w:bCs/>
          <w:lang w:val="en-GB"/>
        </w:rPr>
      </w:pPr>
      <w:r w:rsidRPr="00845A7D">
        <w:rPr>
          <w:b/>
          <w:bCs/>
          <w:lang w:val="en-GB"/>
        </w:rPr>
        <w:t>Authors:</w:t>
      </w:r>
    </w:p>
    <w:p w14:paraId="52B24C81" w14:textId="77777777" w:rsidR="002058FE" w:rsidRPr="00845A7D" w:rsidRDefault="002058FE" w:rsidP="002058FE">
      <w:pPr>
        <w:pStyle w:val="BodyText"/>
        <w:rPr>
          <w:lang w:val="en-GB"/>
        </w:rPr>
      </w:pPr>
      <w:r w:rsidRPr="00845A7D">
        <w:rPr>
          <w:b/>
          <w:bCs/>
          <w:lang w:val="en-GB"/>
        </w:rPr>
        <w:t>Categories:</w:t>
      </w:r>
      <w:r w:rsidRPr="00845A7D">
        <w:rPr>
          <w:lang w:val="en-GB"/>
        </w:rPr>
        <w:t xml:space="preserve"> Melanoma</w:t>
      </w:r>
    </w:p>
    <w:p w14:paraId="1D2DC935" w14:textId="58642B0B" w:rsidR="002058FE" w:rsidRPr="00845A7D" w:rsidRDefault="002058FE" w:rsidP="00066062">
      <w:pPr>
        <w:pStyle w:val="BodyText"/>
        <w:rPr>
          <w:lang w:val="en-GB"/>
        </w:rPr>
      </w:pPr>
      <w:r w:rsidRPr="00845A7D">
        <w:rPr>
          <w:b/>
          <w:bCs/>
          <w:lang w:val="en-GB"/>
        </w:rPr>
        <w:t>Topics:</w:t>
      </w:r>
      <w:r w:rsidRPr="00845A7D">
        <w:rPr>
          <w:lang w:val="en-GB"/>
        </w:rPr>
        <w:t xml:space="preserve"> </w:t>
      </w:r>
      <w:r w:rsidR="00DB707C" w:rsidRPr="00845A7D">
        <w:rPr>
          <w:lang w:val="en-GB"/>
        </w:rPr>
        <w:t>Epidemiology</w:t>
      </w:r>
      <w:r w:rsidR="00DB707C" w:rsidRPr="00845A7D" w:rsidDel="00DB707C">
        <w:rPr>
          <w:lang w:val="en-GB"/>
        </w:rPr>
        <w:t xml:space="preserve"> </w:t>
      </w:r>
    </w:p>
    <w:p w14:paraId="6DFE5FE8" w14:textId="303B5264" w:rsidR="002058FE" w:rsidRPr="00845A7D" w:rsidRDefault="002058FE">
      <w:pPr>
        <w:pStyle w:val="BodyText"/>
        <w:rPr>
          <w:lang w:val="en-GB"/>
        </w:rPr>
      </w:pPr>
      <w:r w:rsidRPr="00845A7D">
        <w:rPr>
          <w:b/>
          <w:bCs/>
          <w:lang w:val="en-GB"/>
        </w:rPr>
        <w:t>Preference</w:t>
      </w:r>
      <w:r w:rsidRPr="00845A7D">
        <w:rPr>
          <w:lang w:val="en-GB"/>
        </w:rPr>
        <w:t>: Poster Presentation</w:t>
      </w:r>
    </w:p>
    <w:p w14:paraId="397070D9" w14:textId="77777777" w:rsidR="0052305C" w:rsidRPr="00845A7D" w:rsidRDefault="00D35DDA">
      <w:pPr>
        <w:pStyle w:val="Heading1"/>
        <w:rPr>
          <w:lang w:val="en-GB"/>
        </w:rPr>
      </w:pPr>
      <w:bookmarkStart w:id="0" w:name="background"/>
      <w:r w:rsidRPr="00845A7D">
        <w:rPr>
          <w:lang w:val="en-GB"/>
        </w:rPr>
        <w:t>Background</w:t>
      </w:r>
    </w:p>
    <w:p w14:paraId="29A5FE90" w14:textId="7B666A46" w:rsidR="0052305C" w:rsidRPr="00845A7D" w:rsidRDefault="00271AD2">
      <w:pPr>
        <w:pStyle w:val="FirstParagraph"/>
        <w:rPr>
          <w:lang w:val="en-GB"/>
        </w:rPr>
      </w:pPr>
      <w:r w:rsidRPr="00845A7D">
        <w:rPr>
          <w:lang w:val="en-GB"/>
        </w:rPr>
        <w:t xml:space="preserve">Norway has the second-highest mortality </w:t>
      </w:r>
      <w:r w:rsidR="008357CC" w:rsidRPr="00845A7D">
        <w:rPr>
          <w:lang w:val="en-GB"/>
        </w:rPr>
        <w:t xml:space="preserve">rate </w:t>
      </w:r>
      <w:r w:rsidRPr="00845A7D">
        <w:rPr>
          <w:lang w:val="en-GB"/>
        </w:rPr>
        <w:t xml:space="preserve">of cutaneous melanoma worldwide and ranks fifth in incidence. Tumour (Breslow) thickness </w:t>
      </w:r>
      <w:r w:rsidR="006E56DB" w:rsidRPr="00845A7D">
        <w:rPr>
          <w:lang w:val="en-GB"/>
        </w:rPr>
        <w:t xml:space="preserve">at diagnosis </w:t>
      </w:r>
      <w:r w:rsidRPr="00845A7D">
        <w:rPr>
          <w:lang w:val="en-GB"/>
        </w:rPr>
        <w:t>is the primary determinant of the T category in the TNM staging system and the most important prognostic factors for localized melanoma. This on-going study investigates long-term trends in tumour thickness, and the corresponding T-stages, overall and in important subgroups, in a new nationwide case series over a 40-year time period.</w:t>
      </w:r>
    </w:p>
    <w:p w14:paraId="6023A9F6" w14:textId="77777777" w:rsidR="0052305C" w:rsidRPr="00845A7D" w:rsidRDefault="00D35DDA">
      <w:pPr>
        <w:pStyle w:val="Heading1"/>
        <w:rPr>
          <w:lang w:val="en-GB"/>
        </w:rPr>
      </w:pPr>
      <w:bookmarkStart w:id="1" w:name="methods"/>
      <w:bookmarkEnd w:id="0"/>
      <w:r w:rsidRPr="00845A7D">
        <w:rPr>
          <w:lang w:val="en-GB"/>
        </w:rPr>
        <w:t>Methods</w:t>
      </w:r>
    </w:p>
    <w:p w14:paraId="343AB6BB" w14:textId="6060949B" w:rsidR="0004516C" w:rsidRPr="00845A7D" w:rsidRDefault="006E240E" w:rsidP="0004516C">
      <w:pPr>
        <w:pStyle w:val="BodyText"/>
        <w:rPr>
          <w:lang w:val="en-GB"/>
        </w:rPr>
      </w:pPr>
      <w:r w:rsidRPr="00845A7D">
        <w:rPr>
          <w:lang w:val="en-GB"/>
        </w:rPr>
        <w:t>T</w:t>
      </w:r>
      <w:r w:rsidR="009C2226" w:rsidRPr="00845A7D">
        <w:rPr>
          <w:lang w:val="en-GB"/>
        </w:rPr>
        <w:t xml:space="preserve">he population-based Cancer Registry of Norway (CRN) provided </w:t>
      </w:r>
      <w:r w:rsidRPr="00845A7D">
        <w:rPr>
          <w:lang w:val="en-GB"/>
        </w:rPr>
        <w:t>a</w:t>
      </w:r>
      <w:r w:rsidR="002415F7" w:rsidRPr="00845A7D">
        <w:rPr>
          <w:lang w:val="en-GB"/>
        </w:rPr>
        <w:t xml:space="preserve">ll first primary invasive melanoma cases </w:t>
      </w:r>
      <w:r w:rsidR="005D06D1" w:rsidRPr="00845A7D">
        <w:rPr>
          <w:lang w:val="en-GB"/>
        </w:rPr>
        <w:t xml:space="preserve">for </w:t>
      </w:r>
      <w:r w:rsidR="002415F7" w:rsidRPr="00845A7D">
        <w:rPr>
          <w:lang w:val="en-GB"/>
        </w:rPr>
        <w:t>1980</w:t>
      </w:r>
      <w:r w:rsidR="005D06D1" w:rsidRPr="00845A7D">
        <w:rPr>
          <w:lang w:val="en-GB"/>
        </w:rPr>
        <w:t>-</w:t>
      </w:r>
      <w:r w:rsidR="002415F7" w:rsidRPr="00845A7D">
        <w:rPr>
          <w:lang w:val="en-GB"/>
        </w:rPr>
        <w:t>2019</w:t>
      </w:r>
      <w:r w:rsidR="00B45817" w:rsidRPr="00845A7D">
        <w:rPr>
          <w:lang w:val="en-GB"/>
        </w:rPr>
        <w:t xml:space="preserve">. </w:t>
      </w:r>
      <w:r w:rsidR="007E3C14" w:rsidRPr="00845A7D">
        <w:rPr>
          <w:lang w:val="en-GB"/>
        </w:rPr>
        <w:t>Tumour</w:t>
      </w:r>
      <w:r w:rsidR="00B45817" w:rsidRPr="00845A7D">
        <w:rPr>
          <w:lang w:val="en-GB"/>
        </w:rPr>
        <w:t xml:space="preserve"> thickness was </w:t>
      </w:r>
      <w:r w:rsidR="007A51C1" w:rsidRPr="00845A7D">
        <w:rPr>
          <w:lang w:val="en-GB"/>
        </w:rPr>
        <w:t>available</w:t>
      </w:r>
      <w:r w:rsidR="00B45817" w:rsidRPr="00845A7D">
        <w:rPr>
          <w:lang w:val="en-GB"/>
        </w:rPr>
        <w:t xml:space="preserve"> from the </w:t>
      </w:r>
      <w:r w:rsidR="00DD355B" w:rsidRPr="00845A7D">
        <w:rPr>
          <w:lang w:val="en-GB"/>
        </w:rPr>
        <w:t xml:space="preserve">Norwegian </w:t>
      </w:r>
      <w:r w:rsidR="00B45817" w:rsidRPr="00845A7D">
        <w:rPr>
          <w:lang w:val="en-GB"/>
        </w:rPr>
        <w:t xml:space="preserve">Melanoma Registry </w:t>
      </w:r>
      <w:r w:rsidR="007A51C1" w:rsidRPr="00845A7D">
        <w:rPr>
          <w:lang w:val="en-GB"/>
        </w:rPr>
        <w:t xml:space="preserve">(within the CRN) </w:t>
      </w:r>
      <w:r w:rsidR="00B45817" w:rsidRPr="00845A7D">
        <w:rPr>
          <w:lang w:val="en-GB"/>
        </w:rPr>
        <w:t>for 2007-2019</w:t>
      </w:r>
      <w:r w:rsidR="00E41A17" w:rsidRPr="00845A7D">
        <w:rPr>
          <w:lang w:val="en-GB"/>
        </w:rPr>
        <w:t xml:space="preserve"> and </w:t>
      </w:r>
      <w:r w:rsidR="008357CC" w:rsidRPr="00845A7D">
        <w:rPr>
          <w:lang w:val="en-GB"/>
        </w:rPr>
        <w:t>was manually extracted from the paper notifications archived in the CRN</w:t>
      </w:r>
      <w:r w:rsidR="007E3C14" w:rsidRPr="00845A7D">
        <w:rPr>
          <w:lang w:val="en-GB"/>
        </w:rPr>
        <w:t xml:space="preserve"> for </w:t>
      </w:r>
      <w:r w:rsidR="00B45817" w:rsidRPr="00845A7D">
        <w:rPr>
          <w:lang w:val="en-GB"/>
        </w:rPr>
        <w:t>1980-2007</w:t>
      </w:r>
      <w:r w:rsidR="0004516C" w:rsidRPr="00845A7D">
        <w:rPr>
          <w:lang w:val="en-GB"/>
        </w:rPr>
        <w:t>. The data constitute 47,439 morphologically verified</w:t>
      </w:r>
      <w:r w:rsidR="00A86015" w:rsidRPr="00845A7D">
        <w:rPr>
          <w:lang w:val="en-GB"/>
        </w:rPr>
        <w:t xml:space="preserve"> </w:t>
      </w:r>
      <w:r w:rsidR="007A51C1" w:rsidRPr="00845A7D">
        <w:rPr>
          <w:lang w:val="en-GB"/>
        </w:rPr>
        <w:t xml:space="preserve">first invasive </w:t>
      </w:r>
      <w:r w:rsidR="00A86015" w:rsidRPr="00845A7D">
        <w:rPr>
          <w:lang w:val="en-GB"/>
        </w:rPr>
        <w:t>melanoma</w:t>
      </w:r>
      <w:r w:rsidR="0004516C" w:rsidRPr="00845A7D">
        <w:rPr>
          <w:lang w:val="en-GB"/>
        </w:rPr>
        <w:t xml:space="preserve"> cases</w:t>
      </w:r>
      <w:r w:rsidR="007A51C1" w:rsidRPr="00845A7D">
        <w:rPr>
          <w:lang w:val="en-GB"/>
        </w:rPr>
        <w:t>. Covariates include</w:t>
      </w:r>
      <w:r w:rsidR="00DD6C2F" w:rsidRPr="00845A7D">
        <w:rPr>
          <w:lang w:val="en-GB"/>
        </w:rPr>
        <w:t xml:space="preserve"> </w:t>
      </w:r>
      <w:r w:rsidR="006845B6" w:rsidRPr="00845A7D">
        <w:rPr>
          <w:lang w:val="en-GB"/>
        </w:rPr>
        <w:t xml:space="preserve">sex, </w:t>
      </w:r>
      <w:r w:rsidR="0004516C" w:rsidRPr="00845A7D">
        <w:rPr>
          <w:lang w:val="en-GB"/>
        </w:rPr>
        <w:t xml:space="preserve">age, </w:t>
      </w:r>
      <w:r w:rsidR="00366C2B" w:rsidRPr="00845A7D">
        <w:rPr>
          <w:lang w:val="en-GB"/>
        </w:rPr>
        <w:t xml:space="preserve">residential geographical region, </w:t>
      </w:r>
      <w:r w:rsidR="0004516C" w:rsidRPr="00845A7D">
        <w:rPr>
          <w:lang w:val="en-GB"/>
        </w:rPr>
        <w:t xml:space="preserve">histopathological subtype, anatomic site, clinical stage, and </w:t>
      </w:r>
      <w:r w:rsidR="00366C2B" w:rsidRPr="00845A7D">
        <w:rPr>
          <w:lang w:val="en-GB"/>
        </w:rPr>
        <w:t>ulceration</w:t>
      </w:r>
      <w:r w:rsidR="0004516C" w:rsidRPr="00845A7D">
        <w:rPr>
          <w:lang w:val="en-GB"/>
        </w:rPr>
        <w:t>.</w:t>
      </w:r>
      <w:r w:rsidR="008357CC" w:rsidRPr="00845A7D">
        <w:rPr>
          <w:lang w:val="en-GB"/>
        </w:rPr>
        <w:t xml:space="preserve"> </w:t>
      </w:r>
    </w:p>
    <w:p w14:paraId="448E895D" w14:textId="39C1DE82" w:rsidR="0052305C" w:rsidRPr="00845A7D" w:rsidRDefault="0004516C" w:rsidP="0004516C">
      <w:pPr>
        <w:pStyle w:val="BodyText"/>
        <w:rPr>
          <w:lang w:val="en-GB"/>
        </w:rPr>
      </w:pPr>
      <w:r w:rsidRPr="00845A7D">
        <w:rPr>
          <w:lang w:val="en-GB"/>
        </w:rPr>
        <w:t xml:space="preserve">Descriptive summaries are presented </w:t>
      </w:r>
      <w:r w:rsidR="00A86015" w:rsidRPr="00845A7D">
        <w:rPr>
          <w:lang w:val="en-GB"/>
        </w:rPr>
        <w:t xml:space="preserve">as </w:t>
      </w:r>
      <w:r w:rsidRPr="00845A7D">
        <w:rPr>
          <w:lang w:val="en-GB"/>
        </w:rPr>
        <w:t>frequenc</w:t>
      </w:r>
      <w:r w:rsidR="00366C2B" w:rsidRPr="00845A7D">
        <w:rPr>
          <w:lang w:val="en-GB"/>
        </w:rPr>
        <w:t>ies</w:t>
      </w:r>
      <w:r w:rsidR="00DD355B" w:rsidRPr="00845A7D">
        <w:rPr>
          <w:lang w:val="en-GB"/>
        </w:rPr>
        <w:t xml:space="preserve"> (%) and</w:t>
      </w:r>
      <w:r w:rsidRPr="00845A7D">
        <w:rPr>
          <w:lang w:val="en-GB"/>
        </w:rPr>
        <w:t xml:space="preserve"> medians</w:t>
      </w:r>
      <w:r w:rsidR="00DD355B" w:rsidRPr="00845A7D">
        <w:rPr>
          <w:lang w:val="en-GB"/>
        </w:rPr>
        <w:t xml:space="preserve"> (inter quartile ranges).</w:t>
      </w:r>
    </w:p>
    <w:p w14:paraId="2B389CCA" w14:textId="77777777" w:rsidR="0052305C" w:rsidRPr="00845A7D" w:rsidRDefault="00D35DDA">
      <w:pPr>
        <w:pStyle w:val="Heading1"/>
        <w:rPr>
          <w:lang w:val="en-GB"/>
        </w:rPr>
      </w:pPr>
      <w:bookmarkStart w:id="2" w:name="results"/>
      <w:bookmarkEnd w:id="1"/>
      <w:r w:rsidRPr="00845A7D">
        <w:rPr>
          <w:lang w:val="en-GB"/>
        </w:rPr>
        <w:t>Results</w:t>
      </w:r>
    </w:p>
    <w:p w14:paraId="3C3FD4F5" w14:textId="5EDB1A3B" w:rsidR="005C61BB" w:rsidRPr="00845A7D" w:rsidRDefault="00BE386A" w:rsidP="005C61BB">
      <w:pPr>
        <w:pStyle w:val="BodyText"/>
        <w:rPr>
          <w:lang w:val="en-GB"/>
        </w:rPr>
      </w:pPr>
      <w:r w:rsidRPr="00845A7D">
        <w:rPr>
          <w:lang w:val="en-GB"/>
        </w:rPr>
        <w:t xml:space="preserve">Characteristics of the melanoma cases are presented in Table 1. </w:t>
      </w:r>
      <w:r w:rsidR="008357CC" w:rsidRPr="00845A7D">
        <w:rPr>
          <w:lang w:val="en-GB"/>
        </w:rPr>
        <w:t>In both men and women, m</w:t>
      </w:r>
      <w:r w:rsidRPr="00845A7D">
        <w:rPr>
          <w:lang w:val="en-GB"/>
        </w:rPr>
        <w:t>edian age at diagnosis increased</w:t>
      </w:r>
      <w:r w:rsidR="008357CC" w:rsidRPr="00845A7D">
        <w:rPr>
          <w:lang w:val="en-GB"/>
        </w:rPr>
        <w:t xml:space="preserve"> from 1980-2000 to 2008-2019</w:t>
      </w:r>
      <w:r w:rsidRPr="00845A7D">
        <w:rPr>
          <w:lang w:val="en-GB"/>
        </w:rPr>
        <w:t xml:space="preserve"> and the median tumour thickness decreased. Melanoma was diagnosed in a thinner stage in women than in men. Within each T stage, median tumour thickness was stable over time however stage T4 has large variation</w:t>
      </w:r>
      <w:r w:rsidR="008357CC" w:rsidRPr="00845A7D">
        <w:rPr>
          <w:lang w:val="en-GB"/>
        </w:rPr>
        <w:t xml:space="preserve"> (min- max </w:t>
      </w:r>
      <w:r w:rsidR="00721FE5" w:rsidRPr="00845A7D">
        <w:rPr>
          <w:lang w:val="en-GB"/>
        </w:rPr>
        <w:t>4.01</w:t>
      </w:r>
      <w:r w:rsidR="008357CC" w:rsidRPr="00845A7D">
        <w:rPr>
          <w:lang w:val="en-GB"/>
        </w:rPr>
        <w:t>-</w:t>
      </w:r>
      <w:r w:rsidR="00721FE5" w:rsidRPr="00845A7D">
        <w:rPr>
          <w:lang w:val="en-GB"/>
        </w:rPr>
        <w:t>84</w:t>
      </w:r>
      <w:r w:rsidR="008357CC" w:rsidRPr="00845A7D">
        <w:rPr>
          <w:lang w:val="en-GB"/>
        </w:rPr>
        <w:t xml:space="preserve"> mm</w:t>
      </w:r>
      <w:r w:rsidR="006E56DB" w:rsidRPr="00845A7D">
        <w:rPr>
          <w:lang w:val="en-GB"/>
        </w:rPr>
        <w:t xml:space="preserve"> in men and </w:t>
      </w:r>
      <w:r w:rsidR="00721FE5" w:rsidRPr="00845A7D">
        <w:rPr>
          <w:lang w:val="en-GB"/>
        </w:rPr>
        <w:t>4.01</w:t>
      </w:r>
      <w:r w:rsidR="006E56DB" w:rsidRPr="00845A7D">
        <w:rPr>
          <w:lang w:val="en-GB"/>
        </w:rPr>
        <w:t>-</w:t>
      </w:r>
      <w:r w:rsidR="00721FE5" w:rsidRPr="00845A7D">
        <w:rPr>
          <w:lang w:val="en-GB"/>
        </w:rPr>
        <w:t>85</w:t>
      </w:r>
      <w:r w:rsidR="006E56DB" w:rsidRPr="00845A7D">
        <w:rPr>
          <w:lang w:val="en-GB"/>
        </w:rPr>
        <w:t xml:space="preserve"> mm in women</w:t>
      </w:r>
      <w:r w:rsidR="008357CC" w:rsidRPr="00845A7D">
        <w:rPr>
          <w:lang w:val="en-GB"/>
        </w:rPr>
        <w:t>)</w:t>
      </w:r>
      <w:r w:rsidRPr="00845A7D">
        <w:rPr>
          <w:lang w:val="en-GB"/>
        </w:rPr>
        <w:t>.</w:t>
      </w:r>
    </w:p>
    <w:p w14:paraId="77D9809C" w14:textId="541071B6" w:rsidR="005C61BB" w:rsidRPr="00845A7D" w:rsidRDefault="00DD355B" w:rsidP="005C61BB">
      <w:pPr>
        <w:pStyle w:val="BodyText"/>
        <w:rPr>
          <w:lang w:val="en-GB"/>
        </w:rPr>
      </w:pPr>
      <w:r w:rsidRPr="00845A7D">
        <w:rPr>
          <w:lang w:val="en-GB"/>
        </w:rPr>
        <w:t xml:space="preserve">Tumour thickness was missing in the pathology reports for </w:t>
      </w:r>
      <w:r w:rsidR="009F1942" w:rsidRPr="00845A7D">
        <w:rPr>
          <w:lang w:val="en-GB"/>
        </w:rPr>
        <w:t xml:space="preserve">more than 25% of the </w:t>
      </w:r>
      <w:r w:rsidRPr="00845A7D">
        <w:rPr>
          <w:lang w:val="en-GB"/>
        </w:rPr>
        <w:t xml:space="preserve">cases until </w:t>
      </w:r>
      <w:r w:rsidR="00D94F5C" w:rsidRPr="00845A7D">
        <w:rPr>
          <w:lang w:val="en-GB"/>
        </w:rPr>
        <w:t>1990</w:t>
      </w:r>
      <w:r w:rsidR="008357CC" w:rsidRPr="00845A7D">
        <w:rPr>
          <w:lang w:val="en-GB"/>
        </w:rPr>
        <w:t>. R</w:t>
      </w:r>
      <w:r w:rsidRPr="00845A7D">
        <w:rPr>
          <w:lang w:val="en-GB"/>
        </w:rPr>
        <w:t>eporting of u</w:t>
      </w:r>
      <w:r w:rsidR="003E5483" w:rsidRPr="00845A7D">
        <w:rPr>
          <w:lang w:val="en-GB"/>
        </w:rPr>
        <w:t xml:space="preserve">lceration </w:t>
      </w:r>
      <w:r w:rsidRPr="00845A7D">
        <w:rPr>
          <w:lang w:val="en-GB"/>
        </w:rPr>
        <w:t>started in</w:t>
      </w:r>
      <w:r w:rsidR="006B6346" w:rsidRPr="00845A7D">
        <w:rPr>
          <w:lang w:val="en-GB"/>
        </w:rPr>
        <w:t xml:space="preserve"> 2000</w:t>
      </w:r>
      <w:r w:rsidRPr="00845A7D">
        <w:rPr>
          <w:lang w:val="en-GB"/>
        </w:rPr>
        <w:t>,</w:t>
      </w:r>
      <w:r w:rsidR="006B6346" w:rsidRPr="00845A7D">
        <w:rPr>
          <w:lang w:val="en-GB"/>
        </w:rPr>
        <w:t xml:space="preserve"> </w:t>
      </w:r>
      <w:r w:rsidR="00D762D0" w:rsidRPr="00845A7D">
        <w:rPr>
          <w:lang w:val="en-GB"/>
        </w:rPr>
        <w:t xml:space="preserve">but </w:t>
      </w:r>
      <w:r w:rsidRPr="00845A7D">
        <w:rPr>
          <w:lang w:val="en-GB"/>
        </w:rPr>
        <w:t>with a large proportion of missing values</w:t>
      </w:r>
      <w:r w:rsidR="00FB3F14" w:rsidRPr="00845A7D">
        <w:rPr>
          <w:lang w:val="en-GB"/>
        </w:rPr>
        <w:t xml:space="preserve">. </w:t>
      </w:r>
      <w:r w:rsidR="00944264" w:rsidRPr="00845A7D">
        <w:rPr>
          <w:lang w:val="en-GB"/>
        </w:rPr>
        <w:t xml:space="preserve">After </w:t>
      </w:r>
      <w:r w:rsidRPr="00845A7D">
        <w:rPr>
          <w:lang w:val="en-GB"/>
        </w:rPr>
        <w:t xml:space="preserve">the Norwegian </w:t>
      </w:r>
      <w:r w:rsidR="00944264" w:rsidRPr="00845A7D">
        <w:rPr>
          <w:lang w:val="en-GB"/>
        </w:rPr>
        <w:t xml:space="preserve">Melanoma Registry was established </w:t>
      </w:r>
      <w:r w:rsidRPr="00845A7D">
        <w:rPr>
          <w:lang w:val="en-GB"/>
        </w:rPr>
        <w:t xml:space="preserve">in </w:t>
      </w:r>
      <w:r w:rsidR="001C0B2F" w:rsidRPr="00845A7D">
        <w:rPr>
          <w:lang w:val="en-GB"/>
        </w:rPr>
        <w:t>2008</w:t>
      </w:r>
      <w:r w:rsidR="006B6346" w:rsidRPr="00845A7D">
        <w:rPr>
          <w:lang w:val="en-GB"/>
        </w:rPr>
        <w:t>,</w:t>
      </w:r>
      <w:r w:rsidR="001C0B2F" w:rsidRPr="00845A7D">
        <w:rPr>
          <w:lang w:val="en-GB"/>
        </w:rPr>
        <w:t xml:space="preserve"> </w:t>
      </w:r>
      <w:r w:rsidR="005C61BB" w:rsidRPr="00845A7D">
        <w:rPr>
          <w:lang w:val="en-GB"/>
        </w:rPr>
        <w:t xml:space="preserve">the </w:t>
      </w:r>
      <w:r w:rsidR="009B4D99" w:rsidRPr="00845A7D">
        <w:rPr>
          <w:lang w:val="en-GB"/>
        </w:rPr>
        <w:t>proportion</w:t>
      </w:r>
      <w:r w:rsidR="008357CC" w:rsidRPr="00845A7D">
        <w:rPr>
          <w:lang w:val="en-GB"/>
        </w:rPr>
        <w:t>s</w:t>
      </w:r>
      <w:r w:rsidR="009B4D99" w:rsidRPr="00845A7D">
        <w:rPr>
          <w:lang w:val="en-GB"/>
        </w:rPr>
        <w:t xml:space="preserve"> </w:t>
      </w:r>
      <w:r w:rsidR="008357CC" w:rsidRPr="00845A7D">
        <w:rPr>
          <w:lang w:val="en-GB"/>
        </w:rPr>
        <w:t xml:space="preserve">of </w:t>
      </w:r>
      <w:r w:rsidR="005C61BB" w:rsidRPr="00845A7D">
        <w:rPr>
          <w:lang w:val="en-GB"/>
        </w:rPr>
        <w:t xml:space="preserve">missing </w:t>
      </w:r>
      <w:r w:rsidR="001C0B2F" w:rsidRPr="00845A7D">
        <w:rPr>
          <w:lang w:val="en-GB"/>
        </w:rPr>
        <w:t>u</w:t>
      </w:r>
      <w:r w:rsidR="005C61BB" w:rsidRPr="00845A7D">
        <w:rPr>
          <w:lang w:val="en-GB"/>
        </w:rPr>
        <w:t xml:space="preserve">lceration </w:t>
      </w:r>
      <w:r w:rsidR="007A51C1" w:rsidRPr="00845A7D">
        <w:rPr>
          <w:lang w:val="en-GB"/>
        </w:rPr>
        <w:t>d</w:t>
      </w:r>
      <w:r w:rsidR="00F97C13" w:rsidRPr="00845A7D">
        <w:rPr>
          <w:lang w:val="en-GB"/>
        </w:rPr>
        <w:t>e</w:t>
      </w:r>
      <w:r w:rsidR="007A51C1" w:rsidRPr="00845A7D">
        <w:rPr>
          <w:lang w:val="en-GB"/>
        </w:rPr>
        <w:t xml:space="preserve">creased </w:t>
      </w:r>
      <w:r w:rsidR="005C61BB" w:rsidRPr="00845A7D">
        <w:rPr>
          <w:lang w:val="en-GB"/>
        </w:rPr>
        <w:t>dramatically.</w:t>
      </w:r>
      <w:r w:rsidR="00D31539" w:rsidRPr="00845A7D">
        <w:rPr>
          <w:lang w:val="en-GB"/>
        </w:rPr>
        <w:t xml:space="preserve"> </w:t>
      </w:r>
    </w:p>
    <w:p w14:paraId="26C1DC8B" w14:textId="48F0764C" w:rsidR="0047205E" w:rsidRPr="00845A7D" w:rsidRDefault="00D35DDA">
      <w:pPr>
        <w:pStyle w:val="TableCaption"/>
        <w:rPr>
          <w:i w:val="0"/>
          <w:iCs/>
          <w:lang w:val="en-GB"/>
        </w:rPr>
      </w:pPr>
      <w:bookmarkStart w:id="3" w:name="unnamed-chunk-2"/>
      <w:r w:rsidRPr="00845A7D">
        <w:rPr>
          <w:i w:val="0"/>
          <w:iCs/>
          <w:lang w:val="en-GB"/>
        </w:rPr>
        <w:lastRenderedPageBreak/>
        <w:t xml:space="preserve">Table </w:t>
      </w:r>
      <w:r w:rsidRPr="00845A7D">
        <w:rPr>
          <w:i w:val="0"/>
          <w:iCs/>
          <w:lang w:val="en-GB"/>
        </w:rPr>
        <w:fldChar w:fldCharType="begin"/>
      </w:r>
      <w:r w:rsidRPr="00845A7D">
        <w:rPr>
          <w:i w:val="0"/>
          <w:iCs/>
          <w:lang w:val="en-GB"/>
        </w:rPr>
        <w:instrText>SEQ tab \* Arabic</w:instrText>
      </w:r>
      <w:r w:rsidRPr="00845A7D">
        <w:rPr>
          <w:i w:val="0"/>
          <w:iCs/>
          <w:lang w:val="en-GB"/>
        </w:rPr>
        <w:fldChar w:fldCharType="separate"/>
      </w:r>
      <w:r w:rsidR="008357CC" w:rsidRPr="00845A7D">
        <w:rPr>
          <w:i w:val="0"/>
          <w:iCs/>
          <w:noProof/>
          <w:lang w:val="en-GB"/>
        </w:rPr>
        <w:t>1</w:t>
      </w:r>
      <w:r w:rsidRPr="00845A7D">
        <w:rPr>
          <w:i w:val="0"/>
          <w:iCs/>
          <w:lang w:val="en-GB"/>
        </w:rPr>
        <w:fldChar w:fldCharType="end"/>
      </w:r>
      <w:bookmarkEnd w:id="3"/>
      <w:r w:rsidRPr="00845A7D">
        <w:rPr>
          <w:i w:val="0"/>
          <w:iCs/>
          <w:lang w:val="en-GB"/>
        </w:rPr>
        <w:t xml:space="preserve">: </w:t>
      </w:r>
      <w:r w:rsidR="00456A38" w:rsidRPr="00845A7D">
        <w:rPr>
          <w:i w:val="0"/>
          <w:iCs/>
          <w:lang w:val="en-GB"/>
        </w:rPr>
        <w:t xml:space="preserve"> </w:t>
      </w:r>
      <w:r w:rsidR="00D31539" w:rsidRPr="00845A7D">
        <w:rPr>
          <w:i w:val="0"/>
          <w:iCs/>
          <w:lang w:val="en-GB"/>
        </w:rPr>
        <w:t>C</w:t>
      </w:r>
      <w:r w:rsidR="000A6A83" w:rsidRPr="00845A7D">
        <w:rPr>
          <w:i w:val="0"/>
          <w:iCs/>
          <w:lang w:val="en-GB"/>
        </w:rPr>
        <w:t>haracteristics</w:t>
      </w:r>
      <w:r w:rsidR="00D31539" w:rsidRPr="00845A7D">
        <w:rPr>
          <w:i w:val="0"/>
          <w:iCs/>
          <w:vertAlign w:val="superscript"/>
          <w:lang w:val="en-GB"/>
        </w:rPr>
        <w:t>1</w:t>
      </w:r>
      <w:r w:rsidR="00D31539" w:rsidRPr="00845A7D">
        <w:rPr>
          <w:i w:val="0"/>
          <w:iCs/>
          <w:lang w:val="en-GB"/>
        </w:rPr>
        <w:t xml:space="preserve"> of Norwegian melanoma cases, 1980-2019</w:t>
      </w:r>
      <w:r w:rsidR="000A6A83" w:rsidRPr="00845A7D">
        <w:rPr>
          <w:i w:val="0"/>
          <w:iCs/>
          <w:lang w:val="en-GB"/>
        </w:rPr>
        <w:t xml:space="preserve">. </w:t>
      </w:r>
    </w:p>
    <w:tbl>
      <w:tblPr>
        <w:tblW w:w="5000" w:type="pct"/>
        <w:jc w:val="center"/>
        <w:tblLook w:val="0420" w:firstRow="1" w:lastRow="0" w:firstColumn="0" w:lastColumn="0" w:noHBand="0" w:noVBand="1"/>
      </w:tblPr>
      <w:tblGrid>
        <w:gridCol w:w="1827"/>
        <w:gridCol w:w="1209"/>
        <w:gridCol w:w="1155"/>
        <w:gridCol w:w="1232"/>
        <w:gridCol w:w="1210"/>
        <w:gridCol w:w="1155"/>
        <w:gridCol w:w="1232"/>
      </w:tblGrid>
      <w:tr w:rsidR="009F08E2" w:rsidRPr="00845A7D" w14:paraId="15C844FA" w14:textId="77777777" w:rsidTr="009045C8">
        <w:trPr>
          <w:cantSplit/>
          <w:tblHeader/>
          <w:jc w:val="center"/>
        </w:trPr>
        <w:tc>
          <w:tcPr>
            <w:tcW w:w="1013" w:type="pct"/>
            <w:vMerge w:val="restart"/>
            <w:tcBorders>
              <w:top w:val="single" w:sz="8" w:space="0" w:color="000000"/>
            </w:tcBorders>
            <w:shd w:val="clear" w:color="auto" w:fill="FFFFFF"/>
            <w:tcMar>
              <w:top w:w="0" w:type="dxa"/>
              <w:left w:w="0" w:type="dxa"/>
              <w:bottom w:w="0" w:type="dxa"/>
              <w:right w:w="0" w:type="dxa"/>
            </w:tcMar>
            <w:vAlign w:val="center"/>
          </w:tcPr>
          <w:p w14:paraId="6CF54BA2" w14:textId="7C2DB951" w:rsidR="009F08E2" w:rsidRPr="00845A7D" w:rsidRDefault="009F08E2" w:rsidP="009045C8">
            <w:pPr>
              <w:spacing w:after="0"/>
              <w:ind w:left="100" w:right="100"/>
              <w:jc w:val="left"/>
              <w:rPr>
                <w:b/>
                <w:bCs/>
              </w:rPr>
            </w:pPr>
            <w:r w:rsidRPr="00845A7D">
              <w:rPr>
                <w:rFonts w:ascii="Arial" w:eastAsia="Arial" w:hAnsi="Arial" w:cs="Arial"/>
                <w:b/>
                <w:bCs/>
                <w:color w:val="111111"/>
                <w:sz w:val="16"/>
                <w:szCs w:val="16"/>
              </w:rPr>
              <w:t>Characteristic</w:t>
            </w:r>
          </w:p>
        </w:tc>
        <w:tc>
          <w:tcPr>
            <w:tcW w:w="1993" w:type="pct"/>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9636F47" w14:textId="1FAA1B81" w:rsidR="009F08E2" w:rsidRPr="00845A7D" w:rsidRDefault="009F08E2" w:rsidP="009045C8">
            <w:pPr>
              <w:spacing w:after="0"/>
              <w:jc w:val="center"/>
              <w:rPr>
                <w:b/>
                <w:bCs/>
              </w:rPr>
            </w:pPr>
            <w:r w:rsidRPr="00845A7D">
              <w:rPr>
                <w:rFonts w:ascii="Arial" w:eastAsia="Arial" w:hAnsi="Arial" w:cs="Arial"/>
                <w:b/>
                <w:bCs/>
                <w:color w:val="000000"/>
                <w:sz w:val="16"/>
                <w:szCs w:val="16"/>
              </w:rPr>
              <w:t>Male</w:t>
            </w:r>
          </w:p>
        </w:tc>
        <w:tc>
          <w:tcPr>
            <w:tcW w:w="1994" w:type="pct"/>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6B0C027" w14:textId="03E6E730" w:rsidR="009F08E2" w:rsidRPr="00845A7D" w:rsidRDefault="009F08E2" w:rsidP="009045C8">
            <w:pPr>
              <w:spacing w:after="0"/>
              <w:jc w:val="center"/>
              <w:rPr>
                <w:b/>
                <w:bCs/>
              </w:rPr>
            </w:pPr>
            <w:r w:rsidRPr="00845A7D">
              <w:rPr>
                <w:rFonts w:ascii="Arial" w:eastAsia="Arial" w:hAnsi="Arial" w:cs="Arial"/>
                <w:b/>
                <w:bCs/>
                <w:color w:val="000000"/>
                <w:sz w:val="16"/>
                <w:szCs w:val="16"/>
              </w:rPr>
              <w:t>Female</w:t>
            </w:r>
            <w:r w:rsidR="006E56DB" w:rsidRPr="00845A7D">
              <w:rPr>
                <w:rFonts w:ascii="Arial" w:eastAsia="Arial" w:hAnsi="Arial" w:cs="Arial"/>
                <w:b/>
                <w:bCs/>
                <w:color w:val="000000"/>
                <w:sz w:val="16"/>
                <w:szCs w:val="16"/>
              </w:rPr>
              <w:t>s</w:t>
            </w:r>
          </w:p>
        </w:tc>
      </w:tr>
      <w:tr w:rsidR="009F08E2" w:rsidRPr="00845A7D" w14:paraId="5E2D1514" w14:textId="77777777" w:rsidTr="009045C8">
        <w:trPr>
          <w:cantSplit/>
          <w:tblHeader/>
          <w:jc w:val="center"/>
        </w:trPr>
        <w:tc>
          <w:tcPr>
            <w:tcW w:w="1013" w:type="pct"/>
            <w:vMerge/>
            <w:tcBorders>
              <w:bottom w:val="single" w:sz="8" w:space="0" w:color="000000"/>
            </w:tcBorders>
            <w:shd w:val="clear" w:color="auto" w:fill="FFFFFF"/>
            <w:tcMar>
              <w:top w:w="0" w:type="dxa"/>
              <w:left w:w="0" w:type="dxa"/>
              <w:bottom w:w="0" w:type="dxa"/>
              <w:right w:w="0" w:type="dxa"/>
            </w:tcMar>
            <w:vAlign w:val="center"/>
          </w:tcPr>
          <w:p w14:paraId="3F0AF620" w14:textId="61AE23F3" w:rsidR="009F08E2" w:rsidRPr="00845A7D" w:rsidRDefault="009F08E2" w:rsidP="009045C8">
            <w:pPr>
              <w:spacing w:after="0"/>
              <w:ind w:left="100" w:right="100"/>
              <w:jc w:val="left"/>
              <w:rPr>
                <w:b/>
                <w:bCs/>
              </w:rPr>
            </w:pPr>
          </w:p>
        </w:tc>
        <w:tc>
          <w:tcPr>
            <w:tcW w:w="67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4E5B627" w14:textId="63C206FB" w:rsidR="006D06BE" w:rsidRPr="00845A7D" w:rsidRDefault="008357CC"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1980-</w:t>
            </w:r>
            <w:r w:rsidR="00237F5C" w:rsidRPr="00845A7D">
              <w:rPr>
                <w:rFonts w:ascii="Arial" w:eastAsia="Arial" w:hAnsi="Arial" w:cs="Arial"/>
                <w:color w:val="111111"/>
                <w:sz w:val="16"/>
                <w:szCs w:val="16"/>
              </w:rPr>
              <w:t>1999</w:t>
            </w:r>
            <w:r w:rsidR="009F08E2" w:rsidRPr="00845A7D">
              <w:rPr>
                <w:rFonts w:ascii="Arial" w:eastAsia="Arial" w:hAnsi="Arial" w:cs="Arial"/>
                <w:color w:val="111111"/>
                <w:sz w:val="16"/>
                <w:szCs w:val="16"/>
              </w:rPr>
              <w:t xml:space="preserve">, </w:t>
            </w:r>
          </w:p>
          <w:p w14:paraId="2290F228" w14:textId="2592AB05" w:rsidR="009F08E2" w:rsidRPr="00845A7D" w:rsidRDefault="009F08E2" w:rsidP="00D31539">
            <w:pPr>
              <w:spacing w:after="0"/>
              <w:ind w:left="100" w:right="100"/>
              <w:jc w:val="center"/>
            </w:pPr>
            <w:r w:rsidRPr="00845A7D">
              <w:rPr>
                <w:rFonts w:ascii="Arial" w:eastAsia="Arial" w:hAnsi="Arial" w:cs="Arial"/>
                <w:color w:val="111111"/>
                <w:sz w:val="16"/>
                <w:szCs w:val="16"/>
              </w:rPr>
              <w:t>N = 7,293</w:t>
            </w:r>
          </w:p>
        </w:tc>
        <w:tc>
          <w:tcPr>
            <w:tcW w:w="64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38BD192" w14:textId="06B79E82" w:rsidR="006D06BE" w:rsidRPr="00845A7D" w:rsidRDefault="009F08E2"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2000-</w:t>
            </w:r>
            <w:r w:rsidR="00237F5C" w:rsidRPr="00845A7D">
              <w:rPr>
                <w:rFonts w:ascii="Arial" w:eastAsia="Arial" w:hAnsi="Arial" w:cs="Arial"/>
                <w:color w:val="111111"/>
                <w:sz w:val="16"/>
                <w:szCs w:val="16"/>
              </w:rPr>
              <w:t>200</w:t>
            </w:r>
            <w:r w:rsidR="00237F5C" w:rsidRPr="00845A7D">
              <w:rPr>
                <w:rFonts w:ascii="Arial" w:eastAsia="Arial" w:hAnsi="Arial" w:cs="Arial"/>
                <w:color w:val="111111"/>
                <w:sz w:val="16"/>
                <w:szCs w:val="16"/>
              </w:rPr>
              <w:t>7</w:t>
            </w:r>
            <w:r w:rsidRPr="00845A7D">
              <w:rPr>
                <w:rFonts w:ascii="Arial" w:eastAsia="Arial" w:hAnsi="Arial" w:cs="Arial"/>
                <w:color w:val="111111"/>
                <w:sz w:val="16"/>
                <w:szCs w:val="16"/>
              </w:rPr>
              <w:t xml:space="preserve">, </w:t>
            </w:r>
          </w:p>
          <w:p w14:paraId="2DA6BBC7" w14:textId="4D48A3D6" w:rsidR="009F08E2" w:rsidRPr="00845A7D" w:rsidRDefault="009F08E2" w:rsidP="00D31539">
            <w:pPr>
              <w:spacing w:after="0"/>
              <w:ind w:left="100" w:right="100"/>
              <w:jc w:val="center"/>
            </w:pPr>
            <w:r w:rsidRPr="00845A7D">
              <w:rPr>
                <w:rFonts w:ascii="Arial" w:eastAsia="Arial" w:hAnsi="Arial" w:cs="Arial"/>
                <w:color w:val="111111"/>
                <w:sz w:val="16"/>
                <w:szCs w:val="16"/>
              </w:rPr>
              <w:t>N = 4,149</w:t>
            </w:r>
          </w:p>
        </w:tc>
        <w:tc>
          <w:tcPr>
            <w:tcW w:w="68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D7FB69E" w14:textId="76C234F0" w:rsidR="006D06BE" w:rsidRPr="00845A7D" w:rsidRDefault="009F08E2"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2008</w:t>
            </w:r>
            <w:r w:rsidR="008357CC" w:rsidRPr="00845A7D">
              <w:rPr>
                <w:rFonts w:ascii="Arial" w:eastAsia="Arial" w:hAnsi="Arial" w:cs="Arial"/>
                <w:color w:val="111111"/>
                <w:sz w:val="16"/>
                <w:szCs w:val="16"/>
              </w:rPr>
              <w:t>-2019</w:t>
            </w:r>
            <w:r w:rsidRPr="00845A7D">
              <w:rPr>
                <w:rFonts w:ascii="Arial" w:eastAsia="Arial" w:hAnsi="Arial" w:cs="Arial"/>
                <w:color w:val="111111"/>
                <w:sz w:val="16"/>
                <w:szCs w:val="16"/>
              </w:rPr>
              <w:t xml:space="preserve">, </w:t>
            </w:r>
          </w:p>
          <w:p w14:paraId="707E9390" w14:textId="1375C01E" w:rsidR="009F08E2" w:rsidRPr="00845A7D" w:rsidRDefault="009F08E2" w:rsidP="00D31539">
            <w:pPr>
              <w:spacing w:after="0"/>
              <w:ind w:left="100" w:right="100"/>
              <w:jc w:val="center"/>
            </w:pPr>
            <w:r w:rsidRPr="00845A7D">
              <w:rPr>
                <w:rFonts w:ascii="Arial" w:eastAsia="Arial" w:hAnsi="Arial" w:cs="Arial"/>
                <w:color w:val="111111"/>
                <w:sz w:val="16"/>
                <w:szCs w:val="16"/>
              </w:rPr>
              <w:t>N = 11,475</w:t>
            </w:r>
          </w:p>
        </w:tc>
        <w:tc>
          <w:tcPr>
            <w:tcW w:w="67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2534C86" w14:textId="77D6F20E" w:rsidR="006D06BE" w:rsidRPr="00845A7D" w:rsidRDefault="008357CC"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1980-</w:t>
            </w:r>
            <w:r w:rsidR="00237F5C" w:rsidRPr="00845A7D">
              <w:rPr>
                <w:rFonts w:ascii="Arial" w:eastAsia="Arial" w:hAnsi="Arial" w:cs="Arial"/>
                <w:color w:val="111111"/>
                <w:sz w:val="16"/>
                <w:szCs w:val="16"/>
              </w:rPr>
              <w:t>1999</w:t>
            </w:r>
            <w:r w:rsidR="009F08E2" w:rsidRPr="00845A7D">
              <w:rPr>
                <w:rFonts w:ascii="Arial" w:eastAsia="Arial" w:hAnsi="Arial" w:cs="Arial"/>
                <w:color w:val="111111"/>
                <w:sz w:val="16"/>
                <w:szCs w:val="16"/>
              </w:rPr>
              <w:t xml:space="preserve">, </w:t>
            </w:r>
          </w:p>
          <w:p w14:paraId="42EFE616" w14:textId="0C1104A4" w:rsidR="009F08E2" w:rsidRPr="00845A7D" w:rsidRDefault="009F08E2" w:rsidP="00D31539">
            <w:pPr>
              <w:spacing w:after="0"/>
              <w:ind w:left="100" w:right="100"/>
              <w:jc w:val="center"/>
            </w:pPr>
            <w:r w:rsidRPr="00845A7D">
              <w:rPr>
                <w:rFonts w:ascii="Arial" w:eastAsia="Arial" w:hAnsi="Arial" w:cs="Arial"/>
                <w:color w:val="111111"/>
                <w:sz w:val="16"/>
                <w:szCs w:val="16"/>
              </w:rPr>
              <w:t>N = 8,627</w:t>
            </w:r>
          </w:p>
        </w:tc>
        <w:tc>
          <w:tcPr>
            <w:tcW w:w="64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1667132" w14:textId="03EBBD4E" w:rsidR="006D06BE" w:rsidRPr="00845A7D" w:rsidRDefault="009F08E2"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2000-</w:t>
            </w:r>
            <w:r w:rsidR="00237F5C" w:rsidRPr="00845A7D">
              <w:rPr>
                <w:rFonts w:ascii="Arial" w:eastAsia="Arial" w:hAnsi="Arial" w:cs="Arial"/>
                <w:color w:val="111111"/>
                <w:sz w:val="16"/>
                <w:szCs w:val="16"/>
              </w:rPr>
              <w:t>2007</w:t>
            </w:r>
            <w:r w:rsidRPr="00845A7D">
              <w:rPr>
                <w:rFonts w:ascii="Arial" w:eastAsia="Arial" w:hAnsi="Arial" w:cs="Arial"/>
                <w:color w:val="111111"/>
                <w:sz w:val="16"/>
                <w:szCs w:val="16"/>
              </w:rPr>
              <w:t xml:space="preserve">, </w:t>
            </w:r>
          </w:p>
          <w:p w14:paraId="085AADB1" w14:textId="05CA15E2" w:rsidR="009F08E2" w:rsidRPr="00845A7D" w:rsidRDefault="009F08E2" w:rsidP="00D31539">
            <w:pPr>
              <w:spacing w:after="0"/>
              <w:ind w:left="100" w:right="100"/>
              <w:jc w:val="center"/>
            </w:pPr>
            <w:r w:rsidRPr="00845A7D">
              <w:rPr>
                <w:rFonts w:ascii="Arial" w:eastAsia="Arial" w:hAnsi="Arial" w:cs="Arial"/>
                <w:color w:val="111111"/>
                <w:sz w:val="16"/>
                <w:szCs w:val="16"/>
              </w:rPr>
              <w:t>N = 4,631</w:t>
            </w:r>
          </w:p>
        </w:tc>
        <w:tc>
          <w:tcPr>
            <w:tcW w:w="68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1F7C201" w14:textId="34B62996" w:rsidR="006D06BE" w:rsidRPr="00845A7D" w:rsidRDefault="009F08E2"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2008</w:t>
            </w:r>
            <w:r w:rsidR="008357CC" w:rsidRPr="00845A7D">
              <w:rPr>
                <w:rFonts w:ascii="Arial" w:eastAsia="Arial" w:hAnsi="Arial" w:cs="Arial"/>
                <w:color w:val="111111"/>
                <w:sz w:val="16"/>
                <w:szCs w:val="16"/>
              </w:rPr>
              <w:t>-2019</w:t>
            </w:r>
            <w:r w:rsidRPr="00845A7D">
              <w:rPr>
                <w:rFonts w:ascii="Arial" w:eastAsia="Arial" w:hAnsi="Arial" w:cs="Arial"/>
                <w:color w:val="111111"/>
                <w:sz w:val="16"/>
                <w:szCs w:val="16"/>
              </w:rPr>
              <w:t xml:space="preserve">, </w:t>
            </w:r>
          </w:p>
          <w:p w14:paraId="19C60EA8" w14:textId="4B6638F5" w:rsidR="009F08E2" w:rsidRPr="00845A7D" w:rsidRDefault="009F08E2" w:rsidP="00D31539">
            <w:pPr>
              <w:spacing w:after="0"/>
              <w:ind w:left="100" w:right="100"/>
              <w:jc w:val="center"/>
            </w:pPr>
            <w:r w:rsidRPr="00845A7D">
              <w:rPr>
                <w:rFonts w:ascii="Arial" w:eastAsia="Arial" w:hAnsi="Arial" w:cs="Arial"/>
                <w:color w:val="111111"/>
                <w:sz w:val="16"/>
                <w:szCs w:val="16"/>
              </w:rPr>
              <w:t>N = 11,264</w:t>
            </w:r>
          </w:p>
        </w:tc>
      </w:tr>
      <w:tr w:rsidR="00491BDF" w:rsidRPr="00845A7D" w14:paraId="3EB869DE" w14:textId="77777777" w:rsidTr="00491BDF">
        <w:trPr>
          <w:cantSplit/>
          <w:jc w:val="center"/>
        </w:trPr>
        <w:tc>
          <w:tcPr>
            <w:tcW w:w="5000" w:type="pct"/>
            <w:gridSpan w:val="7"/>
            <w:shd w:val="clear" w:color="auto" w:fill="FFFFFF"/>
            <w:tcMar>
              <w:top w:w="0" w:type="dxa"/>
              <w:left w:w="0" w:type="dxa"/>
              <w:bottom w:w="0" w:type="dxa"/>
              <w:right w:w="0" w:type="dxa"/>
            </w:tcMar>
          </w:tcPr>
          <w:p w14:paraId="1C352AD2" w14:textId="2BA3E433" w:rsidR="00491BDF" w:rsidRPr="00845A7D" w:rsidRDefault="00491BDF" w:rsidP="006E56DB">
            <w:pPr>
              <w:spacing w:after="0"/>
              <w:ind w:left="100" w:right="100"/>
              <w:jc w:val="left"/>
            </w:pPr>
            <w:r w:rsidRPr="00845A7D">
              <w:rPr>
                <w:rFonts w:ascii="Arial" w:eastAsia="Arial" w:hAnsi="Arial" w:cs="Arial"/>
                <w:b/>
                <w:color w:val="111111"/>
                <w:sz w:val="16"/>
                <w:szCs w:val="16"/>
              </w:rPr>
              <w:t xml:space="preserve">Age </w:t>
            </w:r>
          </w:p>
        </w:tc>
      </w:tr>
      <w:tr w:rsidR="00D42659" w:rsidRPr="00845A7D" w14:paraId="6EEA7F33" w14:textId="77777777" w:rsidTr="009045C8">
        <w:trPr>
          <w:cantSplit/>
          <w:jc w:val="center"/>
        </w:trPr>
        <w:tc>
          <w:tcPr>
            <w:tcW w:w="1013" w:type="pct"/>
            <w:shd w:val="clear" w:color="auto" w:fill="FFFFFF"/>
            <w:tcMar>
              <w:top w:w="0" w:type="dxa"/>
              <w:left w:w="0" w:type="dxa"/>
              <w:bottom w:w="0" w:type="dxa"/>
              <w:right w:w="0" w:type="dxa"/>
            </w:tcMar>
          </w:tcPr>
          <w:p w14:paraId="43C2509A" w14:textId="49764029" w:rsidR="00D42659" w:rsidRPr="00845A7D" w:rsidRDefault="006E56DB" w:rsidP="009045C8">
            <w:pPr>
              <w:spacing w:after="0"/>
              <w:ind w:left="300" w:right="100"/>
              <w:jc w:val="left"/>
            </w:pPr>
            <w:r w:rsidRPr="00845A7D">
              <w:rPr>
                <w:rFonts w:ascii="Arial" w:eastAsia="Arial" w:hAnsi="Arial" w:cs="Arial"/>
                <w:color w:val="111111"/>
                <w:sz w:val="16"/>
                <w:szCs w:val="16"/>
              </w:rPr>
              <w:t>≤</w:t>
            </w:r>
            <w:r w:rsidR="00D42659" w:rsidRPr="00845A7D">
              <w:rPr>
                <w:rFonts w:ascii="Arial" w:eastAsia="Arial" w:hAnsi="Arial" w:cs="Arial"/>
                <w:color w:val="111111"/>
                <w:sz w:val="16"/>
                <w:szCs w:val="16"/>
              </w:rPr>
              <w:t>20</w:t>
            </w:r>
          </w:p>
        </w:tc>
        <w:tc>
          <w:tcPr>
            <w:tcW w:w="670" w:type="pct"/>
            <w:shd w:val="clear" w:color="auto" w:fill="FFFFFF"/>
            <w:tcMar>
              <w:top w:w="0" w:type="dxa"/>
              <w:left w:w="0" w:type="dxa"/>
              <w:bottom w:w="0" w:type="dxa"/>
              <w:right w:w="0" w:type="dxa"/>
            </w:tcMar>
            <w:vAlign w:val="center"/>
          </w:tcPr>
          <w:p w14:paraId="109AED7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54 (0.7)</w:t>
            </w:r>
          </w:p>
        </w:tc>
        <w:tc>
          <w:tcPr>
            <w:tcW w:w="640" w:type="pct"/>
            <w:shd w:val="clear" w:color="auto" w:fill="FFFFFF"/>
            <w:tcMar>
              <w:top w:w="0" w:type="dxa"/>
              <w:left w:w="0" w:type="dxa"/>
              <w:bottom w:w="0" w:type="dxa"/>
              <w:right w:w="0" w:type="dxa"/>
            </w:tcMar>
            <w:vAlign w:val="center"/>
          </w:tcPr>
          <w:p w14:paraId="229435E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 (0.5)</w:t>
            </w:r>
          </w:p>
        </w:tc>
        <w:tc>
          <w:tcPr>
            <w:tcW w:w="683" w:type="pct"/>
            <w:shd w:val="clear" w:color="auto" w:fill="FFFFFF"/>
            <w:tcMar>
              <w:top w:w="0" w:type="dxa"/>
              <w:left w:w="0" w:type="dxa"/>
              <w:bottom w:w="0" w:type="dxa"/>
              <w:right w:w="0" w:type="dxa"/>
            </w:tcMar>
            <w:vAlign w:val="center"/>
          </w:tcPr>
          <w:p w14:paraId="2AE4088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23 (0.2)</w:t>
            </w:r>
          </w:p>
        </w:tc>
        <w:tc>
          <w:tcPr>
            <w:tcW w:w="671" w:type="pct"/>
            <w:shd w:val="clear" w:color="auto" w:fill="FFFFFF"/>
            <w:tcMar>
              <w:top w:w="0" w:type="dxa"/>
              <w:left w:w="0" w:type="dxa"/>
              <w:bottom w:w="0" w:type="dxa"/>
              <w:right w:w="0" w:type="dxa"/>
            </w:tcMar>
            <w:vAlign w:val="center"/>
          </w:tcPr>
          <w:p w14:paraId="0927EC5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144 (1.7)</w:t>
            </w:r>
          </w:p>
        </w:tc>
        <w:tc>
          <w:tcPr>
            <w:tcW w:w="640" w:type="pct"/>
            <w:shd w:val="clear" w:color="auto" w:fill="FFFFFF"/>
            <w:tcMar>
              <w:top w:w="0" w:type="dxa"/>
              <w:left w:w="0" w:type="dxa"/>
              <w:bottom w:w="0" w:type="dxa"/>
              <w:right w:w="0" w:type="dxa"/>
            </w:tcMar>
            <w:vAlign w:val="center"/>
          </w:tcPr>
          <w:p w14:paraId="5BA1F85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30 (0.6)</w:t>
            </w:r>
          </w:p>
        </w:tc>
        <w:tc>
          <w:tcPr>
            <w:tcW w:w="683" w:type="pct"/>
            <w:shd w:val="clear" w:color="auto" w:fill="FFFFFF"/>
            <w:tcMar>
              <w:top w:w="0" w:type="dxa"/>
              <w:left w:w="0" w:type="dxa"/>
              <w:bottom w:w="0" w:type="dxa"/>
              <w:right w:w="0" w:type="dxa"/>
            </w:tcMar>
            <w:vAlign w:val="center"/>
          </w:tcPr>
          <w:p w14:paraId="6FC18A7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48 (0.4)</w:t>
            </w:r>
          </w:p>
        </w:tc>
      </w:tr>
      <w:tr w:rsidR="00D42659" w:rsidRPr="00845A7D" w14:paraId="537CAEB7" w14:textId="77777777" w:rsidTr="009045C8">
        <w:trPr>
          <w:cantSplit/>
          <w:jc w:val="center"/>
        </w:trPr>
        <w:tc>
          <w:tcPr>
            <w:tcW w:w="1013" w:type="pct"/>
            <w:shd w:val="clear" w:color="auto" w:fill="FFFFFF"/>
            <w:tcMar>
              <w:top w:w="0" w:type="dxa"/>
              <w:left w:w="0" w:type="dxa"/>
              <w:bottom w:w="0" w:type="dxa"/>
              <w:right w:w="0" w:type="dxa"/>
            </w:tcMar>
          </w:tcPr>
          <w:p w14:paraId="351EC4BC"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21-40</w:t>
            </w:r>
          </w:p>
        </w:tc>
        <w:tc>
          <w:tcPr>
            <w:tcW w:w="670" w:type="pct"/>
            <w:shd w:val="clear" w:color="auto" w:fill="FFFFFF"/>
            <w:tcMar>
              <w:top w:w="0" w:type="dxa"/>
              <w:left w:w="0" w:type="dxa"/>
              <w:bottom w:w="0" w:type="dxa"/>
              <w:right w:w="0" w:type="dxa"/>
            </w:tcMar>
            <w:vAlign w:val="center"/>
          </w:tcPr>
          <w:p w14:paraId="786E27D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1,119 (15)</w:t>
            </w:r>
          </w:p>
        </w:tc>
        <w:tc>
          <w:tcPr>
            <w:tcW w:w="640" w:type="pct"/>
            <w:shd w:val="clear" w:color="auto" w:fill="FFFFFF"/>
            <w:tcMar>
              <w:top w:w="0" w:type="dxa"/>
              <w:left w:w="0" w:type="dxa"/>
              <w:bottom w:w="0" w:type="dxa"/>
              <w:right w:w="0" w:type="dxa"/>
            </w:tcMar>
            <w:vAlign w:val="center"/>
          </w:tcPr>
          <w:p w14:paraId="34FBC1F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355 (8.6)</w:t>
            </w:r>
          </w:p>
        </w:tc>
        <w:tc>
          <w:tcPr>
            <w:tcW w:w="683" w:type="pct"/>
            <w:shd w:val="clear" w:color="auto" w:fill="FFFFFF"/>
            <w:tcMar>
              <w:top w:w="0" w:type="dxa"/>
              <w:left w:w="0" w:type="dxa"/>
              <w:bottom w:w="0" w:type="dxa"/>
              <w:right w:w="0" w:type="dxa"/>
            </w:tcMar>
            <w:vAlign w:val="center"/>
          </w:tcPr>
          <w:p w14:paraId="394C1C2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665 (5.8)</w:t>
            </w:r>
          </w:p>
        </w:tc>
        <w:tc>
          <w:tcPr>
            <w:tcW w:w="671" w:type="pct"/>
            <w:shd w:val="clear" w:color="auto" w:fill="FFFFFF"/>
            <w:tcMar>
              <w:top w:w="0" w:type="dxa"/>
              <w:left w:w="0" w:type="dxa"/>
              <w:bottom w:w="0" w:type="dxa"/>
              <w:right w:w="0" w:type="dxa"/>
            </w:tcMar>
            <w:vAlign w:val="center"/>
          </w:tcPr>
          <w:p w14:paraId="37E2048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1,862 (22)</w:t>
            </w:r>
          </w:p>
        </w:tc>
        <w:tc>
          <w:tcPr>
            <w:tcW w:w="640" w:type="pct"/>
            <w:shd w:val="clear" w:color="auto" w:fill="FFFFFF"/>
            <w:tcMar>
              <w:top w:w="0" w:type="dxa"/>
              <w:left w:w="0" w:type="dxa"/>
              <w:bottom w:w="0" w:type="dxa"/>
              <w:right w:w="0" w:type="dxa"/>
            </w:tcMar>
            <w:vAlign w:val="center"/>
          </w:tcPr>
          <w:p w14:paraId="74D5680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721 (16)</w:t>
            </w:r>
          </w:p>
        </w:tc>
        <w:tc>
          <w:tcPr>
            <w:tcW w:w="683" w:type="pct"/>
            <w:shd w:val="clear" w:color="auto" w:fill="FFFFFF"/>
            <w:tcMar>
              <w:top w:w="0" w:type="dxa"/>
              <w:left w:w="0" w:type="dxa"/>
              <w:bottom w:w="0" w:type="dxa"/>
              <w:right w:w="0" w:type="dxa"/>
            </w:tcMar>
            <w:vAlign w:val="center"/>
          </w:tcPr>
          <w:p w14:paraId="3A0456A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1,209 (11)</w:t>
            </w:r>
          </w:p>
        </w:tc>
      </w:tr>
      <w:tr w:rsidR="00D42659" w:rsidRPr="00845A7D" w14:paraId="25A59CBB" w14:textId="77777777" w:rsidTr="009045C8">
        <w:trPr>
          <w:cantSplit/>
          <w:jc w:val="center"/>
        </w:trPr>
        <w:tc>
          <w:tcPr>
            <w:tcW w:w="1013" w:type="pct"/>
            <w:shd w:val="clear" w:color="auto" w:fill="FFFFFF"/>
            <w:tcMar>
              <w:top w:w="0" w:type="dxa"/>
              <w:left w:w="0" w:type="dxa"/>
              <w:bottom w:w="0" w:type="dxa"/>
              <w:right w:w="0" w:type="dxa"/>
            </w:tcMar>
          </w:tcPr>
          <w:p w14:paraId="714773DA"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41-60</w:t>
            </w:r>
          </w:p>
        </w:tc>
        <w:tc>
          <w:tcPr>
            <w:tcW w:w="670" w:type="pct"/>
            <w:shd w:val="clear" w:color="auto" w:fill="FFFFFF"/>
            <w:tcMar>
              <w:top w:w="0" w:type="dxa"/>
              <w:left w:w="0" w:type="dxa"/>
              <w:bottom w:w="0" w:type="dxa"/>
              <w:right w:w="0" w:type="dxa"/>
            </w:tcMar>
            <w:vAlign w:val="center"/>
          </w:tcPr>
          <w:p w14:paraId="5D34561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2,706 (37)</w:t>
            </w:r>
          </w:p>
        </w:tc>
        <w:tc>
          <w:tcPr>
            <w:tcW w:w="640" w:type="pct"/>
            <w:shd w:val="clear" w:color="auto" w:fill="FFFFFF"/>
            <w:tcMar>
              <w:top w:w="0" w:type="dxa"/>
              <w:left w:w="0" w:type="dxa"/>
              <w:bottom w:w="0" w:type="dxa"/>
              <w:right w:w="0" w:type="dxa"/>
            </w:tcMar>
            <w:vAlign w:val="center"/>
          </w:tcPr>
          <w:p w14:paraId="3BD6F5B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1,435 (35)</w:t>
            </w:r>
          </w:p>
        </w:tc>
        <w:tc>
          <w:tcPr>
            <w:tcW w:w="683" w:type="pct"/>
            <w:shd w:val="clear" w:color="auto" w:fill="FFFFFF"/>
            <w:tcMar>
              <w:top w:w="0" w:type="dxa"/>
              <w:left w:w="0" w:type="dxa"/>
              <w:bottom w:w="0" w:type="dxa"/>
              <w:right w:w="0" w:type="dxa"/>
            </w:tcMar>
            <w:vAlign w:val="center"/>
          </w:tcPr>
          <w:p w14:paraId="409C322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3,226 (28)</w:t>
            </w:r>
          </w:p>
        </w:tc>
        <w:tc>
          <w:tcPr>
            <w:tcW w:w="671" w:type="pct"/>
            <w:shd w:val="clear" w:color="auto" w:fill="FFFFFF"/>
            <w:tcMar>
              <w:top w:w="0" w:type="dxa"/>
              <w:left w:w="0" w:type="dxa"/>
              <w:bottom w:w="0" w:type="dxa"/>
              <w:right w:w="0" w:type="dxa"/>
            </w:tcMar>
            <w:vAlign w:val="center"/>
          </w:tcPr>
          <w:p w14:paraId="433D24D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2,917 (34)</w:t>
            </w:r>
          </w:p>
        </w:tc>
        <w:tc>
          <w:tcPr>
            <w:tcW w:w="640" w:type="pct"/>
            <w:shd w:val="clear" w:color="auto" w:fill="FFFFFF"/>
            <w:tcMar>
              <w:top w:w="0" w:type="dxa"/>
              <w:left w:w="0" w:type="dxa"/>
              <w:bottom w:w="0" w:type="dxa"/>
              <w:right w:w="0" w:type="dxa"/>
            </w:tcMar>
            <w:vAlign w:val="center"/>
          </w:tcPr>
          <w:p w14:paraId="1BBB0CB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1,603 (35)</w:t>
            </w:r>
          </w:p>
        </w:tc>
        <w:tc>
          <w:tcPr>
            <w:tcW w:w="683" w:type="pct"/>
            <w:shd w:val="clear" w:color="auto" w:fill="FFFFFF"/>
            <w:tcMar>
              <w:top w:w="0" w:type="dxa"/>
              <w:left w:w="0" w:type="dxa"/>
              <w:bottom w:w="0" w:type="dxa"/>
              <w:right w:w="0" w:type="dxa"/>
            </w:tcMar>
            <w:vAlign w:val="center"/>
          </w:tcPr>
          <w:p w14:paraId="71E2D22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3,769 (33)</w:t>
            </w:r>
          </w:p>
        </w:tc>
      </w:tr>
      <w:tr w:rsidR="00D42659" w:rsidRPr="00845A7D" w14:paraId="3AC8CFEA" w14:textId="77777777" w:rsidTr="009045C8">
        <w:trPr>
          <w:cantSplit/>
          <w:jc w:val="center"/>
        </w:trPr>
        <w:tc>
          <w:tcPr>
            <w:tcW w:w="1013" w:type="pct"/>
            <w:shd w:val="clear" w:color="auto" w:fill="FFFFFF"/>
            <w:tcMar>
              <w:top w:w="0" w:type="dxa"/>
              <w:left w:w="0" w:type="dxa"/>
              <w:bottom w:w="0" w:type="dxa"/>
              <w:right w:w="0" w:type="dxa"/>
            </w:tcMar>
          </w:tcPr>
          <w:p w14:paraId="5D7A74FE"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61-85</w:t>
            </w:r>
          </w:p>
        </w:tc>
        <w:tc>
          <w:tcPr>
            <w:tcW w:w="670" w:type="pct"/>
            <w:shd w:val="clear" w:color="auto" w:fill="FFFFFF"/>
            <w:tcMar>
              <w:top w:w="0" w:type="dxa"/>
              <w:left w:w="0" w:type="dxa"/>
              <w:bottom w:w="0" w:type="dxa"/>
              <w:right w:w="0" w:type="dxa"/>
            </w:tcMar>
            <w:vAlign w:val="center"/>
          </w:tcPr>
          <w:p w14:paraId="3DE723E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3,240 (44)</w:t>
            </w:r>
          </w:p>
        </w:tc>
        <w:tc>
          <w:tcPr>
            <w:tcW w:w="640" w:type="pct"/>
            <w:shd w:val="clear" w:color="auto" w:fill="FFFFFF"/>
            <w:tcMar>
              <w:top w:w="0" w:type="dxa"/>
              <w:left w:w="0" w:type="dxa"/>
              <w:bottom w:w="0" w:type="dxa"/>
              <w:right w:w="0" w:type="dxa"/>
            </w:tcMar>
            <w:vAlign w:val="center"/>
          </w:tcPr>
          <w:p w14:paraId="6759BA9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2,143 (52)</w:t>
            </w:r>
          </w:p>
        </w:tc>
        <w:tc>
          <w:tcPr>
            <w:tcW w:w="683" w:type="pct"/>
            <w:shd w:val="clear" w:color="auto" w:fill="FFFFFF"/>
            <w:tcMar>
              <w:top w:w="0" w:type="dxa"/>
              <w:left w:w="0" w:type="dxa"/>
              <w:bottom w:w="0" w:type="dxa"/>
              <w:right w:w="0" w:type="dxa"/>
            </w:tcMar>
            <w:vAlign w:val="center"/>
          </w:tcPr>
          <w:p w14:paraId="785768D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6,779 (59)</w:t>
            </w:r>
          </w:p>
        </w:tc>
        <w:tc>
          <w:tcPr>
            <w:tcW w:w="671" w:type="pct"/>
            <w:shd w:val="clear" w:color="auto" w:fill="FFFFFF"/>
            <w:tcMar>
              <w:top w:w="0" w:type="dxa"/>
              <w:left w:w="0" w:type="dxa"/>
              <w:bottom w:w="0" w:type="dxa"/>
              <w:right w:w="0" w:type="dxa"/>
            </w:tcMar>
            <w:vAlign w:val="center"/>
          </w:tcPr>
          <w:p w14:paraId="4C5D552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3,387 (39)</w:t>
            </w:r>
          </w:p>
        </w:tc>
        <w:tc>
          <w:tcPr>
            <w:tcW w:w="640" w:type="pct"/>
            <w:shd w:val="clear" w:color="auto" w:fill="FFFFFF"/>
            <w:tcMar>
              <w:top w:w="0" w:type="dxa"/>
              <w:left w:w="0" w:type="dxa"/>
              <w:bottom w:w="0" w:type="dxa"/>
              <w:right w:w="0" w:type="dxa"/>
            </w:tcMar>
            <w:vAlign w:val="center"/>
          </w:tcPr>
          <w:p w14:paraId="33994FD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1,963 (42)</w:t>
            </w:r>
          </w:p>
        </w:tc>
        <w:tc>
          <w:tcPr>
            <w:tcW w:w="683" w:type="pct"/>
            <w:shd w:val="clear" w:color="auto" w:fill="FFFFFF"/>
            <w:tcMar>
              <w:top w:w="0" w:type="dxa"/>
              <w:left w:w="0" w:type="dxa"/>
              <w:bottom w:w="0" w:type="dxa"/>
              <w:right w:w="0" w:type="dxa"/>
            </w:tcMar>
            <w:vAlign w:val="center"/>
          </w:tcPr>
          <w:p w14:paraId="1B983F8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5,246 (47)</w:t>
            </w:r>
          </w:p>
        </w:tc>
      </w:tr>
      <w:tr w:rsidR="00D42659" w:rsidRPr="00845A7D" w14:paraId="7FA852DE" w14:textId="77777777" w:rsidTr="009045C8">
        <w:trPr>
          <w:cantSplit/>
          <w:jc w:val="center"/>
        </w:trPr>
        <w:tc>
          <w:tcPr>
            <w:tcW w:w="1013" w:type="pct"/>
            <w:shd w:val="clear" w:color="auto" w:fill="FFFFFF"/>
            <w:tcMar>
              <w:top w:w="0" w:type="dxa"/>
              <w:left w:w="0" w:type="dxa"/>
              <w:bottom w:w="0" w:type="dxa"/>
              <w:right w:w="0" w:type="dxa"/>
            </w:tcMar>
          </w:tcPr>
          <w:p w14:paraId="44DD299C"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&gt;85</w:t>
            </w:r>
          </w:p>
        </w:tc>
        <w:tc>
          <w:tcPr>
            <w:tcW w:w="670" w:type="pct"/>
            <w:shd w:val="clear" w:color="auto" w:fill="FFFFFF"/>
            <w:tcMar>
              <w:top w:w="0" w:type="dxa"/>
              <w:left w:w="0" w:type="dxa"/>
              <w:bottom w:w="0" w:type="dxa"/>
              <w:right w:w="0" w:type="dxa"/>
            </w:tcMar>
            <w:vAlign w:val="center"/>
          </w:tcPr>
          <w:p w14:paraId="73922B3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174 (2.4)</w:t>
            </w:r>
          </w:p>
        </w:tc>
        <w:tc>
          <w:tcPr>
            <w:tcW w:w="640" w:type="pct"/>
            <w:shd w:val="clear" w:color="auto" w:fill="FFFFFF"/>
            <w:tcMar>
              <w:top w:w="0" w:type="dxa"/>
              <w:left w:w="0" w:type="dxa"/>
              <w:bottom w:w="0" w:type="dxa"/>
              <w:right w:w="0" w:type="dxa"/>
            </w:tcMar>
            <w:vAlign w:val="center"/>
          </w:tcPr>
          <w:p w14:paraId="4990221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195 (4.7)</w:t>
            </w:r>
          </w:p>
        </w:tc>
        <w:tc>
          <w:tcPr>
            <w:tcW w:w="683" w:type="pct"/>
            <w:shd w:val="clear" w:color="auto" w:fill="FFFFFF"/>
            <w:tcMar>
              <w:top w:w="0" w:type="dxa"/>
              <w:left w:w="0" w:type="dxa"/>
              <w:bottom w:w="0" w:type="dxa"/>
              <w:right w:w="0" w:type="dxa"/>
            </w:tcMar>
            <w:vAlign w:val="center"/>
          </w:tcPr>
          <w:p w14:paraId="397888D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782 (6.8)</w:t>
            </w:r>
          </w:p>
        </w:tc>
        <w:tc>
          <w:tcPr>
            <w:tcW w:w="671" w:type="pct"/>
            <w:shd w:val="clear" w:color="auto" w:fill="FFFFFF"/>
            <w:tcMar>
              <w:top w:w="0" w:type="dxa"/>
              <w:left w:w="0" w:type="dxa"/>
              <w:bottom w:w="0" w:type="dxa"/>
              <w:right w:w="0" w:type="dxa"/>
            </w:tcMar>
            <w:vAlign w:val="center"/>
          </w:tcPr>
          <w:p w14:paraId="6025D08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317 (3.7)</w:t>
            </w:r>
          </w:p>
        </w:tc>
        <w:tc>
          <w:tcPr>
            <w:tcW w:w="640" w:type="pct"/>
            <w:shd w:val="clear" w:color="auto" w:fill="FFFFFF"/>
            <w:tcMar>
              <w:top w:w="0" w:type="dxa"/>
              <w:left w:w="0" w:type="dxa"/>
              <w:bottom w:w="0" w:type="dxa"/>
              <w:right w:w="0" w:type="dxa"/>
            </w:tcMar>
            <w:vAlign w:val="center"/>
          </w:tcPr>
          <w:p w14:paraId="25BDCEFE"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314 (6.8)</w:t>
            </w:r>
          </w:p>
        </w:tc>
        <w:tc>
          <w:tcPr>
            <w:tcW w:w="683" w:type="pct"/>
            <w:shd w:val="clear" w:color="auto" w:fill="FFFFFF"/>
            <w:tcMar>
              <w:top w:w="0" w:type="dxa"/>
              <w:left w:w="0" w:type="dxa"/>
              <w:bottom w:w="0" w:type="dxa"/>
              <w:right w:w="0" w:type="dxa"/>
            </w:tcMar>
            <w:vAlign w:val="center"/>
          </w:tcPr>
          <w:p w14:paraId="7DBABB1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992 (8.8)</w:t>
            </w:r>
          </w:p>
        </w:tc>
      </w:tr>
      <w:tr w:rsidR="00D42659" w:rsidRPr="00845A7D" w14:paraId="6C6286F7" w14:textId="77777777" w:rsidTr="009045C8">
        <w:trPr>
          <w:cantSplit/>
          <w:jc w:val="center"/>
        </w:trPr>
        <w:tc>
          <w:tcPr>
            <w:tcW w:w="1013" w:type="pct"/>
            <w:shd w:val="clear" w:color="auto" w:fill="FFFFFF"/>
            <w:tcMar>
              <w:top w:w="0" w:type="dxa"/>
              <w:left w:w="0" w:type="dxa"/>
              <w:bottom w:w="0" w:type="dxa"/>
              <w:right w:w="0" w:type="dxa"/>
            </w:tcMar>
          </w:tcPr>
          <w:p w14:paraId="7780160A" w14:textId="77777777" w:rsidR="00D42659" w:rsidRPr="00845A7D" w:rsidRDefault="00D42659" w:rsidP="009045C8">
            <w:pPr>
              <w:spacing w:after="0"/>
              <w:ind w:left="100" w:right="100"/>
              <w:jc w:val="left"/>
            </w:pPr>
            <w:r w:rsidRPr="00845A7D">
              <w:rPr>
                <w:rFonts w:ascii="Arial" w:eastAsia="Arial" w:hAnsi="Arial" w:cs="Arial"/>
                <w:b/>
                <w:color w:val="111111"/>
                <w:sz w:val="16"/>
                <w:szCs w:val="16"/>
              </w:rPr>
              <w:t>Age at diagnosis</w:t>
            </w:r>
          </w:p>
        </w:tc>
        <w:tc>
          <w:tcPr>
            <w:tcW w:w="670" w:type="pct"/>
            <w:shd w:val="clear" w:color="auto" w:fill="FFFFFF"/>
            <w:tcMar>
              <w:top w:w="0" w:type="dxa"/>
              <w:left w:w="0" w:type="dxa"/>
              <w:bottom w:w="0" w:type="dxa"/>
              <w:right w:w="0" w:type="dxa"/>
            </w:tcMar>
            <w:vAlign w:val="center"/>
          </w:tcPr>
          <w:p w14:paraId="07DA868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59 (46 – 70)</w:t>
            </w:r>
          </w:p>
        </w:tc>
        <w:tc>
          <w:tcPr>
            <w:tcW w:w="640" w:type="pct"/>
            <w:shd w:val="clear" w:color="auto" w:fill="FFFFFF"/>
            <w:tcMar>
              <w:top w:w="0" w:type="dxa"/>
              <w:left w:w="0" w:type="dxa"/>
              <w:bottom w:w="0" w:type="dxa"/>
              <w:right w:w="0" w:type="dxa"/>
            </w:tcMar>
            <w:vAlign w:val="center"/>
          </w:tcPr>
          <w:p w14:paraId="6567BD7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63 (52 – 75)</w:t>
            </w:r>
          </w:p>
        </w:tc>
        <w:tc>
          <w:tcPr>
            <w:tcW w:w="683" w:type="pct"/>
            <w:shd w:val="clear" w:color="auto" w:fill="FFFFFF"/>
            <w:tcMar>
              <w:top w:w="0" w:type="dxa"/>
              <w:left w:w="0" w:type="dxa"/>
              <w:bottom w:w="0" w:type="dxa"/>
              <w:right w:w="0" w:type="dxa"/>
            </w:tcMar>
            <w:vAlign w:val="center"/>
          </w:tcPr>
          <w:p w14:paraId="57DD331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67 (56 – 76)</w:t>
            </w:r>
          </w:p>
        </w:tc>
        <w:tc>
          <w:tcPr>
            <w:tcW w:w="671" w:type="pct"/>
            <w:shd w:val="clear" w:color="auto" w:fill="FFFFFF"/>
            <w:tcMar>
              <w:top w:w="0" w:type="dxa"/>
              <w:left w:w="0" w:type="dxa"/>
              <w:bottom w:w="0" w:type="dxa"/>
              <w:right w:w="0" w:type="dxa"/>
            </w:tcMar>
            <w:vAlign w:val="center"/>
          </w:tcPr>
          <w:p w14:paraId="5BFDA23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56 (42 – 71)</w:t>
            </w:r>
          </w:p>
        </w:tc>
        <w:tc>
          <w:tcPr>
            <w:tcW w:w="640" w:type="pct"/>
            <w:shd w:val="clear" w:color="auto" w:fill="FFFFFF"/>
            <w:tcMar>
              <w:top w:w="0" w:type="dxa"/>
              <w:left w:w="0" w:type="dxa"/>
              <w:bottom w:w="0" w:type="dxa"/>
              <w:right w:w="0" w:type="dxa"/>
            </w:tcMar>
            <w:vAlign w:val="center"/>
          </w:tcPr>
          <w:p w14:paraId="2C440B6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 (46 – 75)</w:t>
            </w:r>
          </w:p>
        </w:tc>
        <w:tc>
          <w:tcPr>
            <w:tcW w:w="683" w:type="pct"/>
            <w:shd w:val="clear" w:color="auto" w:fill="FFFFFF"/>
            <w:tcMar>
              <w:top w:w="0" w:type="dxa"/>
              <w:left w:w="0" w:type="dxa"/>
              <w:bottom w:w="0" w:type="dxa"/>
              <w:right w:w="0" w:type="dxa"/>
            </w:tcMar>
            <w:vAlign w:val="center"/>
          </w:tcPr>
          <w:p w14:paraId="4976C4A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63 (50 – 75)</w:t>
            </w:r>
          </w:p>
        </w:tc>
      </w:tr>
      <w:tr w:rsidR="00D42659" w:rsidRPr="00845A7D" w14:paraId="482CAE59" w14:textId="77777777" w:rsidTr="009045C8">
        <w:trPr>
          <w:cantSplit/>
          <w:jc w:val="center"/>
        </w:trPr>
        <w:tc>
          <w:tcPr>
            <w:tcW w:w="1013" w:type="pct"/>
            <w:shd w:val="clear" w:color="auto" w:fill="FFFFFF"/>
            <w:tcMar>
              <w:top w:w="0" w:type="dxa"/>
              <w:left w:w="0" w:type="dxa"/>
              <w:bottom w:w="0" w:type="dxa"/>
              <w:right w:w="0" w:type="dxa"/>
            </w:tcMar>
          </w:tcPr>
          <w:p w14:paraId="1AE0A533" w14:textId="3595A016" w:rsidR="00D42659" w:rsidRPr="00845A7D" w:rsidRDefault="00B45817" w:rsidP="009045C8">
            <w:pPr>
              <w:spacing w:after="0"/>
              <w:ind w:left="100" w:right="100"/>
              <w:jc w:val="left"/>
            </w:pPr>
            <w:r w:rsidRPr="00845A7D">
              <w:rPr>
                <w:rFonts w:ascii="Arial" w:eastAsia="Arial" w:hAnsi="Arial" w:cs="Arial"/>
                <w:b/>
                <w:color w:val="111111"/>
                <w:sz w:val="16"/>
                <w:szCs w:val="16"/>
                <w:lang w:val="en-GB"/>
              </w:rPr>
              <w:t>Tumour</w:t>
            </w:r>
            <w:r w:rsidR="00B36105" w:rsidRPr="00845A7D">
              <w:rPr>
                <w:rFonts w:ascii="Arial" w:eastAsia="Arial" w:hAnsi="Arial" w:cs="Arial"/>
                <w:b/>
                <w:color w:val="111111"/>
                <w:sz w:val="16"/>
                <w:szCs w:val="16"/>
              </w:rPr>
              <w:t xml:space="preserve"> </w:t>
            </w:r>
            <w:r w:rsidR="00D42659" w:rsidRPr="00845A7D">
              <w:rPr>
                <w:rFonts w:ascii="Arial" w:eastAsia="Arial" w:hAnsi="Arial" w:cs="Arial"/>
                <w:b/>
                <w:color w:val="111111"/>
                <w:sz w:val="16"/>
                <w:szCs w:val="16"/>
              </w:rPr>
              <w:t xml:space="preserve"> thickness</w:t>
            </w:r>
          </w:p>
        </w:tc>
        <w:tc>
          <w:tcPr>
            <w:tcW w:w="670" w:type="pct"/>
            <w:shd w:val="clear" w:color="auto" w:fill="FFFFFF"/>
            <w:tcMar>
              <w:top w:w="0" w:type="dxa"/>
              <w:left w:w="0" w:type="dxa"/>
              <w:bottom w:w="0" w:type="dxa"/>
              <w:right w:w="0" w:type="dxa"/>
            </w:tcMar>
            <w:vAlign w:val="center"/>
          </w:tcPr>
          <w:p w14:paraId="7AE91160"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1.40 </w:t>
            </w:r>
          </w:p>
          <w:p w14:paraId="372E458F" w14:textId="0813CE96" w:rsidR="00D42659" w:rsidRPr="00845A7D" w:rsidRDefault="00D42659" w:rsidP="009045C8">
            <w:pPr>
              <w:spacing w:after="0"/>
              <w:ind w:left="100" w:right="100"/>
              <w:jc w:val="center"/>
            </w:pPr>
            <w:r w:rsidRPr="00845A7D">
              <w:rPr>
                <w:rFonts w:ascii="Arial" w:eastAsia="Arial" w:hAnsi="Arial" w:cs="Arial"/>
                <w:color w:val="111111"/>
                <w:sz w:val="16"/>
                <w:szCs w:val="16"/>
              </w:rPr>
              <w:t>(0.75 – 3.00)</w:t>
            </w:r>
          </w:p>
        </w:tc>
        <w:tc>
          <w:tcPr>
            <w:tcW w:w="640" w:type="pct"/>
            <w:shd w:val="clear" w:color="auto" w:fill="FFFFFF"/>
            <w:tcMar>
              <w:top w:w="0" w:type="dxa"/>
              <w:left w:w="0" w:type="dxa"/>
              <w:bottom w:w="0" w:type="dxa"/>
              <w:right w:w="0" w:type="dxa"/>
            </w:tcMar>
            <w:vAlign w:val="center"/>
          </w:tcPr>
          <w:p w14:paraId="47FACD19"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1.30 </w:t>
            </w:r>
          </w:p>
          <w:p w14:paraId="052F42FD" w14:textId="5A4C9B9D" w:rsidR="00D42659" w:rsidRPr="00845A7D" w:rsidRDefault="00D42659" w:rsidP="009045C8">
            <w:pPr>
              <w:spacing w:after="0"/>
              <w:ind w:left="100" w:right="100"/>
              <w:jc w:val="center"/>
            </w:pPr>
            <w:r w:rsidRPr="00845A7D">
              <w:rPr>
                <w:rFonts w:ascii="Arial" w:eastAsia="Arial" w:hAnsi="Arial" w:cs="Arial"/>
                <w:color w:val="111111"/>
                <w:sz w:val="16"/>
                <w:szCs w:val="16"/>
              </w:rPr>
              <w:t>(0.70 – 3.00)</w:t>
            </w:r>
          </w:p>
        </w:tc>
        <w:tc>
          <w:tcPr>
            <w:tcW w:w="683" w:type="pct"/>
            <w:shd w:val="clear" w:color="auto" w:fill="FFFFFF"/>
            <w:tcMar>
              <w:top w:w="0" w:type="dxa"/>
              <w:left w:w="0" w:type="dxa"/>
              <w:bottom w:w="0" w:type="dxa"/>
              <w:right w:w="0" w:type="dxa"/>
            </w:tcMar>
            <w:vAlign w:val="center"/>
          </w:tcPr>
          <w:p w14:paraId="04E6551D"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1.00 </w:t>
            </w:r>
          </w:p>
          <w:p w14:paraId="012994B1" w14:textId="7B9B039B" w:rsidR="00D42659" w:rsidRPr="00845A7D" w:rsidRDefault="00D42659" w:rsidP="009045C8">
            <w:pPr>
              <w:spacing w:after="0"/>
              <w:ind w:left="100" w:right="100"/>
              <w:jc w:val="center"/>
            </w:pPr>
            <w:r w:rsidRPr="00845A7D">
              <w:rPr>
                <w:rFonts w:ascii="Arial" w:eastAsia="Arial" w:hAnsi="Arial" w:cs="Arial"/>
                <w:color w:val="111111"/>
                <w:sz w:val="16"/>
                <w:szCs w:val="16"/>
              </w:rPr>
              <w:t>(0.60 – 2.30)</w:t>
            </w:r>
          </w:p>
        </w:tc>
        <w:tc>
          <w:tcPr>
            <w:tcW w:w="671" w:type="pct"/>
            <w:shd w:val="clear" w:color="auto" w:fill="FFFFFF"/>
            <w:tcMar>
              <w:top w:w="0" w:type="dxa"/>
              <w:left w:w="0" w:type="dxa"/>
              <w:bottom w:w="0" w:type="dxa"/>
              <w:right w:w="0" w:type="dxa"/>
            </w:tcMar>
            <w:vAlign w:val="center"/>
          </w:tcPr>
          <w:p w14:paraId="45CBFE5A"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1.00 </w:t>
            </w:r>
          </w:p>
          <w:p w14:paraId="333A074B" w14:textId="135BDA22" w:rsidR="00D42659" w:rsidRPr="00845A7D" w:rsidRDefault="00D42659" w:rsidP="009045C8">
            <w:pPr>
              <w:spacing w:after="0"/>
              <w:ind w:left="100" w:right="100"/>
              <w:jc w:val="center"/>
            </w:pPr>
            <w:r w:rsidRPr="00845A7D">
              <w:rPr>
                <w:rFonts w:ascii="Arial" w:eastAsia="Arial" w:hAnsi="Arial" w:cs="Arial"/>
                <w:color w:val="111111"/>
                <w:sz w:val="16"/>
                <w:szCs w:val="16"/>
              </w:rPr>
              <w:t>(0.60 – 2.00)</w:t>
            </w:r>
          </w:p>
        </w:tc>
        <w:tc>
          <w:tcPr>
            <w:tcW w:w="640" w:type="pct"/>
            <w:shd w:val="clear" w:color="auto" w:fill="FFFFFF"/>
            <w:tcMar>
              <w:top w:w="0" w:type="dxa"/>
              <w:left w:w="0" w:type="dxa"/>
              <w:bottom w:w="0" w:type="dxa"/>
              <w:right w:w="0" w:type="dxa"/>
            </w:tcMar>
            <w:vAlign w:val="center"/>
          </w:tcPr>
          <w:p w14:paraId="467D4190"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1.00 </w:t>
            </w:r>
          </w:p>
          <w:p w14:paraId="54369C8A" w14:textId="3DE99EC8" w:rsidR="00D42659" w:rsidRPr="00845A7D" w:rsidRDefault="00D42659" w:rsidP="009045C8">
            <w:pPr>
              <w:spacing w:after="0"/>
              <w:ind w:left="100" w:right="100"/>
              <w:jc w:val="center"/>
            </w:pPr>
            <w:r w:rsidRPr="00845A7D">
              <w:rPr>
                <w:rFonts w:ascii="Arial" w:eastAsia="Arial" w:hAnsi="Arial" w:cs="Arial"/>
                <w:color w:val="111111"/>
                <w:sz w:val="16"/>
                <w:szCs w:val="16"/>
              </w:rPr>
              <w:t>(0.60 – 2.00)</w:t>
            </w:r>
          </w:p>
        </w:tc>
        <w:tc>
          <w:tcPr>
            <w:tcW w:w="683" w:type="pct"/>
            <w:shd w:val="clear" w:color="auto" w:fill="FFFFFF"/>
            <w:tcMar>
              <w:top w:w="0" w:type="dxa"/>
              <w:left w:w="0" w:type="dxa"/>
              <w:bottom w:w="0" w:type="dxa"/>
              <w:right w:w="0" w:type="dxa"/>
            </w:tcMar>
            <w:vAlign w:val="center"/>
          </w:tcPr>
          <w:p w14:paraId="61E4B85B" w14:textId="77777777" w:rsidR="00BC1D1D" w:rsidRPr="00845A7D" w:rsidRDefault="00D42659" w:rsidP="009045C8">
            <w:pPr>
              <w:spacing w:after="0"/>
              <w:ind w:left="100" w:right="100"/>
              <w:jc w:val="center"/>
              <w:rPr>
                <w:rFonts w:ascii="Arial" w:eastAsia="Arial" w:hAnsi="Arial" w:cs="Arial"/>
                <w:color w:val="111111"/>
                <w:sz w:val="16"/>
                <w:szCs w:val="16"/>
              </w:rPr>
            </w:pPr>
            <w:r w:rsidRPr="00845A7D">
              <w:rPr>
                <w:rFonts w:ascii="Arial" w:eastAsia="Arial" w:hAnsi="Arial" w:cs="Arial"/>
                <w:color w:val="111111"/>
                <w:sz w:val="16"/>
                <w:szCs w:val="16"/>
              </w:rPr>
              <w:t xml:space="preserve">0.90 </w:t>
            </w:r>
          </w:p>
          <w:p w14:paraId="4E204CBC" w14:textId="4E490229" w:rsidR="00D42659" w:rsidRPr="00845A7D" w:rsidRDefault="00D42659" w:rsidP="009045C8">
            <w:pPr>
              <w:spacing w:after="0"/>
              <w:ind w:left="100" w:right="100"/>
              <w:jc w:val="center"/>
            </w:pPr>
            <w:r w:rsidRPr="00845A7D">
              <w:rPr>
                <w:rFonts w:ascii="Arial" w:eastAsia="Arial" w:hAnsi="Arial" w:cs="Arial"/>
                <w:color w:val="111111"/>
                <w:sz w:val="16"/>
                <w:szCs w:val="16"/>
              </w:rPr>
              <w:t>(0.50 – 1.80)</w:t>
            </w:r>
          </w:p>
        </w:tc>
      </w:tr>
      <w:tr w:rsidR="00D42659" w:rsidRPr="00845A7D" w14:paraId="1FD435F7" w14:textId="77777777" w:rsidTr="009045C8">
        <w:trPr>
          <w:cantSplit/>
          <w:jc w:val="center"/>
        </w:trPr>
        <w:tc>
          <w:tcPr>
            <w:tcW w:w="1013" w:type="pct"/>
            <w:shd w:val="clear" w:color="auto" w:fill="FFFFFF"/>
            <w:tcMar>
              <w:top w:w="0" w:type="dxa"/>
              <w:left w:w="0" w:type="dxa"/>
              <w:bottom w:w="0" w:type="dxa"/>
              <w:right w:w="0" w:type="dxa"/>
            </w:tcMar>
          </w:tcPr>
          <w:p w14:paraId="7529754E"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Unknown</w:t>
            </w:r>
          </w:p>
        </w:tc>
        <w:tc>
          <w:tcPr>
            <w:tcW w:w="670" w:type="pct"/>
            <w:shd w:val="clear" w:color="auto" w:fill="FFFFFF"/>
            <w:tcMar>
              <w:top w:w="0" w:type="dxa"/>
              <w:left w:w="0" w:type="dxa"/>
              <w:bottom w:w="0" w:type="dxa"/>
              <w:right w:w="0" w:type="dxa"/>
            </w:tcMar>
            <w:vAlign w:val="center"/>
          </w:tcPr>
          <w:p w14:paraId="52861D8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2,116</w:t>
            </w:r>
          </w:p>
        </w:tc>
        <w:tc>
          <w:tcPr>
            <w:tcW w:w="640" w:type="pct"/>
            <w:shd w:val="clear" w:color="auto" w:fill="FFFFFF"/>
            <w:tcMar>
              <w:top w:w="0" w:type="dxa"/>
              <w:left w:w="0" w:type="dxa"/>
              <w:bottom w:w="0" w:type="dxa"/>
              <w:right w:w="0" w:type="dxa"/>
            </w:tcMar>
            <w:vAlign w:val="center"/>
          </w:tcPr>
          <w:p w14:paraId="7E27CF5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616</w:t>
            </w:r>
          </w:p>
        </w:tc>
        <w:tc>
          <w:tcPr>
            <w:tcW w:w="683" w:type="pct"/>
            <w:shd w:val="clear" w:color="auto" w:fill="FFFFFF"/>
            <w:tcMar>
              <w:top w:w="0" w:type="dxa"/>
              <w:left w:w="0" w:type="dxa"/>
              <w:bottom w:w="0" w:type="dxa"/>
              <w:right w:w="0" w:type="dxa"/>
            </w:tcMar>
            <w:vAlign w:val="center"/>
          </w:tcPr>
          <w:p w14:paraId="5849E36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1,009</w:t>
            </w:r>
          </w:p>
        </w:tc>
        <w:tc>
          <w:tcPr>
            <w:tcW w:w="671" w:type="pct"/>
            <w:shd w:val="clear" w:color="auto" w:fill="FFFFFF"/>
            <w:tcMar>
              <w:top w:w="0" w:type="dxa"/>
              <w:left w:w="0" w:type="dxa"/>
              <w:bottom w:w="0" w:type="dxa"/>
              <w:right w:w="0" w:type="dxa"/>
            </w:tcMar>
            <w:vAlign w:val="center"/>
          </w:tcPr>
          <w:p w14:paraId="25A65D4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2,559</w:t>
            </w:r>
          </w:p>
        </w:tc>
        <w:tc>
          <w:tcPr>
            <w:tcW w:w="640" w:type="pct"/>
            <w:shd w:val="clear" w:color="auto" w:fill="FFFFFF"/>
            <w:tcMar>
              <w:top w:w="0" w:type="dxa"/>
              <w:left w:w="0" w:type="dxa"/>
              <w:bottom w:w="0" w:type="dxa"/>
              <w:right w:w="0" w:type="dxa"/>
            </w:tcMar>
            <w:vAlign w:val="center"/>
          </w:tcPr>
          <w:p w14:paraId="7A56669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602</w:t>
            </w:r>
          </w:p>
        </w:tc>
        <w:tc>
          <w:tcPr>
            <w:tcW w:w="683" w:type="pct"/>
            <w:shd w:val="clear" w:color="auto" w:fill="FFFFFF"/>
            <w:tcMar>
              <w:top w:w="0" w:type="dxa"/>
              <w:left w:w="0" w:type="dxa"/>
              <w:bottom w:w="0" w:type="dxa"/>
              <w:right w:w="0" w:type="dxa"/>
            </w:tcMar>
            <w:vAlign w:val="center"/>
          </w:tcPr>
          <w:p w14:paraId="5FAA358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764</w:t>
            </w:r>
          </w:p>
        </w:tc>
      </w:tr>
      <w:tr w:rsidR="00491BDF" w:rsidRPr="00845A7D" w14:paraId="4A0711AF" w14:textId="77777777" w:rsidTr="00491BDF">
        <w:trPr>
          <w:cantSplit/>
          <w:jc w:val="center"/>
        </w:trPr>
        <w:tc>
          <w:tcPr>
            <w:tcW w:w="5000" w:type="pct"/>
            <w:gridSpan w:val="7"/>
            <w:shd w:val="clear" w:color="auto" w:fill="FFFFFF"/>
            <w:tcMar>
              <w:top w:w="0" w:type="dxa"/>
              <w:left w:w="0" w:type="dxa"/>
              <w:bottom w:w="0" w:type="dxa"/>
              <w:right w:w="0" w:type="dxa"/>
            </w:tcMar>
          </w:tcPr>
          <w:p w14:paraId="37C635B4" w14:textId="505D2DCB" w:rsidR="00491BDF" w:rsidRPr="00845A7D" w:rsidRDefault="00491BDF" w:rsidP="005D06D1">
            <w:pPr>
              <w:spacing w:after="0"/>
              <w:ind w:left="100" w:right="100"/>
              <w:jc w:val="left"/>
            </w:pPr>
            <w:r w:rsidRPr="00845A7D">
              <w:rPr>
                <w:rFonts w:ascii="Arial" w:eastAsia="Arial" w:hAnsi="Arial" w:cs="Arial"/>
                <w:b/>
                <w:color w:val="111111"/>
                <w:sz w:val="16"/>
                <w:szCs w:val="16"/>
              </w:rPr>
              <w:t>T-stage</w:t>
            </w:r>
          </w:p>
        </w:tc>
      </w:tr>
      <w:tr w:rsidR="00D42659" w:rsidRPr="00845A7D" w14:paraId="66BCC067" w14:textId="77777777" w:rsidTr="009045C8">
        <w:trPr>
          <w:cantSplit/>
          <w:jc w:val="center"/>
        </w:trPr>
        <w:tc>
          <w:tcPr>
            <w:tcW w:w="1013" w:type="pct"/>
            <w:shd w:val="clear" w:color="auto" w:fill="FFFFFF"/>
            <w:tcMar>
              <w:top w:w="0" w:type="dxa"/>
              <w:left w:w="0" w:type="dxa"/>
              <w:bottom w:w="0" w:type="dxa"/>
              <w:right w:w="0" w:type="dxa"/>
            </w:tcMar>
          </w:tcPr>
          <w:p w14:paraId="0C3E3182"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T1</w:t>
            </w:r>
          </w:p>
        </w:tc>
        <w:tc>
          <w:tcPr>
            <w:tcW w:w="670" w:type="pct"/>
            <w:shd w:val="clear" w:color="auto" w:fill="FFFFFF"/>
            <w:tcMar>
              <w:top w:w="0" w:type="dxa"/>
              <w:left w:w="0" w:type="dxa"/>
              <w:bottom w:w="0" w:type="dxa"/>
              <w:right w:w="0" w:type="dxa"/>
            </w:tcMar>
            <w:vAlign w:val="center"/>
          </w:tcPr>
          <w:p w14:paraId="48FDEDE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2,228 (43)</w:t>
            </w:r>
          </w:p>
        </w:tc>
        <w:tc>
          <w:tcPr>
            <w:tcW w:w="640" w:type="pct"/>
            <w:shd w:val="clear" w:color="auto" w:fill="FFFFFF"/>
            <w:tcMar>
              <w:top w:w="0" w:type="dxa"/>
              <w:left w:w="0" w:type="dxa"/>
              <w:bottom w:w="0" w:type="dxa"/>
              <w:right w:w="0" w:type="dxa"/>
            </w:tcMar>
            <w:vAlign w:val="center"/>
          </w:tcPr>
          <w:p w14:paraId="509D11D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1,496 (42)</w:t>
            </w:r>
          </w:p>
        </w:tc>
        <w:tc>
          <w:tcPr>
            <w:tcW w:w="683" w:type="pct"/>
            <w:shd w:val="clear" w:color="auto" w:fill="FFFFFF"/>
            <w:tcMar>
              <w:top w:w="0" w:type="dxa"/>
              <w:left w:w="0" w:type="dxa"/>
              <w:bottom w:w="0" w:type="dxa"/>
              <w:right w:w="0" w:type="dxa"/>
            </w:tcMar>
            <w:vAlign w:val="center"/>
          </w:tcPr>
          <w:p w14:paraId="34C2F55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5,269 (50)</w:t>
            </w:r>
          </w:p>
        </w:tc>
        <w:tc>
          <w:tcPr>
            <w:tcW w:w="671" w:type="pct"/>
            <w:shd w:val="clear" w:color="auto" w:fill="FFFFFF"/>
            <w:tcMar>
              <w:top w:w="0" w:type="dxa"/>
              <w:left w:w="0" w:type="dxa"/>
              <w:bottom w:w="0" w:type="dxa"/>
              <w:right w:w="0" w:type="dxa"/>
            </w:tcMar>
            <w:vAlign w:val="center"/>
          </w:tcPr>
          <w:p w14:paraId="364A20C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3,179 (52)</w:t>
            </w:r>
          </w:p>
        </w:tc>
        <w:tc>
          <w:tcPr>
            <w:tcW w:w="640" w:type="pct"/>
            <w:shd w:val="clear" w:color="auto" w:fill="FFFFFF"/>
            <w:tcMar>
              <w:top w:w="0" w:type="dxa"/>
              <w:left w:w="0" w:type="dxa"/>
              <w:bottom w:w="0" w:type="dxa"/>
              <w:right w:w="0" w:type="dxa"/>
            </w:tcMar>
            <w:vAlign w:val="center"/>
          </w:tcPr>
          <w:p w14:paraId="54D96CC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2,106 (52)</w:t>
            </w:r>
          </w:p>
        </w:tc>
        <w:tc>
          <w:tcPr>
            <w:tcW w:w="683" w:type="pct"/>
            <w:shd w:val="clear" w:color="auto" w:fill="FFFFFF"/>
            <w:tcMar>
              <w:top w:w="0" w:type="dxa"/>
              <w:left w:w="0" w:type="dxa"/>
              <w:bottom w:w="0" w:type="dxa"/>
              <w:right w:w="0" w:type="dxa"/>
            </w:tcMar>
            <w:vAlign w:val="center"/>
          </w:tcPr>
          <w:p w14:paraId="342E13D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6,092 (58)</w:t>
            </w:r>
          </w:p>
        </w:tc>
      </w:tr>
      <w:tr w:rsidR="00D42659" w:rsidRPr="00845A7D" w14:paraId="23780896" w14:textId="77777777" w:rsidTr="009045C8">
        <w:trPr>
          <w:cantSplit/>
          <w:jc w:val="center"/>
        </w:trPr>
        <w:tc>
          <w:tcPr>
            <w:tcW w:w="1013" w:type="pct"/>
            <w:shd w:val="clear" w:color="auto" w:fill="FFFFFF"/>
            <w:tcMar>
              <w:top w:w="0" w:type="dxa"/>
              <w:left w:w="0" w:type="dxa"/>
              <w:bottom w:w="0" w:type="dxa"/>
              <w:right w:w="0" w:type="dxa"/>
            </w:tcMar>
          </w:tcPr>
          <w:p w14:paraId="722E1551"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T2</w:t>
            </w:r>
          </w:p>
        </w:tc>
        <w:tc>
          <w:tcPr>
            <w:tcW w:w="670" w:type="pct"/>
            <w:shd w:val="clear" w:color="auto" w:fill="FFFFFF"/>
            <w:tcMar>
              <w:top w:w="0" w:type="dxa"/>
              <w:left w:w="0" w:type="dxa"/>
              <w:bottom w:w="0" w:type="dxa"/>
              <w:right w:w="0" w:type="dxa"/>
            </w:tcMar>
            <w:vAlign w:val="center"/>
          </w:tcPr>
          <w:p w14:paraId="6CF4C5D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1,180 (23)</w:t>
            </w:r>
          </w:p>
        </w:tc>
        <w:tc>
          <w:tcPr>
            <w:tcW w:w="640" w:type="pct"/>
            <w:shd w:val="clear" w:color="auto" w:fill="FFFFFF"/>
            <w:tcMar>
              <w:top w:w="0" w:type="dxa"/>
              <w:left w:w="0" w:type="dxa"/>
              <w:bottom w:w="0" w:type="dxa"/>
              <w:right w:w="0" w:type="dxa"/>
            </w:tcMar>
            <w:vAlign w:val="center"/>
          </w:tcPr>
          <w:p w14:paraId="0556242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847 (24)</w:t>
            </w:r>
          </w:p>
        </w:tc>
        <w:tc>
          <w:tcPr>
            <w:tcW w:w="683" w:type="pct"/>
            <w:shd w:val="clear" w:color="auto" w:fill="FFFFFF"/>
            <w:tcMar>
              <w:top w:w="0" w:type="dxa"/>
              <w:left w:w="0" w:type="dxa"/>
              <w:bottom w:w="0" w:type="dxa"/>
              <w:right w:w="0" w:type="dxa"/>
            </w:tcMar>
            <w:vAlign w:val="center"/>
          </w:tcPr>
          <w:p w14:paraId="54B64A7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2,265 (22)</w:t>
            </w:r>
          </w:p>
        </w:tc>
        <w:tc>
          <w:tcPr>
            <w:tcW w:w="671" w:type="pct"/>
            <w:shd w:val="clear" w:color="auto" w:fill="FFFFFF"/>
            <w:tcMar>
              <w:top w:w="0" w:type="dxa"/>
              <w:left w:w="0" w:type="dxa"/>
              <w:bottom w:w="0" w:type="dxa"/>
              <w:right w:w="0" w:type="dxa"/>
            </w:tcMar>
            <w:vAlign w:val="center"/>
          </w:tcPr>
          <w:p w14:paraId="705427B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1,388 (23)</w:t>
            </w:r>
          </w:p>
        </w:tc>
        <w:tc>
          <w:tcPr>
            <w:tcW w:w="640" w:type="pct"/>
            <w:shd w:val="clear" w:color="auto" w:fill="FFFFFF"/>
            <w:tcMar>
              <w:top w:w="0" w:type="dxa"/>
              <w:left w:w="0" w:type="dxa"/>
              <w:bottom w:w="0" w:type="dxa"/>
              <w:right w:w="0" w:type="dxa"/>
            </w:tcMar>
            <w:vAlign w:val="center"/>
          </w:tcPr>
          <w:p w14:paraId="6785CD2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955 (24)</w:t>
            </w:r>
          </w:p>
        </w:tc>
        <w:tc>
          <w:tcPr>
            <w:tcW w:w="683" w:type="pct"/>
            <w:shd w:val="clear" w:color="auto" w:fill="FFFFFF"/>
            <w:tcMar>
              <w:top w:w="0" w:type="dxa"/>
              <w:left w:w="0" w:type="dxa"/>
              <w:bottom w:w="0" w:type="dxa"/>
              <w:right w:w="0" w:type="dxa"/>
            </w:tcMar>
            <w:vAlign w:val="center"/>
          </w:tcPr>
          <w:p w14:paraId="131B903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2,221 (21)</w:t>
            </w:r>
          </w:p>
        </w:tc>
      </w:tr>
      <w:tr w:rsidR="00D42659" w:rsidRPr="00845A7D" w14:paraId="65265674" w14:textId="77777777" w:rsidTr="009045C8">
        <w:trPr>
          <w:cantSplit/>
          <w:jc w:val="center"/>
        </w:trPr>
        <w:tc>
          <w:tcPr>
            <w:tcW w:w="1013" w:type="pct"/>
            <w:shd w:val="clear" w:color="auto" w:fill="FFFFFF"/>
            <w:tcMar>
              <w:top w:w="0" w:type="dxa"/>
              <w:left w:w="0" w:type="dxa"/>
              <w:bottom w:w="0" w:type="dxa"/>
              <w:right w:w="0" w:type="dxa"/>
            </w:tcMar>
          </w:tcPr>
          <w:p w14:paraId="4EEE3955"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T3</w:t>
            </w:r>
          </w:p>
        </w:tc>
        <w:tc>
          <w:tcPr>
            <w:tcW w:w="670" w:type="pct"/>
            <w:shd w:val="clear" w:color="auto" w:fill="FFFFFF"/>
            <w:tcMar>
              <w:top w:w="0" w:type="dxa"/>
              <w:left w:w="0" w:type="dxa"/>
              <w:bottom w:w="0" w:type="dxa"/>
              <w:right w:w="0" w:type="dxa"/>
            </w:tcMar>
            <w:vAlign w:val="center"/>
          </w:tcPr>
          <w:p w14:paraId="241A5FB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1,029 (20)</w:t>
            </w:r>
          </w:p>
        </w:tc>
        <w:tc>
          <w:tcPr>
            <w:tcW w:w="640" w:type="pct"/>
            <w:shd w:val="clear" w:color="auto" w:fill="FFFFFF"/>
            <w:tcMar>
              <w:top w:w="0" w:type="dxa"/>
              <w:left w:w="0" w:type="dxa"/>
              <w:bottom w:w="0" w:type="dxa"/>
              <w:right w:w="0" w:type="dxa"/>
            </w:tcMar>
            <w:vAlign w:val="center"/>
          </w:tcPr>
          <w:p w14:paraId="22D720F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706 (20)</w:t>
            </w:r>
          </w:p>
        </w:tc>
        <w:tc>
          <w:tcPr>
            <w:tcW w:w="683" w:type="pct"/>
            <w:shd w:val="clear" w:color="auto" w:fill="FFFFFF"/>
            <w:tcMar>
              <w:top w:w="0" w:type="dxa"/>
              <w:left w:w="0" w:type="dxa"/>
              <w:bottom w:w="0" w:type="dxa"/>
              <w:right w:w="0" w:type="dxa"/>
            </w:tcMar>
            <w:vAlign w:val="center"/>
          </w:tcPr>
          <w:p w14:paraId="3219492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1,646 (16)</w:t>
            </w:r>
          </w:p>
        </w:tc>
        <w:tc>
          <w:tcPr>
            <w:tcW w:w="671" w:type="pct"/>
            <w:shd w:val="clear" w:color="auto" w:fill="FFFFFF"/>
            <w:tcMar>
              <w:top w:w="0" w:type="dxa"/>
              <w:left w:w="0" w:type="dxa"/>
              <w:bottom w:w="0" w:type="dxa"/>
              <w:right w:w="0" w:type="dxa"/>
            </w:tcMar>
            <w:vAlign w:val="center"/>
          </w:tcPr>
          <w:p w14:paraId="0F181C5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948 (16)</w:t>
            </w:r>
          </w:p>
        </w:tc>
        <w:tc>
          <w:tcPr>
            <w:tcW w:w="640" w:type="pct"/>
            <w:shd w:val="clear" w:color="auto" w:fill="FFFFFF"/>
            <w:tcMar>
              <w:top w:w="0" w:type="dxa"/>
              <w:left w:w="0" w:type="dxa"/>
              <w:bottom w:w="0" w:type="dxa"/>
              <w:right w:w="0" w:type="dxa"/>
            </w:tcMar>
            <w:vAlign w:val="center"/>
          </w:tcPr>
          <w:p w14:paraId="2B03C77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563 (14)</w:t>
            </w:r>
          </w:p>
        </w:tc>
        <w:tc>
          <w:tcPr>
            <w:tcW w:w="683" w:type="pct"/>
            <w:shd w:val="clear" w:color="auto" w:fill="FFFFFF"/>
            <w:tcMar>
              <w:top w:w="0" w:type="dxa"/>
              <w:left w:w="0" w:type="dxa"/>
              <w:bottom w:w="0" w:type="dxa"/>
              <w:right w:w="0" w:type="dxa"/>
            </w:tcMar>
            <w:vAlign w:val="center"/>
          </w:tcPr>
          <w:p w14:paraId="4B06F65E"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1,222 (12)</w:t>
            </w:r>
          </w:p>
        </w:tc>
      </w:tr>
      <w:tr w:rsidR="00D42659" w:rsidRPr="00845A7D" w14:paraId="5F9D83E7" w14:textId="77777777" w:rsidTr="009045C8">
        <w:trPr>
          <w:cantSplit/>
          <w:jc w:val="center"/>
        </w:trPr>
        <w:tc>
          <w:tcPr>
            <w:tcW w:w="1013" w:type="pct"/>
            <w:shd w:val="clear" w:color="auto" w:fill="FFFFFF"/>
            <w:tcMar>
              <w:top w:w="0" w:type="dxa"/>
              <w:left w:w="0" w:type="dxa"/>
              <w:bottom w:w="0" w:type="dxa"/>
              <w:right w:w="0" w:type="dxa"/>
            </w:tcMar>
          </w:tcPr>
          <w:p w14:paraId="0ACF85F9"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T4</w:t>
            </w:r>
          </w:p>
        </w:tc>
        <w:tc>
          <w:tcPr>
            <w:tcW w:w="670" w:type="pct"/>
            <w:shd w:val="clear" w:color="auto" w:fill="FFFFFF"/>
            <w:tcMar>
              <w:top w:w="0" w:type="dxa"/>
              <w:left w:w="0" w:type="dxa"/>
              <w:bottom w:w="0" w:type="dxa"/>
              <w:right w:w="0" w:type="dxa"/>
            </w:tcMar>
            <w:vAlign w:val="center"/>
          </w:tcPr>
          <w:p w14:paraId="56534F2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740 (14)</w:t>
            </w:r>
          </w:p>
        </w:tc>
        <w:tc>
          <w:tcPr>
            <w:tcW w:w="640" w:type="pct"/>
            <w:shd w:val="clear" w:color="auto" w:fill="FFFFFF"/>
            <w:tcMar>
              <w:top w:w="0" w:type="dxa"/>
              <w:left w:w="0" w:type="dxa"/>
              <w:bottom w:w="0" w:type="dxa"/>
              <w:right w:w="0" w:type="dxa"/>
            </w:tcMar>
            <w:vAlign w:val="center"/>
          </w:tcPr>
          <w:p w14:paraId="5510D07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484 (14)</w:t>
            </w:r>
          </w:p>
        </w:tc>
        <w:tc>
          <w:tcPr>
            <w:tcW w:w="683" w:type="pct"/>
            <w:shd w:val="clear" w:color="auto" w:fill="FFFFFF"/>
            <w:tcMar>
              <w:top w:w="0" w:type="dxa"/>
              <w:left w:w="0" w:type="dxa"/>
              <w:bottom w:w="0" w:type="dxa"/>
              <w:right w:w="0" w:type="dxa"/>
            </w:tcMar>
            <w:vAlign w:val="center"/>
          </w:tcPr>
          <w:p w14:paraId="0119D5F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1,286 (12)</w:t>
            </w:r>
          </w:p>
        </w:tc>
        <w:tc>
          <w:tcPr>
            <w:tcW w:w="671" w:type="pct"/>
            <w:shd w:val="clear" w:color="auto" w:fill="FFFFFF"/>
            <w:tcMar>
              <w:top w:w="0" w:type="dxa"/>
              <w:left w:w="0" w:type="dxa"/>
              <w:bottom w:w="0" w:type="dxa"/>
              <w:right w:w="0" w:type="dxa"/>
            </w:tcMar>
            <w:vAlign w:val="center"/>
          </w:tcPr>
          <w:p w14:paraId="57317CA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553 (9.1)</w:t>
            </w:r>
          </w:p>
        </w:tc>
        <w:tc>
          <w:tcPr>
            <w:tcW w:w="640" w:type="pct"/>
            <w:shd w:val="clear" w:color="auto" w:fill="FFFFFF"/>
            <w:tcMar>
              <w:top w:w="0" w:type="dxa"/>
              <w:left w:w="0" w:type="dxa"/>
              <w:bottom w:w="0" w:type="dxa"/>
              <w:right w:w="0" w:type="dxa"/>
            </w:tcMar>
            <w:vAlign w:val="center"/>
          </w:tcPr>
          <w:p w14:paraId="2088076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405 (10)</w:t>
            </w:r>
          </w:p>
        </w:tc>
        <w:tc>
          <w:tcPr>
            <w:tcW w:w="683" w:type="pct"/>
            <w:shd w:val="clear" w:color="auto" w:fill="FFFFFF"/>
            <w:tcMar>
              <w:top w:w="0" w:type="dxa"/>
              <w:left w:w="0" w:type="dxa"/>
              <w:bottom w:w="0" w:type="dxa"/>
              <w:right w:w="0" w:type="dxa"/>
            </w:tcMar>
            <w:vAlign w:val="center"/>
          </w:tcPr>
          <w:p w14:paraId="1D9105F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965 (9.2)</w:t>
            </w:r>
          </w:p>
        </w:tc>
      </w:tr>
      <w:tr w:rsidR="00D42659" w:rsidRPr="00845A7D" w14:paraId="7C71B819" w14:textId="77777777" w:rsidTr="009045C8">
        <w:trPr>
          <w:cantSplit/>
          <w:jc w:val="center"/>
        </w:trPr>
        <w:tc>
          <w:tcPr>
            <w:tcW w:w="1013" w:type="pct"/>
            <w:shd w:val="clear" w:color="auto" w:fill="FFFFFF"/>
            <w:tcMar>
              <w:top w:w="0" w:type="dxa"/>
              <w:left w:w="0" w:type="dxa"/>
              <w:bottom w:w="0" w:type="dxa"/>
              <w:right w:w="0" w:type="dxa"/>
            </w:tcMar>
          </w:tcPr>
          <w:p w14:paraId="38DA2C34"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Unknown</w:t>
            </w:r>
          </w:p>
        </w:tc>
        <w:tc>
          <w:tcPr>
            <w:tcW w:w="670" w:type="pct"/>
            <w:shd w:val="clear" w:color="auto" w:fill="FFFFFF"/>
            <w:tcMar>
              <w:top w:w="0" w:type="dxa"/>
              <w:left w:w="0" w:type="dxa"/>
              <w:bottom w:w="0" w:type="dxa"/>
              <w:right w:w="0" w:type="dxa"/>
            </w:tcMar>
            <w:vAlign w:val="center"/>
          </w:tcPr>
          <w:p w14:paraId="24DEA75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2,116</w:t>
            </w:r>
          </w:p>
        </w:tc>
        <w:tc>
          <w:tcPr>
            <w:tcW w:w="640" w:type="pct"/>
            <w:shd w:val="clear" w:color="auto" w:fill="FFFFFF"/>
            <w:tcMar>
              <w:top w:w="0" w:type="dxa"/>
              <w:left w:w="0" w:type="dxa"/>
              <w:bottom w:w="0" w:type="dxa"/>
              <w:right w:w="0" w:type="dxa"/>
            </w:tcMar>
            <w:vAlign w:val="center"/>
          </w:tcPr>
          <w:p w14:paraId="0CC5EC3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616</w:t>
            </w:r>
          </w:p>
        </w:tc>
        <w:tc>
          <w:tcPr>
            <w:tcW w:w="683" w:type="pct"/>
            <w:shd w:val="clear" w:color="auto" w:fill="FFFFFF"/>
            <w:tcMar>
              <w:top w:w="0" w:type="dxa"/>
              <w:left w:w="0" w:type="dxa"/>
              <w:bottom w:w="0" w:type="dxa"/>
              <w:right w:w="0" w:type="dxa"/>
            </w:tcMar>
            <w:vAlign w:val="center"/>
          </w:tcPr>
          <w:p w14:paraId="2004351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1,009</w:t>
            </w:r>
          </w:p>
        </w:tc>
        <w:tc>
          <w:tcPr>
            <w:tcW w:w="671" w:type="pct"/>
            <w:shd w:val="clear" w:color="auto" w:fill="FFFFFF"/>
            <w:tcMar>
              <w:top w:w="0" w:type="dxa"/>
              <w:left w:w="0" w:type="dxa"/>
              <w:bottom w:w="0" w:type="dxa"/>
              <w:right w:w="0" w:type="dxa"/>
            </w:tcMar>
            <w:vAlign w:val="center"/>
          </w:tcPr>
          <w:p w14:paraId="5C75091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2,559</w:t>
            </w:r>
          </w:p>
        </w:tc>
        <w:tc>
          <w:tcPr>
            <w:tcW w:w="640" w:type="pct"/>
            <w:shd w:val="clear" w:color="auto" w:fill="FFFFFF"/>
            <w:tcMar>
              <w:top w:w="0" w:type="dxa"/>
              <w:left w:w="0" w:type="dxa"/>
              <w:bottom w:w="0" w:type="dxa"/>
              <w:right w:w="0" w:type="dxa"/>
            </w:tcMar>
            <w:vAlign w:val="center"/>
          </w:tcPr>
          <w:p w14:paraId="10EACCD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602</w:t>
            </w:r>
          </w:p>
        </w:tc>
        <w:tc>
          <w:tcPr>
            <w:tcW w:w="683" w:type="pct"/>
            <w:shd w:val="clear" w:color="auto" w:fill="FFFFFF"/>
            <w:tcMar>
              <w:top w:w="0" w:type="dxa"/>
              <w:left w:w="0" w:type="dxa"/>
              <w:bottom w:w="0" w:type="dxa"/>
              <w:right w:w="0" w:type="dxa"/>
            </w:tcMar>
            <w:vAlign w:val="center"/>
          </w:tcPr>
          <w:p w14:paraId="1AC115E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764</w:t>
            </w:r>
          </w:p>
        </w:tc>
      </w:tr>
      <w:tr w:rsidR="00491BDF" w:rsidRPr="00845A7D" w14:paraId="4C040F3C" w14:textId="77777777" w:rsidTr="00491BDF">
        <w:trPr>
          <w:cantSplit/>
          <w:jc w:val="center"/>
        </w:trPr>
        <w:tc>
          <w:tcPr>
            <w:tcW w:w="5000" w:type="pct"/>
            <w:gridSpan w:val="7"/>
            <w:shd w:val="clear" w:color="auto" w:fill="FFFFFF"/>
            <w:tcMar>
              <w:top w:w="0" w:type="dxa"/>
              <w:left w:w="0" w:type="dxa"/>
              <w:bottom w:w="0" w:type="dxa"/>
              <w:right w:w="0" w:type="dxa"/>
            </w:tcMar>
          </w:tcPr>
          <w:p w14:paraId="7AF2B483" w14:textId="6362ACE7" w:rsidR="00491BDF" w:rsidRPr="00845A7D" w:rsidRDefault="00491BDF" w:rsidP="005D06D1">
            <w:pPr>
              <w:spacing w:after="0"/>
              <w:ind w:left="100" w:right="100"/>
              <w:jc w:val="left"/>
            </w:pPr>
            <w:r w:rsidRPr="00845A7D">
              <w:rPr>
                <w:rFonts w:ascii="Arial" w:eastAsia="Arial" w:hAnsi="Arial" w:cs="Arial"/>
                <w:b/>
                <w:color w:val="111111"/>
                <w:sz w:val="16"/>
                <w:szCs w:val="16"/>
              </w:rPr>
              <w:t>Ulceration</w:t>
            </w:r>
          </w:p>
        </w:tc>
      </w:tr>
      <w:tr w:rsidR="00D42659" w:rsidRPr="00845A7D" w14:paraId="02D1788C" w14:textId="77777777" w:rsidTr="009045C8">
        <w:trPr>
          <w:cantSplit/>
          <w:jc w:val="center"/>
        </w:trPr>
        <w:tc>
          <w:tcPr>
            <w:tcW w:w="1013" w:type="pct"/>
            <w:shd w:val="clear" w:color="auto" w:fill="FFFFFF"/>
            <w:tcMar>
              <w:top w:w="0" w:type="dxa"/>
              <w:left w:w="0" w:type="dxa"/>
              <w:bottom w:w="0" w:type="dxa"/>
              <w:right w:w="0" w:type="dxa"/>
            </w:tcMar>
          </w:tcPr>
          <w:p w14:paraId="52C93E32"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Absent</w:t>
            </w:r>
          </w:p>
        </w:tc>
        <w:tc>
          <w:tcPr>
            <w:tcW w:w="670" w:type="pct"/>
            <w:shd w:val="clear" w:color="auto" w:fill="FFFFFF"/>
            <w:tcMar>
              <w:top w:w="0" w:type="dxa"/>
              <w:left w:w="0" w:type="dxa"/>
              <w:bottom w:w="0" w:type="dxa"/>
              <w:right w:w="0" w:type="dxa"/>
            </w:tcMar>
            <w:vAlign w:val="center"/>
          </w:tcPr>
          <w:p w14:paraId="0D63F65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219 (100)</w:t>
            </w:r>
          </w:p>
        </w:tc>
        <w:tc>
          <w:tcPr>
            <w:tcW w:w="640" w:type="pct"/>
            <w:shd w:val="clear" w:color="auto" w:fill="FFFFFF"/>
            <w:tcMar>
              <w:top w:w="0" w:type="dxa"/>
              <w:left w:w="0" w:type="dxa"/>
              <w:bottom w:w="0" w:type="dxa"/>
              <w:right w:w="0" w:type="dxa"/>
            </w:tcMar>
            <w:vAlign w:val="center"/>
          </w:tcPr>
          <w:p w14:paraId="4EEED40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526 (44)</w:t>
            </w:r>
          </w:p>
        </w:tc>
        <w:tc>
          <w:tcPr>
            <w:tcW w:w="683" w:type="pct"/>
            <w:shd w:val="clear" w:color="auto" w:fill="FFFFFF"/>
            <w:tcMar>
              <w:top w:w="0" w:type="dxa"/>
              <w:left w:w="0" w:type="dxa"/>
              <w:bottom w:w="0" w:type="dxa"/>
              <w:right w:w="0" w:type="dxa"/>
            </w:tcMar>
            <w:vAlign w:val="center"/>
          </w:tcPr>
          <w:p w14:paraId="3B48072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8,726 (81)</w:t>
            </w:r>
          </w:p>
        </w:tc>
        <w:tc>
          <w:tcPr>
            <w:tcW w:w="671" w:type="pct"/>
            <w:shd w:val="clear" w:color="auto" w:fill="FFFFFF"/>
            <w:tcMar>
              <w:top w:w="0" w:type="dxa"/>
              <w:left w:w="0" w:type="dxa"/>
              <w:bottom w:w="0" w:type="dxa"/>
              <w:right w:w="0" w:type="dxa"/>
            </w:tcMar>
            <w:vAlign w:val="center"/>
          </w:tcPr>
          <w:p w14:paraId="55462B8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243 (100)</w:t>
            </w:r>
          </w:p>
        </w:tc>
        <w:tc>
          <w:tcPr>
            <w:tcW w:w="640" w:type="pct"/>
            <w:shd w:val="clear" w:color="auto" w:fill="FFFFFF"/>
            <w:tcMar>
              <w:top w:w="0" w:type="dxa"/>
              <w:left w:w="0" w:type="dxa"/>
              <w:bottom w:w="0" w:type="dxa"/>
              <w:right w:w="0" w:type="dxa"/>
            </w:tcMar>
            <w:vAlign w:val="center"/>
          </w:tcPr>
          <w:p w14:paraId="00005F7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641 (57)</w:t>
            </w:r>
          </w:p>
        </w:tc>
        <w:tc>
          <w:tcPr>
            <w:tcW w:w="683" w:type="pct"/>
            <w:shd w:val="clear" w:color="auto" w:fill="FFFFFF"/>
            <w:tcMar>
              <w:top w:w="0" w:type="dxa"/>
              <w:left w:w="0" w:type="dxa"/>
              <w:bottom w:w="0" w:type="dxa"/>
              <w:right w:w="0" w:type="dxa"/>
            </w:tcMar>
            <w:vAlign w:val="center"/>
          </w:tcPr>
          <w:p w14:paraId="295A288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9,264 (86)</w:t>
            </w:r>
          </w:p>
        </w:tc>
      </w:tr>
      <w:tr w:rsidR="00D42659" w:rsidRPr="00845A7D" w14:paraId="16B648BE" w14:textId="77777777" w:rsidTr="009045C8">
        <w:trPr>
          <w:cantSplit/>
          <w:jc w:val="center"/>
        </w:trPr>
        <w:tc>
          <w:tcPr>
            <w:tcW w:w="1013" w:type="pct"/>
            <w:shd w:val="clear" w:color="auto" w:fill="FFFFFF"/>
            <w:tcMar>
              <w:top w:w="0" w:type="dxa"/>
              <w:left w:w="0" w:type="dxa"/>
              <w:bottom w:w="0" w:type="dxa"/>
              <w:right w:w="0" w:type="dxa"/>
            </w:tcMar>
          </w:tcPr>
          <w:p w14:paraId="390A4849"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Present</w:t>
            </w:r>
          </w:p>
        </w:tc>
        <w:tc>
          <w:tcPr>
            <w:tcW w:w="670" w:type="pct"/>
            <w:shd w:val="clear" w:color="auto" w:fill="FFFFFF"/>
            <w:tcMar>
              <w:top w:w="0" w:type="dxa"/>
              <w:left w:w="0" w:type="dxa"/>
              <w:bottom w:w="0" w:type="dxa"/>
              <w:right w:w="0" w:type="dxa"/>
            </w:tcMar>
            <w:vAlign w:val="center"/>
          </w:tcPr>
          <w:p w14:paraId="5A83DF8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0 (0)</w:t>
            </w:r>
          </w:p>
        </w:tc>
        <w:tc>
          <w:tcPr>
            <w:tcW w:w="640" w:type="pct"/>
            <w:shd w:val="clear" w:color="auto" w:fill="FFFFFF"/>
            <w:tcMar>
              <w:top w:w="0" w:type="dxa"/>
              <w:left w:w="0" w:type="dxa"/>
              <w:bottom w:w="0" w:type="dxa"/>
              <w:right w:w="0" w:type="dxa"/>
            </w:tcMar>
            <w:vAlign w:val="center"/>
          </w:tcPr>
          <w:p w14:paraId="10241C9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668 (56)</w:t>
            </w:r>
          </w:p>
        </w:tc>
        <w:tc>
          <w:tcPr>
            <w:tcW w:w="683" w:type="pct"/>
            <w:shd w:val="clear" w:color="auto" w:fill="FFFFFF"/>
            <w:tcMar>
              <w:top w:w="0" w:type="dxa"/>
              <w:left w:w="0" w:type="dxa"/>
              <w:bottom w:w="0" w:type="dxa"/>
              <w:right w:w="0" w:type="dxa"/>
            </w:tcMar>
            <w:vAlign w:val="center"/>
          </w:tcPr>
          <w:p w14:paraId="546868D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1,984 (19)</w:t>
            </w:r>
          </w:p>
        </w:tc>
        <w:tc>
          <w:tcPr>
            <w:tcW w:w="671" w:type="pct"/>
            <w:shd w:val="clear" w:color="auto" w:fill="FFFFFF"/>
            <w:tcMar>
              <w:top w:w="0" w:type="dxa"/>
              <w:left w:w="0" w:type="dxa"/>
              <w:bottom w:w="0" w:type="dxa"/>
              <w:right w:w="0" w:type="dxa"/>
            </w:tcMar>
            <w:vAlign w:val="center"/>
          </w:tcPr>
          <w:p w14:paraId="448B30F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0 (0)</w:t>
            </w:r>
          </w:p>
        </w:tc>
        <w:tc>
          <w:tcPr>
            <w:tcW w:w="640" w:type="pct"/>
            <w:shd w:val="clear" w:color="auto" w:fill="FFFFFF"/>
            <w:tcMar>
              <w:top w:w="0" w:type="dxa"/>
              <w:left w:w="0" w:type="dxa"/>
              <w:bottom w:w="0" w:type="dxa"/>
              <w:right w:w="0" w:type="dxa"/>
            </w:tcMar>
            <w:vAlign w:val="center"/>
          </w:tcPr>
          <w:p w14:paraId="2AE1347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488 (43)</w:t>
            </w:r>
          </w:p>
        </w:tc>
        <w:tc>
          <w:tcPr>
            <w:tcW w:w="683" w:type="pct"/>
            <w:shd w:val="clear" w:color="auto" w:fill="FFFFFF"/>
            <w:tcMar>
              <w:top w:w="0" w:type="dxa"/>
              <w:left w:w="0" w:type="dxa"/>
              <w:bottom w:w="0" w:type="dxa"/>
              <w:right w:w="0" w:type="dxa"/>
            </w:tcMar>
            <w:vAlign w:val="center"/>
          </w:tcPr>
          <w:p w14:paraId="1CA590F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1,465 (14)</w:t>
            </w:r>
          </w:p>
        </w:tc>
      </w:tr>
      <w:tr w:rsidR="00D42659" w:rsidRPr="00845A7D" w14:paraId="18C8ECC6" w14:textId="77777777" w:rsidTr="009045C8">
        <w:trPr>
          <w:cantSplit/>
          <w:jc w:val="center"/>
        </w:trPr>
        <w:tc>
          <w:tcPr>
            <w:tcW w:w="1013" w:type="pct"/>
            <w:shd w:val="clear" w:color="auto" w:fill="FFFFFF"/>
            <w:tcMar>
              <w:top w:w="0" w:type="dxa"/>
              <w:left w:w="0" w:type="dxa"/>
              <w:bottom w:w="0" w:type="dxa"/>
              <w:right w:w="0" w:type="dxa"/>
            </w:tcMar>
          </w:tcPr>
          <w:p w14:paraId="6A1156AB"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Unknown</w:t>
            </w:r>
          </w:p>
        </w:tc>
        <w:tc>
          <w:tcPr>
            <w:tcW w:w="670" w:type="pct"/>
            <w:shd w:val="clear" w:color="auto" w:fill="FFFFFF"/>
            <w:tcMar>
              <w:top w:w="0" w:type="dxa"/>
              <w:left w:w="0" w:type="dxa"/>
              <w:bottom w:w="0" w:type="dxa"/>
              <w:right w:w="0" w:type="dxa"/>
            </w:tcMar>
            <w:vAlign w:val="center"/>
          </w:tcPr>
          <w:p w14:paraId="3636E06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7,074</w:t>
            </w:r>
          </w:p>
        </w:tc>
        <w:tc>
          <w:tcPr>
            <w:tcW w:w="640" w:type="pct"/>
            <w:shd w:val="clear" w:color="auto" w:fill="FFFFFF"/>
            <w:tcMar>
              <w:top w:w="0" w:type="dxa"/>
              <w:left w:w="0" w:type="dxa"/>
              <w:bottom w:w="0" w:type="dxa"/>
              <w:right w:w="0" w:type="dxa"/>
            </w:tcMar>
            <w:vAlign w:val="center"/>
          </w:tcPr>
          <w:p w14:paraId="724C643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2,955</w:t>
            </w:r>
          </w:p>
        </w:tc>
        <w:tc>
          <w:tcPr>
            <w:tcW w:w="683" w:type="pct"/>
            <w:shd w:val="clear" w:color="auto" w:fill="FFFFFF"/>
            <w:tcMar>
              <w:top w:w="0" w:type="dxa"/>
              <w:left w:w="0" w:type="dxa"/>
              <w:bottom w:w="0" w:type="dxa"/>
              <w:right w:w="0" w:type="dxa"/>
            </w:tcMar>
            <w:vAlign w:val="center"/>
          </w:tcPr>
          <w:p w14:paraId="77ACF7F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765</w:t>
            </w:r>
          </w:p>
        </w:tc>
        <w:tc>
          <w:tcPr>
            <w:tcW w:w="671" w:type="pct"/>
            <w:shd w:val="clear" w:color="auto" w:fill="FFFFFF"/>
            <w:tcMar>
              <w:top w:w="0" w:type="dxa"/>
              <w:left w:w="0" w:type="dxa"/>
              <w:bottom w:w="0" w:type="dxa"/>
              <w:right w:w="0" w:type="dxa"/>
            </w:tcMar>
            <w:vAlign w:val="center"/>
          </w:tcPr>
          <w:p w14:paraId="41B230F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8,384</w:t>
            </w:r>
          </w:p>
        </w:tc>
        <w:tc>
          <w:tcPr>
            <w:tcW w:w="640" w:type="pct"/>
            <w:shd w:val="clear" w:color="auto" w:fill="FFFFFF"/>
            <w:tcMar>
              <w:top w:w="0" w:type="dxa"/>
              <w:left w:w="0" w:type="dxa"/>
              <w:bottom w:w="0" w:type="dxa"/>
              <w:right w:w="0" w:type="dxa"/>
            </w:tcMar>
            <w:vAlign w:val="center"/>
          </w:tcPr>
          <w:p w14:paraId="6C0DA3B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3,502</w:t>
            </w:r>
          </w:p>
        </w:tc>
        <w:tc>
          <w:tcPr>
            <w:tcW w:w="683" w:type="pct"/>
            <w:shd w:val="clear" w:color="auto" w:fill="FFFFFF"/>
            <w:tcMar>
              <w:top w:w="0" w:type="dxa"/>
              <w:left w:w="0" w:type="dxa"/>
              <w:bottom w:w="0" w:type="dxa"/>
              <w:right w:w="0" w:type="dxa"/>
            </w:tcMar>
            <w:vAlign w:val="center"/>
          </w:tcPr>
          <w:p w14:paraId="624F56F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535</w:t>
            </w:r>
          </w:p>
        </w:tc>
      </w:tr>
      <w:tr w:rsidR="00C875C0" w:rsidRPr="00845A7D" w14:paraId="1C79C9B1" w14:textId="77777777" w:rsidTr="00C875C0">
        <w:trPr>
          <w:cantSplit/>
          <w:jc w:val="center"/>
        </w:trPr>
        <w:tc>
          <w:tcPr>
            <w:tcW w:w="5000" w:type="pct"/>
            <w:gridSpan w:val="7"/>
            <w:shd w:val="clear" w:color="auto" w:fill="FFFFFF"/>
            <w:tcMar>
              <w:top w:w="0" w:type="dxa"/>
              <w:left w:w="0" w:type="dxa"/>
              <w:bottom w:w="0" w:type="dxa"/>
              <w:right w:w="0" w:type="dxa"/>
            </w:tcMar>
          </w:tcPr>
          <w:p w14:paraId="7773470E" w14:textId="17903DFD" w:rsidR="00C875C0" w:rsidRPr="00845A7D" w:rsidRDefault="00C875C0" w:rsidP="005D06D1">
            <w:pPr>
              <w:spacing w:after="0"/>
              <w:ind w:left="100" w:right="100"/>
              <w:jc w:val="left"/>
            </w:pPr>
            <w:r w:rsidRPr="00845A7D">
              <w:rPr>
                <w:rFonts w:ascii="Arial" w:eastAsia="Arial" w:hAnsi="Arial" w:cs="Arial"/>
                <w:b/>
                <w:color w:val="111111"/>
                <w:sz w:val="16"/>
                <w:szCs w:val="16"/>
              </w:rPr>
              <w:t>Anatomic site</w:t>
            </w:r>
          </w:p>
        </w:tc>
      </w:tr>
      <w:tr w:rsidR="00D42659" w:rsidRPr="00845A7D" w14:paraId="3A391CBC" w14:textId="77777777" w:rsidTr="009045C8">
        <w:trPr>
          <w:cantSplit/>
          <w:jc w:val="center"/>
        </w:trPr>
        <w:tc>
          <w:tcPr>
            <w:tcW w:w="1013" w:type="pct"/>
            <w:shd w:val="clear" w:color="auto" w:fill="FFFFFF"/>
            <w:tcMar>
              <w:top w:w="0" w:type="dxa"/>
              <w:left w:w="0" w:type="dxa"/>
              <w:bottom w:w="0" w:type="dxa"/>
              <w:right w:w="0" w:type="dxa"/>
            </w:tcMar>
          </w:tcPr>
          <w:p w14:paraId="073B4A78"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Head and neck</w:t>
            </w:r>
          </w:p>
        </w:tc>
        <w:tc>
          <w:tcPr>
            <w:tcW w:w="670" w:type="pct"/>
            <w:shd w:val="clear" w:color="auto" w:fill="FFFFFF"/>
            <w:tcMar>
              <w:top w:w="0" w:type="dxa"/>
              <w:left w:w="0" w:type="dxa"/>
              <w:bottom w:w="0" w:type="dxa"/>
              <w:right w:w="0" w:type="dxa"/>
            </w:tcMar>
            <w:vAlign w:val="center"/>
          </w:tcPr>
          <w:p w14:paraId="08A495C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1,109 (16)</w:t>
            </w:r>
          </w:p>
        </w:tc>
        <w:tc>
          <w:tcPr>
            <w:tcW w:w="640" w:type="pct"/>
            <w:shd w:val="clear" w:color="auto" w:fill="FFFFFF"/>
            <w:tcMar>
              <w:top w:w="0" w:type="dxa"/>
              <w:left w:w="0" w:type="dxa"/>
              <w:bottom w:w="0" w:type="dxa"/>
              <w:right w:w="0" w:type="dxa"/>
            </w:tcMar>
            <w:vAlign w:val="center"/>
          </w:tcPr>
          <w:p w14:paraId="2D13491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641 (17)</w:t>
            </w:r>
          </w:p>
        </w:tc>
        <w:tc>
          <w:tcPr>
            <w:tcW w:w="683" w:type="pct"/>
            <w:shd w:val="clear" w:color="auto" w:fill="FFFFFF"/>
            <w:tcMar>
              <w:top w:w="0" w:type="dxa"/>
              <w:left w:w="0" w:type="dxa"/>
              <w:bottom w:w="0" w:type="dxa"/>
              <w:right w:w="0" w:type="dxa"/>
            </w:tcMar>
            <w:vAlign w:val="center"/>
          </w:tcPr>
          <w:p w14:paraId="57E6CD1E"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1,679 (16)</w:t>
            </w:r>
          </w:p>
        </w:tc>
        <w:tc>
          <w:tcPr>
            <w:tcW w:w="671" w:type="pct"/>
            <w:shd w:val="clear" w:color="auto" w:fill="FFFFFF"/>
            <w:tcMar>
              <w:top w:w="0" w:type="dxa"/>
              <w:left w:w="0" w:type="dxa"/>
              <w:bottom w:w="0" w:type="dxa"/>
              <w:right w:w="0" w:type="dxa"/>
            </w:tcMar>
            <w:vAlign w:val="center"/>
          </w:tcPr>
          <w:p w14:paraId="4C57DDB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1,222 (15)</w:t>
            </w:r>
          </w:p>
        </w:tc>
        <w:tc>
          <w:tcPr>
            <w:tcW w:w="640" w:type="pct"/>
            <w:shd w:val="clear" w:color="auto" w:fill="FFFFFF"/>
            <w:tcMar>
              <w:top w:w="0" w:type="dxa"/>
              <w:left w:w="0" w:type="dxa"/>
              <w:bottom w:w="0" w:type="dxa"/>
              <w:right w:w="0" w:type="dxa"/>
            </w:tcMar>
            <w:vAlign w:val="center"/>
          </w:tcPr>
          <w:p w14:paraId="61E1FCA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620 (14)</w:t>
            </w:r>
          </w:p>
        </w:tc>
        <w:tc>
          <w:tcPr>
            <w:tcW w:w="683" w:type="pct"/>
            <w:shd w:val="clear" w:color="auto" w:fill="FFFFFF"/>
            <w:tcMar>
              <w:top w:w="0" w:type="dxa"/>
              <w:left w:w="0" w:type="dxa"/>
              <w:bottom w:w="0" w:type="dxa"/>
              <w:right w:w="0" w:type="dxa"/>
            </w:tcMar>
            <w:vAlign w:val="center"/>
          </w:tcPr>
          <w:p w14:paraId="35A5F1C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1,300 (12)</w:t>
            </w:r>
          </w:p>
        </w:tc>
      </w:tr>
      <w:tr w:rsidR="00D42659" w:rsidRPr="00845A7D" w14:paraId="3D862D6E" w14:textId="77777777" w:rsidTr="009045C8">
        <w:trPr>
          <w:cantSplit/>
          <w:jc w:val="center"/>
        </w:trPr>
        <w:tc>
          <w:tcPr>
            <w:tcW w:w="1013" w:type="pct"/>
            <w:shd w:val="clear" w:color="auto" w:fill="FFFFFF"/>
            <w:tcMar>
              <w:top w:w="0" w:type="dxa"/>
              <w:left w:w="0" w:type="dxa"/>
              <w:bottom w:w="0" w:type="dxa"/>
              <w:right w:w="0" w:type="dxa"/>
            </w:tcMar>
          </w:tcPr>
          <w:p w14:paraId="3C10300A"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Upper extremities</w:t>
            </w:r>
          </w:p>
        </w:tc>
        <w:tc>
          <w:tcPr>
            <w:tcW w:w="670" w:type="pct"/>
            <w:shd w:val="clear" w:color="auto" w:fill="FFFFFF"/>
            <w:tcMar>
              <w:top w:w="0" w:type="dxa"/>
              <w:left w:w="0" w:type="dxa"/>
              <w:bottom w:w="0" w:type="dxa"/>
              <w:right w:w="0" w:type="dxa"/>
            </w:tcMar>
            <w:vAlign w:val="center"/>
          </w:tcPr>
          <w:p w14:paraId="540FBE0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658 (9.7)</w:t>
            </w:r>
          </w:p>
        </w:tc>
        <w:tc>
          <w:tcPr>
            <w:tcW w:w="640" w:type="pct"/>
            <w:shd w:val="clear" w:color="auto" w:fill="FFFFFF"/>
            <w:tcMar>
              <w:top w:w="0" w:type="dxa"/>
              <w:left w:w="0" w:type="dxa"/>
              <w:bottom w:w="0" w:type="dxa"/>
              <w:right w:w="0" w:type="dxa"/>
            </w:tcMar>
            <w:vAlign w:val="center"/>
          </w:tcPr>
          <w:p w14:paraId="7AF92C6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407 (10)</w:t>
            </w:r>
          </w:p>
        </w:tc>
        <w:tc>
          <w:tcPr>
            <w:tcW w:w="683" w:type="pct"/>
            <w:shd w:val="clear" w:color="auto" w:fill="FFFFFF"/>
            <w:tcMar>
              <w:top w:w="0" w:type="dxa"/>
              <w:left w:w="0" w:type="dxa"/>
              <w:bottom w:w="0" w:type="dxa"/>
              <w:right w:w="0" w:type="dxa"/>
            </w:tcMar>
            <w:vAlign w:val="center"/>
          </w:tcPr>
          <w:p w14:paraId="4429C89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1,212 (11)</w:t>
            </w:r>
          </w:p>
        </w:tc>
        <w:tc>
          <w:tcPr>
            <w:tcW w:w="671" w:type="pct"/>
            <w:shd w:val="clear" w:color="auto" w:fill="FFFFFF"/>
            <w:tcMar>
              <w:top w:w="0" w:type="dxa"/>
              <w:left w:w="0" w:type="dxa"/>
              <w:bottom w:w="0" w:type="dxa"/>
              <w:right w:w="0" w:type="dxa"/>
            </w:tcMar>
            <w:vAlign w:val="center"/>
          </w:tcPr>
          <w:p w14:paraId="1201C3F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1,320 (16)</w:t>
            </w:r>
          </w:p>
        </w:tc>
        <w:tc>
          <w:tcPr>
            <w:tcW w:w="640" w:type="pct"/>
            <w:shd w:val="clear" w:color="auto" w:fill="FFFFFF"/>
            <w:tcMar>
              <w:top w:w="0" w:type="dxa"/>
              <w:left w:w="0" w:type="dxa"/>
              <w:bottom w:w="0" w:type="dxa"/>
              <w:right w:w="0" w:type="dxa"/>
            </w:tcMar>
            <w:vAlign w:val="center"/>
          </w:tcPr>
          <w:p w14:paraId="68C6C20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769 (17)</w:t>
            </w:r>
          </w:p>
        </w:tc>
        <w:tc>
          <w:tcPr>
            <w:tcW w:w="683" w:type="pct"/>
            <w:shd w:val="clear" w:color="auto" w:fill="FFFFFF"/>
            <w:tcMar>
              <w:top w:w="0" w:type="dxa"/>
              <w:left w:w="0" w:type="dxa"/>
              <w:bottom w:w="0" w:type="dxa"/>
              <w:right w:w="0" w:type="dxa"/>
            </w:tcMar>
            <w:vAlign w:val="center"/>
          </w:tcPr>
          <w:p w14:paraId="2C0E595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1,856 (17)</w:t>
            </w:r>
          </w:p>
        </w:tc>
      </w:tr>
      <w:tr w:rsidR="00D42659" w:rsidRPr="00845A7D" w14:paraId="4F5E7FD7" w14:textId="77777777" w:rsidTr="009045C8">
        <w:trPr>
          <w:cantSplit/>
          <w:jc w:val="center"/>
        </w:trPr>
        <w:tc>
          <w:tcPr>
            <w:tcW w:w="1013" w:type="pct"/>
            <w:shd w:val="clear" w:color="auto" w:fill="FFFFFF"/>
            <w:tcMar>
              <w:top w:w="0" w:type="dxa"/>
              <w:left w:w="0" w:type="dxa"/>
              <w:bottom w:w="0" w:type="dxa"/>
              <w:right w:w="0" w:type="dxa"/>
            </w:tcMar>
          </w:tcPr>
          <w:p w14:paraId="5F89B218"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Trunk</w:t>
            </w:r>
          </w:p>
        </w:tc>
        <w:tc>
          <w:tcPr>
            <w:tcW w:w="670" w:type="pct"/>
            <w:shd w:val="clear" w:color="auto" w:fill="FFFFFF"/>
            <w:tcMar>
              <w:top w:w="0" w:type="dxa"/>
              <w:left w:w="0" w:type="dxa"/>
              <w:bottom w:w="0" w:type="dxa"/>
              <w:right w:w="0" w:type="dxa"/>
            </w:tcMar>
            <w:vAlign w:val="center"/>
          </w:tcPr>
          <w:p w14:paraId="40823A7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4,062 (60)</w:t>
            </w:r>
          </w:p>
        </w:tc>
        <w:tc>
          <w:tcPr>
            <w:tcW w:w="640" w:type="pct"/>
            <w:shd w:val="clear" w:color="auto" w:fill="FFFFFF"/>
            <w:tcMar>
              <w:top w:w="0" w:type="dxa"/>
              <w:left w:w="0" w:type="dxa"/>
              <w:bottom w:w="0" w:type="dxa"/>
              <w:right w:w="0" w:type="dxa"/>
            </w:tcMar>
            <w:vAlign w:val="center"/>
          </w:tcPr>
          <w:p w14:paraId="5F09580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2,277 (59)</w:t>
            </w:r>
          </w:p>
        </w:tc>
        <w:tc>
          <w:tcPr>
            <w:tcW w:w="683" w:type="pct"/>
            <w:shd w:val="clear" w:color="auto" w:fill="FFFFFF"/>
            <w:tcMar>
              <w:top w:w="0" w:type="dxa"/>
              <w:left w:w="0" w:type="dxa"/>
              <w:bottom w:w="0" w:type="dxa"/>
              <w:right w:w="0" w:type="dxa"/>
            </w:tcMar>
            <w:vAlign w:val="center"/>
          </w:tcPr>
          <w:p w14:paraId="0482968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6,469 (60)</w:t>
            </w:r>
          </w:p>
        </w:tc>
        <w:tc>
          <w:tcPr>
            <w:tcW w:w="671" w:type="pct"/>
            <w:shd w:val="clear" w:color="auto" w:fill="FFFFFF"/>
            <w:tcMar>
              <w:top w:w="0" w:type="dxa"/>
              <w:left w:w="0" w:type="dxa"/>
              <w:bottom w:w="0" w:type="dxa"/>
              <w:right w:w="0" w:type="dxa"/>
            </w:tcMar>
            <w:vAlign w:val="center"/>
          </w:tcPr>
          <w:p w14:paraId="20D5834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2,360 (29)</w:t>
            </w:r>
          </w:p>
        </w:tc>
        <w:tc>
          <w:tcPr>
            <w:tcW w:w="640" w:type="pct"/>
            <w:shd w:val="clear" w:color="auto" w:fill="FFFFFF"/>
            <w:tcMar>
              <w:top w:w="0" w:type="dxa"/>
              <w:left w:w="0" w:type="dxa"/>
              <w:bottom w:w="0" w:type="dxa"/>
              <w:right w:w="0" w:type="dxa"/>
            </w:tcMar>
            <w:vAlign w:val="center"/>
          </w:tcPr>
          <w:p w14:paraId="3A1AD4A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1,427 (32)</w:t>
            </w:r>
          </w:p>
        </w:tc>
        <w:tc>
          <w:tcPr>
            <w:tcW w:w="683" w:type="pct"/>
            <w:shd w:val="clear" w:color="auto" w:fill="FFFFFF"/>
            <w:tcMar>
              <w:top w:w="0" w:type="dxa"/>
              <w:left w:w="0" w:type="dxa"/>
              <w:bottom w:w="0" w:type="dxa"/>
              <w:right w:w="0" w:type="dxa"/>
            </w:tcMar>
            <w:vAlign w:val="center"/>
          </w:tcPr>
          <w:p w14:paraId="325DB11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3,797 (35)</w:t>
            </w:r>
          </w:p>
        </w:tc>
      </w:tr>
      <w:tr w:rsidR="00D42659" w:rsidRPr="00845A7D" w14:paraId="0F9CFF35" w14:textId="77777777" w:rsidTr="009045C8">
        <w:trPr>
          <w:cantSplit/>
          <w:jc w:val="center"/>
        </w:trPr>
        <w:tc>
          <w:tcPr>
            <w:tcW w:w="1013" w:type="pct"/>
            <w:shd w:val="clear" w:color="auto" w:fill="FFFFFF"/>
            <w:tcMar>
              <w:top w:w="0" w:type="dxa"/>
              <w:left w:w="0" w:type="dxa"/>
              <w:bottom w:w="0" w:type="dxa"/>
              <w:right w:w="0" w:type="dxa"/>
            </w:tcMar>
          </w:tcPr>
          <w:p w14:paraId="775B2A74"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Lower extremities</w:t>
            </w:r>
          </w:p>
        </w:tc>
        <w:tc>
          <w:tcPr>
            <w:tcW w:w="670" w:type="pct"/>
            <w:shd w:val="clear" w:color="auto" w:fill="FFFFFF"/>
            <w:tcMar>
              <w:top w:w="0" w:type="dxa"/>
              <w:left w:w="0" w:type="dxa"/>
              <w:bottom w:w="0" w:type="dxa"/>
              <w:right w:w="0" w:type="dxa"/>
            </w:tcMar>
            <w:vAlign w:val="center"/>
          </w:tcPr>
          <w:p w14:paraId="7F788BB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927 (14)</w:t>
            </w:r>
          </w:p>
        </w:tc>
        <w:tc>
          <w:tcPr>
            <w:tcW w:w="640" w:type="pct"/>
            <w:shd w:val="clear" w:color="auto" w:fill="FFFFFF"/>
            <w:tcMar>
              <w:top w:w="0" w:type="dxa"/>
              <w:left w:w="0" w:type="dxa"/>
              <w:bottom w:w="0" w:type="dxa"/>
              <w:right w:w="0" w:type="dxa"/>
            </w:tcMar>
            <w:vAlign w:val="center"/>
          </w:tcPr>
          <w:p w14:paraId="4E93E05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526 (14)</w:t>
            </w:r>
          </w:p>
        </w:tc>
        <w:tc>
          <w:tcPr>
            <w:tcW w:w="683" w:type="pct"/>
            <w:shd w:val="clear" w:color="auto" w:fill="FFFFFF"/>
            <w:tcMar>
              <w:top w:w="0" w:type="dxa"/>
              <w:left w:w="0" w:type="dxa"/>
              <w:bottom w:w="0" w:type="dxa"/>
              <w:right w:w="0" w:type="dxa"/>
            </w:tcMar>
            <w:vAlign w:val="center"/>
          </w:tcPr>
          <w:p w14:paraId="1A1237C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1,396 (13)</w:t>
            </w:r>
          </w:p>
        </w:tc>
        <w:tc>
          <w:tcPr>
            <w:tcW w:w="671" w:type="pct"/>
            <w:shd w:val="clear" w:color="auto" w:fill="FFFFFF"/>
            <w:tcMar>
              <w:top w:w="0" w:type="dxa"/>
              <w:left w:w="0" w:type="dxa"/>
              <w:bottom w:w="0" w:type="dxa"/>
              <w:right w:w="0" w:type="dxa"/>
            </w:tcMar>
            <w:vAlign w:val="center"/>
          </w:tcPr>
          <w:p w14:paraId="47F1D24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3,220 (39)</w:t>
            </w:r>
          </w:p>
        </w:tc>
        <w:tc>
          <w:tcPr>
            <w:tcW w:w="640" w:type="pct"/>
            <w:shd w:val="clear" w:color="auto" w:fill="FFFFFF"/>
            <w:tcMar>
              <w:top w:w="0" w:type="dxa"/>
              <w:left w:w="0" w:type="dxa"/>
              <w:bottom w:w="0" w:type="dxa"/>
              <w:right w:w="0" w:type="dxa"/>
            </w:tcMar>
            <w:vAlign w:val="center"/>
          </w:tcPr>
          <w:p w14:paraId="231C247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1,556 (35)</w:t>
            </w:r>
          </w:p>
        </w:tc>
        <w:tc>
          <w:tcPr>
            <w:tcW w:w="683" w:type="pct"/>
            <w:shd w:val="clear" w:color="auto" w:fill="FFFFFF"/>
            <w:tcMar>
              <w:top w:w="0" w:type="dxa"/>
              <w:left w:w="0" w:type="dxa"/>
              <w:bottom w:w="0" w:type="dxa"/>
              <w:right w:w="0" w:type="dxa"/>
            </w:tcMar>
            <w:vAlign w:val="center"/>
          </w:tcPr>
          <w:p w14:paraId="09AEBD3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3,670 (34)</w:t>
            </w:r>
          </w:p>
        </w:tc>
      </w:tr>
      <w:tr w:rsidR="00D42659" w:rsidRPr="00845A7D" w14:paraId="6844B2E7" w14:textId="77777777" w:rsidTr="009045C8">
        <w:trPr>
          <w:cantSplit/>
          <w:jc w:val="center"/>
        </w:trPr>
        <w:tc>
          <w:tcPr>
            <w:tcW w:w="1013" w:type="pct"/>
            <w:shd w:val="clear" w:color="auto" w:fill="FFFFFF"/>
            <w:tcMar>
              <w:top w:w="0" w:type="dxa"/>
              <w:left w:w="0" w:type="dxa"/>
              <w:bottom w:w="0" w:type="dxa"/>
              <w:right w:w="0" w:type="dxa"/>
            </w:tcMar>
          </w:tcPr>
          <w:p w14:paraId="14F75824"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Other</w:t>
            </w:r>
          </w:p>
        </w:tc>
        <w:tc>
          <w:tcPr>
            <w:tcW w:w="670" w:type="pct"/>
            <w:shd w:val="clear" w:color="auto" w:fill="FFFFFF"/>
            <w:tcMar>
              <w:top w:w="0" w:type="dxa"/>
              <w:left w:w="0" w:type="dxa"/>
              <w:bottom w:w="0" w:type="dxa"/>
              <w:right w:w="0" w:type="dxa"/>
            </w:tcMar>
            <w:vAlign w:val="center"/>
          </w:tcPr>
          <w:p w14:paraId="6FFD264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62 (0.9)</w:t>
            </w:r>
          </w:p>
        </w:tc>
        <w:tc>
          <w:tcPr>
            <w:tcW w:w="640" w:type="pct"/>
            <w:shd w:val="clear" w:color="auto" w:fill="FFFFFF"/>
            <w:tcMar>
              <w:top w:w="0" w:type="dxa"/>
              <w:left w:w="0" w:type="dxa"/>
              <w:bottom w:w="0" w:type="dxa"/>
              <w:right w:w="0" w:type="dxa"/>
            </w:tcMar>
            <w:vAlign w:val="center"/>
          </w:tcPr>
          <w:p w14:paraId="5DB283C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27 (0.7)</w:t>
            </w:r>
          </w:p>
        </w:tc>
        <w:tc>
          <w:tcPr>
            <w:tcW w:w="683" w:type="pct"/>
            <w:shd w:val="clear" w:color="auto" w:fill="FFFFFF"/>
            <w:tcMar>
              <w:top w:w="0" w:type="dxa"/>
              <w:left w:w="0" w:type="dxa"/>
              <w:bottom w:w="0" w:type="dxa"/>
              <w:right w:w="0" w:type="dxa"/>
            </w:tcMar>
            <w:vAlign w:val="center"/>
          </w:tcPr>
          <w:p w14:paraId="247556A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75 (0.7)</w:t>
            </w:r>
          </w:p>
        </w:tc>
        <w:tc>
          <w:tcPr>
            <w:tcW w:w="671" w:type="pct"/>
            <w:shd w:val="clear" w:color="auto" w:fill="FFFFFF"/>
            <w:tcMar>
              <w:top w:w="0" w:type="dxa"/>
              <w:left w:w="0" w:type="dxa"/>
              <w:bottom w:w="0" w:type="dxa"/>
              <w:right w:w="0" w:type="dxa"/>
            </w:tcMar>
            <w:vAlign w:val="center"/>
          </w:tcPr>
          <w:p w14:paraId="448A592D"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125 (1.5)</w:t>
            </w:r>
          </w:p>
        </w:tc>
        <w:tc>
          <w:tcPr>
            <w:tcW w:w="640" w:type="pct"/>
            <w:shd w:val="clear" w:color="auto" w:fill="FFFFFF"/>
            <w:tcMar>
              <w:top w:w="0" w:type="dxa"/>
              <w:left w:w="0" w:type="dxa"/>
              <w:bottom w:w="0" w:type="dxa"/>
              <w:right w:w="0" w:type="dxa"/>
            </w:tcMar>
            <w:vAlign w:val="center"/>
          </w:tcPr>
          <w:p w14:paraId="0A8BEDA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 (1.4)</w:t>
            </w:r>
          </w:p>
        </w:tc>
        <w:tc>
          <w:tcPr>
            <w:tcW w:w="683" w:type="pct"/>
            <w:shd w:val="clear" w:color="auto" w:fill="FFFFFF"/>
            <w:tcMar>
              <w:top w:w="0" w:type="dxa"/>
              <w:left w:w="0" w:type="dxa"/>
              <w:bottom w:w="0" w:type="dxa"/>
              <w:right w:w="0" w:type="dxa"/>
            </w:tcMar>
            <w:vAlign w:val="center"/>
          </w:tcPr>
          <w:p w14:paraId="35285B5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194 (1.8)</w:t>
            </w:r>
          </w:p>
        </w:tc>
      </w:tr>
      <w:tr w:rsidR="00D42659" w:rsidRPr="00845A7D" w14:paraId="15324995" w14:textId="77777777" w:rsidTr="009045C8">
        <w:trPr>
          <w:cantSplit/>
          <w:jc w:val="center"/>
        </w:trPr>
        <w:tc>
          <w:tcPr>
            <w:tcW w:w="1013" w:type="pct"/>
            <w:shd w:val="clear" w:color="auto" w:fill="FFFFFF"/>
            <w:tcMar>
              <w:top w:w="0" w:type="dxa"/>
              <w:left w:w="0" w:type="dxa"/>
              <w:bottom w:w="0" w:type="dxa"/>
              <w:right w:w="0" w:type="dxa"/>
            </w:tcMar>
          </w:tcPr>
          <w:p w14:paraId="2E903EC1"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Unknown</w:t>
            </w:r>
          </w:p>
        </w:tc>
        <w:tc>
          <w:tcPr>
            <w:tcW w:w="670" w:type="pct"/>
            <w:shd w:val="clear" w:color="auto" w:fill="FFFFFF"/>
            <w:tcMar>
              <w:top w:w="0" w:type="dxa"/>
              <w:left w:w="0" w:type="dxa"/>
              <w:bottom w:w="0" w:type="dxa"/>
              <w:right w:w="0" w:type="dxa"/>
            </w:tcMar>
            <w:vAlign w:val="center"/>
          </w:tcPr>
          <w:p w14:paraId="6EC44F1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475</w:t>
            </w:r>
          </w:p>
        </w:tc>
        <w:tc>
          <w:tcPr>
            <w:tcW w:w="640" w:type="pct"/>
            <w:shd w:val="clear" w:color="auto" w:fill="FFFFFF"/>
            <w:tcMar>
              <w:top w:w="0" w:type="dxa"/>
              <w:left w:w="0" w:type="dxa"/>
              <w:bottom w:w="0" w:type="dxa"/>
              <w:right w:w="0" w:type="dxa"/>
            </w:tcMar>
            <w:vAlign w:val="center"/>
          </w:tcPr>
          <w:p w14:paraId="7C1B5BE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271</w:t>
            </w:r>
          </w:p>
        </w:tc>
        <w:tc>
          <w:tcPr>
            <w:tcW w:w="683" w:type="pct"/>
            <w:shd w:val="clear" w:color="auto" w:fill="FFFFFF"/>
            <w:tcMar>
              <w:top w:w="0" w:type="dxa"/>
              <w:left w:w="0" w:type="dxa"/>
              <w:bottom w:w="0" w:type="dxa"/>
              <w:right w:w="0" w:type="dxa"/>
            </w:tcMar>
            <w:vAlign w:val="center"/>
          </w:tcPr>
          <w:p w14:paraId="40A0B2D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644</w:t>
            </w:r>
          </w:p>
        </w:tc>
        <w:tc>
          <w:tcPr>
            <w:tcW w:w="671" w:type="pct"/>
            <w:shd w:val="clear" w:color="auto" w:fill="FFFFFF"/>
            <w:tcMar>
              <w:top w:w="0" w:type="dxa"/>
              <w:left w:w="0" w:type="dxa"/>
              <w:bottom w:w="0" w:type="dxa"/>
              <w:right w:w="0" w:type="dxa"/>
            </w:tcMar>
            <w:vAlign w:val="center"/>
          </w:tcPr>
          <w:p w14:paraId="6FFA7FF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380</w:t>
            </w:r>
          </w:p>
        </w:tc>
        <w:tc>
          <w:tcPr>
            <w:tcW w:w="640" w:type="pct"/>
            <w:shd w:val="clear" w:color="auto" w:fill="FFFFFF"/>
            <w:tcMar>
              <w:top w:w="0" w:type="dxa"/>
              <w:left w:w="0" w:type="dxa"/>
              <w:bottom w:w="0" w:type="dxa"/>
              <w:right w:w="0" w:type="dxa"/>
            </w:tcMar>
            <w:vAlign w:val="center"/>
          </w:tcPr>
          <w:p w14:paraId="780BB24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199</w:t>
            </w:r>
          </w:p>
        </w:tc>
        <w:tc>
          <w:tcPr>
            <w:tcW w:w="683" w:type="pct"/>
            <w:shd w:val="clear" w:color="auto" w:fill="FFFFFF"/>
            <w:tcMar>
              <w:top w:w="0" w:type="dxa"/>
              <w:left w:w="0" w:type="dxa"/>
              <w:bottom w:w="0" w:type="dxa"/>
              <w:right w:w="0" w:type="dxa"/>
            </w:tcMar>
            <w:vAlign w:val="center"/>
          </w:tcPr>
          <w:p w14:paraId="73C2DA0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447</w:t>
            </w:r>
          </w:p>
        </w:tc>
      </w:tr>
      <w:tr w:rsidR="00C875C0" w:rsidRPr="00845A7D" w14:paraId="479D3EBC" w14:textId="77777777" w:rsidTr="00C875C0">
        <w:trPr>
          <w:cantSplit/>
          <w:jc w:val="center"/>
        </w:trPr>
        <w:tc>
          <w:tcPr>
            <w:tcW w:w="5000" w:type="pct"/>
            <w:gridSpan w:val="7"/>
            <w:shd w:val="clear" w:color="auto" w:fill="FFFFFF"/>
            <w:tcMar>
              <w:top w:w="0" w:type="dxa"/>
              <w:left w:w="0" w:type="dxa"/>
              <w:bottom w:w="0" w:type="dxa"/>
              <w:right w:w="0" w:type="dxa"/>
            </w:tcMar>
          </w:tcPr>
          <w:p w14:paraId="78BEB7C7" w14:textId="2321EB02" w:rsidR="00C875C0" w:rsidRPr="00845A7D" w:rsidRDefault="00C875C0" w:rsidP="005D06D1">
            <w:pPr>
              <w:spacing w:after="0"/>
              <w:ind w:left="100" w:right="100"/>
              <w:jc w:val="left"/>
            </w:pPr>
            <w:r w:rsidRPr="00845A7D">
              <w:rPr>
                <w:rFonts w:ascii="Arial" w:eastAsia="Arial" w:hAnsi="Arial" w:cs="Arial"/>
                <w:b/>
                <w:color w:val="111111"/>
                <w:sz w:val="16"/>
                <w:szCs w:val="16"/>
              </w:rPr>
              <w:t>Histopathological subtype</w:t>
            </w:r>
          </w:p>
        </w:tc>
      </w:tr>
      <w:tr w:rsidR="00D42659" w:rsidRPr="00845A7D" w14:paraId="6AF1B2C8" w14:textId="77777777" w:rsidTr="009045C8">
        <w:trPr>
          <w:cantSplit/>
          <w:jc w:val="center"/>
        </w:trPr>
        <w:tc>
          <w:tcPr>
            <w:tcW w:w="1013" w:type="pct"/>
            <w:shd w:val="clear" w:color="auto" w:fill="FFFFFF"/>
            <w:tcMar>
              <w:top w:w="0" w:type="dxa"/>
              <w:left w:w="0" w:type="dxa"/>
              <w:bottom w:w="0" w:type="dxa"/>
              <w:right w:w="0" w:type="dxa"/>
            </w:tcMar>
          </w:tcPr>
          <w:p w14:paraId="767C8C6F"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SSM</w:t>
            </w:r>
          </w:p>
        </w:tc>
        <w:tc>
          <w:tcPr>
            <w:tcW w:w="670" w:type="pct"/>
            <w:shd w:val="clear" w:color="auto" w:fill="FFFFFF"/>
            <w:tcMar>
              <w:top w:w="0" w:type="dxa"/>
              <w:left w:w="0" w:type="dxa"/>
              <w:bottom w:w="0" w:type="dxa"/>
              <w:right w:w="0" w:type="dxa"/>
            </w:tcMar>
            <w:vAlign w:val="center"/>
          </w:tcPr>
          <w:p w14:paraId="23246BD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3,769 (53)</w:t>
            </w:r>
          </w:p>
        </w:tc>
        <w:tc>
          <w:tcPr>
            <w:tcW w:w="640" w:type="pct"/>
            <w:shd w:val="clear" w:color="auto" w:fill="FFFFFF"/>
            <w:tcMar>
              <w:top w:w="0" w:type="dxa"/>
              <w:left w:w="0" w:type="dxa"/>
              <w:bottom w:w="0" w:type="dxa"/>
              <w:right w:w="0" w:type="dxa"/>
            </w:tcMar>
            <w:vAlign w:val="center"/>
          </w:tcPr>
          <w:p w14:paraId="474B131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1,969 (48)</w:t>
            </w:r>
          </w:p>
        </w:tc>
        <w:tc>
          <w:tcPr>
            <w:tcW w:w="683" w:type="pct"/>
            <w:shd w:val="clear" w:color="auto" w:fill="FFFFFF"/>
            <w:tcMar>
              <w:top w:w="0" w:type="dxa"/>
              <w:left w:w="0" w:type="dxa"/>
              <w:bottom w:w="0" w:type="dxa"/>
              <w:right w:w="0" w:type="dxa"/>
            </w:tcMar>
            <w:vAlign w:val="center"/>
          </w:tcPr>
          <w:p w14:paraId="262750D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6,051 (54)</w:t>
            </w:r>
          </w:p>
        </w:tc>
        <w:tc>
          <w:tcPr>
            <w:tcW w:w="671" w:type="pct"/>
            <w:shd w:val="clear" w:color="auto" w:fill="FFFFFF"/>
            <w:tcMar>
              <w:top w:w="0" w:type="dxa"/>
              <w:left w:w="0" w:type="dxa"/>
              <w:bottom w:w="0" w:type="dxa"/>
              <w:right w:w="0" w:type="dxa"/>
            </w:tcMar>
            <w:vAlign w:val="center"/>
          </w:tcPr>
          <w:p w14:paraId="4D54FD87"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4,827 (57)</w:t>
            </w:r>
          </w:p>
        </w:tc>
        <w:tc>
          <w:tcPr>
            <w:tcW w:w="640" w:type="pct"/>
            <w:shd w:val="clear" w:color="auto" w:fill="FFFFFF"/>
            <w:tcMar>
              <w:top w:w="0" w:type="dxa"/>
              <w:left w:w="0" w:type="dxa"/>
              <w:bottom w:w="0" w:type="dxa"/>
              <w:right w:w="0" w:type="dxa"/>
            </w:tcMar>
            <w:vAlign w:val="center"/>
          </w:tcPr>
          <w:p w14:paraId="508F117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2,482 (54)</w:t>
            </w:r>
          </w:p>
        </w:tc>
        <w:tc>
          <w:tcPr>
            <w:tcW w:w="683" w:type="pct"/>
            <w:shd w:val="clear" w:color="auto" w:fill="FFFFFF"/>
            <w:tcMar>
              <w:top w:w="0" w:type="dxa"/>
              <w:left w:w="0" w:type="dxa"/>
              <w:bottom w:w="0" w:type="dxa"/>
              <w:right w:w="0" w:type="dxa"/>
            </w:tcMar>
            <w:vAlign w:val="center"/>
          </w:tcPr>
          <w:p w14:paraId="1B9CD70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6,493 (58)</w:t>
            </w:r>
          </w:p>
        </w:tc>
      </w:tr>
      <w:tr w:rsidR="00D42659" w:rsidRPr="00845A7D" w14:paraId="60E5714A" w14:textId="77777777" w:rsidTr="009045C8">
        <w:trPr>
          <w:cantSplit/>
          <w:jc w:val="center"/>
        </w:trPr>
        <w:tc>
          <w:tcPr>
            <w:tcW w:w="1013" w:type="pct"/>
            <w:shd w:val="clear" w:color="auto" w:fill="FFFFFF"/>
            <w:tcMar>
              <w:top w:w="0" w:type="dxa"/>
              <w:left w:w="0" w:type="dxa"/>
              <w:bottom w:w="0" w:type="dxa"/>
              <w:right w:w="0" w:type="dxa"/>
            </w:tcMar>
          </w:tcPr>
          <w:p w14:paraId="556485EF"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NM</w:t>
            </w:r>
          </w:p>
        </w:tc>
        <w:tc>
          <w:tcPr>
            <w:tcW w:w="670" w:type="pct"/>
            <w:shd w:val="clear" w:color="auto" w:fill="FFFFFF"/>
            <w:tcMar>
              <w:top w:w="0" w:type="dxa"/>
              <w:left w:w="0" w:type="dxa"/>
              <w:bottom w:w="0" w:type="dxa"/>
              <w:right w:w="0" w:type="dxa"/>
            </w:tcMar>
            <w:vAlign w:val="center"/>
          </w:tcPr>
          <w:p w14:paraId="0C73159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1,509 (21)</w:t>
            </w:r>
          </w:p>
        </w:tc>
        <w:tc>
          <w:tcPr>
            <w:tcW w:w="640" w:type="pct"/>
            <w:shd w:val="clear" w:color="auto" w:fill="FFFFFF"/>
            <w:tcMar>
              <w:top w:w="0" w:type="dxa"/>
              <w:left w:w="0" w:type="dxa"/>
              <w:bottom w:w="0" w:type="dxa"/>
              <w:right w:w="0" w:type="dxa"/>
            </w:tcMar>
            <w:vAlign w:val="center"/>
          </w:tcPr>
          <w:p w14:paraId="36100DA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959 (23)</w:t>
            </w:r>
          </w:p>
        </w:tc>
        <w:tc>
          <w:tcPr>
            <w:tcW w:w="683" w:type="pct"/>
            <w:shd w:val="clear" w:color="auto" w:fill="FFFFFF"/>
            <w:tcMar>
              <w:top w:w="0" w:type="dxa"/>
              <w:left w:w="0" w:type="dxa"/>
              <w:bottom w:w="0" w:type="dxa"/>
              <w:right w:w="0" w:type="dxa"/>
            </w:tcMar>
            <w:vAlign w:val="center"/>
          </w:tcPr>
          <w:p w14:paraId="20E9C58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2,143 (19)</w:t>
            </w:r>
          </w:p>
        </w:tc>
        <w:tc>
          <w:tcPr>
            <w:tcW w:w="671" w:type="pct"/>
            <w:shd w:val="clear" w:color="auto" w:fill="FFFFFF"/>
            <w:tcMar>
              <w:top w:w="0" w:type="dxa"/>
              <w:left w:w="0" w:type="dxa"/>
              <w:bottom w:w="0" w:type="dxa"/>
              <w:right w:w="0" w:type="dxa"/>
            </w:tcMar>
            <w:vAlign w:val="center"/>
          </w:tcPr>
          <w:p w14:paraId="434B5C1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1,408 (17)</w:t>
            </w:r>
          </w:p>
        </w:tc>
        <w:tc>
          <w:tcPr>
            <w:tcW w:w="640" w:type="pct"/>
            <w:shd w:val="clear" w:color="auto" w:fill="FFFFFF"/>
            <w:tcMar>
              <w:top w:w="0" w:type="dxa"/>
              <w:left w:w="0" w:type="dxa"/>
              <w:bottom w:w="0" w:type="dxa"/>
              <w:right w:w="0" w:type="dxa"/>
            </w:tcMar>
            <w:vAlign w:val="center"/>
          </w:tcPr>
          <w:p w14:paraId="3D184029"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845 (19)</w:t>
            </w:r>
          </w:p>
        </w:tc>
        <w:tc>
          <w:tcPr>
            <w:tcW w:w="683" w:type="pct"/>
            <w:shd w:val="clear" w:color="auto" w:fill="FFFFFF"/>
            <w:tcMar>
              <w:top w:w="0" w:type="dxa"/>
              <w:left w:w="0" w:type="dxa"/>
              <w:bottom w:w="0" w:type="dxa"/>
              <w:right w:w="0" w:type="dxa"/>
            </w:tcMar>
            <w:vAlign w:val="center"/>
          </w:tcPr>
          <w:p w14:paraId="6662370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1,746 (16)</w:t>
            </w:r>
          </w:p>
        </w:tc>
      </w:tr>
      <w:tr w:rsidR="00D42659" w:rsidRPr="00845A7D" w14:paraId="2EFB5182" w14:textId="77777777" w:rsidTr="009045C8">
        <w:trPr>
          <w:cantSplit/>
          <w:jc w:val="center"/>
        </w:trPr>
        <w:tc>
          <w:tcPr>
            <w:tcW w:w="1013" w:type="pct"/>
            <w:shd w:val="clear" w:color="auto" w:fill="FFFFFF"/>
            <w:tcMar>
              <w:top w:w="0" w:type="dxa"/>
              <w:left w:w="0" w:type="dxa"/>
              <w:bottom w:w="0" w:type="dxa"/>
              <w:right w:w="0" w:type="dxa"/>
            </w:tcMar>
          </w:tcPr>
          <w:p w14:paraId="5D37FFBE"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ALM</w:t>
            </w:r>
          </w:p>
        </w:tc>
        <w:tc>
          <w:tcPr>
            <w:tcW w:w="670" w:type="pct"/>
            <w:shd w:val="clear" w:color="auto" w:fill="FFFFFF"/>
            <w:tcMar>
              <w:top w:w="0" w:type="dxa"/>
              <w:left w:w="0" w:type="dxa"/>
              <w:bottom w:w="0" w:type="dxa"/>
              <w:right w:w="0" w:type="dxa"/>
            </w:tcMar>
            <w:vAlign w:val="center"/>
          </w:tcPr>
          <w:p w14:paraId="485B106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26 (0.4)</w:t>
            </w:r>
          </w:p>
        </w:tc>
        <w:tc>
          <w:tcPr>
            <w:tcW w:w="640" w:type="pct"/>
            <w:shd w:val="clear" w:color="auto" w:fill="FFFFFF"/>
            <w:tcMar>
              <w:top w:w="0" w:type="dxa"/>
              <w:left w:w="0" w:type="dxa"/>
              <w:bottom w:w="0" w:type="dxa"/>
              <w:right w:w="0" w:type="dxa"/>
            </w:tcMar>
            <w:vAlign w:val="center"/>
          </w:tcPr>
          <w:p w14:paraId="6890832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21 (0.5)</w:t>
            </w:r>
          </w:p>
        </w:tc>
        <w:tc>
          <w:tcPr>
            <w:tcW w:w="683" w:type="pct"/>
            <w:shd w:val="clear" w:color="auto" w:fill="FFFFFF"/>
            <w:tcMar>
              <w:top w:w="0" w:type="dxa"/>
              <w:left w:w="0" w:type="dxa"/>
              <w:bottom w:w="0" w:type="dxa"/>
              <w:right w:w="0" w:type="dxa"/>
            </w:tcMar>
            <w:vAlign w:val="center"/>
          </w:tcPr>
          <w:p w14:paraId="0B052DB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53 (0.5)</w:t>
            </w:r>
          </w:p>
        </w:tc>
        <w:tc>
          <w:tcPr>
            <w:tcW w:w="671" w:type="pct"/>
            <w:shd w:val="clear" w:color="auto" w:fill="FFFFFF"/>
            <w:tcMar>
              <w:top w:w="0" w:type="dxa"/>
              <w:left w:w="0" w:type="dxa"/>
              <w:bottom w:w="0" w:type="dxa"/>
              <w:right w:w="0" w:type="dxa"/>
            </w:tcMar>
            <w:vAlign w:val="center"/>
          </w:tcPr>
          <w:p w14:paraId="60B698B2"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41 (0.5)</w:t>
            </w:r>
          </w:p>
        </w:tc>
        <w:tc>
          <w:tcPr>
            <w:tcW w:w="640" w:type="pct"/>
            <w:shd w:val="clear" w:color="auto" w:fill="FFFFFF"/>
            <w:tcMar>
              <w:top w:w="0" w:type="dxa"/>
              <w:left w:w="0" w:type="dxa"/>
              <w:bottom w:w="0" w:type="dxa"/>
              <w:right w:w="0" w:type="dxa"/>
            </w:tcMar>
            <w:vAlign w:val="center"/>
          </w:tcPr>
          <w:p w14:paraId="580CC3B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35 (0.8)</w:t>
            </w:r>
          </w:p>
        </w:tc>
        <w:tc>
          <w:tcPr>
            <w:tcW w:w="683" w:type="pct"/>
            <w:shd w:val="clear" w:color="auto" w:fill="FFFFFF"/>
            <w:tcMar>
              <w:top w:w="0" w:type="dxa"/>
              <w:left w:w="0" w:type="dxa"/>
              <w:bottom w:w="0" w:type="dxa"/>
              <w:right w:w="0" w:type="dxa"/>
            </w:tcMar>
            <w:vAlign w:val="center"/>
          </w:tcPr>
          <w:p w14:paraId="7CBE637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72 (0.6)</w:t>
            </w:r>
          </w:p>
        </w:tc>
      </w:tr>
      <w:tr w:rsidR="00D42659" w:rsidRPr="00845A7D" w14:paraId="7A3069E9" w14:textId="77777777" w:rsidTr="009045C8">
        <w:trPr>
          <w:cantSplit/>
          <w:jc w:val="center"/>
        </w:trPr>
        <w:tc>
          <w:tcPr>
            <w:tcW w:w="1013" w:type="pct"/>
            <w:shd w:val="clear" w:color="auto" w:fill="FFFFFF"/>
            <w:tcMar>
              <w:top w:w="0" w:type="dxa"/>
              <w:left w:w="0" w:type="dxa"/>
              <w:bottom w:w="0" w:type="dxa"/>
              <w:right w:w="0" w:type="dxa"/>
            </w:tcMar>
          </w:tcPr>
          <w:p w14:paraId="7A72AA63"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LMM</w:t>
            </w:r>
          </w:p>
        </w:tc>
        <w:tc>
          <w:tcPr>
            <w:tcW w:w="670" w:type="pct"/>
            <w:shd w:val="clear" w:color="auto" w:fill="FFFFFF"/>
            <w:tcMar>
              <w:top w:w="0" w:type="dxa"/>
              <w:left w:w="0" w:type="dxa"/>
              <w:bottom w:w="0" w:type="dxa"/>
              <w:right w:w="0" w:type="dxa"/>
            </w:tcMar>
            <w:vAlign w:val="center"/>
          </w:tcPr>
          <w:p w14:paraId="1BFF80B8"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226 (3.2)</w:t>
            </w:r>
          </w:p>
        </w:tc>
        <w:tc>
          <w:tcPr>
            <w:tcW w:w="640" w:type="pct"/>
            <w:shd w:val="clear" w:color="auto" w:fill="FFFFFF"/>
            <w:tcMar>
              <w:top w:w="0" w:type="dxa"/>
              <w:left w:w="0" w:type="dxa"/>
              <w:bottom w:w="0" w:type="dxa"/>
              <w:right w:w="0" w:type="dxa"/>
            </w:tcMar>
            <w:vAlign w:val="center"/>
          </w:tcPr>
          <w:p w14:paraId="33F9C3E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107 (2.6)</w:t>
            </w:r>
          </w:p>
        </w:tc>
        <w:tc>
          <w:tcPr>
            <w:tcW w:w="683" w:type="pct"/>
            <w:shd w:val="clear" w:color="auto" w:fill="FFFFFF"/>
            <w:tcMar>
              <w:top w:w="0" w:type="dxa"/>
              <w:left w:w="0" w:type="dxa"/>
              <w:bottom w:w="0" w:type="dxa"/>
              <w:right w:w="0" w:type="dxa"/>
            </w:tcMar>
            <w:vAlign w:val="center"/>
          </w:tcPr>
          <w:p w14:paraId="0FDE0D9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363 (3.2)</w:t>
            </w:r>
          </w:p>
        </w:tc>
        <w:tc>
          <w:tcPr>
            <w:tcW w:w="671" w:type="pct"/>
            <w:shd w:val="clear" w:color="auto" w:fill="FFFFFF"/>
            <w:tcMar>
              <w:top w:w="0" w:type="dxa"/>
              <w:left w:w="0" w:type="dxa"/>
              <w:bottom w:w="0" w:type="dxa"/>
              <w:right w:w="0" w:type="dxa"/>
            </w:tcMar>
            <w:vAlign w:val="center"/>
          </w:tcPr>
          <w:p w14:paraId="54BC90C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373 (4.4)</w:t>
            </w:r>
          </w:p>
        </w:tc>
        <w:tc>
          <w:tcPr>
            <w:tcW w:w="640" w:type="pct"/>
            <w:shd w:val="clear" w:color="auto" w:fill="FFFFFF"/>
            <w:tcMar>
              <w:top w:w="0" w:type="dxa"/>
              <w:left w:w="0" w:type="dxa"/>
              <w:bottom w:w="0" w:type="dxa"/>
              <w:right w:w="0" w:type="dxa"/>
            </w:tcMar>
            <w:vAlign w:val="center"/>
          </w:tcPr>
          <w:p w14:paraId="610A24B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150 (3.3)</w:t>
            </w:r>
          </w:p>
        </w:tc>
        <w:tc>
          <w:tcPr>
            <w:tcW w:w="683" w:type="pct"/>
            <w:shd w:val="clear" w:color="auto" w:fill="FFFFFF"/>
            <w:tcMar>
              <w:top w:w="0" w:type="dxa"/>
              <w:left w:w="0" w:type="dxa"/>
              <w:bottom w:w="0" w:type="dxa"/>
              <w:right w:w="0" w:type="dxa"/>
            </w:tcMar>
            <w:vAlign w:val="center"/>
          </w:tcPr>
          <w:p w14:paraId="5D2F49D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423 (3.8)</w:t>
            </w:r>
          </w:p>
        </w:tc>
      </w:tr>
      <w:tr w:rsidR="00D42659" w:rsidRPr="00845A7D" w14:paraId="57152647" w14:textId="77777777" w:rsidTr="009045C8">
        <w:trPr>
          <w:cantSplit/>
          <w:jc w:val="center"/>
        </w:trPr>
        <w:tc>
          <w:tcPr>
            <w:tcW w:w="1013" w:type="pct"/>
            <w:shd w:val="clear" w:color="auto" w:fill="FFFFFF"/>
            <w:tcMar>
              <w:top w:w="0" w:type="dxa"/>
              <w:left w:w="0" w:type="dxa"/>
              <w:bottom w:w="0" w:type="dxa"/>
              <w:right w:w="0" w:type="dxa"/>
            </w:tcMar>
          </w:tcPr>
          <w:p w14:paraId="2E5C0150"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Other</w:t>
            </w:r>
          </w:p>
        </w:tc>
        <w:tc>
          <w:tcPr>
            <w:tcW w:w="670" w:type="pct"/>
            <w:shd w:val="clear" w:color="auto" w:fill="FFFFFF"/>
            <w:tcMar>
              <w:top w:w="0" w:type="dxa"/>
              <w:left w:w="0" w:type="dxa"/>
              <w:bottom w:w="0" w:type="dxa"/>
              <w:right w:w="0" w:type="dxa"/>
            </w:tcMar>
            <w:vAlign w:val="center"/>
          </w:tcPr>
          <w:p w14:paraId="1AAB22A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1,643 (23)</w:t>
            </w:r>
          </w:p>
        </w:tc>
        <w:tc>
          <w:tcPr>
            <w:tcW w:w="640" w:type="pct"/>
            <w:shd w:val="clear" w:color="auto" w:fill="FFFFFF"/>
            <w:tcMar>
              <w:top w:w="0" w:type="dxa"/>
              <w:left w:w="0" w:type="dxa"/>
              <w:bottom w:w="0" w:type="dxa"/>
              <w:right w:w="0" w:type="dxa"/>
            </w:tcMar>
            <w:vAlign w:val="center"/>
          </w:tcPr>
          <w:p w14:paraId="325DD456"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1,028 (25)</w:t>
            </w:r>
          </w:p>
        </w:tc>
        <w:tc>
          <w:tcPr>
            <w:tcW w:w="683" w:type="pct"/>
            <w:shd w:val="clear" w:color="auto" w:fill="FFFFFF"/>
            <w:tcMar>
              <w:top w:w="0" w:type="dxa"/>
              <w:left w:w="0" w:type="dxa"/>
              <w:bottom w:w="0" w:type="dxa"/>
              <w:right w:w="0" w:type="dxa"/>
            </w:tcMar>
            <w:vAlign w:val="center"/>
          </w:tcPr>
          <w:p w14:paraId="54A7B564"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2,696 (24)</w:t>
            </w:r>
          </w:p>
        </w:tc>
        <w:tc>
          <w:tcPr>
            <w:tcW w:w="671" w:type="pct"/>
            <w:shd w:val="clear" w:color="auto" w:fill="FFFFFF"/>
            <w:tcMar>
              <w:top w:w="0" w:type="dxa"/>
              <w:left w:w="0" w:type="dxa"/>
              <w:bottom w:w="0" w:type="dxa"/>
              <w:right w:w="0" w:type="dxa"/>
            </w:tcMar>
            <w:vAlign w:val="center"/>
          </w:tcPr>
          <w:p w14:paraId="40E6A87A"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1,824 (22)</w:t>
            </w:r>
          </w:p>
        </w:tc>
        <w:tc>
          <w:tcPr>
            <w:tcW w:w="640" w:type="pct"/>
            <w:shd w:val="clear" w:color="auto" w:fill="FFFFFF"/>
            <w:tcMar>
              <w:top w:w="0" w:type="dxa"/>
              <w:left w:w="0" w:type="dxa"/>
              <w:bottom w:w="0" w:type="dxa"/>
              <w:right w:w="0" w:type="dxa"/>
            </w:tcMar>
            <w:vAlign w:val="center"/>
          </w:tcPr>
          <w:p w14:paraId="6BDA206B"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1,052 (23)</w:t>
            </w:r>
          </w:p>
        </w:tc>
        <w:tc>
          <w:tcPr>
            <w:tcW w:w="683" w:type="pct"/>
            <w:shd w:val="clear" w:color="auto" w:fill="FFFFFF"/>
            <w:tcMar>
              <w:top w:w="0" w:type="dxa"/>
              <w:left w:w="0" w:type="dxa"/>
              <w:bottom w:w="0" w:type="dxa"/>
              <w:right w:w="0" w:type="dxa"/>
            </w:tcMar>
            <w:vAlign w:val="center"/>
          </w:tcPr>
          <w:p w14:paraId="2A1A8961"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2,407 (22)</w:t>
            </w:r>
          </w:p>
        </w:tc>
      </w:tr>
      <w:tr w:rsidR="00D42659" w:rsidRPr="00845A7D" w14:paraId="1E684DDB" w14:textId="77777777" w:rsidTr="009045C8">
        <w:trPr>
          <w:cantSplit/>
          <w:jc w:val="center"/>
        </w:trPr>
        <w:tc>
          <w:tcPr>
            <w:tcW w:w="1013" w:type="pct"/>
            <w:tcBorders>
              <w:bottom w:val="single" w:sz="8" w:space="0" w:color="000000"/>
            </w:tcBorders>
            <w:shd w:val="clear" w:color="auto" w:fill="FFFFFF"/>
            <w:tcMar>
              <w:top w:w="0" w:type="dxa"/>
              <w:left w:w="0" w:type="dxa"/>
              <w:bottom w:w="0" w:type="dxa"/>
              <w:right w:w="0" w:type="dxa"/>
            </w:tcMar>
          </w:tcPr>
          <w:p w14:paraId="616A5C0A" w14:textId="77777777" w:rsidR="00D42659" w:rsidRPr="00845A7D" w:rsidRDefault="00D42659" w:rsidP="009045C8">
            <w:pPr>
              <w:spacing w:after="0"/>
              <w:ind w:left="300" w:right="100"/>
              <w:jc w:val="left"/>
            </w:pPr>
            <w:r w:rsidRPr="00845A7D">
              <w:rPr>
                <w:rFonts w:ascii="Arial" w:eastAsia="Arial" w:hAnsi="Arial" w:cs="Arial"/>
                <w:color w:val="111111"/>
                <w:sz w:val="16"/>
                <w:szCs w:val="16"/>
              </w:rPr>
              <w:t>Unknown</w:t>
            </w:r>
          </w:p>
        </w:tc>
        <w:tc>
          <w:tcPr>
            <w:tcW w:w="670" w:type="pct"/>
            <w:tcBorders>
              <w:bottom w:val="single" w:sz="8" w:space="0" w:color="000000"/>
            </w:tcBorders>
            <w:shd w:val="clear" w:color="auto" w:fill="FFFFFF"/>
            <w:tcMar>
              <w:top w:w="0" w:type="dxa"/>
              <w:left w:w="0" w:type="dxa"/>
              <w:bottom w:w="0" w:type="dxa"/>
              <w:right w:w="0" w:type="dxa"/>
            </w:tcMar>
            <w:vAlign w:val="center"/>
          </w:tcPr>
          <w:p w14:paraId="4859DB33"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120</w:t>
            </w:r>
          </w:p>
        </w:tc>
        <w:tc>
          <w:tcPr>
            <w:tcW w:w="640" w:type="pct"/>
            <w:tcBorders>
              <w:bottom w:val="single" w:sz="8" w:space="0" w:color="000000"/>
            </w:tcBorders>
            <w:shd w:val="clear" w:color="auto" w:fill="FFFFFF"/>
            <w:tcMar>
              <w:top w:w="0" w:type="dxa"/>
              <w:left w:w="0" w:type="dxa"/>
              <w:bottom w:w="0" w:type="dxa"/>
              <w:right w:w="0" w:type="dxa"/>
            </w:tcMar>
            <w:vAlign w:val="center"/>
          </w:tcPr>
          <w:p w14:paraId="3A3B1F20"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65</w:t>
            </w:r>
          </w:p>
        </w:tc>
        <w:tc>
          <w:tcPr>
            <w:tcW w:w="683" w:type="pct"/>
            <w:tcBorders>
              <w:bottom w:val="single" w:sz="8" w:space="0" w:color="000000"/>
            </w:tcBorders>
            <w:shd w:val="clear" w:color="auto" w:fill="FFFFFF"/>
            <w:tcMar>
              <w:top w:w="0" w:type="dxa"/>
              <w:left w:w="0" w:type="dxa"/>
              <w:bottom w:w="0" w:type="dxa"/>
              <w:right w:w="0" w:type="dxa"/>
            </w:tcMar>
            <w:vAlign w:val="center"/>
          </w:tcPr>
          <w:p w14:paraId="0925E22C"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169</w:t>
            </w:r>
          </w:p>
        </w:tc>
        <w:tc>
          <w:tcPr>
            <w:tcW w:w="671" w:type="pct"/>
            <w:tcBorders>
              <w:bottom w:val="single" w:sz="8" w:space="0" w:color="000000"/>
            </w:tcBorders>
            <w:shd w:val="clear" w:color="auto" w:fill="FFFFFF"/>
            <w:tcMar>
              <w:top w:w="0" w:type="dxa"/>
              <w:left w:w="0" w:type="dxa"/>
              <w:bottom w:w="0" w:type="dxa"/>
              <w:right w:w="0" w:type="dxa"/>
            </w:tcMar>
            <w:vAlign w:val="center"/>
          </w:tcPr>
          <w:p w14:paraId="0D6279C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154</w:t>
            </w:r>
          </w:p>
        </w:tc>
        <w:tc>
          <w:tcPr>
            <w:tcW w:w="640" w:type="pct"/>
            <w:tcBorders>
              <w:bottom w:val="single" w:sz="8" w:space="0" w:color="000000"/>
            </w:tcBorders>
            <w:shd w:val="clear" w:color="auto" w:fill="FFFFFF"/>
            <w:tcMar>
              <w:top w:w="0" w:type="dxa"/>
              <w:left w:w="0" w:type="dxa"/>
              <w:bottom w:w="0" w:type="dxa"/>
              <w:right w:w="0" w:type="dxa"/>
            </w:tcMar>
            <w:vAlign w:val="center"/>
          </w:tcPr>
          <w:p w14:paraId="15E62E7F"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67</w:t>
            </w:r>
          </w:p>
        </w:tc>
        <w:tc>
          <w:tcPr>
            <w:tcW w:w="683" w:type="pct"/>
            <w:tcBorders>
              <w:bottom w:val="single" w:sz="8" w:space="0" w:color="000000"/>
            </w:tcBorders>
            <w:shd w:val="clear" w:color="auto" w:fill="FFFFFF"/>
            <w:tcMar>
              <w:top w:w="0" w:type="dxa"/>
              <w:left w:w="0" w:type="dxa"/>
              <w:bottom w:w="0" w:type="dxa"/>
              <w:right w:w="0" w:type="dxa"/>
            </w:tcMar>
            <w:vAlign w:val="center"/>
          </w:tcPr>
          <w:p w14:paraId="3A926CE5" w14:textId="77777777" w:rsidR="00D42659" w:rsidRPr="00845A7D" w:rsidRDefault="00D42659" w:rsidP="009045C8">
            <w:pPr>
              <w:spacing w:after="0"/>
              <w:ind w:left="100" w:right="100"/>
              <w:jc w:val="center"/>
            </w:pPr>
            <w:r w:rsidRPr="00845A7D">
              <w:rPr>
                <w:rFonts w:ascii="Arial" w:eastAsia="Arial" w:hAnsi="Arial" w:cs="Arial"/>
                <w:color w:val="111111"/>
                <w:sz w:val="16"/>
                <w:szCs w:val="16"/>
              </w:rPr>
              <w:t>123</w:t>
            </w:r>
          </w:p>
        </w:tc>
      </w:tr>
      <w:tr w:rsidR="00D42659" w:rsidRPr="00845A7D" w14:paraId="146B5EE5" w14:textId="77777777" w:rsidTr="009045C8">
        <w:trPr>
          <w:cantSplit/>
          <w:jc w:val="center"/>
        </w:trPr>
        <w:tc>
          <w:tcPr>
            <w:tcW w:w="5000" w:type="pct"/>
            <w:gridSpan w:val="7"/>
            <w:shd w:val="clear" w:color="auto" w:fill="FFFFFF"/>
            <w:tcMar>
              <w:top w:w="0" w:type="dxa"/>
              <w:left w:w="0" w:type="dxa"/>
              <w:bottom w:w="0" w:type="dxa"/>
              <w:right w:w="0" w:type="dxa"/>
            </w:tcMar>
            <w:vAlign w:val="center"/>
          </w:tcPr>
          <w:p w14:paraId="227F9B09" w14:textId="5888313F" w:rsidR="00D42659" w:rsidRPr="00845A7D" w:rsidRDefault="00D42659" w:rsidP="009045C8">
            <w:pPr>
              <w:spacing w:after="0"/>
              <w:jc w:val="left"/>
            </w:pPr>
            <w:r w:rsidRPr="00845A7D">
              <w:rPr>
                <w:rFonts w:ascii="Arial" w:eastAsia="Arial" w:hAnsi="Arial" w:cs="Arial"/>
                <w:color w:val="000000"/>
                <w:sz w:val="16"/>
                <w:szCs w:val="16"/>
                <w:vertAlign w:val="superscript"/>
              </w:rPr>
              <w:t>1</w:t>
            </w:r>
            <w:r w:rsidRPr="00845A7D">
              <w:rPr>
                <w:rFonts w:ascii="Arial" w:eastAsia="Arial" w:hAnsi="Arial" w:cs="Arial"/>
                <w:color w:val="000000"/>
                <w:sz w:val="16"/>
                <w:szCs w:val="16"/>
              </w:rPr>
              <w:t>n (%); Median (</w:t>
            </w:r>
            <w:r w:rsidR="006E56DB" w:rsidRPr="00845A7D">
              <w:rPr>
                <w:rFonts w:ascii="Arial" w:eastAsia="Arial" w:hAnsi="Arial" w:cs="Arial"/>
                <w:color w:val="000000"/>
                <w:sz w:val="16"/>
                <w:szCs w:val="16"/>
              </w:rPr>
              <w:t>inter quartile range</w:t>
            </w:r>
            <w:r w:rsidRPr="00845A7D">
              <w:rPr>
                <w:rFonts w:ascii="Arial" w:eastAsia="Arial" w:hAnsi="Arial" w:cs="Arial"/>
                <w:color w:val="000000"/>
                <w:sz w:val="16"/>
                <w:szCs w:val="16"/>
              </w:rPr>
              <w:t>)</w:t>
            </w:r>
          </w:p>
        </w:tc>
      </w:tr>
      <w:tr w:rsidR="007A51C1" w:rsidRPr="00845A7D" w:rsidDel="00D9696D" w14:paraId="13CB68EC" w14:textId="77777777" w:rsidTr="00843482">
        <w:trPr>
          <w:cantSplit/>
          <w:jc w:val="center"/>
        </w:trPr>
        <w:tc>
          <w:tcPr>
            <w:tcW w:w="5000" w:type="pct"/>
            <w:gridSpan w:val="7"/>
            <w:shd w:val="clear" w:color="auto" w:fill="FFFFFF"/>
            <w:tcMar>
              <w:top w:w="0" w:type="dxa"/>
              <w:left w:w="0" w:type="dxa"/>
              <w:bottom w:w="0" w:type="dxa"/>
              <w:right w:w="0" w:type="dxa"/>
            </w:tcMar>
            <w:vAlign w:val="center"/>
          </w:tcPr>
          <w:p w14:paraId="6F483EDC" w14:textId="77777777" w:rsidR="007A51C1" w:rsidRPr="00845A7D" w:rsidRDefault="007A51C1">
            <w:pPr>
              <w:spacing w:after="0"/>
              <w:rPr>
                <w:rFonts w:ascii="Arial" w:eastAsia="Arial" w:hAnsi="Arial" w:cs="Arial"/>
                <w:color w:val="000000"/>
                <w:sz w:val="16"/>
                <w:szCs w:val="16"/>
                <w:vertAlign w:val="superscript"/>
                <w:lang w:val="en-GB"/>
              </w:rPr>
            </w:pPr>
          </w:p>
          <w:p w14:paraId="26227ABD" w14:textId="7D84EB6A" w:rsidR="007A51C1" w:rsidRPr="00845A7D" w:rsidDel="00D9696D" w:rsidRDefault="007A51C1">
            <w:pPr>
              <w:spacing w:after="0"/>
              <w:rPr>
                <w:rFonts w:ascii="Arial" w:eastAsia="Arial" w:hAnsi="Arial" w:cs="Arial"/>
                <w:color w:val="000000"/>
                <w:sz w:val="16"/>
                <w:szCs w:val="16"/>
                <w:vertAlign w:val="superscript"/>
                <w:lang w:val="en-GB"/>
              </w:rPr>
            </w:pPr>
          </w:p>
        </w:tc>
      </w:tr>
    </w:tbl>
    <w:p w14:paraId="446CAADF" w14:textId="47B777C8" w:rsidR="007A51C1" w:rsidRPr="00845A7D" w:rsidRDefault="006E56DB" w:rsidP="005D06D1">
      <w:pPr>
        <w:rPr>
          <w:lang w:val="en-GB"/>
        </w:rPr>
      </w:pPr>
      <w:bookmarkStart w:id="4" w:name="conclusions"/>
      <w:bookmarkEnd w:id="2"/>
      <w:r w:rsidRPr="00845A7D">
        <w:rPr>
          <w:szCs w:val="22"/>
          <w:lang w:val="en-GB"/>
        </w:rPr>
        <w:t>A</w:t>
      </w:r>
      <w:r w:rsidR="00D36494" w:rsidRPr="00845A7D">
        <w:rPr>
          <w:szCs w:val="22"/>
          <w:lang w:val="en-GB"/>
        </w:rPr>
        <w:t>nalysis of incidence rate</w:t>
      </w:r>
      <w:r w:rsidRPr="00845A7D">
        <w:rPr>
          <w:szCs w:val="22"/>
          <w:lang w:val="en-GB"/>
        </w:rPr>
        <w:t>s</w:t>
      </w:r>
      <w:r w:rsidR="00D36494" w:rsidRPr="00845A7D">
        <w:rPr>
          <w:szCs w:val="22"/>
          <w:lang w:val="en-GB"/>
        </w:rPr>
        <w:t xml:space="preserve"> in relation to </w:t>
      </w:r>
      <w:r w:rsidRPr="00845A7D">
        <w:rPr>
          <w:szCs w:val="22"/>
          <w:lang w:val="en-GB"/>
        </w:rPr>
        <w:t>tumour</w:t>
      </w:r>
      <w:r w:rsidR="00D36494" w:rsidRPr="00845A7D">
        <w:rPr>
          <w:szCs w:val="22"/>
          <w:lang w:val="en-GB"/>
        </w:rPr>
        <w:t xml:space="preserve"> thickness is in the</w:t>
      </w:r>
      <w:r w:rsidRPr="00845A7D">
        <w:rPr>
          <w:szCs w:val="22"/>
          <w:lang w:val="en-GB"/>
        </w:rPr>
        <w:t xml:space="preserve"> </w:t>
      </w:r>
      <w:r w:rsidR="00D36494" w:rsidRPr="00845A7D">
        <w:rPr>
          <w:szCs w:val="22"/>
          <w:lang w:val="en-GB"/>
        </w:rPr>
        <w:t>process</w:t>
      </w:r>
      <w:r w:rsidRPr="00845A7D">
        <w:rPr>
          <w:szCs w:val="22"/>
          <w:lang w:val="en-GB"/>
        </w:rPr>
        <w:t xml:space="preserve">, and </w:t>
      </w:r>
      <w:r w:rsidR="00D36494" w:rsidRPr="00845A7D">
        <w:rPr>
          <w:szCs w:val="22"/>
          <w:lang w:val="en-GB"/>
        </w:rPr>
        <w:t>will be presented at the conference.</w:t>
      </w:r>
    </w:p>
    <w:p w14:paraId="0E80E8EE" w14:textId="41A079C7" w:rsidR="0052305C" w:rsidRPr="00845A7D" w:rsidRDefault="00D35DDA">
      <w:pPr>
        <w:pStyle w:val="Heading1"/>
        <w:rPr>
          <w:lang w:val="en-GB"/>
        </w:rPr>
      </w:pPr>
      <w:r w:rsidRPr="00845A7D">
        <w:rPr>
          <w:lang w:val="en-GB"/>
        </w:rPr>
        <w:t>Conclusions</w:t>
      </w:r>
    </w:p>
    <w:p w14:paraId="1A05D937" w14:textId="62149809" w:rsidR="0052305C" w:rsidRPr="00C90BD4" w:rsidRDefault="003E0614">
      <w:pPr>
        <w:pStyle w:val="BodyText"/>
        <w:rPr>
          <w:lang w:val="en-GB"/>
        </w:rPr>
      </w:pPr>
      <w:r w:rsidRPr="00845A7D">
        <w:rPr>
          <w:lang w:val="en-GB"/>
        </w:rPr>
        <w:t xml:space="preserve">The </w:t>
      </w:r>
      <w:r w:rsidR="00D70ED9" w:rsidRPr="00845A7D">
        <w:rPr>
          <w:lang w:val="en-GB"/>
        </w:rPr>
        <w:t xml:space="preserve">results of </w:t>
      </w:r>
      <w:r w:rsidRPr="00845A7D">
        <w:rPr>
          <w:lang w:val="en-GB"/>
        </w:rPr>
        <w:t xml:space="preserve">this </w:t>
      </w:r>
      <w:r w:rsidR="00D70ED9" w:rsidRPr="00845A7D">
        <w:rPr>
          <w:lang w:val="en-GB"/>
        </w:rPr>
        <w:t xml:space="preserve">ongoing </w:t>
      </w:r>
      <w:r w:rsidRPr="00845A7D">
        <w:rPr>
          <w:lang w:val="en-GB"/>
        </w:rPr>
        <w:t xml:space="preserve">study </w:t>
      </w:r>
      <w:r w:rsidR="00D70ED9" w:rsidRPr="00845A7D">
        <w:rPr>
          <w:lang w:val="en-GB"/>
        </w:rPr>
        <w:t xml:space="preserve">of a unique time series of national melanoma tumour thickness data will identify trends overall and in subgroups of the population, and </w:t>
      </w:r>
      <w:r w:rsidR="006E56DB" w:rsidRPr="00845A7D">
        <w:rPr>
          <w:lang w:val="en-GB"/>
        </w:rPr>
        <w:t xml:space="preserve">also </w:t>
      </w:r>
      <w:r w:rsidR="00D70ED9" w:rsidRPr="00845A7D">
        <w:rPr>
          <w:lang w:val="en-GB"/>
        </w:rPr>
        <w:t>potential effects of changed exposure patterns and earlier detection. These analyses also serve as an important quality check of these newly digitalized data, forming basis for our planned analyses of mortality by tumour thickness and more into depth studies of mortality in thin melanomas where we now can study long-term survival.</w:t>
      </w:r>
      <w:bookmarkEnd w:id="4"/>
    </w:p>
    <w:sectPr w:rsidR="0052305C" w:rsidRPr="00C90BD4" w:rsidSect="009045C8">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71EF5" w14:textId="77777777" w:rsidR="009045C8" w:rsidRDefault="009045C8">
      <w:pPr>
        <w:spacing w:after="0"/>
      </w:pPr>
      <w:r>
        <w:separator/>
      </w:r>
    </w:p>
  </w:endnote>
  <w:endnote w:type="continuationSeparator" w:id="0">
    <w:p w14:paraId="535920E0" w14:textId="77777777" w:rsidR="009045C8" w:rsidRDefault="00904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3B5FA" w14:textId="77777777" w:rsidR="009045C8" w:rsidRDefault="009045C8">
      <w:r>
        <w:separator/>
      </w:r>
    </w:p>
  </w:footnote>
  <w:footnote w:type="continuationSeparator" w:id="0">
    <w:p w14:paraId="1B36762B" w14:textId="77777777" w:rsidR="009045C8" w:rsidRDefault="00904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17C64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FE61C73"/>
    <w:multiLevelType w:val="multilevel"/>
    <w:tmpl w:val="400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A146A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7D370974"/>
    <w:multiLevelType w:val="multilevel"/>
    <w:tmpl w:val="91B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32C3"/>
    <w:rsid w:val="00014F78"/>
    <w:rsid w:val="0004516C"/>
    <w:rsid w:val="00055579"/>
    <w:rsid w:val="00066062"/>
    <w:rsid w:val="00073275"/>
    <w:rsid w:val="00085354"/>
    <w:rsid w:val="000A6A83"/>
    <w:rsid w:val="000C08AB"/>
    <w:rsid w:val="000E0590"/>
    <w:rsid w:val="00130EB6"/>
    <w:rsid w:val="0013685A"/>
    <w:rsid w:val="0016773D"/>
    <w:rsid w:val="001A356C"/>
    <w:rsid w:val="001C0B2F"/>
    <w:rsid w:val="001D4D30"/>
    <w:rsid w:val="001F6262"/>
    <w:rsid w:val="001F6B81"/>
    <w:rsid w:val="00203875"/>
    <w:rsid w:val="002058FE"/>
    <w:rsid w:val="00206524"/>
    <w:rsid w:val="00237F5C"/>
    <w:rsid w:val="002415F7"/>
    <w:rsid w:val="002444E6"/>
    <w:rsid w:val="00271AD2"/>
    <w:rsid w:val="002A4AD8"/>
    <w:rsid w:val="002A5630"/>
    <w:rsid w:val="002A65EA"/>
    <w:rsid w:val="002E4BC3"/>
    <w:rsid w:val="00304960"/>
    <w:rsid w:val="00313064"/>
    <w:rsid w:val="00366C2B"/>
    <w:rsid w:val="003874BD"/>
    <w:rsid w:val="003C4995"/>
    <w:rsid w:val="003D1703"/>
    <w:rsid w:val="003E0614"/>
    <w:rsid w:val="003E5483"/>
    <w:rsid w:val="003E669A"/>
    <w:rsid w:val="003F3C90"/>
    <w:rsid w:val="00412421"/>
    <w:rsid w:val="00436F93"/>
    <w:rsid w:val="00456A38"/>
    <w:rsid w:val="0047205E"/>
    <w:rsid w:val="0048305C"/>
    <w:rsid w:val="00491BDF"/>
    <w:rsid w:val="004A06D5"/>
    <w:rsid w:val="004C44B0"/>
    <w:rsid w:val="004D7862"/>
    <w:rsid w:val="004E29B3"/>
    <w:rsid w:val="00501F13"/>
    <w:rsid w:val="005032B9"/>
    <w:rsid w:val="0052305C"/>
    <w:rsid w:val="00531B4F"/>
    <w:rsid w:val="00582B9D"/>
    <w:rsid w:val="0058603D"/>
    <w:rsid w:val="00590D07"/>
    <w:rsid w:val="005977BA"/>
    <w:rsid w:val="005C36CF"/>
    <w:rsid w:val="005C61BB"/>
    <w:rsid w:val="005D06D1"/>
    <w:rsid w:val="005F5F4E"/>
    <w:rsid w:val="006845B6"/>
    <w:rsid w:val="006B471F"/>
    <w:rsid w:val="006B6346"/>
    <w:rsid w:val="006B77F7"/>
    <w:rsid w:val="006D06BE"/>
    <w:rsid w:val="006D54AC"/>
    <w:rsid w:val="006E240E"/>
    <w:rsid w:val="006E56DB"/>
    <w:rsid w:val="006E7EB1"/>
    <w:rsid w:val="006F2156"/>
    <w:rsid w:val="006F6D4C"/>
    <w:rsid w:val="00721FE5"/>
    <w:rsid w:val="0074446D"/>
    <w:rsid w:val="007477F7"/>
    <w:rsid w:val="00756560"/>
    <w:rsid w:val="00773BA8"/>
    <w:rsid w:val="00784D58"/>
    <w:rsid w:val="007A094C"/>
    <w:rsid w:val="007A1EE8"/>
    <w:rsid w:val="007A51C1"/>
    <w:rsid w:val="007E164E"/>
    <w:rsid w:val="007E3C14"/>
    <w:rsid w:val="008357CC"/>
    <w:rsid w:val="00842BA6"/>
    <w:rsid w:val="00843482"/>
    <w:rsid w:val="00844D0C"/>
    <w:rsid w:val="00845A7D"/>
    <w:rsid w:val="00856CDE"/>
    <w:rsid w:val="00856EFB"/>
    <w:rsid w:val="008702C1"/>
    <w:rsid w:val="008768BB"/>
    <w:rsid w:val="008D6863"/>
    <w:rsid w:val="008D76EA"/>
    <w:rsid w:val="008E714A"/>
    <w:rsid w:val="008F0BF9"/>
    <w:rsid w:val="008F545C"/>
    <w:rsid w:val="00902553"/>
    <w:rsid w:val="0090326F"/>
    <w:rsid w:val="009045C8"/>
    <w:rsid w:val="00927E54"/>
    <w:rsid w:val="00944264"/>
    <w:rsid w:val="00982EDB"/>
    <w:rsid w:val="009A0B82"/>
    <w:rsid w:val="009B4D99"/>
    <w:rsid w:val="009C2226"/>
    <w:rsid w:val="009F08E2"/>
    <w:rsid w:val="009F1942"/>
    <w:rsid w:val="00A0439A"/>
    <w:rsid w:val="00A347B1"/>
    <w:rsid w:val="00A43183"/>
    <w:rsid w:val="00A47731"/>
    <w:rsid w:val="00A8338D"/>
    <w:rsid w:val="00A86015"/>
    <w:rsid w:val="00AB1203"/>
    <w:rsid w:val="00AC5E51"/>
    <w:rsid w:val="00B36105"/>
    <w:rsid w:val="00B45817"/>
    <w:rsid w:val="00B60081"/>
    <w:rsid w:val="00B67A22"/>
    <w:rsid w:val="00B67A48"/>
    <w:rsid w:val="00B86B75"/>
    <w:rsid w:val="00B92216"/>
    <w:rsid w:val="00B924E0"/>
    <w:rsid w:val="00BA7B78"/>
    <w:rsid w:val="00BC1D1D"/>
    <w:rsid w:val="00BC48D5"/>
    <w:rsid w:val="00BE386A"/>
    <w:rsid w:val="00BE5026"/>
    <w:rsid w:val="00C14B73"/>
    <w:rsid w:val="00C15942"/>
    <w:rsid w:val="00C32456"/>
    <w:rsid w:val="00C36279"/>
    <w:rsid w:val="00C41088"/>
    <w:rsid w:val="00C875C0"/>
    <w:rsid w:val="00C90BD4"/>
    <w:rsid w:val="00C959E7"/>
    <w:rsid w:val="00CA32CD"/>
    <w:rsid w:val="00CA37CB"/>
    <w:rsid w:val="00CB37B4"/>
    <w:rsid w:val="00CD35E6"/>
    <w:rsid w:val="00CD636E"/>
    <w:rsid w:val="00CF4793"/>
    <w:rsid w:val="00D177E4"/>
    <w:rsid w:val="00D31539"/>
    <w:rsid w:val="00D31BF1"/>
    <w:rsid w:val="00D35655"/>
    <w:rsid w:val="00D35DDA"/>
    <w:rsid w:val="00D36494"/>
    <w:rsid w:val="00D42659"/>
    <w:rsid w:val="00D4476E"/>
    <w:rsid w:val="00D5198B"/>
    <w:rsid w:val="00D6214B"/>
    <w:rsid w:val="00D70ED9"/>
    <w:rsid w:val="00D762D0"/>
    <w:rsid w:val="00D94F5C"/>
    <w:rsid w:val="00D9696D"/>
    <w:rsid w:val="00DB707C"/>
    <w:rsid w:val="00DC7532"/>
    <w:rsid w:val="00DD355B"/>
    <w:rsid w:val="00DD6C2F"/>
    <w:rsid w:val="00E315A3"/>
    <w:rsid w:val="00E34995"/>
    <w:rsid w:val="00E41A17"/>
    <w:rsid w:val="00E64F2C"/>
    <w:rsid w:val="00F274B2"/>
    <w:rsid w:val="00F53CCE"/>
    <w:rsid w:val="00F8651E"/>
    <w:rsid w:val="00F8719B"/>
    <w:rsid w:val="00F97C13"/>
    <w:rsid w:val="00FB3F14"/>
    <w:rsid w:val="00FB70BD"/>
    <w:rsid w:val="00FC6F9E"/>
    <w:rsid w:val="00FD2726"/>
    <w:rsid w:val="00FD3C3E"/>
    <w:rsid w:val="00FE2512"/>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950822"/>
  <w15:docId w15:val="{E1018496-112F-0847-9CAD-A2148FE1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3482"/>
    <w:pPr>
      <w:jc w:val="both"/>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44D0C"/>
    <w:rPr>
      <w:sz w:val="16"/>
      <w:szCs w:val="16"/>
    </w:rPr>
  </w:style>
  <w:style w:type="paragraph" w:styleId="CommentText">
    <w:name w:val="annotation text"/>
    <w:basedOn w:val="Normal"/>
    <w:link w:val="CommentTextChar"/>
    <w:unhideWhenUsed/>
    <w:rsid w:val="00844D0C"/>
    <w:rPr>
      <w:sz w:val="20"/>
      <w:szCs w:val="20"/>
    </w:rPr>
  </w:style>
  <w:style w:type="character" w:customStyle="1" w:styleId="CommentTextChar">
    <w:name w:val="Comment Text Char"/>
    <w:basedOn w:val="DefaultParagraphFont"/>
    <w:link w:val="CommentText"/>
    <w:rsid w:val="00844D0C"/>
    <w:rPr>
      <w:sz w:val="20"/>
      <w:szCs w:val="20"/>
    </w:rPr>
  </w:style>
  <w:style w:type="paragraph" w:styleId="CommentSubject">
    <w:name w:val="annotation subject"/>
    <w:basedOn w:val="CommentText"/>
    <w:next w:val="CommentText"/>
    <w:link w:val="CommentSubjectChar"/>
    <w:semiHidden/>
    <w:unhideWhenUsed/>
    <w:rsid w:val="00844D0C"/>
    <w:rPr>
      <w:b/>
      <w:bCs/>
    </w:rPr>
  </w:style>
  <w:style w:type="character" w:customStyle="1" w:styleId="CommentSubjectChar">
    <w:name w:val="Comment Subject Char"/>
    <w:basedOn w:val="CommentTextChar"/>
    <w:link w:val="CommentSubject"/>
    <w:semiHidden/>
    <w:rsid w:val="00844D0C"/>
    <w:rPr>
      <w:b/>
      <w:bCs/>
      <w:sz w:val="20"/>
      <w:szCs w:val="20"/>
    </w:rPr>
  </w:style>
  <w:style w:type="paragraph" w:styleId="BalloonText">
    <w:name w:val="Balloon Text"/>
    <w:basedOn w:val="Normal"/>
    <w:link w:val="BalloonTextChar"/>
    <w:semiHidden/>
    <w:unhideWhenUsed/>
    <w:rsid w:val="00844D0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4D0C"/>
    <w:rPr>
      <w:rFonts w:ascii="Segoe UI" w:hAnsi="Segoe UI" w:cs="Segoe UI"/>
      <w:sz w:val="18"/>
      <w:szCs w:val="18"/>
    </w:rPr>
  </w:style>
  <w:style w:type="paragraph" w:styleId="Revision">
    <w:name w:val="Revision"/>
    <w:hidden/>
    <w:semiHidden/>
    <w:rsid w:val="00531B4F"/>
    <w:pPr>
      <w:spacing w:after="0"/>
    </w:pPr>
    <w:rPr>
      <w:sz w:val="22"/>
    </w:rPr>
  </w:style>
  <w:style w:type="paragraph" w:styleId="NormalWeb">
    <w:name w:val="Normal (Web)"/>
    <w:basedOn w:val="Normal"/>
    <w:semiHidden/>
    <w:unhideWhenUsed/>
    <w:rsid w:val="009045C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08199">
      <w:bodyDiv w:val="1"/>
      <w:marLeft w:val="0"/>
      <w:marRight w:val="0"/>
      <w:marTop w:val="0"/>
      <w:marBottom w:val="0"/>
      <w:divBdr>
        <w:top w:val="none" w:sz="0" w:space="0" w:color="auto"/>
        <w:left w:val="none" w:sz="0" w:space="0" w:color="auto"/>
        <w:bottom w:val="none" w:sz="0" w:space="0" w:color="auto"/>
        <w:right w:val="none" w:sz="0" w:space="0" w:color="auto"/>
      </w:divBdr>
    </w:div>
    <w:div w:id="110788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Tenth World Congress of Melanoma in Conjuction with 17th EADO Congress</vt:lpstr>
    </vt:vector>
  </TitlesOfParts>
  <Company>University of Oslo, Institute of Basic Medicine</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Tenth World Congress of Melanoma in Conjuction with 17th EADO Congress</dc:title>
  <dc:creator>Raju Rimal</dc:creator>
  <cp:keywords/>
  <cp:lastModifiedBy>Raju Rimal</cp:lastModifiedBy>
  <cp:revision>10</cp:revision>
  <cp:lastPrinted>2021-03-04T07:19:00Z</cp:lastPrinted>
  <dcterms:created xsi:type="dcterms:W3CDTF">2021-03-04T09:31:00Z</dcterms:created>
  <dcterms:modified xsi:type="dcterms:W3CDTF">2021-03-04T10:03:00Z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02, 2021</vt:lpwstr>
  </property>
  <property fmtid="{D5CDD505-2E9C-101B-9397-08002B2CF9AE}" pid="3" name="output">
    <vt:lpwstr/>
  </property>
  <property fmtid="{D5CDD505-2E9C-101B-9397-08002B2CF9AE}" pid="4" name="subtitle">
    <vt:lpwstr>April 15-17, 2021</vt:lpwstr>
  </property>
</Properties>
</file>