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E0CF5" w14:textId="77777777" w:rsidR="006E2AA7" w:rsidRPr="00464AFB" w:rsidRDefault="00464AFB" w:rsidP="00464AFB">
      <w:pPr>
        <w:pStyle w:val="Title"/>
        <w:rPr>
          <w:lang w:val="en-US"/>
        </w:rPr>
      </w:pPr>
      <w:bookmarkStart w:id="0" w:name="_GoBack"/>
      <w:r w:rsidRPr="00464AFB">
        <w:t>Highlights</w:t>
      </w:r>
    </w:p>
    <w:p w14:paraId="2433B3AD" w14:textId="77777777" w:rsidR="00464AFB" w:rsidRDefault="00464AFB" w:rsidP="00464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simulation tool based on latent structure of data</w:t>
      </w:r>
    </w:p>
    <w:p w14:paraId="0C678065" w14:textId="4962A891" w:rsidR="005D09D2" w:rsidRDefault="005D09D2" w:rsidP="00464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Few simulation parameters can generate data with wide range of properties </w:t>
      </w:r>
    </w:p>
    <w:p w14:paraId="62EB0026" w14:textId="6D13FF44" w:rsidR="005D09D2" w:rsidRDefault="005D09D2" w:rsidP="005D0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Simulation of Multi response linear Model data</w:t>
      </w:r>
    </w:p>
    <w:p w14:paraId="1DCE9143" w14:textId="5C4ECD82" w:rsidR="00464AFB" w:rsidRDefault="005D09D2" w:rsidP="00464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interaction with s</w:t>
      </w:r>
      <w:r w:rsidR="00464AFB">
        <w:rPr>
          <w:lang w:val="en-US"/>
        </w:rPr>
        <w:t>hiny web interface</w:t>
      </w:r>
    </w:p>
    <w:p w14:paraId="18A76C3E" w14:textId="77777777" w:rsidR="00464AFB" w:rsidRPr="00464AFB" w:rsidRDefault="00464AFB" w:rsidP="00464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used in model comparison and assessing properties of various methods</w:t>
      </w:r>
    </w:p>
    <w:bookmarkEnd w:id="0"/>
    <w:sectPr w:rsidR="00464AFB" w:rsidRPr="00464AFB" w:rsidSect="004A25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47168"/>
    <w:multiLevelType w:val="hybridMultilevel"/>
    <w:tmpl w:val="083422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FB"/>
    <w:rsid w:val="00464AFB"/>
    <w:rsid w:val="004A252A"/>
    <w:rsid w:val="005D09D2"/>
    <w:rsid w:val="006E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70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4AFB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4AF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12121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A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09D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AF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12121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A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A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A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A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1212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A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A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464AF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4AF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12121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464AFB"/>
    <w:rPr>
      <w:rFonts w:asciiTheme="majorHAnsi" w:eastAsiaTheme="majorEastAsia" w:hAnsiTheme="majorHAnsi" w:cstheme="majorBidi"/>
      <w:color w:val="212121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464AFB"/>
    <w:rPr>
      <w:rFonts w:asciiTheme="majorHAnsi" w:eastAsiaTheme="majorEastAsia" w:hAnsiTheme="majorHAnsi" w:cstheme="majorBidi"/>
      <w:bCs/>
      <w:color w:val="212121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AFB"/>
    <w:rPr>
      <w:rFonts w:asciiTheme="majorHAnsi" w:eastAsiaTheme="majorEastAsia" w:hAnsiTheme="majorHAnsi" w:cstheme="majorBidi"/>
      <w:b/>
      <w:bCs/>
      <w:color w:val="44709D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AFB"/>
    <w:rPr>
      <w:rFonts w:eastAsiaTheme="majorEastAsia" w:cstheme="majorBidi"/>
      <w:b/>
      <w:bCs/>
      <w:color w:val="212121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AF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AF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AF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AFB"/>
    <w:rPr>
      <w:rFonts w:asciiTheme="majorHAnsi" w:eastAsiaTheme="majorEastAsia" w:hAnsiTheme="majorHAnsi" w:cstheme="majorBidi"/>
      <w:i/>
      <w:iCs/>
      <w:color w:val="21212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AF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AF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AFB"/>
    <w:pPr>
      <w:spacing w:line="240" w:lineRule="auto"/>
    </w:pPr>
    <w:rPr>
      <w:rFonts w:eastAsiaTheme="minorEastAsia"/>
      <w:b/>
      <w:bCs/>
      <w:smallCaps/>
      <w:color w:val="212121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AFB"/>
    <w:pPr>
      <w:numPr>
        <w:ilvl w:val="1"/>
      </w:numPr>
    </w:pPr>
    <w:rPr>
      <w:rFonts w:eastAsiaTheme="majorEastAsia" w:cstheme="majorBidi"/>
      <w:iCs/>
      <w:color w:val="363636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464AFB"/>
    <w:rPr>
      <w:rFonts w:eastAsiaTheme="majorEastAsia" w:cstheme="majorBidi"/>
      <w:iCs/>
      <w:color w:val="363636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464AFB"/>
    <w:rPr>
      <w:b/>
      <w:bCs/>
      <w:color w:val="363636" w:themeColor="text2" w:themeTint="E6"/>
    </w:rPr>
  </w:style>
  <w:style w:type="character" w:styleId="Emphasis">
    <w:name w:val="Emphasis"/>
    <w:basedOn w:val="DefaultParagraphFont"/>
    <w:uiPriority w:val="20"/>
    <w:qFormat/>
    <w:rsid w:val="00464AFB"/>
    <w:rPr>
      <w:b w:val="0"/>
      <w:i/>
      <w:iCs/>
      <w:color w:val="212121" w:themeColor="text2"/>
    </w:rPr>
  </w:style>
  <w:style w:type="paragraph" w:styleId="NoSpacing">
    <w:name w:val="No Spacing"/>
    <w:link w:val="NoSpacingChar"/>
    <w:uiPriority w:val="1"/>
    <w:qFormat/>
    <w:rsid w:val="00464A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4AFB"/>
  </w:style>
  <w:style w:type="paragraph" w:styleId="ListParagraph">
    <w:name w:val="List Paragraph"/>
    <w:basedOn w:val="Normal"/>
    <w:uiPriority w:val="34"/>
    <w:qFormat/>
    <w:rsid w:val="00464AFB"/>
    <w:pPr>
      <w:spacing w:line="240" w:lineRule="auto"/>
      <w:ind w:left="720" w:hanging="288"/>
      <w:contextualSpacing/>
    </w:pPr>
    <w:rPr>
      <w:color w:val="212121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64AFB"/>
    <w:pPr>
      <w:pBdr>
        <w:left w:val="single" w:sz="48" w:space="13" w:color="83992A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83992A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64AFB"/>
    <w:rPr>
      <w:rFonts w:asciiTheme="majorHAnsi" w:eastAsiaTheme="minorEastAsia" w:hAnsiTheme="majorHAnsi"/>
      <w:b/>
      <w:i/>
      <w:iCs/>
      <w:color w:val="83992A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AFB"/>
    <w:pPr>
      <w:pBdr>
        <w:left w:val="single" w:sz="48" w:space="13" w:color="3C9770" w:themeColor="accent2"/>
      </w:pBdr>
      <w:spacing w:before="240" w:after="120" w:line="300" w:lineRule="auto"/>
    </w:pPr>
    <w:rPr>
      <w:rFonts w:eastAsiaTheme="minorEastAsia"/>
      <w:b/>
      <w:bCs/>
      <w:i/>
      <w:iCs/>
      <w:color w:val="3C9770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AFB"/>
    <w:rPr>
      <w:rFonts w:eastAsiaTheme="minorEastAsia"/>
      <w:b/>
      <w:bCs/>
      <w:i/>
      <w:iCs/>
      <w:color w:val="3C9770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464AF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64AFB"/>
    <w:rPr>
      <w:b/>
      <w:bCs/>
      <w:i/>
      <w:iCs/>
      <w:color w:val="212121" w:themeColor="text2"/>
    </w:rPr>
  </w:style>
  <w:style w:type="character" w:styleId="SubtleReference">
    <w:name w:val="Subtle Reference"/>
    <w:basedOn w:val="DefaultParagraphFont"/>
    <w:uiPriority w:val="31"/>
    <w:qFormat/>
    <w:rsid w:val="00464AF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64AFB"/>
    <w:rPr>
      <w:rFonts w:asciiTheme="minorHAnsi" w:hAnsiTheme="minorHAnsi"/>
      <w:b/>
      <w:bCs/>
      <w:smallCaps/>
      <w:color w:val="212121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464AFB"/>
    <w:rPr>
      <w:rFonts w:asciiTheme="majorHAnsi" w:hAnsiTheme="majorHAnsi"/>
      <w:b/>
      <w:bCs/>
      <w:caps w:val="0"/>
      <w:smallCaps/>
      <w:color w:val="212121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AFB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263</Characters>
  <Application>Microsoft Macintosh Word</Application>
  <DocSecurity>0</DocSecurity>
  <Lines>2</Lines>
  <Paragraphs>1</Paragraphs>
  <ScaleCrop>false</ScaleCrop>
  <Company>Norwegian University of Life Sciences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Rimal</dc:creator>
  <cp:keywords/>
  <dc:description/>
  <cp:lastModifiedBy>Raju Rimal</cp:lastModifiedBy>
  <cp:revision>2</cp:revision>
  <dcterms:created xsi:type="dcterms:W3CDTF">2017-07-25T13:00:00Z</dcterms:created>
  <dcterms:modified xsi:type="dcterms:W3CDTF">2017-07-26T12:02:00Z</dcterms:modified>
</cp:coreProperties>
</file>