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simrel-m</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simulating</w:t>
      </w:r>
      <w:r>
        <w:t xml:space="preserve"> </w:t>
      </w:r>
      <w:r>
        <w:t xml:space="preserve">multi-response</w:t>
      </w:r>
      <w:r>
        <w:t xml:space="preserve"> </w:t>
      </w:r>
      <w:r>
        <w:t xml:space="preserve">linear</w:t>
      </w:r>
      <w:r>
        <w:t xml:space="preserve"> </w:t>
      </w:r>
      <w:r>
        <w:t xml:space="preserve">model</w:t>
      </w:r>
      <w:r>
        <w:t xml:space="preserve"> </w:t>
      </w:r>
      <w:r>
        <w:t xml:space="preserve">data</w:t>
      </w:r>
    </w:p>
    <w:p>
      <w:pPr>
        <w:pStyle w:val="Date"/>
      </w:pPr>
      <w:r>
        <w:t xml:space="preserve">2017-04-04</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Inge</w:t>
      </w:r>
      <w:r>
        <w:t xml:space="preserve"> </w:t>
      </w:r>
      <w:r>
        <w:t xml:space="preserve">S</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R</w:t>
      </w:r>
      <w:r>
        <w:t xml:space="preserve">.</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introduction"/>
      <w:bookmarkEnd w:id="21"/>
      <w:r>
        <w:t xml:space="preserve">Introduction</w:t>
      </w:r>
    </w:p>
    <w:p>
      <w:pPr>
        <w:pStyle w:val="FirstParagraph"/>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has now become another problem. In order to tackle this situation new methods are being developed. However, before implementing any method,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simulation method we are presenting here is based on the principal of relevant space for prediction</w:t>
      </w:r>
      <w:r>
        <w:t xml:space="preserve"> </w:t>
      </w:r>
      <w:r>
        <w:t xml:space="preserve">(Inge S Helland and Almøy</w:t>
      </w:r>
      <w:r>
        <w:t xml:space="preserve"> </w:t>
      </w:r>
      <w:hyperlink w:anchor="ref-helland1994comparison">
        <w:r>
          <w:rPr>
            <w:rStyle w:val="Hyperlink"/>
          </w:rPr>
          <w:t xml:space="preserve">1994</w:t>
        </w:r>
      </w:hyperlink>
      <w:r>
        <w:t xml:space="preserve">)</w:t>
      </w:r>
      <w:r>
        <w:t xml:space="preserve"> </w:t>
      </w:r>
      <w:r>
        <w:t xml:space="preserve">which assumes that there exists a subspace in the complete space of response variables that is spanned by a subset of eigenvectors of predictor variables. The r-package based on this method lets user specify various population properties such as which components of predictors</w:t>
      </w:r>
      <w:r>
        <w:t xml:space="preserve"> </w:t>
      </w:r>
      <m:oMath>
        <m:r>
          <m:t>(</m:t>
        </m:r>
        <m:r>
          <m:rPr>
            <m:sty m:val="b"/>
          </m:rPr>
          <m:t>x</m:t>
        </m:r>
        <m:r>
          <m:t>)</m:t>
        </m:r>
      </m:oMath>
      <w:r>
        <w:t xml:space="preserve"> </w:t>
      </w:r>
      <w:r>
        <w:t xml:space="preserve">are relevant for a latent subspace of the responses</w:t>
      </w:r>
      <w:r>
        <w:t xml:space="preserve"> </w:t>
      </w:r>
      <m:oMath>
        <m:r>
          <m:rPr>
            <m:sty m:val="b"/>
          </m:rPr>
          <m:t>y</m:t>
        </m:r>
      </m:oMath>
      <w:r>
        <w:t xml:space="preserve"> </w:t>
      </w:r>
      <w:r>
        <w:t xml:space="preserve">and collinearity structure of</w:t>
      </w:r>
      <w:r>
        <w:t xml:space="preserve"> </w:t>
      </w:r>
      <m:oMath>
        <m:r>
          <m:rPr>
            <m:sty m:val="b"/>
          </m:rPr>
          <m:t>x</m:t>
        </m:r>
      </m:oMath>
      <w:r>
        <w:t xml:space="preserve">. This enables the possibility to construct data for evaluating estimation methods and methods developed for variable selection.</w:t>
      </w:r>
    </w:p>
    <w:p>
      <w:pPr>
        <w:pStyle w:val="BodyText"/>
      </w:pPr>
      <w:r>
        <w:t xml:space="preserve">Among several publications on simulation (</w:t>
      </w:r>
      <w:r>
        <w:rPr>
          <w:rStyle w:val="VerbatimChar"/>
        </w:rPr>
        <w:t xml:space="preserve">which publications</w:t>
      </w:r>
      <w:r>
        <w:t xml:space="preserve">),</w:t>
      </w:r>
      <w:r>
        <w:t xml:space="preserve"> </w:t>
      </w:r>
      <w:r>
        <w:t xml:space="preserve">Ripley (</w:t>
      </w:r>
      <w:hyperlink w:anchor="ref-ripley2009stochastic">
        <w:r>
          <w:rPr>
            <w:rStyle w:val="Hyperlink"/>
          </w:rPr>
          <w:t xml:space="preserve">2009</w:t>
        </w:r>
      </w:hyperlink>
      <w:r>
        <w:t xml:space="preserve">)</w:t>
      </w:r>
      <w:r>
        <w:t xml:space="preserve"> </w:t>
      </w:r>
      <w:r>
        <w:t xml:space="preserve">has exhaustively discussed the topic. In addition, many publications (</w:t>
      </w:r>
      <w:r>
        <w:rPr>
          <w:rStyle w:val="VerbatimChar"/>
        </w:rPr>
        <w:t xml:space="preserve">which publications</w:t>
      </w:r>
      <w:r>
        <w:t xml:space="preserve">) are available on studies which has implemented simulated data in order to investigate new estimation methods and prediction strategy</w:t>
      </w:r>
      <w:r>
        <w:t xml:space="preserve"> </w:t>
      </w:r>
      <w:r>
        <w:t xml:space="preserve">(see: R Dennis Cook and Zhang</w:t>
      </w:r>
      <w:r>
        <w:t xml:space="preserve"> </w:t>
      </w:r>
      <w:hyperlink w:anchor="ref-cook2015simultaneous">
        <w:r>
          <w:rPr>
            <w:rStyle w:val="Hyperlink"/>
          </w:rPr>
          <w:t xml:space="preserve">2015</w:t>
        </w:r>
      </w:hyperlink>
      <w:r>
        <w:t xml:space="preserve">; R. Cook, Helland, and Su</w:t>
      </w:r>
      <w:r>
        <w:t xml:space="preserve"> </w:t>
      </w:r>
      <w:hyperlink w:anchor="ref-cook2013envelopes">
        <w:r>
          <w:rPr>
            <w:rStyle w:val="Hyperlink"/>
          </w:rPr>
          <w:t xml:space="preserve">2013</w:t>
        </w:r>
      </w:hyperlink>
      <w:r>
        <w:t xml:space="preserve">; Inge S Helland et al.</w:t>
      </w:r>
      <w:r>
        <w:t xml:space="preserve"> </w:t>
      </w:r>
      <w:hyperlink w:anchor="ref-helland2012near">
        <w:r>
          <w:rPr>
            <w:rStyle w:val="Hyperlink"/>
          </w:rPr>
          <w:t xml:space="preserve">2012</w:t>
        </w:r>
      </w:hyperlink>
      <w:r>
        <w:t xml:space="preserve">)</w:t>
      </w:r>
      <w:r>
        <w:t xml:space="preserve">. However, most of the simulations in these studies were developed to address their specific problem. A systematic tool for simulating linear model data with single response, which could serve as a general tool for all such comparisons, was presented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and as the r-package</w:t>
      </w:r>
      <w:r>
        <w:t xml:space="preserve"> </w:t>
      </w:r>
      <w:r>
        <w:rPr>
          <w:rStyle w:val="VerbatimChar"/>
        </w:rPr>
        <w:t xml:space="preserve">simrel</w:t>
      </w:r>
      <w:r>
        <w:t xml:space="preserve">. This paper extends</w:t>
      </w:r>
      <w:r>
        <w:t xml:space="preserve"> </w:t>
      </w:r>
      <w:r>
        <w:rPr>
          <w:rStyle w:val="VerbatimChar"/>
        </w:rPr>
        <w:t xml:space="preserve">simrel</w:t>
      </w:r>
      <w:r>
        <w:t xml:space="preserve"> </w:t>
      </w:r>
      <w:r>
        <w:t xml:space="preserve">in order to simulate linear model data with multivariate response with an r-package</w:t>
      </w:r>
      <w:r>
        <w:t xml:space="preserve"> </w:t>
      </w:r>
      <w:r>
        <w:rPr>
          <w:rStyle w:val="VerbatimChar"/>
        </w:rPr>
        <w:t xml:space="preserve">simrel-m</w:t>
      </w:r>
      <w:r>
        <w:t xml:space="preserve">.</w:t>
      </w:r>
    </w:p>
    <w:p>
      <w:pPr>
        <w:pStyle w:val="Heading1"/>
      </w:pPr>
      <w:bookmarkStart w:id="22" w:name="statistical-model"/>
      <w:bookmarkEnd w:id="22"/>
      <w:r>
        <w:t xml:space="preserve">Statistical Model</w:t>
      </w:r>
    </w:p>
    <w:p>
      <w:pPr>
        <w:pStyle w:val="FirstParagraph"/>
      </w:pPr>
      <w:r>
        <w:t xml:space="preserve">Let us consider a model in equation~(1) as our point of departure.</w:t>
      </w:r>
    </w:p>
    <w:p>
      <w:pPr>
        <w:pStyle w:val="BodyText"/>
      </w:pPr>
      <m:oMathPara>
        <m:oMathParaPr>
          <m:jc m:val="center"/>
        </m:oMathParaPr>
        <m:oMath>
          <m:d>
            <m:dPr>
              <m:begChr m:val="["/>
              <m:endChr m:val="]"/>
              <m:grow/>
            </m:dPr>
            <m:e>
              <m:m>
                <m:mPr>
                  <m:baseJc m:val="center"/>
                  <m:plcHide m:val="1"/>
                  <m:mcs>
                    <m:mc>
                      <m:mcPr>
                        <m:mcJc m:val="center"/>
                        <m:count m:val="1"/>
                      </m:mcPr>
                    </m:mc>
                  </m:mcs>
                </m:mPr>
                <m:mr>
                  <m:e>
                    <m:r>
                      <m:rPr>
                        <m:sty m:val="b"/>
                      </m:rPr>
                      <m:t>y</m:t>
                    </m:r>
                  </m:e>
                </m:mr>
                <m:mr>
                  <m:e>
                    <m:r>
                      <m:rPr>
                        <m:sty m:val="b"/>
                      </m:rPr>
                      <m:t>x</m:t>
                    </m:r>
                  </m:e>
                </m:mr>
              </m:m>
            </m:e>
          </m:d>
          <m:r>
            <m:t>∼</m:t>
          </m:r>
          <m:r>
            <m:t>N</m:t>
          </m:r>
          <m:d>
            <m:dPr>
              <m:begChr m:val="("/>
              <m:endChr m:val=")"/>
              <m:grow/>
            </m:dPr>
            <m:e>
              <m:d>
                <m:dPr>
                  <m:begChr m:val="["/>
                  <m:endChr m:val="]"/>
                  <m:grow/>
                </m:dPr>
                <m:e>
                  <m:m>
                    <m:mPr>
                      <m:baseJc m:val="center"/>
                      <m:plcHide m:val="1"/>
                      <m:mcs>
                        <m:mc>
                          <m:mcPr>
                            <m:mcJc m:val="center"/>
                            <m:count m:val="1"/>
                          </m:mcPr>
                        </m:mc>
                      </m:mcs>
                    </m:mPr>
                    <m:mr>
                      <m:e>
                        <m:sSub>
                          <m:e>
                            <m:r>
                              <m:rPr>
                                <m:sty m:val="b"/>
                              </m:rPr>
                              <m:t>μ</m:t>
                            </m:r>
                          </m:e>
                          <m:sub>
                            <m:r>
                              <m:t>y</m:t>
                            </m:r>
                          </m:sub>
                        </m:sSub>
                      </m:e>
                    </m:mr>
                    <m:mr>
                      <m:e>
                        <m:sSub>
                          <m:e>
                            <m:r>
                              <m:rPr>
                                <m:sty m:val="b"/>
                              </m:rPr>
                              <m:t>μ</m:t>
                            </m:r>
                          </m:e>
                          <m:sub>
                            <m:r>
                              <m:t>x</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y</m:t>
                            </m:r>
                            <m:r>
                              <m:t>y</m:t>
                            </m:r>
                          </m:sub>
                        </m:sSub>
                      </m:e>
                      <m:e>
                        <m:sSub>
                          <m:e>
                            <m:r>
                              <m:rPr>
                                <m:sty m:val="b"/>
                              </m:rPr>
                              <m:t>Σ</m:t>
                            </m:r>
                          </m:e>
                          <m:sub>
                            <m:r>
                              <m:t>y</m:t>
                            </m:r>
                            <m:r>
                              <m:t>x</m:t>
                            </m:r>
                          </m:sub>
                        </m:sSub>
                      </m:e>
                    </m:mr>
                    <m:mr>
                      <m:e>
                        <m:sSub>
                          <m:e>
                            <m:r>
                              <m:rPr>
                                <m:sty m:val="b"/>
                              </m:rPr>
                              <m:t>Σ</m:t>
                            </m:r>
                          </m:e>
                          <m:sub>
                            <m:r>
                              <m:t>x</m:t>
                            </m:r>
                            <m:r>
                              <m:t>y</m:t>
                            </m:r>
                          </m:sub>
                        </m:sSub>
                      </m:e>
                      <m:e>
                        <m:sSub>
                          <m:e>
                            <m:r>
                              <m:rPr>
                                <m:sty m:val="b"/>
                              </m:rPr>
                              <m:t>Σ</m:t>
                            </m:r>
                          </m:e>
                          <m:sub>
                            <m:r>
                              <m:t>x</m:t>
                            </m:r>
                            <m:r>
                              <m:t>x</m:t>
                            </m:r>
                          </m:sub>
                        </m:sSub>
                      </m:e>
                    </m:mr>
                  </m:m>
                </m:e>
              </m:d>
            </m:e>
          </m:d>
          <m:r>
            <m:t>  </m:t>
          </m:r>
          <m:r>
            <m:t>(</m:t>
          </m:r>
          <m:r>
            <m:t>1</m:t>
          </m:r>
          <m:r>
            <m:t>)</m:t>
          </m:r>
        </m:oMath>
      </m:oMathPara>
    </w:p>
    <w:p>
      <w:pPr>
        <w:pStyle w:val="FirstParagraph"/>
      </w:pPr>
      <w:r>
        <w:t xml:space="preserve">where,</w:t>
      </w:r>
      <w:r>
        <w:t xml:space="preserve"> </w:t>
      </w:r>
      <m:oMath>
        <m:r>
          <m:rPr>
            <m:sty m:val="b"/>
          </m:rPr>
          <m:t>y</m:t>
        </m:r>
      </m:oMath>
      <w:r>
        <w:t xml:space="preserve"> </w:t>
      </w:r>
      <w:r>
        <w:t xml:space="preserve">is a response vector with</w:t>
      </w:r>
      <w:r>
        <w:t xml:space="preserve"> </w:t>
      </w:r>
      <m:oMath>
        <m:r>
          <m:t>m</m:t>
        </m:r>
      </m:oMath>
      <w:r>
        <w:t xml:space="preserve"> </w:t>
      </w:r>
      <w:r>
        <w:t xml:space="preserve">response variables</w:t>
      </w:r>
      <w:r>
        <w:t xml:space="preserve"> </w:t>
      </w:r>
      <m:oMath>
        <m:sSub>
          <m:e>
            <m:r>
              <m:t>y</m:t>
            </m:r>
          </m:e>
          <m:sub>
            <m:r>
              <m:t>1</m:t>
            </m:r>
          </m:sub>
        </m:sSub>
        <m:r>
          <m:t>,</m:t>
        </m:r>
        <m:sSub>
          <m:e>
            <m:r>
              <m:t>y</m:t>
            </m:r>
          </m:e>
          <m:sub>
            <m:r>
              <m:t>2</m:t>
            </m:r>
          </m:sub>
        </m:sSub>
        <m:r>
          <m:t>,</m:t>
        </m:r>
        <m:r>
          <m:t>…</m:t>
        </m:r>
        <m:sSub>
          <m:e>
            <m:r>
              <m:t>y</m:t>
            </m:r>
          </m:e>
          <m:sub>
            <m:r>
              <m:t>m</m:t>
            </m:r>
          </m:sub>
        </m:sSub>
      </m:oMath>
      <w:r>
        <w:t xml:space="preserve"> </w:t>
      </w:r>
      <w:r>
        <w:t xml:space="preserve">with mean vector of</w:t>
      </w:r>
      <w:r>
        <w:t xml:space="preserve"> </w:t>
      </w:r>
      <m:oMath>
        <m:sSub>
          <m:e>
            <m:r>
              <m:rPr>
                <m:sty m:val="b"/>
              </m:rPr>
              <m:t>μ</m:t>
            </m:r>
          </m:e>
          <m:sub>
            <m:r>
              <m:t>y</m:t>
            </m:r>
          </m:sub>
        </m:sSub>
      </m:oMath>
      <w:r>
        <w:t xml:space="preserve"> </w:t>
      </w:r>
      <w:r>
        <w:t xml:space="preserve">and</w:t>
      </w:r>
      <w:r>
        <w:t xml:space="preserve"> </w:t>
      </w:r>
      <m:oMath>
        <m:r>
          <m:rPr>
            <m:sty m:val="b"/>
          </m:rPr>
          <m:t>x</m:t>
        </m:r>
      </m:oMath>
      <w:r>
        <w:t xml:space="preserve"> </w:t>
      </w:r>
      <w:r>
        <w:t xml:space="preserve">is vector of</w:t>
      </w:r>
      <w:r>
        <w:t xml:space="preserve"> </w:t>
      </w:r>
      <m:oMath>
        <m:r>
          <m:t>p</m:t>
        </m:r>
      </m:oMath>
      <w:r>
        <w:t xml:space="preserve"> </w:t>
      </w:r>
      <w:r>
        <w:t xml:space="preserve">predictor variables with mean vector</w:t>
      </w:r>
      <w:r>
        <w:t xml:space="preserve"> </w:t>
      </w:r>
      <m:oMath>
        <m:sSub>
          <m:e>
            <m:r>
              <m:rPr>
                <m:sty m:val="b"/>
              </m:rPr>
              <m:t>μ</m:t>
            </m:r>
          </m:e>
          <m:sub>
            <m:r>
              <m:t>y</m:t>
            </m:r>
          </m:sub>
        </m:sSub>
      </m:oMath>
      <w:r>
        <w:t xml:space="preserve">. Further,</w:t>
      </w:r>
    </w:p>
    <w:tbl>
      <w:tblPr>
        <w:tblStyle w:val="TableNormal"/>
        <w:tblW w:type="pct" w:w="0.0"/>
        <w:tblLook/>
      </w:tblPr>
      <w:tblGrid/>
      <w:tr>
        <w:tc>
          <w:p>
            <w:pPr>
              <w:pStyle w:val="Compact"/>
              <w:jc w:val="left"/>
            </w:pPr>
            <m:oMath>
              <m:sSub>
                <m:e>
                  <m:r>
                    <m:rPr>
                      <m:sty m:val="b"/>
                    </m:rPr>
                    <m:t>Σ</m:t>
                  </m:r>
                </m:e>
                <m:sub>
                  <m:r>
                    <m:t>y</m:t>
                  </m:r>
                  <m:r>
                    <m:t>y</m:t>
                  </m:r>
                </m:sub>
              </m:sSub>
            </m:oMath>
          </w:p>
        </w:tc>
        <w:tc>
          <w:p>
            <w:pPr>
              <w:pStyle w:val="Compact"/>
              <w:jc w:val="left"/>
            </w:pPr>
            <w:r>
              <w:t xml:space="preserve">is variance-covariance matrix of</w:t>
            </w:r>
            <w:r>
              <w:t xml:space="preserve"> </w:t>
            </w:r>
            <m:oMath>
              <m:r>
                <m:rPr>
                  <m:sty m:val="b"/>
                </m:rPr>
                <m:t>y</m:t>
              </m:r>
            </m:oMath>
          </w:p>
        </w:tc>
      </w:tr>
      <w:tr>
        <w:tc>
          <w:p>
            <w:pPr>
              <w:pStyle w:val="Compact"/>
              <w:jc w:val="left"/>
            </w:pPr>
            <m:oMath>
              <m:sSub>
                <m:e>
                  <m:r>
                    <m:rPr>
                      <m:sty m:val="b"/>
                    </m:rPr>
                    <m:t>Σ</m:t>
                  </m:r>
                </m:e>
                <m:sub>
                  <m:r>
                    <m:t>x</m:t>
                  </m:r>
                  <m:r>
                    <m:t>x</m:t>
                  </m:r>
                </m:sub>
              </m:sSub>
            </m:oMath>
          </w:p>
        </w:tc>
        <w:tc>
          <w:p>
            <w:pPr>
              <w:pStyle w:val="Compact"/>
              <w:jc w:val="left"/>
            </w:pPr>
            <w:r>
              <w:t xml:space="preserve">is variance-covariance matrix of variables</w:t>
            </w:r>
            <w:r>
              <w:t xml:space="preserve"> </w:t>
            </w:r>
            <m:oMath>
              <m:r>
                <m:rPr>
                  <m:sty m:val="b"/>
                </m:rPr>
                <m:t>x</m:t>
              </m:r>
            </m:oMath>
          </w:p>
        </w:tc>
      </w:tr>
      <w:tr>
        <w:tc>
          <w:p>
            <w:pPr>
              <w:pStyle w:val="Compact"/>
              <w:jc w:val="left"/>
            </w:pPr>
            <m:oMath>
              <m:sSub>
                <m:e>
                  <m:r>
                    <m:rPr>
                      <m:sty m:val="b"/>
                    </m:rPr>
                    <m:t>Σ</m:t>
                  </m:r>
                </m:e>
                <m:sub>
                  <m:r>
                    <m:t>x</m:t>
                  </m:r>
                  <m:r>
                    <m:t>y</m:t>
                  </m:r>
                </m:sub>
              </m:sSub>
            </m:oMath>
          </w:p>
        </w:tc>
        <w:tc>
          <w:p>
            <w:pPr>
              <w:pStyle w:val="Compact"/>
              <w:jc w:val="left"/>
            </w:pPr>
            <w:r>
              <w:t xml:space="preserve">is matrix of covariance between</w:t>
            </w:r>
            <w:r>
              <w:t xml:space="preserve"> </w:t>
            </w:r>
            <m:oMath>
              <m:r>
                <m:rPr>
                  <m:sty m:val="b"/>
                </m:rPr>
                <m:t>x</m:t>
              </m:r>
            </m:oMath>
            <w:r>
              <w:t xml:space="preserve"> </w:t>
            </w:r>
            <w:r>
              <w:t xml:space="preserve">and</w:t>
            </w:r>
            <w:r>
              <w:t xml:space="preserve"> </w:t>
            </w:r>
            <m:oMath>
              <m:r>
                <m:rPr>
                  <m:sty m:val="b"/>
                </m:rPr>
                <m:t>y</m:t>
              </m:r>
            </m:oMath>
          </w:p>
        </w:tc>
      </w:tr>
    </w:tbl>
    <w:p>
      <w:pPr>
        <w:pStyle w:val="BodyText"/>
      </w:pPr>
      <w:r>
        <w:t xml:space="preserve">For model~(1), standard theory in multivariate statistics may be used to show that</w:t>
      </w:r>
      <w:r>
        <w:t xml:space="preserve"> </w:t>
      </w:r>
      <m:oMath>
        <m:r>
          <m:rPr>
            <m:sty m:val="b"/>
          </m:rPr>
          <m:t>y</m:t>
        </m:r>
      </m:oMath>
      <w:r>
        <w:t xml:space="preserve"> </w:t>
      </w:r>
      <w:r>
        <w:t xml:space="preserve">conditioned on</w:t>
      </w:r>
      <w:r>
        <w:t xml:space="preserve"> </w:t>
      </w:r>
      <m:oMath>
        <m:r>
          <m:rPr>
            <m:sty m:val="b"/>
          </m:rPr>
          <m:t>x</m:t>
        </m:r>
      </m:oMath>
      <w:r>
        <w:t xml:space="preserve"> </w:t>
      </w:r>
      <w:r>
        <w:t xml:space="preserve">corresponds to the linear model,</w:t>
      </w:r>
    </w:p>
    <w:p>
      <w:pPr>
        <w:pStyle w:val="BodyText"/>
      </w:pPr>
      <m:oMathPara>
        <m:oMathParaPr>
          <m:jc m:val="center"/>
        </m:oMathParaPr>
        <m:oMath>
          <m:r>
            <m:rPr>
              <m:sty m:val="b"/>
            </m:rPr>
            <m:t>y</m:t>
          </m:r>
          <m:r>
            <m:t>=</m:t>
          </m:r>
          <m:sSub>
            <m:e>
              <m:r>
                <m:rPr>
                  <m:sty m:val="b"/>
                </m:rPr>
                <m:t>μ</m:t>
              </m:r>
            </m:e>
            <m:sub>
              <m:r>
                <m:t>y</m:t>
              </m:r>
            </m:sub>
          </m:sSub>
          <m:r>
            <m:t>+</m:t>
          </m:r>
          <m:sSup>
            <m:e>
              <m:r>
                <m:rPr>
                  <m:sty m:val="b"/>
                </m:rPr>
                <m:t>β</m:t>
              </m:r>
            </m:e>
            <m:sup>
              <m:r>
                <m:t>t</m:t>
              </m:r>
            </m:sup>
          </m:sSup>
          <m:r>
            <m:t>(</m:t>
          </m:r>
          <m:r>
            <m:rPr>
              <m:sty m:val="b"/>
            </m:rPr>
            <m:t>x</m:t>
          </m:r>
          <m:r>
            <m:t>−</m:t>
          </m:r>
          <m:sSub>
            <m:e>
              <m:r>
                <m:rPr>
                  <m:sty m:val="b"/>
                </m:rPr>
                <m:t>μ</m:t>
              </m:r>
            </m:e>
            <m:sub>
              <m:r>
                <m:t>x</m:t>
              </m:r>
            </m:sub>
          </m:sSub>
          <m:r>
            <m:t>)</m:t>
          </m:r>
          <m:r>
            <m:t>+</m:t>
          </m:r>
          <m:r>
            <m:rPr>
              <m:sty m:val="b"/>
            </m:rPr>
            <m:t>ε</m:t>
          </m:r>
          <m:r>
            <m:t>  </m:t>
          </m:r>
          <m:r>
            <m:t>(</m:t>
          </m:r>
          <m:r>
            <m:t>2</m:t>
          </m:r>
          <m:r>
            <m:t>)</m:t>
          </m:r>
        </m:oMath>
      </m:oMathPara>
    </w:p>
    <w:p>
      <w:pPr>
        <w:pStyle w:val="FirstParagraph"/>
      </w:pPr>
      <w:r>
        <w:t xml:space="preserve">where,</w:t>
      </w:r>
      <w:r>
        <w:t xml:space="preserve"> </w:t>
      </w:r>
      <m:oMath>
        <m:sSup>
          <m:e>
            <m:r>
              <m:rPr>
                <m:sty m:val="b"/>
              </m:rPr>
              <m:t>β</m:t>
            </m:r>
          </m:e>
          <m:sup>
            <m:r>
              <m:t>t</m:t>
            </m:r>
          </m:sup>
        </m:sSup>
      </m:oMath>
      <w:r>
        <w:t xml:space="preserve"> </w:t>
      </w:r>
      <w:r>
        <w:t xml:space="preserve">is a matrix of regression coefficient and</w:t>
      </w:r>
      <w:r>
        <w:t xml:space="preserve"> </w:t>
      </w:r>
      <m:oMath>
        <m:r>
          <m:rPr>
            <m:sty m:val="b"/>
          </m:rPr>
          <m:t>ε</m:t>
        </m:r>
      </m:oMath>
      <w:r>
        <w:t xml:space="preserve"> </w:t>
      </w:r>
      <w:r>
        <w:t xml:space="preserve">is error term such that</w:t>
      </w:r>
      <w:r>
        <w:t xml:space="preserve"> </w:t>
      </w:r>
      <m:oMath>
        <m:r>
          <m:rPr>
            <m:sty m:val="b"/>
          </m:rPr>
          <m:t>ε</m:t>
        </m:r>
        <m:r>
          <m:t>∼</m:t>
        </m:r>
        <m:r>
          <m:t>N</m:t>
        </m:r>
        <m:d>
          <m:dPr>
            <m:begChr m:val="("/>
            <m:endChr m:val=")"/>
            <m:grow/>
          </m:dPr>
          <m:e>
            <m:r>
              <m:t>0</m:t>
            </m:r>
            <m:r>
              <m:t>,</m:t>
            </m:r>
            <m:sSub>
              <m:e>
                <m:r>
                  <m:rPr>
                    <m:sty m:val="b"/>
                  </m:rPr>
                  <m:t>Σ</m:t>
                </m:r>
              </m:e>
              <m:sub>
                <m:r>
                  <m:t>y</m:t>
                </m:r>
                <m:r>
                  <m:t>|</m:t>
                </m:r>
                <m:r>
                  <m:t>x</m:t>
                </m:r>
              </m:sub>
            </m:sSub>
          </m:e>
        </m:d>
      </m:oMath>
      <w:r>
        <w:t xml:space="preserve">. The properties of the linear model in equation~(2) can be expressed in terms of covariance matrices from equation~(1).</w:t>
      </w:r>
    </w:p>
    <w:p>
      <w:pPr>
        <w:pStyle w:val="DefinitionTerm"/>
      </w:pPr>
      <w:r>
        <w:t xml:space="preserve">Regression Coefficients</w:t>
      </w:r>
    </w:p>
    <w:p>
      <w:pPr>
        <w:pStyle w:val="Compact"/>
        <w:pStyle w:val="Definition"/>
      </w:pPr>
      <m:oMathPara>
        <m:oMathParaPr>
          <m:jc m:val="center"/>
        </m:oMathParaPr>
        <m:oMath>
          <m:r>
            <m:rPr>
              <m:sty m:val="b"/>
            </m:rPr>
            <m:t>β</m:t>
          </m:r>
          <m:r>
            <m:t>=</m:t>
          </m:r>
          <m:sSubSup>
            <m:e>
              <m:r>
                <m:rPr>
                  <m:sty m:val="b"/>
                </m:rPr>
                <m:t>Σ</m:t>
              </m:r>
            </m:e>
            <m:sub>
              <m:r>
                <m:t>x</m:t>
              </m:r>
              <m:r>
                <m:t>x</m:t>
              </m:r>
            </m:sub>
            <m:sup>
              <m:r>
                <m:t>−</m:t>
              </m:r>
              <m:r>
                <m:t>1</m:t>
              </m:r>
            </m:sup>
          </m:sSubSup>
          <m:sSub>
            <m:e>
              <m:r>
                <m:rPr>
                  <m:sty m:val="b"/>
                </m:rPr>
                <m:t>Σ</m:t>
              </m:r>
            </m:e>
            <m:sub>
              <m:r>
                <m:t>x</m:t>
              </m:r>
              <m:r>
                <m:t>y</m:t>
              </m:r>
            </m:sub>
          </m:sSub>
        </m:oMath>
      </m:oMathPara>
    </w:p>
    <w:p>
      <w:pPr>
        <w:pStyle w:val="DefinitionTerm"/>
      </w:pPr>
      <w:r>
        <w:t xml:space="preserve">Coefficient of Determination</w:t>
      </w:r>
      <w:r>
        <w:t xml:space="preserve"> </w:t>
      </w:r>
      <m:oMath>
        <m:sSubSup>
          <m:e>
            <m:r>
              <m:rPr>
                <m:sty m:val="b"/>
              </m:rPr>
              <m:t>ρ</m:t>
            </m:r>
          </m:e>
          <m:sub>
            <m:r>
              <m:t>y</m:t>
            </m:r>
          </m:sub>
          <m:sup>
            <m:r>
              <m:t>2</m:t>
            </m:r>
          </m:sup>
        </m:sSubSup>
      </m:oMath>
    </w:p>
    <w:p>
      <w:pPr>
        <w:pStyle w:val="Compact"/>
        <w:pStyle w:val="Definition"/>
      </w:pPr>
      <w:r>
        <w:t xml:space="preserve">The diagonal elements of coefficient of determination matrix</w:t>
      </w:r>
      <w:r>
        <w:t xml:space="preserve"> </w:t>
      </w:r>
      <m:oMath>
        <m:sSubSup>
          <m:e>
            <m:r>
              <m:rPr>
                <m:sty m:val="b"/>
              </m:rPr>
              <m:t>ρ</m:t>
            </m:r>
          </m:e>
          <m:sub>
            <m:r>
              <m:t>y</m:t>
            </m:r>
          </m:sub>
          <m:sup>
            <m:r>
              <m:t>2</m:t>
            </m:r>
          </m:sup>
        </m:sSubSup>
      </m:oMath>
      <w:r>
        <w:t xml:space="preserve"> </w:t>
      </w:r>
      <w:r>
        <w:t xml:space="preserve">gives the amount of variation that</w:t>
      </w:r>
      <w:r>
        <w:t xml:space="preserve"> </w:t>
      </w:r>
      <m:oMath>
        <m:r>
          <m:rPr>
            <m:sty m:val="b"/>
          </m:rPr>
          <m:t>X</m:t>
        </m:r>
      </m:oMath>
      <w:r>
        <w:t xml:space="preserve"> </w:t>
      </w:r>
      <w:r>
        <w:t xml:space="preserve">has explained about</w:t>
      </w:r>
      <w:r>
        <w:t xml:space="preserve"> </w:t>
      </w:r>
      <m:oMath>
        <m:r>
          <m:rPr>
            <m:sty m:val="b"/>
          </m:rPr>
          <m:t>Y</m:t>
        </m:r>
      </m:oMath>
      <w:r>
        <w:t xml:space="preserve"> </w:t>
      </w:r>
      <w:r>
        <w:t xml:space="preserve">in equation~(2).</w:t>
      </w:r>
    </w:p>
    <w:p>
      <w:pPr>
        <w:pStyle w:val="Compact"/>
        <w:pStyle w:val="Definition"/>
      </w:pPr>
      <m:oMathPara>
        <m:oMathParaPr>
          <m:jc m:val="center"/>
        </m:oMathParaPr>
        <m:oMath>
          <m:sSubSup>
            <m:e>
              <m:r>
                <m:rPr>
                  <m:sty m:val="b"/>
                </m:rPr>
                <m:t>ρ</m:t>
              </m:r>
            </m:e>
            <m:sub>
              <m:r>
                <m:t>y</m:t>
              </m:r>
            </m:sub>
            <m:sup>
              <m:r>
                <m:t>2</m:t>
              </m:r>
            </m:sup>
          </m:sSubSup>
          <m:r>
            <m:t>=</m:t>
          </m:r>
          <m:sSub>
            <m:e>
              <m:r>
                <m:rPr>
                  <m:sty m:val="b"/>
                </m:rPr>
                <m:t>Σ</m:t>
              </m:r>
            </m:e>
            <m:sub>
              <m:r>
                <m:t>y</m:t>
              </m:r>
              <m:r>
                <m:t>x</m:t>
              </m:r>
            </m:sub>
          </m:sSub>
          <m:sSubSup>
            <m:e>
              <m:r>
                <m:rPr>
                  <m:sty m:val="b"/>
                </m:rPr>
                <m:t>Σ</m:t>
              </m:r>
            </m:e>
            <m:sub>
              <m:r>
                <m:t>x</m:t>
              </m:r>
              <m:r>
                <m:t>x</m:t>
              </m:r>
            </m:sub>
            <m:sup>
              <m:r>
                <m:t>−</m:t>
              </m:r>
              <m:r>
                <m:t>1</m:t>
              </m:r>
            </m:sup>
          </m:sSubSup>
          <m:sSub>
            <m:e>
              <m:r>
                <m:rPr>
                  <m:sty m:val="b"/>
                </m:rPr>
                <m:t>Σ</m:t>
              </m:r>
            </m:e>
            <m:sub>
              <m:r>
                <m:t>x</m:t>
              </m:r>
              <m:r>
                <m:t>y</m:t>
              </m:r>
            </m:sub>
          </m:sSub>
          <m:sSubSup>
            <m:e>
              <m:r>
                <m:rPr>
                  <m:sty m:val="b"/>
                </m:rPr>
                <m:t>Σ</m:t>
              </m:r>
            </m:e>
            <m:sub>
              <m:r>
                <m:t>y</m:t>
              </m:r>
              <m:r>
                <m:t>y</m:t>
              </m:r>
            </m:sub>
            <m:sup>
              <m:r>
                <m:t>−</m:t>
              </m:r>
              <m:r>
                <m:t>1</m:t>
              </m:r>
            </m:sup>
          </m:sSubSup>
        </m:oMath>
      </m:oMathPara>
    </w:p>
    <w:p>
      <w:pPr>
        <w:pStyle w:val="DefinitionTerm"/>
      </w:pPr>
      <w:r>
        <w:t xml:space="preserve">Error variance</w:t>
      </w:r>
    </w:p>
    <w:p>
      <w:pPr>
        <w:pStyle w:val="Compact"/>
        <w:pStyle w:val="Definition"/>
      </w:pPr>
      <w:r>
        <w:t xml:space="preserve">The conditional variance of</w:t>
      </w:r>
      <w:r>
        <w:t xml:space="preserve"> </w:t>
      </w:r>
      <m:oMath>
        <m:r>
          <m:rPr>
            <m:sty m:val="b"/>
          </m:rPr>
          <m:t>y</m:t>
        </m:r>
      </m:oMath>
      <w:r>
        <w:t xml:space="preserve"> </w:t>
      </w:r>
      <w:r>
        <w:t xml:space="preserve">given</w:t>
      </w:r>
      <w:r>
        <w:t xml:space="preserve"> </w:t>
      </w:r>
      <m:oMath>
        <m:r>
          <m:rPr>
            <m:sty m:val="b"/>
          </m:rPr>
          <m:t>x</m:t>
        </m:r>
      </m:oMath>
      <w:r>
        <w:t xml:space="preserve"> </w:t>
      </w:r>
      <w:r>
        <w:t xml:space="preserve">is,</w:t>
      </w:r>
    </w:p>
    <w:p>
      <w:pPr>
        <w:pStyle w:val="Compact"/>
        <w:pStyle w:val="Definition"/>
      </w:pPr>
      <m:oMathPara>
        <m:oMathParaPr>
          <m:jc m:val="center"/>
        </m:oMathParaPr>
        <m:oMath>
          <m:sSub>
            <m:e>
              <m:r>
                <m:rPr>
                  <m:sty m:val="b"/>
                </m:rPr>
                <m:t>Σ</m:t>
              </m:r>
            </m:e>
            <m:sub>
              <m:r>
                <m:t>y</m:t>
              </m:r>
              <m:r>
                <m:t>|</m:t>
              </m:r>
              <m:r>
                <m:t>x</m:t>
              </m:r>
            </m:sub>
          </m:sSub>
          <m:r>
            <m:t>=</m:t>
          </m:r>
          <m:sSub>
            <m:e>
              <m:r>
                <m:rPr>
                  <m:sty m:val="b"/>
                </m:rPr>
                <m:t>Σ</m:t>
              </m:r>
            </m:e>
            <m:sub>
              <m:r>
                <m:t>y</m:t>
              </m:r>
              <m:r>
                <m:t>y</m:t>
              </m:r>
            </m:sub>
          </m:sSub>
          <m:r>
            <m:t>−</m:t>
          </m:r>
          <m:sSub>
            <m:e>
              <m:r>
                <m:rPr>
                  <m:sty m:val="b"/>
                </m:rPr>
                <m:t>Σ</m:t>
              </m:r>
            </m:e>
            <m:sub>
              <m:r>
                <m:t>y</m:t>
              </m:r>
              <m:r>
                <m:t>x</m:t>
              </m:r>
            </m:sub>
          </m:sSub>
          <m:sSubSup>
            <m:e>
              <m:r>
                <m:rPr>
                  <m:sty m:val="b"/>
                </m:rPr>
                <m:t>Σ</m:t>
              </m:r>
            </m:e>
            <m:sub>
              <m:r>
                <m:t>x</m:t>
              </m:r>
              <m:r>
                <m:t>x</m:t>
              </m:r>
            </m:sub>
            <m:sup>
              <m:r>
                <m:t>−</m:t>
              </m:r>
              <m:r>
                <m:t>1</m:t>
              </m:r>
            </m:sup>
          </m:sSubSup>
          <m:sSub>
            <m:e>
              <m:r>
                <m:rPr>
                  <m:sty m:val="b"/>
                </m:rPr>
                <m:t>Σ</m:t>
              </m:r>
            </m:e>
            <m:sub>
              <m:r>
                <m:t>x</m:t>
              </m:r>
              <m:r>
                <m:t>y</m:t>
              </m:r>
            </m:sub>
          </m:sSub>
          <m:r>
            <m:t>.</m:t>
          </m:r>
        </m:oMath>
      </m:oMathPara>
    </w:p>
    <w:p>
      <w:pPr>
        <w:pStyle w:val="Compact"/>
        <w:pStyle w:val="Definition"/>
      </w:pPr>
      <w:r>
        <w:t xml:space="preserve">The diagonal elements of this matrix equals the theoretical minimum errors of prediction for each of the response variables.</w:t>
      </w:r>
    </w:p>
    <w:p>
      <w:pPr>
        <w:pStyle w:val="FirstParagraph"/>
      </w:pPr>
      <w:r>
        <w:t xml:space="preserve">Let us define a transformation of</w:t>
      </w:r>
      <w:r>
        <w:t xml:space="preserve"> </w:t>
      </w:r>
      <m:oMath>
        <m:r>
          <m:rPr>
            <m:sty m:val="b"/>
          </m:rPr>
          <m:t>X</m:t>
        </m:r>
      </m:oMath>
      <w:r>
        <w:t xml:space="preserve"> </w:t>
      </w:r>
      <w:r>
        <w:t xml:space="preserve">and</w:t>
      </w:r>
      <w:r>
        <w:t xml:space="preserve"> </w:t>
      </w:r>
      <m:oMath>
        <m:r>
          <m:rPr>
            <m:sty m:val="b"/>
          </m:rPr>
          <m:t>Y</m:t>
        </m:r>
      </m:oMath>
      <w:r>
        <w:t xml:space="preserve"> </w:t>
      </w:r>
      <w:r>
        <w:t xml:space="preserve">as,</w:t>
      </w:r>
      <w:r>
        <w:t xml:space="preserve"> </w:t>
      </w:r>
      <m:oMath>
        <m:r>
          <m:rPr>
            <m:sty m:val="b"/>
          </m:rPr>
          <m:t>z</m:t>
        </m:r>
        <m:r>
          <m:t>=</m:t>
        </m:r>
        <m:r>
          <m:rPr>
            <m:sty m:val="b"/>
          </m:rPr>
          <m:t>R</m:t>
        </m:r>
        <m:r>
          <m:rPr>
            <m:sty m:val="b"/>
          </m:rPr>
          <m:t>x</m:t>
        </m:r>
      </m:oMath>
      <w:r>
        <w:t xml:space="preserve"> </w:t>
      </w:r>
      <w:r>
        <w:t xml:space="preserve">and</w:t>
      </w:r>
      <w:r>
        <w:t xml:space="preserve"> </w:t>
      </w:r>
      <m:oMath>
        <m:r>
          <m:rPr>
            <m:sty m:val="b"/>
          </m:rPr>
          <m:t>w</m:t>
        </m:r>
        <m:r>
          <m:t>=</m:t>
        </m:r>
        <m:r>
          <m:rPr>
            <m:sty m:val="b"/>
          </m:rPr>
          <m:t>Q</m:t>
        </m:r>
        <m:r>
          <m:rPr>
            <m:sty m:val="b"/>
          </m:rPr>
          <m:t>y</m:t>
        </m:r>
      </m:oMath>
      <w:r>
        <w:t xml:space="preserve">. Here,</w:t>
      </w:r>
      <w:r>
        <w:t xml:space="preserve"> </w:t>
      </w:r>
      <m:oMath>
        <m:sSub>
          <m:e>
            <m:r>
              <m:rPr>
                <m:sty m:val="b"/>
              </m:rPr>
              <m:t>R</m:t>
            </m:r>
          </m:e>
          <m:sub>
            <m:r>
              <m:t>p</m:t>
            </m:r>
            <m:r>
              <m:t>×</m:t>
            </m:r>
            <m:r>
              <m:t>p</m:t>
            </m:r>
          </m:sub>
        </m:sSub>
      </m:oMath>
      <w:r>
        <w:t xml:space="preserve"> </w:t>
      </w:r>
      <w:r>
        <w:t xml:space="preserve">and</w:t>
      </w:r>
      <w:r>
        <w:t xml:space="preserve"> </w:t>
      </w:r>
      <m:oMath>
        <m:sSub>
          <m:e>
            <m:r>
              <m:rPr>
                <m:sty m:val="b"/>
              </m:rPr>
              <m:t>Q</m:t>
            </m:r>
          </m:e>
          <m:sub>
            <m:r>
              <m:t>m</m:t>
            </m:r>
            <m:r>
              <m:t>×</m:t>
            </m:r>
            <m:r>
              <m:t>m</m:t>
            </m:r>
          </m:sub>
        </m:sSub>
      </m:oMath>
      <w:r>
        <w:t xml:space="preserve"> </w:t>
      </w:r>
      <w:r>
        <w:t xml:space="preserve">are rotation matrices which rotates</w:t>
      </w:r>
      <w:r>
        <w:t xml:space="preserve"> </w:t>
      </w:r>
      <m:oMath>
        <m:r>
          <m:rPr>
            <m:sty m:val="b"/>
          </m:rPr>
          <m:t>x</m:t>
        </m:r>
      </m:oMath>
      <w:r>
        <w:t xml:space="preserve"> </w:t>
      </w:r>
      <w:r>
        <w:t xml:space="preserve">and</w:t>
      </w:r>
      <w:r>
        <w:t xml:space="preserve"> </w:t>
      </w:r>
      <m:oMath>
        <m:r>
          <m:rPr>
            <m:sty m:val="b"/>
          </m:rPr>
          <m:t>y</m:t>
        </m:r>
      </m:oMath>
      <w:r>
        <w:t xml:space="preserve"> </w:t>
      </w:r>
      <w:r>
        <w:t xml:space="preserve">giving</w:t>
      </w:r>
      <w:r>
        <w:t xml:space="preserve"> </w:t>
      </w:r>
      <m:oMath>
        <m:r>
          <m:rPr>
            <m:sty m:val="b"/>
          </m:rPr>
          <m:t>z</m:t>
        </m:r>
      </m:oMath>
      <w:r>
        <w:t xml:space="preserve"> </w:t>
      </w:r>
      <w:r>
        <w:t xml:space="preserve">and</w:t>
      </w:r>
      <w:r>
        <w:t xml:space="preserve"> </w:t>
      </w:r>
      <m:oMath>
        <m:r>
          <m:rPr>
            <m:sty m:val="b"/>
          </m:rPr>
          <m:t>w</m:t>
        </m:r>
      </m:oMath>
      <w:r>
        <w:t xml:space="preserve"> </w:t>
      </w:r>
      <w:r>
        <w:t xml:space="preserve">respectively. The model in equation~(1) can be expressed with these transformed variables as,</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r>
                            <m:rPr>
                              <m:sty m:val="b"/>
                            </m:rPr>
                            <m:t>w</m:t>
                          </m:r>
                        </m:e>
                      </m:mr>
                      <m:mr>
                        <m:e>
                          <m:r>
                            <m:rPr>
                              <m:sty m:val="b"/>
                            </m:rPr>
                            <m:t>z</m:t>
                          </m:r>
                        </m:e>
                      </m:mr>
                    </m:m>
                  </m:e>
                </m:d>
              </m:e>
              <m:e>
                <m:r>
                  <m:t>∼</m:t>
                </m:r>
                <m:r>
                  <m:t>N</m:t>
                </m:r>
                <m:d>
                  <m:dPr>
                    <m:begChr m:val="("/>
                    <m:endChr m:val=")"/>
                    <m:grow/>
                  </m:dPr>
                  <m:e>
                    <m:d>
                      <m:dPr>
                        <m:begChr m:val="["/>
                        <m:endChr m:val="]"/>
                        <m:grow/>
                      </m:dPr>
                      <m:e>
                        <m:m>
                          <m:mPr>
                            <m:baseJc m:val="center"/>
                            <m:plcHide m:val="1"/>
                            <m:mcs>
                              <m:mc>
                                <m:mcPr>
                                  <m:mcJc m:val="center"/>
                                  <m:count m:val="1"/>
                                </m:mcPr>
                              </m:mc>
                            </m:mcs>
                          </m:mPr>
                          <m:mr>
                            <m:e>
                              <m:sSub>
                                <m:e>
                                  <m:r>
                                    <m:rPr>
                                      <m:sty m:val="b"/>
                                    </m:rPr>
                                    <m:t>μ</m:t>
                                  </m:r>
                                </m:e>
                                <m:sub>
                                  <m:r>
                                    <m:t>w</m:t>
                                  </m:r>
                                </m:sub>
                              </m:sSub>
                            </m:e>
                          </m:mr>
                          <m:mr>
                            <m:e>
                              <m:sSub>
                                <m:e>
                                  <m:r>
                                    <m:rPr>
                                      <m:sty m:val="b"/>
                                    </m:rPr>
                                    <m:t>μ</m:t>
                                  </m:r>
                                </m:e>
                                <m:sub>
                                  <m:r>
                                    <m:t>z</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w</m:t>
                                  </m:r>
                                  <m:r>
                                    <m:t>w</m:t>
                                  </m:r>
                                </m:sub>
                              </m:sSub>
                            </m:e>
                            <m:e>
                              <m:sSub>
                                <m:e>
                                  <m:r>
                                    <m:rPr>
                                      <m:sty m:val="b"/>
                                    </m:rPr>
                                    <m:t>Σ</m:t>
                                  </m:r>
                                </m:e>
                                <m:sub>
                                  <m:r>
                                    <m:t>w</m:t>
                                  </m:r>
                                  <m:r>
                                    <m:t>z</m:t>
                                  </m:r>
                                </m:sub>
                              </m:sSub>
                            </m:e>
                          </m:mr>
                          <m:mr>
                            <m:e>
                              <m:sSub>
                                <m:e>
                                  <m:r>
                                    <m:rPr>
                                      <m:sty m:val="b"/>
                                    </m:rPr>
                                    <m:t>Σ</m:t>
                                  </m:r>
                                </m:e>
                                <m:sub>
                                  <m:r>
                                    <m:t>z</m:t>
                                  </m:r>
                                  <m:r>
                                    <m:t>w</m:t>
                                  </m:r>
                                </m:sub>
                              </m:sSub>
                            </m:e>
                            <m:e>
                              <m:sSub>
                                <m:e>
                                  <m:r>
                                    <m:rPr>
                                      <m:sty m:val="b"/>
                                    </m:rPr>
                                    <m:t>Σ</m:t>
                                  </m:r>
                                </m:e>
                                <m:sub>
                                  <m:r>
                                    <m:t>z</m:t>
                                  </m:r>
                                  <m:r>
                                    <m:t>z</m:t>
                                  </m:r>
                                </m:sub>
                              </m:sSub>
                            </m:e>
                          </m:mr>
                        </m:m>
                      </m:e>
                    </m:d>
                  </m:e>
                </m:d>
              </m:e>
            </m:mr>
            <m:mr>
              <m:e/>
              <m:e>
                <m:r>
                  <m:t>=</m:t>
                </m:r>
                <m:r>
                  <m:t>N</m:t>
                </m:r>
                <m:d>
                  <m:dPr>
                    <m:begChr m:val="("/>
                    <m:endChr m:val=")"/>
                    <m:grow/>
                  </m:dPr>
                  <m:e>
                    <m:d>
                      <m:dPr>
                        <m:begChr m:val="["/>
                        <m:endChr m:val="]"/>
                        <m:grow/>
                      </m:dPr>
                      <m:e>
                        <m:m>
                          <m:mPr>
                            <m:baseJc m:val="center"/>
                            <m:plcHide m:val="1"/>
                            <m:mcs>
                              <m:mc>
                                <m:mcPr>
                                  <m:mcJc m:val="center"/>
                                  <m:count m:val="1"/>
                                </m:mcPr>
                              </m:mc>
                            </m:mcs>
                          </m:mPr>
                          <m:mr>
                            <m:e>
                              <m:sSub>
                                <m:e>
                                  <m:r>
                                    <m:rPr>
                                      <m:sty m:val="b"/>
                                    </m:rPr>
                                    <m:t>Q</m:t>
                                  </m:r>
                                  <m:r>
                                    <m:rPr>
                                      <m:sty m:val="b"/>
                                    </m:rPr>
                                    <m:t>μ</m:t>
                                  </m:r>
                                </m:e>
                                <m:sub>
                                  <m:r>
                                    <m:t>y</m:t>
                                  </m:r>
                                </m:sub>
                              </m:sSub>
                            </m:e>
                          </m:mr>
                          <m:mr>
                            <m:e>
                              <m:sSub>
                                <m:e>
                                  <m:r>
                                    <m:rPr>
                                      <m:sty m:val="b"/>
                                    </m:rPr>
                                    <m:t>R</m:t>
                                  </m:r>
                                  <m:r>
                                    <m:rPr>
                                      <m:sty m:val="b"/>
                                    </m:rPr>
                                    <m:t>μ</m:t>
                                  </m:r>
                                </m:e>
                                <m:sub>
                                  <m:r>
                                    <m:t>x</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Q</m:t>
                                  </m:r>
                                  <m:r>
                                    <m:rPr>
                                      <m:sty m:val="b"/>
                                    </m:rPr>
                                    <m:t>Σ</m:t>
                                  </m:r>
                                </m:e>
                                <m:sub>
                                  <m:r>
                                    <m:t>y</m:t>
                                  </m:r>
                                  <m:r>
                                    <m:t>y</m:t>
                                  </m:r>
                                </m:sub>
                              </m:sSub>
                              <m:sSup>
                                <m:e>
                                  <m:r>
                                    <m:rPr>
                                      <m:sty m:val="b"/>
                                    </m:rPr>
                                    <m:t>Q</m:t>
                                  </m:r>
                                </m:e>
                                <m:sup>
                                  <m:r>
                                    <m:t>t</m:t>
                                  </m:r>
                                </m:sup>
                              </m:sSup>
                            </m:e>
                            <m:e>
                              <m:sSub>
                                <m:e>
                                  <m:r>
                                    <m:rPr>
                                      <m:sty m:val="b"/>
                                    </m:rPr>
                                    <m:t>Q</m:t>
                                  </m:r>
                                  <m:r>
                                    <m:rPr>
                                      <m:sty m:val="b"/>
                                    </m:rPr>
                                    <m:t>Σ</m:t>
                                  </m:r>
                                </m:e>
                                <m:sub>
                                  <m:r>
                                    <m:t>y</m:t>
                                  </m:r>
                                  <m:r>
                                    <m:t>x</m:t>
                                  </m:r>
                                </m:sub>
                              </m:sSub>
                              <m:sSup>
                                <m:e>
                                  <m:r>
                                    <m:rPr>
                                      <m:sty m:val="b"/>
                                    </m:rPr>
                                    <m:t>R</m:t>
                                  </m:r>
                                </m:e>
                                <m:sup>
                                  <m:r>
                                    <m:t>t</m:t>
                                  </m:r>
                                </m:sup>
                              </m:sSup>
                            </m:e>
                          </m:mr>
                          <m:mr>
                            <m:e>
                              <m:sSub>
                                <m:e>
                                  <m:r>
                                    <m:rPr>
                                      <m:sty m:val="b"/>
                                    </m:rPr>
                                    <m:t>R</m:t>
                                  </m:r>
                                  <m:r>
                                    <m:rPr>
                                      <m:sty m:val="b"/>
                                    </m:rPr>
                                    <m:t>Σ</m:t>
                                  </m:r>
                                </m:e>
                                <m:sub>
                                  <m:r>
                                    <m:t>x</m:t>
                                  </m:r>
                                  <m:r>
                                    <m:t>y</m:t>
                                  </m:r>
                                </m:sub>
                              </m:sSub>
                              <m:sSup>
                                <m:e>
                                  <m:r>
                                    <m:rPr>
                                      <m:sty m:val="b"/>
                                    </m:rPr>
                                    <m:t>Q</m:t>
                                  </m:r>
                                </m:e>
                                <m:sup>
                                  <m:r>
                                    <m:t>t</m:t>
                                  </m:r>
                                </m:sup>
                              </m:sSup>
                            </m:e>
                            <m:e>
                              <m:sSub>
                                <m:e>
                                  <m:r>
                                    <m:rPr>
                                      <m:sty m:val="b"/>
                                    </m:rPr>
                                    <m:t>R</m:t>
                                  </m:r>
                                  <m:r>
                                    <m:rPr>
                                      <m:sty m:val="b"/>
                                    </m:rPr>
                                    <m:t>Σ</m:t>
                                  </m:r>
                                </m:e>
                                <m:sub>
                                  <m:r>
                                    <m:t>x</m:t>
                                  </m:r>
                                  <m:r>
                                    <m:t>x</m:t>
                                  </m:r>
                                </m:sub>
                              </m:sSub>
                              <m:sSup>
                                <m:e>
                                  <m:r>
                                    <m:rPr>
                                      <m:sty m:val="b"/>
                                    </m:rPr>
                                    <m:t>R</m:t>
                                  </m:r>
                                </m:e>
                                <m:sup>
                                  <m:r>
                                    <m:t>t</m:t>
                                  </m:r>
                                </m:sup>
                              </m:sSup>
                            </m:e>
                          </m:mr>
                        </m:m>
                      </m:e>
                    </m:d>
                  </m:e>
                </m:d>
                <m:r>
                  <m:t>  </m:t>
                </m:r>
                <m:r>
                  <m:t>(</m:t>
                </m:r>
                <m:r>
                  <m:t>3</m:t>
                </m:r>
                <m:r>
                  <m:t>)</m:t>
                </m:r>
              </m:e>
            </m:mr>
          </m:m>
        </m:oMath>
      </m:oMathPara>
    </w:p>
    <w:p>
      <w:pPr>
        <w:pStyle w:val="FirstParagraph"/>
      </w:pPr>
      <w:r>
        <w:t xml:space="preserve">In addition, a linear model relating</w:t>
      </w:r>
      <w:r>
        <w:t xml:space="preserve"> </w:t>
      </w:r>
      <m:oMath>
        <m:r>
          <m:rPr>
            <m:sty m:val="b"/>
          </m:rPr>
          <m:t>w</m:t>
        </m:r>
      </m:oMath>
      <w:r>
        <w:t xml:space="preserve"> </w:t>
      </w:r>
      <w:r>
        <w:t xml:space="preserve">and</w:t>
      </w:r>
      <w:r>
        <w:t xml:space="preserve"> </w:t>
      </w:r>
      <m:oMath>
        <m:r>
          <m:rPr>
            <m:sty m:val="b"/>
          </m:rPr>
          <m:t>z</m:t>
        </m:r>
      </m:oMath>
      <w:r>
        <w:t xml:space="preserve"> </w:t>
      </w:r>
      <w:r>
        <w:t xml:space="preserve">can be written as,</w:t>
      </w:r>
    </w:p>
    <w:p>
      <w:pPr>
        <w:pStyle w:val="BodyText"/>
      </w:pPr>
      <m:oMathPara>
        <m:oMathParaPr>
          <m:jc m:val="center"/>
        </m:oMathParaPr>
        <m:oMath>
          <m:r>
            <m:rPr>
              <m:sty m:val="b"/>
            </m:rPr>
            <m:t>w</m:t>
          </m:r>
          <m:r>
            <m:t>=</m:t>
          </m:r>
          <m:sSub>
            <m:e>
              <m:r>
                <m:rPr>
                  <m:sty m:val="b"/>
                </m:rPr>
                <m:t>μ</m:t>
              </m:r>
            </m:e>
            <m:sub>
              <m:r>
                <m:t>w</m:t>
              </m:r>
            </m:sub>
          </m:sSub>
          <m:r>
            <m:t>+</m:t>
          </m:r>
          <m:sSup>
            <m:e>
              <m:r>
                <m:rPr>
                  <m:sty m:val="b"/>
                </m:rPr>
                <m:t>α</m:t>
              </m:r>
            </m:e>
            <m:sup>
              <m:r>
                <m:t>t</m:t>
              </m:r>
            </m:sup>
          </m:sSup>
          <m:d>
            <m:dPr>
              <m:begChr m:val="("/>
              <m:endChr m:val=")"/>
              <m:grow/>
            </m:dPr>
            <m:e>
              <m:r>
                <m:rPr>
                  <m:sty m:val="b"/>
                </m:rPr>
                <m:t>z</m:t>
              </m:r>
              <m:r>
                <m:t>−</m:t>
              </m:r>
              <m:sSub>
                <m:e>
                  <m:r>
                    <m:rPr>
                      <m:sty m:val="b"/>
                    </m:rPr>
                    <m:t>μ</m:t>
                  </m:r>
                </m:e>
                <m:sub>
                  <m:r>
                    <m:t>z</m:t>
                  </m:r>
                </m:sub>
              </m:sSub>
            </m:e>
          </m:d>
          <m:r>
            <m:t>+</m:t>
          </m:r>
          <m:r>
            <m:rPr>
              <m:sty m:val="b"/>
            </m:rPr>
            <m:t>τ</m:t>
          </m:r>
          <m:r>
            <m:t>  </m:t>
          </m:r>
          <m:r>
            <m:t>(</m:t>
          </m:r>
          <m:r>
            <m:t>4</m:t>
          </m:r>
          <m:r>
            <m:t>)</m:t>
          </m:r>
        </m:oMath>
      </m:oMathPara>
    </w:p>
    <w:p>
      <w:pPr>
        <w:pStyle w:val="FirstParagraph"/>
      </w:pPr>
      <w:r>
        <w:t xml:space="preserve">where,</w:t>
      </w:r>
      <w:r>
        <w:t xml:space="preserve"> </w:t>
      </w:r>
      <m:oMath>
        <m:r>
          <m:rPr>
            <m:sty m:val="b"/>
          </m:rPr>
          <m:t>α</m:t>
        </m:r>
      </m:oMath>
      <w:r>
        <w:t xml:space="preserve"> </w:t>
      </w:r>
      <w:r>
        <w:t xml:space="preserve">is regression coefficient for the transformed model and</w:t>
      </w:r>
      <w:r>
        <w:t xml:space="preserve"> </w:t>
      </w:r>
      <m:oMath>
        <m:r>
          <m:rPr>
            <m:sty m:val="b"/>
          </m:rPr>
          <m:t>τ</m:t>
        </m:r>
        <m:r>
          <m:t>∼</m:t>
        </m:r>
        <m:r>
          <m:t>N</m:t>
        </m:r>
        <m:d>
          <m:dPr>
            <m:begChr m:val="("/>
            <m:endChr m:val=")"/>
            <m:grow/>
          </m:dPr>
          <m:e>
            <m:r>
              <m:rPr>
                <m:sty m:val="b"/>
              </m:rPr>
              <m:t>0</m:t>
            </m:r>
            <m:r>
              <m:t>,</m:t>
            </m:r>
            <m:sSub>
              <m:e>
                <m:r>
                  <m:rPr>
                    <m:sty m:val="b"/>
                  </m:rPr>
                  <m:t>Σ</m:t>
                </m:r>
              </m:e>
              <m:sub>
                <m:r>
                  <m:t>w</m:t>
                </m:r>
                <m:r>
                  <m:t>|</m:t>
                </m:r>
                <m:r>
                  <m:t>z</m:t>
                </m:r>
              </m:sub>
            </m:sSub>
          </m:e>
        </m:d>
      </m:oMath>
      <w:r>
        <w:t xml:space="preserve">. Further, if both</w:t>
      </w:r>
      <w:r>
        <w:t xml:space="preserve"> </w:t>
      </w:r>
      <m:oMath>
        <m:r>
          <m:rPr>
            <m:sty m:val="b"/>
          </m:rPr>
          <m:t>Q</m:t>
        </m:r>
      </m:oMath>
      <w:r>
        <w:t xml:space="preserve"> </w:t>
      </w:r>
      <w:r>
        <w:t xml:space="preserve">and</w:t>
      </w:r>
      <w:r>
        <w:t xml:space="preserve"> </w:t>
      </w:r>
      <m:oMath>
        <m:r>
          <m:rPr>
            <m:sty m:val="b"/>
          </m:rPr>
          <m:t>R</m:t>
        </m:r>
      </m:oMath>
      <w:r>
        <w:t xml:space="preserve"> </w:t>
      </w:r>
      <w:r>
        <w:t xml:space="preserve">are orthonormal matrix such that</w:t>
      </w:r>
      <w:r>
        <w:t xml:space="preserve"> </w:t>
      </w:r>
      <m:oMath>
        <m:sSup>
          <m:e>
            <m:r>
              <m:rPr>
                <m:sty m:val="b"/>
              </m:rPr>
              <m:t>Q</m:t>
            </m:r>
          </m:e>
          <m:sup>
            <m:r>
              <m:t>t</m:t>
            </m:r>
          </m:sup>
        </m:sSup>
        <m:r>
          <m:rPr>
            <m:sty m:val="b"/>
          </m:rPr>
          <m:t>Q</m:t>
        </m:r>
        <m:r>
          <m:t>=</m:t>
        </m:r>
        <m:sSub>
          <m:e>
            <m:r>
              <m:rPr>
                <m:sty m:val="b"/>
              </m:rPr>
              <m:t>I</m:t>
            </m:r>
          </m:e>
          <m:sub>
            <m:r>
              <m:t>q</m:t>
            </m:r>
          </m:sub>
        </m:sSub>
      </m:oMath>
      <w:r>
        <w:t xml:space="preserve"> </w:t>
      </w:r>
      <w:r>
        <w:t xml:space="preserve">and</w:t>
      </w:r>
      <w:r>
        <w:t xml:space="preserve"> </w:t>
      </w:r>
      <m:oMath>
        <m:sSup>
          <m:e>
            <m:r>
              <m:rPr>
                <m:sty m:val="b"/>
              </m:rPr>
              <m:t>R</m:t>
            </m:r>
          </m:e>
          <m:sup>
            <m:r>
              <m:t>t</m:t>
            </m:r>
          </m:sup>
        </m:sSup>
        <m:r>
          <m:rPr>
            <m:sty m:val="b"/>
          </m:rPr>
          <m:t>R</m:t>
        </m:r>
        <m:r>
          <m:t>=</m:t>
        </m:r>
        <m:sSub>
          <m:e>
            <m:r>
              <m:rPr>
                <m:sty m:val="b"/>
              </m:rPr>
              <m:t>I</m:t>
            </m:r>
          </m:e>
          <m:sub>
            <m:r>
              <m:t>p</m:t>
            </m:r>
          </m:sub>
        </m:sSub>
      </m:oMath>
      <w:r>
        <w:t xml:space="preserve">, the inverse transformation can be defined as,</w:t>
      </w:r>
    </w:p>
    <w:p>
      <w:pPr>
        <w:pStyle w:val="BodyText"/>
      </w:pPr>
      <m:oMathPara>
        <m:oMathParaPr>
          <m:jc m:val="center"/>
        </m:oMathParaPr>
        <m:oMath>
          <m:m>
            <m:mPr>
              <m:baseJc m:val="center"/>
              <m:plcHide m:val="1"/>
              <m:mcs>
                <m:mc>
                  <m:mcPr>
                    <m:mcJc m:val="center"/>
                    <m:count m:val="1"/>
                  </m:mcPr>
                </m:mc>
                <m:mc>
                  <m:mcPr>
                    <m:mcJc m:val="center"/>
                    <m:count m:val="1"/>
                  </m:mcPr>
                </m:mc>
              </m:mcs>
            </m:mPr>
            <m:mr>
              <m:e>
                <m:sSub>
                  <m:e>
                    <m:r>
                      <m:rPr>
                        <m:sty m:val="b"/>
                      </m:rPr>
                      <m:t>Σ</m:t>
                    </m:r>
                  </m:e>
                  <m:sub>
                    <m:r>
                      <m:t>y</m:t>
                    </m:r>
                    <m:r>
                      <m:t>y</m:t>
                    </m:r>
                  </m:sub>
                </m:sSub>
                <m:r>
                  <m:t>=</m:t>
                </m:r>
                <m:sSup>
                  <m:e>
                    <m:r>
                      <m:rPr>
                        <m:sty m:val="b"/>
                      </m:rPr>
                      <m:t>Q</m:t>
                    </m:r>
                  </m:e>
                  <m:sup>
                    <m:r>
                      <m:t>t</m:t>
                    </m:r>
                  </m:sup>
                </m:sSup>
                <m:sSub>
                  <m:e>
                    <m:r>
                      <m:rPr>
                        <m:sty m:val="b"/>
                      </m:rPr>
                      <m:t>Σ</m:t>
                    </m:r>
                  </m:e>
                  <m:sub>
                    <m:r>
                      <m:t>w</m:t>
                    </m:r>
                    <m:r>
                      <m:t>w</m:t>
                    </m:r>
                  </m:sub>
                </m:sSub>
                <m:r>
                  <m:rPr>
                    <m:sty m:val="b"/>
                  </m:rPr>
                  <m:t>Q</m:t>
                </m:r>
              </m:e>
              <m:e>
                <m:sSub>
                  <m:e>
                    <m:r>
                      <m:rPr>
                        <m:sty m:val="b"/>
                      </m:rPr>
                      <m:t>Σ</m:t>
                    </m:r>
                  </m:e>
                  <m:sub>
                    <m:r>
                      <m:t>y</m:t>
                    </m:r>
                    <m:r>
                      <m:t>x</m:t>
                    </m:r>
                  </m:sub>
                </m:sSub>
                <m:r>
                  <m:t>=</m:t>
                </m:r>
                <m:sSup>
                  <m:e>
                    <m:r>
                      <m:rPr>
                        <m:sty m:val="b"/>
                      </m:rPr>
                      <m:t>Q</m:t>
                    </m:r>
                  </m:e>
                  <m:sup>
                    <m:r>
                      <m:t>t</m:t>
                    </m:r>
                  </m:sup>
                </m:sSup>
                <m:sSub>
                  <m:e>
                    <m:r>
                      <m:rPr>
                        <m:sty m:val="b"/>
                      </m:rPr>
                      <m:t>Σ</m:t>
                    </m:r>
                  </m:e>
                  <m:sub>
                    <m:r>
                      <m:t>w</m:t>
                    </m:r>
                    <m:r>
                      <m:t>z</m:t>
                    </m:r>
                  </m:sub>
                </m:sSub>
                <m:r>
                  <m:rPr>
                    <m:sty m:val="b"/>
                  </m:rPr>
                  <m:t>R</m:t>
                </m:r>
              </m:e>
            </m:mr>
            <m:mr>
              <m:e>
                <m:sSub>
                  <m:e>
                    <m:r>
                      <m:rPr>
                        <m:sty m:val="b"/>
                      </m:rPr>
                      <m:t>Σ</m:t>
                    </m:r>
                  </m:e>
                  <m:sub>
                    <m:r>
                      <m:t>x</m:t>
                    </m:r>
                    <m:r>
                      <m:t>y</m:t>
                    </m:r>
                  </m:sub>
                </m:sSub>
                <m:r>
                  <m:t>=</m:t>
                </m:r>
                <m:sSup>
                  <m:e>
                    <m:r>
                      <m:rPr>
                        <m:sty m:val="b"/>
                      </m:rPr>
                      <m:t>R</m:t>
                    </m:r>
                  </m:e>
                  <m:sup>
                    <m:r>
                      <m:t>t</m:t>
                    </m:r>
                  </m:sup>
                </m:sSup>
                <m:sSub>
                  <m:e>
                    <m:r>
                      <m:rPr>
                        <m:sty m:val="b"/>
                      </m:rPr>
                      <m:t>Σ</m:t>
                    </m:r>
                  </m:e>
                  <m:sub>
                    <m:r>
                      <m:t>z</m:t>
                    </m:r>
                    <m:r>
                      <m:t>w</m:t>
                    </m:r>
                  </m:sub>
                </m:sSub>
                <m:r>
                  <m:rPr>
                    <m:sty m:val="b"/>
                  </m:rPr>
                  <m:t>Q</m:t>
                </m:r>
              </m:e>
              <m:e>
                <m:sSub>
                  <m:e>
                    <m:r>
                      <m:rPr>
                        <m:sty m:val="b"/>
                      </m:rPr>
                      <m:t>Σ</m:t>
                    </m:r>
                  </m:e>
                  <m:sub>
                    <m:r>
                      <m:t>x</m:t>
                    </m:r>
                    <m:r>
                      <m:t>x</m:t>
                    </m:r>
                  </m:sub>
                </m:sSub>
                <m:r>
                  <m:t>=</m:t>
                </m:r>
                <m:sSup>
                  <m:e>
                    <m:r>
                      <m:rPr>
                        <m:sty m:val="b"/>
                      </m:rPr>
                      <m:t>R</m:t>
                    </m:r>
                  </m:e>
                  <m:sup>
                    <m:r>
                      <m:t>t</m:t>
                    </m:r>
                  </m:sup>
                </m:sSup>
                <m:sSub>
                  <m:e>
                    <m:r>
                      <m:rPr>
                        <m:sty m:val="b"/>
                      </m:rPr>
                      <m:t>Σ</m:t>
                    </m:r>
                  </m:e>
                  <m:sub>
                    <m:r>
                      <m:t>z</m:t>
                    </m:r>
                    <m:r>
                      <m:t>z</m:t>
                    </m:r>
                  </m:sub>
                </m:sSub>
                <m:r>
                  <m:rPr>
                    <m:sty m:val="b"/>
                  </m:rPr>
                  <m:t>R</m:t>
                </m:r>
              </m:e>
            </m:mr>
          </m:m>
          <m:r>
            <m:t>  </m:t>
          </m:r>
          <m:r>
            <m:t>(</m:t>
          </m:r>
          <m:r>
            <m:t>5</m:t>
          </m:r>
          <m:r>
            <m:t>)</m:t>
          </m:r>
        </m:oMath>
      </m:oMathPara>
    </w:p>
    <w:p>
      <w:pPr>
        <w:pStyle w:val="FirstParagraph"/>
      </w:pPr>
      <w:r>
        <w:t xml:space="preserve">Here, we can find a direct connection between different population properties between (2) and (4).</w:t>
      </w:r>
    </w:p>
    <w:p>
      <w:pPr>
        <w:pStyle w:val="DefinitionTerm"/>
      </w:pPr>
      <w:r>
        <w:t xml:space="preserve">Regression Coefficients</w:t>
      </w:r>
    </w:p>
    <w:p>
      <w:pPr>
        <w:pStyle w:val="Compact"/>
        <w:pStyle w:val="Definition"/>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rPr>
                    <m:sty m:val="b"/>
                  </m:rPr>
                  <m:t>α</m:t>
                </m:r>
              </m:e>
              <m:e>
                <m:r>
                  <m:t>=</m:t>
                </m:r>
                <m:sSub>
                  <m:e>
                    <m:r>
                      <m:rPr>
                        <m:sty m:val="b"/>
                      </m:rPr>
                      <m:t>Σ</m:t>
                    </m:r>
                  </m:e>
                  <m:sub>
                    <m:r>
                      <m:t>w</m:t>
                    </m:r>
                    <m:r>
                      <m:t>z</m:t>
                    </m:r>
                  </m:sub>
                </m:sSub>
                <m:sSubSup>
                  <m:e>
                    <m:r>
                      <m:rPr>
                        <m:sty m:val="b"/>
                      </m:rPr>
                      <m:t>Σ</m:t>
                    </m:r>
                  </m:e>
                  <m:sub>
                    <m:r>
                      <m:t>z</m:t>
                    </m:r>
                    <m:r>
                      <m:t>z</m:t>
                    </m:r>
                  </m:sub>
                  <m:sup>
                    <m:r>
                      <m:t>−</m:t>
                    </m:r>
                    <m:r>
                      <m:t>1</m:t>
                    </m:r>
                  </m:sup>
                </m:sSubSup>
              </m:e>
              <m:e/>
              <m:e>
                <m:r>
                  <m:t>=</m:t>
                </m:r>
                <m:sSub>
                  <m:e>
                    <m:r>
                      <m:rPr>
                        <m:sty m:val="b"/>
                      </m:rPr>
                      <m:t>Q</m:t>
                    </m:r>
                    <m:r>
                      <m:rPr>
                        <m:sty m:val="b"/>
                      </m:rPr>
                      <m:t>Σ</m:t>
                    </m:r>
                  </m:e>
                  <m:sub>
                    <m:r>
                      <m:t>Y</m:t>
                    </m:r>
                    <m:r>
                      <m:t>Z</m:t>
                    </m:r>
                  </m:sub>
                </m:sSub>
                <m:sSup>
                  <m:e>
                    <m:r>
                      <m:rPr>
                        <m:sty m:val="b"/>
                      </m:rPr>
                      <m:t>R</m:t>
                    </m:r>
                  </m:e>
                  <m:sup>
                    <m:r>
                      <m:t>t</m:t>
                    </m:r>
                  </m:sup>
                </m:sSup>
                <m:sSup>
                  <m:e>
                    <m:d>
                      <m:dPr>
                        <m:begChr m:val="["/>
                        <m:endChr m:val="]"/>
                        <m:grow/>
                      </m:dPr>
                      <m:e>
                        <m:sSub>
                          <m:e>
                            <m:r>
                              <m:rPr>
                                <m:sty m:val="b"/>
                              </m:rPr>
                              <m:t>R</m:t>
                            </m:r>
                            <m:r>
                              <m:rPr>
                                <m:sty m:val="b"/>
                              </m:rPr>
                              <m:t>Σ</m:t>
                            </m:r>
                          </m:e>
                          <m:sub>
                            <m:r>
                              <m:t>x</m:t>
                            </m:r>
                            <m:r>
                              <m:t>x</m:t>
                            </m:r>
                          </m:sub>
                        </m:sSub>
                        <m:sSup>
                          <m:e>
                            <m:r>
                              <m:rPr>
                                <m:sty m:val="b"/>
                              </m:rPr>
                              <m:t>R</m:t>
                            </m:r>
                          </m:e>
                          <m:sup>
                            <m:r>
                              <m:t>t</m:t>
                            </m:r>
                          </m:sup>
                        </m:sSup>
                      </m:e>
                    </m:d>
                  </m:e>
                  <m:sup>
                    <m:r>
                      <m:t>−</m:t>
                    </m:r>
                    <m:r>
                      <m:t>1</m:t>
                    </m:r>
                  </m:sup>
                </m:sSup>
              </m:e>
            </m:mr>
            <m:mr>
              <m:e/>
              <m:e>
                <m:r>
                  <m:t>=</m:t>
                </m:r>
                <m:r>
                  <m:rPr>
                    <m:sty m:val="b"/>
                  </m:rPr>
                  <m:t>Q</m:t>
                </m:r>
                <m:d>
                  <m:dPr>
                    <m:begChr m:val="["/>
                    <m:endChr m:val="]"/>
                    <m:grow/>
                  </m:dPr>
                  <m:e>
                    <m:sSub>
                      <m:e>
                        <m:r>
                          <m:rPr>
                            <m:sty m:val="b"/>
                          </m:rPr>
                          <m:t>Σ</m:t>
                        </m:r>
                      </m:e>
                      <m:sub>
                        <m:r>
                          <m:t>y</m:t>
                        </m:r>
                        <m:r>
                          <m:t>x</m:t>
                        </m:r>
                      </m:sub>
                    </m:sSub>
                    <m:sSubSup>
                      <m:e>
                        <m:r>
                          <m:rPr>
                            <m:sty m:val="b"/>
                          </m:rPr>
                          <m:t>Σ</m:t>
                        </m:r>
                      </m:e>
                      <m:sub>
                        <m:r>
                          <m:t>x</m:t>
                        </m:r>
                        <m:r>
                          <m:t>x</m:t>
                        </m:r>
                      </m:sub>
                      <m:sup>
                        <m:r>
                          <m:t>−</m:t>
                        </m:r>
                        <m:r>
                          <m:t>1</m:t>
                        </m:r>
                      </m:sup>
                    </m:sSubSup>
                  </m:e>
                </m:d>
                <m:sSup>
                  <m:e>
                    <m:r>
                      <m:rPr>
                        <m:sty m:val="b"/>
                      </m:rPr>
                      <m:t>R</m:t>
                    </m:r>
                  </m:e>
                  <m:sup>
                    <m:r>
                      <m:t>t</m:t>
                    </m:r>
                  </m:sup>
                </m:sSup>
              </m:e>
              <m:e/>
              <m:e>
                <m:r>
                  <m:t>=</m:t>
                </m:r>
                <m:r>
                  <m:rPr>
                    <m:sty m:val="b"/>
                  </m:rPr>
                  <m:t>Q</m:t>
                </m:r>
                <m:r>
                  <m:rPr>
                    <m:sty m:val="b"/>
                  </m:rPr>
                  <m:t>β</m:t>
                </m:r>
                <m:sSup>
                  <m:e>
                    <m:r>
                      <m:rPr>
                        <m:sty m:val="b"/>
                      </m:rPr>
                      <m:t>R</m:t>
                    </m:r>
                  </m:e>
                  <m:sup>
                    <m:r>
                      <m:t>t</m:t>
                    </m:r>
                  </m:sup>
                </m:sSup>
              </m:e>
            </m:mr>
          </m:m>
        </m:oMath>
      </m:oMathPara>
    </w:p>
    <w:p>
      <w:pPr>
        <w:pStyle w:val="DefinitionTerm"/>
      </w:pPr>
      <w:r>
        <w:t xml:space="preserve">Error Variance</w:t>
      </w:r>
    </w:p>
    <w:p>
      <w:pPr>
        <w:pStyle w:val="Compact"/>
        <w:pStyle w:val="Definition"/>
      </w:pPr>
      <w:r>
        <w:t xml:space="preserve">Further, the noise variance of transformed model~(4) is,</w:t>
      </w:r>
    </w:p>
    <w:p>
      <w:pPr>
        <w:pStyle w:val="Compact"/>
        <w:pStyle w:val="Definition"/>
      </w:pPr>
      <m:oMathPara>
        <m:oMathParaPr>
          <m:jc m:val="center"/>
        </m:oMathParaPr>
        <m:oMath>
          <m:m>
            <m:mPr>
              <m:baseJc m:val="center"/>
              <m:plcHide m:val="1"/>
              <m:mcs>
                <m:mc>
                  <m:mcPr>
                    <m:mcJc m:val="right"/>
                    <m:count m:val="1"/>
                  </m:mcPr>
                </m:mc>
                <m:mc>
                  <m:mcPr>
                    <m:mcJc m:val="left"/>
                    <m:count m:val="1"/>
                  </m:mcPr>
                </m:mc>
              </m:mcs>
            </m:mPr>
            <m:mr>
              <m:e>
                <m:sSub>
                  <m:e>
                    <m:r>
                      <m:rPr>
                        <m:sty m:val="b"/>
                      </m:rPr>
                      <m:t>Σ</m:t>
                    </m:r>
                  </m:e>
                  <m:sub>
                    <m:r>
                      <m:t>w</m:t>
                    </m:r>
                    <m:r>
                      <m:t>|</m:t>
                    </m:r>
                    <m:r>
                      <m:t>z</m:t>
                    </m:r>
                  </m:sub>
                </m:sSub>
              </m:e>
              <m:e>
                <m:r>
                  <m:t>=</m:t>
                </m:r>
                <m:sSub>
                  <m:e>
                    <m:r>
                      <m:rPr>
                        <m:sty m:val="b"/>
                      </m:rPr>
                      <m:t>Q</m:t>
                    </m:r>
                    <m:r>
                      <m:rPr>
                        <m:sty m:val="b"/>
                      </m:rPr>
                      <m:t>Σ</m:t>
                    </m:r>
                  </m:e>
                  <m:sub>
                    <m:r>
                      <m:t>y</m:t>
                    </m:r>
                    <m:r>
                      <m:t>y</m:t>
                    </m:r>
                  </m:sub>
                </m:sSub>
                <m:sSup>
                  <m:e>
                    <m:r>
                      <m:rPr>
                        <m:sty m:val="b"/>
                      </m:rPr>
                      <m:t>Q</m:t>
                    </m:r>
                  </m:e>
                  <m:sup>
                    <m:r>
                      <m:t>t</m:t>
                    </m:r>
                  </m:sup>
                </m:sSup>
                <m:r>
                  <m:t>−</m:t>
                </m:r>
                <m:sSub>
                  <m:e>
                    <m:r>
                      <m:rPr>
                        <m:sty m:val="b"/>
                      </m:rPr>
                      <m:t>Q</m:t>
                    </m:r>
                    <m:r>
                      <m:rPr>
                        <m:sty m:val="b"/>
                      </m:rPr>
                      <m:t>Σ</m:t>
                    </m:r>
                  </m:e>
                  <m:sub>
                    <m:r>
                      <m:t>y</m:t>
                    </m:r>
                    <m:r>
                      <m:t>x</m:t>
                    </m:r>
                  </m:sub>
                </m:sSub>
                <m:sSup>
                  <m:e>
                    <m:r>
                      <m:rPr>
                        <m:sty m:val="b"/>
                      </m:rPr>
                      <m:t>R</m:t>
                    </m:r>
                  </m:e>
                  <m:sup>
                    <m:r>
                      <m:t>t</m:t>
                    </m:r>
                  </m:sup>
                </m:sSup>
                <m:sSup>
                  <m:e>
                    <m:d>
                      <m:dPr>
                        <m:begChr m:val="["/>
                        <m:endChr m:val="]"/>
                        <m:grow/>
                      </m:dPr>
                      <m:e>
                        <m:sSub>
                          <m:e>
                            <m:r>
                              <m:rPr>
                                <m:sty m:val="b"/>
                              </m:rPr>
                              <m:t>R</m:t>
                            </m:r>
                            <m:r>
                              <m:rPr>
                                <m:sty m:val="b"/>
                              </m:rPr>
                              <m:t>Σ</m:t>
                            </m:r>
                          </m:e>
                          <m:sub>
                            <m:r>
                              <m:t>x</m:t>
                            </m:r>
                            <m:r>
                              <m:t>x</m:t>
                            </m:r>
                          </m:sub>
                        </m:sSub>
                        <m:sSup>
                          <m:e>
                            <m:r>
                              <m:rPr>
                                <m:sty m:val="b"/>
                              </m:rPr>
                              <m:t>R</m:t>
                            </m:r>
                          </m:e>
                          <m:sup>
                            <m:r>
                              <m:t>t</m:t>
                            </m:r>
                          </m:sup>
                        </m:sSup>
                      </m:e>
                    </m:d>
                  </m:e>
                  <m:sup>
                    <m:r>
                      <m:t>−</m:t>
                    </m:r>
                    <m:r>
                      <m:t>1</m:t>
                    </m:r>
                  </m:sup>
                </m:sSup>
                <m:sSub>
                  <m:e>
                    <m:r>
                      <m:rPr>
                        <m:sty m:val="b"/>
                      </m:rPr>
                      <m:t>R</m:t>
                    </m:r>
                    <m:r>
                      <m:rPr>
                        <m:sty m:val="b"/>
                      </m:rPr>
                      <m:t>Σ</m:t>
                    </m:r>
                  </m:e>
                  <m:sub>
                    <m:r>
                      <m:t>x</m:t>
                    </m:r>
                    <m:r>
                      <m:t>y</m:t>
                    </m:r>
                  </m:sub>
                </m:sSub>
                <m:sSup>
                  <m:e>
                    <m:r>
                      <m:rPr>
                        <m:sty m:val="b"/>
                      </m:rPr>
                      <m:t>Q</m:t>
                    </m:r>
                  </m:e>
                  <m:sup>
                    <m:r>
                      <m:t>t</m:t>
                    </m:r>
                  </m:sup>
                </m:sSup>
              </m:e>
            </m:mr>
            <m:mr>
              <m:e/>
              <m:e>
                <m:r>
                  <m:t>=</m:t>
                </m:r>
                <m:sSub>
                  <m:e>
                    <m:r>
                      <m:rPr>
                        <m:sty m:val="b"/>
                      </m:rPr>
                      <m:t>Q</m:t>
                    </m:r>
                    <m:r>
                      <m:rPr>
                        <m:sty m:val="b"/>
                      </m:rPr>
                      <m:t>Σ</m:t>
                    </m:r>
                  </m:e>
                  <m:sub>
                    <m:r>
                      <m:t>y</m:t>
                    </m:r>
                    <m:r>
                      <m:t>y</m:t>
                    </m:r>
                  </m:sub>
                </m:sSub>
                <m:sSup>
                  <m:e>
                    <m:r>
                      <m:rPr>
                        <m:sty m:val="b"/>
                      </m:rPr>
                      <m:t>Q</m:t>
                    </m:r>
                  </m:e>
                  <m:sup>
                    <m:r>
                      <m:t>t</m:t>
                    </m:r>
                  </m:sup>
                </m:sSup>
                <m:r>
                  <m:t>−</m:t>
                </m:r>
                <m:sSub>
                  <m:e>
                    <m:r>
                      <m:rPr>
                        <m:sty m:val="b"/>
                      </m:rPr>
                      <m:t>Q</m:t>
                    </m:r>
                    <m:r>
                      <m:rPr>
                        <m:sty m:val="b"/>
                      </m:rPr>
                      <m:t>Σ</m:t>
                    </m:r>
                  </m:e>
                  <m:sub>
                    <m:r>
                      <m:t>y</m:t>
                    </m:r>
                    <m:r>
                      <m:t>x</m:t>
                    </m:r>
                  </m:sub>
                </m:sSub>
                <m:sSubSup>
                  <m:e>
                    <m:r>
                      <m:rPr>
                        <m:sty m:val="b"/>
                      </m:rPr>
                      <m:t>Σ</m:t>
                    </m:r>
                  </m:e>
                  <m:sub>
                    <m:r>
                      <m:t>x</m:t>
                    </m:r>
                    <m:r>
                      <m:t>x</m:t>
                    </m:r>
                  </m:sub>
                  <m:sup>
                    <m:r>
                      <m:t>−</m:t>
                    </m:r>
                    <m:r>
                      <m:t>1</m:t>
                    </m:r>
                  </m:sup>
                </m:sSubSup>
                <m:sSub>
                  <m:e>
                    <m:r>
                      <m:rPr>
                        <m:sty m:val="b"/>
                      </m:rPr>
                      <m:t>Σ</m:t>
                    </m:r>
                  </m:e>
                  <m:sub>
                    <m:r>
                      <m:t>x</m:t>
                    </m:r>
                    <m:r>
                      <m:t>y</m:t>
                    </m:r>
                  </m:sub>
                </m:sSub>
                <m:sSup>
                  <m:e>
                    <m:r>
                      <m:rPr>
                        <m:sty m:val="b"/>
                      </m:rPr>
                      <m:t>Q</m:t>
                    </m:r>
                  </m:e>
                  <m:sup>
                    <m:r>
                      <m:t>t</m:t>
                    </m:r>
                  </m:sup>
                </m:sSup>
              </m:e>
            </m:mr>
            <m:mr>
              <m:e/>
              <m:e>
                <m:r>
                  <m:t>=</m:t>
                </m:r>
                <m:r>
                  <m:rPr>
                    <m:sty m:val="b"/>
                  </m:rPr>
                  <m:t>Q</m:t>
                </m:r>
                <m:d>
                  <m:dPr>
                    <m:begChr m:val="["/>
                    <m:endChr m:val="]"/>
                    <m:grow/>
                  </m:dPr>
                  <m:e>
                    <m:sSub>
                      <m:e>
                        <m:r>
                          <m:rPr>
                            <m:sty m:val="b"/>
                          </m:rPr>
                          <m:t>Σ</m:t>
                        </m:r>
                      </m:e>
                      <m:sub>
                        <m:r>
                          <m:t>y</m:t>
                        </m:r>
                        <m:r>
                          <m:t>y</m:t>
                        </m:r>
                      </m:sub>
                    </m:sSub>
                    <m:r>
                      <m:t>−</m:t>
                    </m:r>
                    <m:sSub>
                      <m:e>
                        <m:r>
                          <m:rPr>
                            <m:sty m:val="b"/>
                          </m:rPr>
                          <m:t>Σ</m:t>
                        </m:r>
                      </m:e>
                      <m:sub>
                        <m:r>
                          <m:t>y</m:t>
                        </m:r>
                        <m:r>
                          <m:t>x</m:t>
                        </m:r>
                      </m:sub>
                    </m:sSub>
                    <m:sSubSup>
                      <m:e>
                        <m:r>
                          <m:rPr>
                            <m:sty m:val="b"/>
                          </m:rPr>
                          <m:t>Σ</m:t>
                        </m:r>
                      </m:e>
                      <m:sub>
                        <m:r>
                          <m:t>x</m:t>
                        </m:r>
                        <m:r>
                          <m:t>x</m:t>
                        </m:r>
                      </m:sub>
                      <m:sup>
                        <m:r>
                          <m:t>−</m:t>
                        </m:r>
                        <m:r>
                          <m:t>1</m:t>
                        </m:r>
                      </m:sup>
                    </m:sSubSup>
                    <m:sSub>
                      <m:e>
                        <m:r>
                          <m:rPr>
                            <m:sty m:val="b"/>
                          </m:rPr>
                          <m:t>Σ</m:t>
                        </m:r>
                      </m:e>
                      <m:sub>
                        <m:r>
                          <m:t>x</m:t>
                        </m:r>
                        <m:r>
                          <m:t>y</m:t>
                        </m:r>
                      </m:sub>
                    </m:sSub>
                  </m:e>
                </m:d>
                <m:sSup>
                  <m:e>
                    <m:r>
                      <m:rPr>
                        <m:sty m:val="b"/>
                      </m:rPr>
                      <m:t>Q</m:t>
                    </m:r>
                  </m:e>
                  <m:sup>
                    <m:r>
                      <m:t>t</m:t>
                    </m:r>
                  </m:sup>
                </m:sSup>
              </m:e>
            </m:mr>
            <m:mr>
              <m:e/>
              <m:e>
                <m:r>
                  <m:t>=</m:t>
                </m:r>
                <m:r>
                  <m:rPr>
                    <m:sty m:val="b"/>
                  </m:rPr>
                  <m:t>Q</m:t>
                </m:r>
                <m:sSub>
                  <m:e>
                    <m:r>
                      <m:rPr>
                        <m:sty m:val="b"/>
                      </m:rPr>
                      <m:t>Σ</m:t>
                    </m:r>
                  </m:e>
                  <m:sub>
                    <m:r>
                      <m:t>y</m:t>
                    </m:r>
                    <m:r>
                      <m:t>|</m:t>
                    </m:r>
                    <m:r>
                      <m:t>x</m:t>
                    </m:r>
                  </m:sub>
                </m:sSub>
                <m:sSup>
                  <m:e>
                    <m:r>
                      <m:rPr>
                        <m:sty m:val="b"/>
                      </m:rPr>
                      <m:t>Q</m:t>
                    </m:r>
                  </m:e>
                  <m:sup>
                    <m:r>
                      <m:t>t</m:t>
                    </m:r>
                  </m:sup>
                </m:sSup>
              </m:e>
            </m:mr>
          </m:m>
        </m:oMath>
      </m:oMathPara>
    </w:p>
    <w:p>
      <w:pPr>
        <w:pStyle w:val="DefinitionTerm"/>
      </w:pPr>
      <w:r>
        <w:t xml:space="preserve">Population Coefficient of Determination</w:t>
      </w:r>
    </w:p>
    <w:p>
      <w:pPr>
        <w:pStyle w:val="Compact"/>
        <w:pStyle w:val="Definition"/>
      </w:pPr>
      <w:r>
        <w:t xml:space="preserve">The population coefficient of determination for model~(4) is,</w:t>
      </w:r>
    </w:p>
    <w:p>
      <w:pPr>
        <w:pStyle w:val="Compact"/>
        <w:pStyle w:val="Definition"/>
      </w:pPr>
      <m:oMathPara>
        <m:oMathParaPr>
          <m:jc m:val="center"/>
        </m:oMathParaPr>
        <m:oMath>
          <m:m>
            <m:mPr>
              <m:baseJc m:val="center"/>
              <m:plcHide m:val="1"/>
              <m:mcs>
                <m:mc>
                  <m:mcPr>
                    <m:mcJc m:val="right"/>
                    <m:count m:val="1"/>
                  </m:mcPr>
                </m:mc>
                <m:mc>
                  <m:mcPr>
                    <m:mcJc m:val="left"/>
                    <m:count m:val="1"/>
                  </m:mcPr>
                </m:mc>
              </m:mcs>
            </m:mPr>
            <m:mr>
              <m:e>
                <m:sSubSup>
                  <m:e>
                    <m:r>
                      <m:rPr>
                        <m:sty m:val="b"/>
                      </m:rPr>
                      <m:t>ρ</m:t>
                    </m:r>
                  </m:e>
                  <m:sub>
                    <m:r>
                      <m:t>w</m:t>
                    </m:r>
                  </m:sub>
                  <m:sup>
                    <m:r>
                      <m:t>2</m:t>
                    </m:r>
                  </m:sup>
                </m:sSubSup>
              </m:e>
              <m:e>
                <m:r>
                  <m:t>=</m:t>
                </m:r>
                <m:sSub>
                  <m:e>
                    <m:r>
                      <m:rPr>
                        <m:sty m:val="b"/>
                      </m:rPr>
                      <m:t>Σ</m:t>
                    </m:r>
                  </m:e>
                  <m:sub>
                    <m:r>
                      <m:t>w</m:t>
                    </m:r>
                    <m:r>
                      <m:t>z</m:t>
                    </m:r>
                  </m:sub>
                </m:sSub>
                <m:sSubSup>
                  <m:e>
                    <m:r>
                      <m:rPr>
                        <m:sty m:val="b"/>
                      </m:rPr>
                      <m:t>Σ</m:t>
                    </m:r>
                  </m:e>
                  <m:sub>
                    <m:r>
                      <m:t>z</m:t>
                    </m:r>
                    <m:r>
                      <m:t>z</m:t>
                    </m:r>
                  </m:sub>
                  <m:sup>
                    <m:r>
                      <m:t>−</m:t>
                    </m:r>
                    <m:r>
                      <m:t>1</m:t>
                    </m:r>
                  </m:sup>
                </m:sSubSup>
                <m:sSub>
                  <m:e>
                    <m:r>
                      <m:rPr>
                        <m:sty m:val="b"/>
                      </m:rPr>
                      <m:t>Σ</m:t>
                    </m:r>
                  </m:e>
                  <m:sub>
                    <m:r>
                      <m:t>z</m:t>
                    </m:r>
                    <m:r>
                      <m:t>w</m:t>
                    </m:r>
                  </m:sub>
                </m:sSub>
                <m:sSubSup>
                  <m:e>
                    <m:r>
                      <m:rPr>
                        <m:sty m:val="b"/>
                      </m:rPr>
                      <m:t>Σ</m:t>
                    </m:r>
                  </m:e>
                  <m:sub>
                    <m:r>
                      <m:t>w</m:t>
                    </m:r>
                    <m:r>
                      <m:t>w</m:t>
                    </m:r>
                  </m:sub>
                  <m:sup>
                    <m:r>
                      <m:t>−</m:t>
                    </m:r>
                    <m:r>
                      <m:t>1</m:t>
                    </m:r>
                  </m:sup>
                </m:sSubSup>
              </m:e>
            </m:mr>
            <m:mr>
              <m:e/>
              <m:e>
                <m:r>
                  <m:t>=</m:t>
                </m:r>
                <m:sSup>
                  <m:e>
                    <m:r>
                      <m:rPr>
                        <m:sty m:val="b"/>
                      </m:rPr>
                      <m:t>Q</m:t>
                    </m:r>
                  </m:e>
                  <m:sup>
                    <m:r>
                      <m:t>t</m:t>
                    </m:r>
                  </m:sup>
                </m:sSup>
                <m:sSub>
                  <m:e>
                    <m:r>
                      <m:rPr>
                        <m:sty m:val="b"/>
                      </m:rPr>
                      <m:t>Σ</m:t>
                    </m:r>
                  </m:e>
                  <m:sub>
                    <m:r>
                      <m:t>y</m:t>
                    </m:r>
                    <m:r>
                      <m:t>x</m:t>
                    </m:r>
                  </m:sub>
                </m:sSub>
                <m:sSup>
                  <m:e>
                    <m:r>
                      <m:rPr>
                        <m:sty m:val="b"/>
                      </m:rPr>
                      <m:t>R</m:t>
                    </m:r>
                  </m:e>
                  <m:sup>
                    <m:r>
                      <m:t>t</m:t>
                    </m:r>
                  </m:sup>
                </m:sSup>
                <m:sSup>
                  <m:e>
                    <m:d>
                      <m:dPr>
                        <m:begChr m:val="("/>
                        <m:endChr m:val=")"/>
                        <m:grow/>
                      </m:dPr>
                      <m:e>
                        <m:r>
                          <m:rPr>
                            <m:sty m:val="b"/>
                          </m:rPr>
                          <m:t>R</m:t>
                        </m:r>
                        <m:sSub>
                          <m:e>
                            <m:r>
                              <m:rPr>
                                <m:sty m:val="b"/>
                              </m:rPr>
                              <m:t>Σ</m:t>
                            </m:r>
                          </m:e>
                          <m:sub>
                            <m:r>
                              <m:t>x</m:t>
                            </m:r>
                            <m:r>
                              <m:t>x</m:t>
                            </m:r>
                          </m:sub>
                        </m:sSub>
                        <m:sSup>
                          <m:e>
                            <m:r>
                              <m:rPr>
                                <m:sty m:val="b"/>
                              </m:rPr>
                              <m:t>R</m:t>
                            </m:r>
                          </m:e>
                          <m:sup>
                            <m:r>
                              <m:t>t</m:t>
                            </m:r>
                          </m:sup>
                        </m:sSup>
                      </m:e>
                    </m:d>
                  </m:e>
                  <m:sup>
                    <m:r>
                      <m:t>−</m:t>
                    </m:r>
                    <m:r>
                      <m:t>1</m:t>
                    </m:r>
                  </m:sup>
                </m:sSup>
                <m:r>
                  <m:rPr>
                    <m:sty m:val="b"/>
                  </m:rPr>
                  <m:t>R</m:t>
                </m:r>
                <m:sSub>
                  <m:e>
                    <m:r>
                      <m:rPr>
                        <m:sty m:val="b"/>
                      </m:rPr>
                      <m:t>Σ</m:t>
                    </m:r>
                  </m:e>
                  <m:sub>
                    <m:r>
                      <m:t>x</m:t>
                    </m:r>
                    <m:r>
                      <m:t>y</m:t>
                    </m:r>
                  </m:sub>
                </m:sSub>
                <m:sSup>
                  <m:e>
                    <m:r>
                      <m:rPr>
                        <m:sty m:val="b"/>
                      </m:rPr>
                      <m:t>Q</m:t>
                    </m:r>
                  </m:e>
                  <m:sup>
                    <m:r>
                      <m:t>t</m:t>
                    </m:r>
                  </m:sup>
                </m:sSup>
                <m:d>
                  <m:dPr>
                    <m:begChr m:val="("/>
                    <m:endChr m:val=")"/>
                    <m:grow/>
                  </m:dPr>
                  <m:e>
                    <m:r>
                      <m:rPr>
                        <m:sty m:val="b"/>
                      </m:rPr>
                      <m:t>Q</m:t>
                    </m:r>
                    <m:sSubSup>
                      <m:e>
                        <m:r>
                          <m:rPr>
                            <m:sty m:val="b"/>
                          </m:rPr>
                          <m:t>Σ</m:t>
                        </m:r>
                      </m:e>
                      <m:sub>
                        <m:r>
                          <m:t>y</m:t>
                        </m:r>
                        <m:r>
                          <m:t>y</m:t>
                        </m:r>
                      </m:sub>
                      <m:sup>
                        <m:r>
                          <m:t>−</m:t>
                        </m:r>
                        <m:r>
                          <m:t>1</m:t>
                        </m:r>
                      </m:sup>
                    </m:sSubSup>
                    <m:sSup>
                      <m:e>
                        <m:r>
                          <m:rPr>
                            <m:sty m:val="b"/>
                          </m:rPr>
                          <m:t>Q</m:t>
                        </m:r>
                      </m:e>
                      <m:sup>
                        <m:r>
                          <m:t>t</m:t>
                        </m:r>
                      </m:sup>
                    </m:sSup>
                  </m:e>
                </m:d>
              </m:e>
            </m:mr>
            <m:mr>
              <m:e/>
              <m:e>
                <m:r>
                  <m:t>=</m:t>
                </m:r>
                <m:sSup>
                  <m:e>
                    <m:r>
                      <m:rPr>
                        <m:sty m:val="b"/>
                      </m:rPr>
                      <m:t>Q</m:t>
                    </m:r>
                  </m:e>
                  <m:sup>
                    <m:r>
                      <m:t>t</m:t>
                    </m:r>
                  </m:sup>
                </m:sSup>
                <m:d>
                  <m:dPr>
                    <m:begChr m:val="["/>
                    <m:endChr m:val="]"/>
                    <m:grow/>
                  </m:dPr>
                  <m:e>
                    <m:sSub>
                      <m:e>
                        <m:r>
                          <m:rPr>
                            <m:sty m:val="b"/>
                          </m:rPr>
                          <m:t>Σ</m:t>
                        </m:r>
                      </m:e>
                      <m:sub>
                        <m:r>
                          <m:t>y</m:t>
                        </m:r>
                        <m:r>
                          <m:t>x</m:t>
                        </m:r>
                      </m:sub>
                    </m:sSub>
                    <m:sSub>
                      <m:e>
                        <m:r>
                          <m:rPr>
                            <m:sty m:val="b"/>
                          </m:rPr>
                          <m:t>Σ</m:t>
                        </m:r>
                      </m:e>
                      <m:sub>
                        <m:r>
                          <m:t>x</m:t>
                        </m:r>
                        <m:r>
                          <m:t>x</m:t>
                        </m:r>
                      </m:sub>
                    </m:sSub>
                    <m:sSub>
                      <m:e>
                        <m:r>
                          <m:rPr>
                            <m:sty m:val="b"/>
                          </m:rPr>
                          <m:t>Σ</m:t>
                        </m:r>
                      </m:e>
                      <m:sub>
                        <m:r>
                          <m:t>x</m:t>
                        </m:r>
                        <m:r>
                          <m:t>y</m:t>
                        </m:r>
                      </m:sub>
                    </m:sSub>
                    <m:sSubSup>
                      <m:e>
                        <m:r>
                          <m:rPr>
                            <m:sty m:val="b"/>
                          </m:rPr>
                          <m:t>Σ</m:t>
                        </m:r>
                      </m:e>
                      <m:sub>
                        <m:r>
                          <m:t>y</m:t>
                        </m:r>
                        <m:r>
                          <m:t>y</m:t>
                        </m:r>
                      </m:sub>
                      <m:sup>
                        <m:r>
                          <m:t>−</m:t>
                        </m:r>
                        <m:r>
                          <m:t>1</m:t>
                        </m:r>
                      </m:sup>
                    </m:sSubSup>
                  </m:e>
                </m:d>
                <m:r>
                  <m:rPr>
                    <m:sty m:val="b"/>
                  </m:rPr>
                  <m:t>Q</m:t>
                </m:r>
              </m:e>
            </m:mr>
            <m:mr>
              <m:e/>
              <m:e>
                <m:r>
                  <m:t>=</m:t>
                </m:r>
                <m:r>
                  <m:rPr>
                    <m:sty m:val="b"/>
                  </m:rPr>
                  <m:t>Q</m:t>
                </m:r>
                <m:sSubSup>
                  <m:e>
                    <m:r>
                      <m:rPr>
                        <m:sty m:val="b"/>
                      </m:rPr>
                      <m:t>ρ</m:t>
                    </m:r>
                  </m:e>
                  <m:sub>
                    <m:r>
                      <m:t>Y</m:t>
                    </m:r>
                  </m:sub>
                  <m:sup>
                    <m:r>
                      <m:t>2</m:t>
                    </m:r>
                  </m:sup>
                </m:sSubSup>
                <m:sSup>
                  <m:e>
                    <m:r>
                      <m:rPr>
                        <m:sty m:val="b"/>
                      </m:rPr>
                      <m:t>Q</m:t>
                    </m:r>
                  </m:e>
                  <m:sup>
                    <m:r>
                      <m:t>t</m:t>
                    </m:r>
                  </m:sup>
                </m:sSup>
              </m:e>
            </m:mr>
          </m:m>
        </m:oMath>
      </m:oMathPara>
    </w:p>
    <w:p>
      <w:pPr>
        <w:pStyle w:val="FirstParagraph"/>
      </w:pPr>
      <w:r>
        <w:t xml:space="preserve">From eigenvalue decomposition principle, if</w:t>
      </w:r>
      <w:r>
        <w:t xml:space="preserve"> </w:t>
      </w:r>
      <m:oMath>
        <m:sSub>
          <m:e>
            <m:r>
              <m:rPr>
                <m:sty m:val="b"/>
              </m:rPr>
              <m:t>Σ</m:t>
            </m:r>
          </m:e>
          <m:sub>
            <m:r>
              <m:t>x</m:t>
            </m:r>
            <m:r>
              <m:t>x</m:t>
            </m:r>
          </m:sub>
        </m:sSub>
        <m:r>
          <m:t>=</m:t>
        </m:r>
        <m:r>
          <m:rPr>
            <m:sty m:val="b"/>
          </m:rPr>
          <m:t>R</m:t>
        </m:r>
        <m:r>
          <m:rPr>
            <m:sty m:val="b"/>
          </m:rPr>
          <m:t>Λ</m:t>
        </m:r>
        <m:sSup>
          <m:e>
            <m:r>
              <m:rPr>
                <m:sty m:val="b"/>
              </m:rPr>
              <m:t>R</m:t>
            </m:r>
          </m:e>
          <m:sup>
            <m:r>
              <m:t>t</m:t>
            </m:r>
          </m:sup>
        </m:sSup>
      </m:oMath>
      <w:r>
        <w:t xml:space="preserve"> </w:t>
      </w:r>
      <w:r>
        <w:t xml:space="preserve">and</w:t>
      </w:r>
      <w:r>
        <w:t xml:space="preserve"> </w:t>
      </w:r>
      <m:oMath>
        <m:sSub>
          <m:e>
            <m:r>
              <m:rPr>
                <m:sty m:val="b"/>
              </m:rPr>
              <m:t>Σ</m:t>
            </m:r>
          </m:e>
          <m:sub>
            <m:r>
              <m:t>y</m:t>
            </m:r>
            <m:r>
              <m:t>y</m:t>
            </m:r>
          </m:sub>
        </m:sSub>
        <m:r>
          <m:t>=</m:t>
        </m:r>
        <m:r>
          <m:rPr>
            <m:sty m:val="b"/>
          </m:rPr>
          <m:t>Q</m:t>
        </m:r>
        <m:r>
          <m:rPr>
            <m:sty m:val="b"/>
          </m:rPr>
          <m:t>Ω</m:t>
        </m:r>
        <m:sSup>
          <m:e>
            <m:r>
              <m:rPr>
                <m:sty m:val="b"/>
              </m:rPr>
              <m:t>Q</m:t>
            </m:r>
          </m:e>
          <m:sup>
            <m:r>
              <m:t>t</m:t>
            </m:r>
          </m:sup>
        </m:sSup>
      </m:oMath>
      <w:r>
        <w:t xml:space="preserve"> </w:t>
      </w:r>
      <w:r>
        <w:t xml:space="preserve">then</w:t>
      </w:r>
      <w:r>
        <w:t xml:space="preserve"> </w:t>
      </w:r>
      <m:oMath>
        <m:r>
          <m:rPr>
            <m:sty m:val="b"/>
          </m:rPr>
          <m:t>z</m:t>
        </m:r>
      </m:oMath>
      <w:r>
        <w:t xml:space="preserve"> </w:t>
      </w:r>
      <w:r>
        <w:t xml:space="preserve">and</w:t>
      </w:r>
      <w:r>
        <w:t xml:space="preserve"> </w:t>
      </w:r>
      <m:oMath>
        <m:r>
          <m:rPr>
            <m:sty m:val="b"/>
          </m:rPr>
          <m:t>w</m:t>
        </m:r>
      </m:oMath>
      <w:r>
        <w:t xml:space="preserve"> </w:t>
      </w:r>
      <w:r>
        <w:t xml:space="preserve">can be interpreted as principle components of</w:t>
      </w:r>
      <w:r>
        <w:t xml:space="preserve"> </w:t>
      </w:r>
      <m:oMath>
        <m:r>
          <m:rPr>
            <m:sty m:val="b"/>
          </m:rPr>
          <m:t>x</m:t>
        </m:r>
      </m:oMath>
      <w:r>
        <w:t xml:space="preserve"> </w:t>
      </w:r>
      <w:r>
        <w:t xml:space="preserve">and</w:t>
      </w:r>
      <w:r>
        <w:t xml:space="preserve"> </w:t>
      </w:r>
      <m:oMath>
        <m:r>
          <m:rPr>
            <m:sty m:val="b"/>
          </m:rPr>
          <m:t>y</m:t>
        </m:r>
      </m:oMath>
      <w:r>
        <w:t xml:space="preserve"> </w:t>
      </w:r>
      <w:r>
        <w:t xml:space="preserve">respectively. Here,</w:t>
      </w:r>
      <w:r>
        <w:t xml:space="preserve"> </w:t>
      </w:r>
      <m:oMath>
        <m:r>
          <m:rPr>
            <m:sty m:val="b"/>
          </m:rPr>
          <m:t>Σ</m:t>
        </m:r>
      </m:oMath>
      <w:r>
        <w:t xml:space="preserve"> </w:t>
      </w:r>
      <w:r>
        <w:t xml:space="preserve">and</w:t>
      </w:r>
      <w:r>
        <w:t xml:space="preserve"> </w:t>
      </w:r>
      <m:oMath>
        <m:r>
          <m:rPr>
            <m:sty m:val="b"/>
          </m:rPr>
          <m:t>Ω</m:t>
        </m:r>
      </m:oMath>
      <w:r>
        <w:t xml:space="preserve"> </w:t>
      </w:r>
      <w:r>
        <w:t xml:space="preserve">are diagonal matrix of eigenvalues corresponding to</w:t>
      </w:r>
      <w:r>
        <w:t xml:space="preserve"> </w:t>
      </w:r>
      <m:oMath>
        <m:r>
          <m:rPr>
            <m:sty m:val="b"/>
          </m:rPr>
          <m:t>x</m:t>
        </m:r>
      </m:oMath>
      <w:r>
        <w:t xml:space="preserve"> </w:t>
      </w:r>
      <w:r>
        <w:t xml:space="preserve">and</w:t>
      </w:r>
      <w:r>
        <w:t xml:space="preserve"> </w:t>
      </w:r>
      <m:oMath>
        <m:r>
          <m:rPr>
            <m:sty m:val="b"/>
          </m:rPr>
          <m:t>y</m:t>
        </m:r>
      </m:oMath>
      <w:r>
        <w:t xml:space="preserve"> </w:t>
      </w:r>
      <w:r>
        <w:t xml:space="preserve">respectively.</w:t>
      </w:r>
    </w:p>
    <w:p>
      <w:pPr>
        <w:pStyle w:val="Heading1"/>
      </w:pPr>
      <w:bookmarkStart w:id="23" w:name="relevant-components"/>
      <w:bookmarkEnd w:id="23"/>
      <w:r>
        <w:t xml:space="preserve">Relevant Components</w:t>
      </w:r>
    </w:p>
    <w:p>
      <w:pPr>
        <w:pStyle w:val="FirstParagraph"/>
      </w:pPr>
      <w:r>
        <w:t xml:space="preserve">Let us consider a single response linear model with</w:t>
      </w:r>
      <w:r>
        <w:t xml:space="preserve"> </w:t>
      </w:r>
      <m:oMath>
        <m:r>
          <m:t>p</m:t>
        </m:r>
      </m:oMath>
      <w:r>
        <w:t xml:space="preserve"> </w:t>
      </w:r>
      <w:r>
        <w:t xml:space="preserve">predictors.</w:t>
      </w:r>
    </w:p>
    <w:p>
      <w:pPr>
        <w:pStyle w:val="BodyText"/>
      </w:pPr>
      <m:oMathPara>
        <m:oMathParaPr>
          <m:jc m:val="center"/>
        </m:oMathParaPr>
        <m:oMath>
          <m:r>
            <m:t>y</m:t>
          </m:r>
          <m:r>
            <m:t>=</m:t>
          </m:r>
          <m:sSub>
            <m:e>
              <m:r>
                <m:t>μ</m:t>
              </m:r>
            </m:e>
            <m:sub>
              <m:r>
                <m:t>y</m:t>
              </m:r>
            </m:sub>
          </m:sSub>
          <m:r>
            <m:t>+</m:t>
          </m:r>
          <m:sSup>
            <m:e>
              <m:r>
                <m:rPr>
                  <m:sty m:val="b"/>
                </m:rPr>
                <m:t>β</m:t>
              </m:r>
            </m:e>
            <m:sup>
              <m:r>
                <m:t>t</m:t>
              </m:r>
            </m:sup>
          </m:sSup>
          <m:d>
            <m:dPr>
              <m:begChr m:val="("/>
              <m:endChr m:val=")"/>
              <m:grow/>
            </m:dPr>
            <m:e>
              <m:r>
                <m:rPr>
                  <m:sty m:val="b"/>
                </m:rPr>
                <m:t>x</m:t>
              </m:r>
              <m:r>
                <m:t>−</m:t>
              </m:r>
              <m:sSub>
                <m:e>
                  <m:r>
                    <m:t>μ</m:t>
                  </m:r>
                </m:e>
                <m:sub>
                  <m:r>
                    <m:t>x</m:t>
                  </m:r>
                </m:sub>
              </m:sSub>
            </m:e>
          </m:d>
          <m:r>
            <m:t>+</m:t>
          </m:r>
          <m:r>
            <m:t>ϵ</m:t>
          </m:r>
        </m:oMath>
      </m:oMathPara>
    </w:p>
    <w:p>
      <w:pPr>
        <w:pStyle w:val="FirstParagraph"/>
      </w:pPr>
      <w:r>
        <w:t xml:space="preserve">where,</w:t>
      </w:r>
      <w:r>
        <w:t xml:space="preserve"> </w:t>
      </w:r>
      <m:oMath>
        <m:r>
          <m:t>ϵ</m:t>
        </m:r>
        <m:r>
          <m:t>∼</m:t>
        </m:r>
        <m:r>
          <m:t>N</m:t>
        </m:r>
        <m:r>
          <m:t>(</m:t>
        </m:r>
        <m:r>
          <m:t>0</m:t>
        </m:r>
        <m:r>
          <m:t>,</m:t>
        </m:r>
        <m:sSup>
          <m:e>
            <m:r>
              <m:t>σ</m:t>
            </m:r>
          </m:e>
          <m:sup>
            <m:r>
              <m:t>2</m:t>
            </m:r>
          </m:sup>
        </m:sSup>
        <m:r>
          <m:t>)</m:t>
        </m:r>
      </m:oMath>
      <w:r>
        <w:t xml:space="preserve"> </w:t>
      </w:r>
      <w:r>
        <w:t xml:space="preserve">and</w:t>
      </w:r>
      <w:r>
        <w:t xml:space="preserve"> </w:t>
      </w:r>
      <m:oMath>
        <m:r>
          <m:rPr>
            <m:sty m:val="b"/>
          </m:rPr>
          <m:t>x</m:t>
        </m:r>
      </m:oMath>
      <w:r>
        <w:t xml:space="preserve"> </w:t>
      </w:r>
      <w:r>
        <w:t xml:space="preserve">and</w:t>
      </w:r>
      <w:r>
        <w:t xml:space="preserve"> </w:t>
      </w:r>
      <m:oMath>
        <m:r>
          <m:t>ϵ</m:t>
        </m:r>
      </m:oMath>
      <w:r>
        <w:t xml:space="preserve"> </w:t>
      </w:r>
      <w:r>
        <w:t xml:space="preserve">are random and independent. Following the principle of relevant space and irrelevant space which are discussed extensively in</w:t>
      </w:r>
      <w:r>
        <w:t xml:space="preserve"> </w:t>
      </w:r>
      <w:r>
        <w:t xml:space="preserve">Inge S Helland and Almøy (</w:t>
      </w:r>
      <w:hyperlink w:anchor="ref-helland1994comparison">
        <w:r>
          <w:rPr>
            <w:rStyle w:val="Hyperlink"/>
          </w:rPr>
          <w:t xml:space="preserve">1994</w:t>
        </w:r>
      </w:hyperlink>
      <w:r>
        <w:t xml:space="preserve">)</w:t>
      </w:r>
      <w:r>
        <w:t xml:space="preserve">,</w:t>
      </w:r>
      <w:r>
        <w:t xml:space="preserve"> </w:t>
      </w:r>
      <w:r>
        <w:t xml:space="preserve">Inge S. Helland (</w:t>
      </w:r>
      <w:hyperlink w:anchor="ref-Helland_2000">
        <w:r>
          <w:rPr>
            <w:rStyle w:val="Hyperlink"/>
          </w:rPr>
          <w:t xml:space="preserve">2000</w:t>
        </w:r>
      </w:hyperlink>
      <w:r>
        <w:t xml:space="preserve">)</w:t>
      </w:r>
      <w:r>
        <w:t xml:space="preserve">,</w:t>
      </w:r>
      <w:r>
        <w:t xml:space="preserve"> </w:t>
      </w:r>
      <w:r>
        <w:t xml:space="preserve">Inge S Helland et al. (</w:t>
      </w:r>
      <w:hyperlink w:anchor="ref-helland2012near">
        <w:r>
          <w:rPr>
            <w:rStyle w:val="Hyperlink"/>
          </w:rPr>
          <w:t xml:space="preserve">2012</w:t>
        </w:r>
      </w:hyperlink>
      <w:r>
        <w:t xml:space="preserve">)</w:t>
      </w:r>
      <w:r>
        <w:t xml:space="preserve">,</w:t>
      </w:r>
      <w:r>
        <w:t xml:space="preserve"> </w:t>
      </w:r>
      <w:r>
        <w:t xml:space="preserve">R. Cook, Helland, and Su (</w:t>
      </w:r>
      <w:hyperlink w:anchor="ref-cook2013envelopes">
        <w:r>
          <w:rPr>
            <w:rStyle w:val="Hyperlink"/>
          </w:rPr>
          <w:t xml:space="preserve">2013</w:t>
        </w:r>
      </w:hyperlink>
      <w:r>
        <w:t xml:space="preserve">)</w:t>
      </w:r>
      <w:r>
        <w:t xml:space="preserve">,</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and</w:t>
      </w:r>
      <w:r>
        <w:t xml:space="preserve"> </w:t>
      </w:r>
      <w:r>
        <w:t xml:space="preserve">Inge S. Helland et al. (</w:t>
      </w:r>
      <w:hyperlink w:anchor="ref-helland2017">
        <w:r>
          <w:rPr>
            <w:rStyle w:val="Hyperlink"/>
          </w:rPr>
          <w:t xml:space="preserve">2017</w:t>
        </w:r>
      </w:hyperlink>
      <w:r>
        <w:t xml:space="preserve">)</w:t>
      </w:r>
      <w:r>
        <w:t xml:space="preserve">, we can assume that there exists a subspace of the full predictor space which is relevant for</w:t>
      </w:r>
      <w:r>
        <w:t xml:space="preserve"> </w:t>
      </w:r>
      <m:oMath>
        <m:r>
          <m:rPr>
            <m:sty m:val="b"/>
          </m:rPr>
          <m:t>y</m:t>
        </m:r>
      </m:oMath>
      <w:r>
        <w:t xml:space="preserve">. An orthogonal space to this space does not contain any information about</w:t>
      </w:r>
      <w:r>
        <w:t xml:space="preserve"> </w:t>
      </w:r>
      <m:oMath>
        <m:r>
          <m:rPr>
            <m:sty m:val="b"/>
          </m:rPr>
          <m:t>y</m:t>
        </m:r>
      </m:oMath>
      <w:r>
        <w:t xml:space="preserve"> </w:t>
      </w:r>
      <w:r>
        <w:t xml:space="preserve">and is considered as irrelevant. Here, the</w:t>
      </w:r>
      <w:r>
        <w:t xml:space="preserve"> </w:t>
      </w:r>
      <m:oMath>
        <m:r>
          <m:t>y</m:t>
        </m:r>
        <m:r>
          <m:t>−</m:t>
        </m:r>
      </m:oMath>
      <w:r>
        <w:t xml:space="preserve">relevant subspace of</w:t>
      </w:r>
      <w:r>
        <w:t xml:space="preserve"> </w:t>
      </w:r>
      <m:oMath>
        <m:r>
          <m:rPr>
            <m:sty m:val="b"/>
          </m:rPr>
          <m:t>x</m:t>
        </m:r>
      </m:oMath>
      <w:r>
        <w:t xml:space="preserve"> </w:t>
      </w:r>
      <w:r>
        <w:t xml:space="preserve">is spanned by a subset of eigenvectors of covariance matrix of</w:t>
      </w:r>
      <w:r>
        <w:t xml:space="preserve"> </w:t>
      </w:r>
      <m:oMath>
        <m:r>
          <m:rPr>
            <m:sty m:val="b"/>
          </m:rPr>
          <m:t>x</m:t>
        </m:r>
      </m:oMath>
      <w:r>
        <w:t xml:space="preserve">, i.e.</w:t>
      </w:r>
      <w:r>
        <w:t xml:space="preserve"> </w:t>
      </w:r>
      <m:oMath>
        <m:sSub>
          <m:e>
            <m:r>
              <m:rPr>
                <m:sty m:val="b"/>
              </m:rPr>
              <m:t>Σ</m:t>
            </m:r>
          </m:e>
          <m:sub>
            <m:r>
              <m:t>x</m:t>
            </m:r>
            <m:r>
              <m:t>x</m:t>
            </m:r>
          </m:sub>
        </m:sSub>
      </m:oMath>
      <w:r>
        <w:t xml:space="preserve">.</w:t>
      </w:r>
    </w:p>
    <w:p>
      <w:pPr>
        <w:pStyle w:val="BodyText"/>
      </w:pPr>
      <w:r>
        <w:t xml:space="preserve">This concept can be extended to</w:t>
      </w:r>
      <w:r>
        <w:t xml:space="preserve"> </w:t>
      </w:r>
      <m:oMath>
        <m:r>
          <m:t>m</m:t>
        </m:r>
      </m:oMath>
      <w:r>
        <w:t xml:space="preserve"> </w:t>
      </w:r>
      <w:r>
        <w:t xml:space="preserve">response so that the subspace of</w:t>
      </w:r>
      <w:r>
        <w:t xml:space="preserve"> </w:t>
      </w:r>
      <m:oMath>
        <m:r>
          <m:rPr>
            <m:sty m:val="b"/>
          </m:rPr>
          <m:t>x</m:t>
        </m:r>
      </m:oMath>
      <w:r>
        <w:t xml:space="preserve"> </w:t>
      </w:r>
      <w:r>
        <w:t xml:space="preserve">is relevant for a subspace of</w:t>
      </w:r>
      <w:r>
        <w:t xml:space="preserve"> </w:t>
      </w:r>
      <m:oMath>
        <m:r>
          <m:rPr>
            <m:sty m:val="b"/>
          </m:rPr>
          <m:t>y</m:t>
        </m:r>
      </m:oMath>
      <w:r>
        <w:t xml:space="preserve">. This corresponds to the concept of simultaneous envelope</w:t>
      </w:r>
      <w:r>
        <w:t xml:space="preserve"> </w:t>
      </w:r>
      <w:r>
        <w:t xml:space="preserve">(R. Dennis Cook and Zhang</w:t>
      </w:r>
      <w:r>
        <w:t xml:space="preserve"> </w:t>
      </w:r>
      <w:hyperlink w:anchor="ref-Cook_2014">
        <w:r>
          <w:rPr>
            <w:rStyle w:val="Hyperlink"/>
          </w:rPr>
          <w:t xml:space="preserve">2014</w:t>
        </w:r>
      </w:hyperlink>
      <w:r>
        <w:t xml:space="preserve">)</w:t>
      </w:r>
      <w:r>
        <w:t xml:space="preserve"> </w:t>
      </w:r>
      <w:r>
        <w:t xml:space="preserve">where relevant (material) and irrelevant (immaterial) space were discussed for both response and predictors.</w:t>
      </w:r>
    </w:p>
    <w:p>
      <w:pPr>
        <w:pStyle w:val="Heading1"/>
      </w:pPr>
      <w:bookmarkStart w:id="24" w:name="model-parameterization"/>
      <w:bookmarkEnd w:id="24"/>
      <w:r>
        <w:t xml:space="preserve">Model Parameterization</w:t>
      </w:r>
    </w:p>
    <w:p>
      <w:pPr>
        <w:pStyle w:val="FirstParagraph"/>
      </w:pPr>
      <w:r>
        <w:t xml:space="preserve">In order to construct a covariance matrix of</w:t>
      </w:r>
      <w:r>
        <w:t xml:space="preserve"> </w:t>
      </w:r>
      <m:oMath>
        <m:r>
          <m:rPr>
            <m:sty m:val="b"/>
          </m:rPr>
          <m:t>z</m:t>
        </m:r>
      </m:oMath>
      <w:r>
        <w:t xml:space="preserve"> </w:t>
      </w:r>
      <w:r>
        <w:t xml:space="preserve">and</w:t>
      </w:r>
      <w:r>
        <w:t xml:space="preserve"> </w:t>
      </w:r>
      <m:oMath>
        <m:r>
          <m:rPr>
            <m:sty m:val="b"/>
          </m:rPr>
          <m:t>w</m:t>
        </m:r>
      </m:oMath>
      <w:r>
        <w:t xml:space="preserve"> </w:t>
      </w:r>
      <w:r>
        <w:t xml:space="preserve">for model in equation~(3), we need to identify</w:t>
      </w:r>
      <w:r>
        <w:t xml:space="preserve"> </w:t>
      </w:r>
      <m:oMath>
        <m:r>
          <m:t>1</m:t>
        </m:r>
        <m:r>
          <m:t>/</m:t>
        </m:r>
        <m:r>
          <m:t>2</m:t>
        </m:r>
        <m:r>
          <m:t>(</m:t>
        </m:r>
        <m:r>
          <m:t>p</m:t>
        </m:r>
        <m:r>
          <m:t>+</m:t>
        </m:r>
        <m:r>
          <m:t>m</m:t>
        </m:r>
        <m:r>
          <m:t>)</m:t>
        </m:r>
        <m:r>
          <m:t>(</m:t>
        </m:r>
        <m:r>
          <m:t>p</m:t>
        </m:r>
        <m:r>
          <m:t>+</m:t>
        </m:r>
        <m:r>
          <m:t>m</m:t>
        </m:r>
        <m:r>
          <m:t>+</m:t>
        </m:r>
        <m:r>
          <m:t>1</m:t>
        </m:r>
        <m:r>
          <m:t>)</m:t>
        </m:r>
      </m:oMath>
      <w:r>
        <w:t xml:space="preserve"> </w:t>
      </w:r>
      <w:r>
        <w:t xml:space="preserve">unknowns. For the purpose of this simulation, we implement some assumption to re-parameterize and simplify the model parameters. This enables us to construct diverse nature of model from few key parameters.</w:t>
      </w:r>
    </w:p>
    <w:p>
      <w:pPr>
        <w:pStyle w:val="DefinitionTerm"/>
      </w:pPr>
      <w:r>
        <w:rPr>
          <w:b/>
        </w:rPr>
        <w:t xml:space="preserve">Parameterization of</w:t>
      </w:r>
      <w:r>
        <w:rPr>
          <w:b/>
        </w:rPr>
        <w:t xml:space="preserve"> </w:t>
      </w:r>
      <m:oMath>
        <m:sSub>
          <m:e>
            <m:r>
              <m:rPr>
                <m:sty m:val="b"/>
              </m:rPr>
              <m:t>Σ</m:t>
            </m:r>
          </m:e>
          <m:sub>
            <m:r>
              <m:t>z</m:t>
            </m:r>
            <m:r>
              <m:t>z</m:t>
            </m:r>
          </m:sub>
        </m:sSub>
      </m:oMath>
    </w:p>
    <w:p>
      <w:pPr>
        <w:pStyle w:val="Compact"/>
        <w:pStyle w:val="Definition"/>
      </w:pPr>
      <w:r>
        <w:t xml:space="preserve">If we let the rotation matrix</w:t>
      </w:r>
      <w:r>
        <w:t xml:space="preserve"> </w:t>
      </w:r>
      <m:oMath>
        <m:r>
          <m:rPr>
            <m:sty m:val="b"/>
          </m:rPr>
          <m:t>R</m:t>
        </m:r>
      </m:oMath>
      <w:r>
        <w:t xml:space="preserve"> </w:t>
      </w:r>
      <w:r>
        <w:t xml:space="preserve">be equal to the eigenvectors of</w:t>
      </w:r>
      <w:r>
        <w:t xml:space="preserve"> </w:t>
      </w:r>
      <m:oMath>
        <m:sSub>
          <m:e>
            <m:r>
              <m:rPr>
                <m:sty m:val="b"/>
              </m:rPr>
              <m:t>Σ</m:t>
            </m:r>
          </m:e>
          <m:sub>
            <m:r>
              <m:t>x</m:t>
            </m:r>
            <m:r>
              <m:t>x</m:t>
            </m:r>
          </m:sub>
        </m:sSub>
      </m:oMath>
      <w:r>
        <w:t xml:space="preserve">, then</w:t>
      </w:r>
      <w:r>
        <w:t xml:space="preserve"> </w:t>
      </w:r>
      <m:oMath>
        <m:r>
          <m:rPr>
            <m:sty m:val="b"/>
          </m:rPr>
          <m:t>z</m:t>
        </m:r>
      </m:oMath>
      <w:r>
        <w:t xml:space="preserve"> </w:t>
      </w:r>
      <w:r>
        <w:t xml:space="preserve">is the set of principle components of</w:t>
      </w:r>
      <w:r>
        <w:t xml:space="preserve"> </w:t>
      </w:r>
      <m:oMath>
        <m:r>
          <m:rPr>
            <m:sty m:val="b"/>
          </m:rPr>
          <m:t>x</m:t>
        </m:r>
      </m:oMath>
      <w:r>
        <w:t xml:space="preserve">. In that case</w:t>
      </w:r>
      <w:r>
        <w:t xml:space="preserve"> </w:t>
      </w:r>
      <m:oMath>
        <m:sSub>
          <m:e>
            <m:r>
              <m:rPr>
                <m:sty m:val="b"/>
              </m:rPr>
              <m:t>Σ</m:t>
            </m:r>
          </m:e>
          <m:sub>
            <m:r>
              <m:t>z</m:t>
            </m:r>
            <m:r>
              <m:t>z</m:t>
            </m:r>
          </m:sub>
        </m:sSub>
      </m:oMath>
      <w:r>
        <w:t xml:space="preserve"> </w:t>
      </w:r>
      <w:r>
        <w:t xml:space="preserve">is a diagonal matrix with eigenvalues</w:t>
      </w:r>
      <w:r>
        <w:t xml:space="preserve"> </w:t>
      </w:r>
      <m:oMath>
        <m:sSub>
          <m:e>
            <m:r>
              <m:t>λ</m:t>
            </m:r>
          </m:e>
          <m:sub>
            <m:r>
              <m:t>1</m:t>
            </m:r>
          </m:sub>
        </m:sSub>
        <m:r>
          <m:t>,</m:t>
        </m:r>
        <m:r>
          <m:t>…</m:t>
        </m:r>
        <m:r>
          <m:t>,</m:t>
        </m:r>
        <m:sSub>
          <m:e>
            <m:r>
              <m:t>λ</m:t>
            </m:r>
          </m:e>
          <m:sub>
            <m:r>
              <m:t>p</m:t>
            </m:r>
          </m:sub>
        </m:sSub>
      </m:oMath>
      <w:r>
        <w:t xml:space="preserve">. Further, we adopt the following parametric representation of these eigenvalues,</w:t>
      </w:r>
    </w:p>
    <w:p>
      <w:pPr>
        <w:pStyle w:val="Compact"/>
        <w:pStyle w:val="Definition"/>
      </w:pPr>
      <m:oMathPara>
        <m:oMathParaPr>
          <m:jc m:val="center"/>
        </m:oMathParaPr>
        <m:oMath>
          <m:sSub>
            <m:e>
              <m:r>
                <m:t>λ</m:t>
              </m:r>
            </m:e>
            <m:sub>
              <m:r>
                <m:t>j</m:t>
              </m:r>
            </m:sub>
          </m:sSub>
          <m:r>
            <m:t>=</m:t>
          </m:r>
          <m:sSup>
            <m:e>
              <m:r>
                <m:t>e</m:t>
              </m:r>
            </m:e>
            <m:sup>
              <m:r>
                <m:t>−</m:t>
              </m:r>
              <m:r>
                <m:t>γ</m:t>
              </m:r>
              <m:r>
                <m:t>(</m:t>
              </m:r>
              <m:r>
                <m:t>i</m:t>
              </m:r>
              <m:r>
                <m:t>−</m:t>
              </m:r>
              <m:r>
                <m:t>1</m:t>
              </m:r>
              <m:r>
                <m:t>)</m:t>
              </m:r>
            </m:sup>
          </m:sSup>
          <m:r>
            <m:t>,</m:t>
          </m:r>
          <m:r>
            <m:t>γ</m:t>
          </m:r>
          <m:r>
            <m:t>&gt;</m:t>
          </m:r>
          <m:r>
            <m:t>0</m:t>
          </m:r>
          <m:r>
            <m:rPr>
              <m:sty m:val="p"/>
            </m:rPr>
            <m:t> and </m:t>
          </m:r>
          <m:r>
            <m:t>j</m:t>
          </m:r>
          <m:r>
            <m:t>=</m:t>
          </m:r>
          <m:r>
            <m:t>1</m:t>
          </m:r>
          <m:r>
            <m:t>,</m:t>
          </m:r>
          <m:r>
            <m:t>2</m:t>
          </m:r>
          <m:r>
            <m:t>,</m:t>
          </m:r>
          <m:r>
            <m:t>…</m:t>
          </m:r>
          <m:r>
            <m:t>,</m:t>
          </m:r>
          <m:r>
            <m:t>p</m:t>
          </m:r>
        </m:oMath>
      </m:oMathPara>
    </w:p>
    <w:p>
      <w:pPr>
        <w:pStyle w:val="Compact"/>
        <w:pStyle w:val="Definition"/>
      </w:pPr>
      <w:r>
        <w:t xml:space="preserve">Here as</w:t>
      </w:r>
      <w:r>
        <w:t xml:space="preserve"> </w:t>
      </w:r>
      <m:oMath>
        <m:r>
          <m:t>γ</m:t>
        </m:r>
      </m:oMath>
      <w:r>
        <w:t xml:space="preserve"> </w:t>
      </w:r>
      <w:r>
        <w:t xml:space="preserve">increases, the decline of eigenvalues becomes steeper and hence a single parameter</w:t>
      </w:r>
      <w:r>
        <w:t xml:space="preserve"> </w:t>
      </w:r>
      <m:oMath>
        <m:r>
          <m:t>γ</m:t>
        </m:r>
      </m:oMath>
      <w:r>
        <w:t xml:space="preserve"> </w:t>
      </w:r>
      <w:r>
        <w:t xml:space="preserve">can be used for</w:t>
      </w:r>
      <w:r>
        <w:t xml:space="preserve"> </w:t>
      </w:r>
      <m:oMath>
        <m:sSub>
          <m:e>
            <m:r>
              <m:rPr>
                <m:sty m:val="b"/>
              </m:rPr>
              <m:t>Σ</m:t>
            </m:r>
          </m:e>
          <m:sub>
            <m:r>
              <m:t>z</m:t>
            </m:r>
            <m:r>
              <m:t>z</m:t>
            </m:r>
          </m:sub>
        </m:sSub>
      </m:oMath>
      <w:r>
        <w:t xml:space="preserve">.</w:t>
      </w:r>
    </w:p>
    <w:p>
      <w:pPr>
        <w:pStyle w:val="DefinitionTerm"/>
      </w:pPr>
      <w:r>
        <w:rPr>
          <w:b/>
        </w:rPr>
        <w:t xml:space="preserve">Parameterization of</w:t>
      </w:r>
      <w:r>
        <w:rPr>
          <w:b/>
        </w:rPr>
        <w:t xml:space="preserve"> </w:t>
      </w:r>
      <m:oMath>
        <m:sSub>
          <m:e>
            <m:r>
              <m:rPr>
                <m:sty m:val="b"/>
              </m:rPr>
              <m:t>Σ</m:t>
            </m:r>
          </m:e>
          <m:sub>
            <m:r>
              <m:t>w</m:t>
            </m:r>
            <m:r>
              <m:t>w</m:t>
            </m:r>
          </m:sub>
        </m:sSub>
      </m:oMath>
    </w:p>
    <w:p>
      <w:pPr>
        <w:pStyle w:val="Compact"/>
        <w:pStyle w:val="Definition"/>
      </w:pPr>
      <w:r>
        <w:t xml:space="preserve">Here, we assume that</w:t>
      </w:r>
      <w:r>
        <w:t xml:space="preserve"> </w:t>
      </w:r>
      <m:oMath>
        <m:r>
          <m:rPr>
            <m:sty m:val="b"/>
          </m:rPr>
          <m:t>w</m:t>
        </m:r>
      </m:oMath>
      <w:r>
        <w:t xml:space="preserve">'s are independent and thus their covariance matrix is considered to be Identity</w:t>
      </w:r>
      <w:r>
        <w:t xml:space="preserve"> </w:t>
      </w:r>
      <m:oMath>
        <m:sSub>
          <m:e>
            <m:r>
              <m:rPr>
                <m:sty m:val="b"/>
              </m:rPr>
              <m:t>I</m:t>
            </m:r>
          </m:e>
          <m:sub>
            <m:r>
              <m:t>m</m:t>
            </m:r>
          </m:sub>
        </m:sSub>
      </m:oMath>
      <w:r>
        <w:t xml:space="preserve">.</w:t>
      </w:r>
    </w:p>
    <w:p>
      <w:pPr>
        <w:pStyle w:val="DefinitionTerm"/>
      </w:pPr>
      <w:r>
        <w:rPr>
          <w:b/>
        </w:rPr>
        <w:t xml:space="preserve">Parameterization of</w:t>
      </w:r>
      <w:r>
        <w:rPr>
          <w:b/>
        </w:rPr>
        <w:t xml:space="preserve"> </w:t>
      </w:r>
      <m:oMath>
        <m:sSub>
          <m:e>
            <m:r>
              <m:rPr>
                <m:sty m:val="b"/>
              </m:rPr>
              <m:t>Σ</m:t>
            </m:r>
          </m:e>
          <m:sub>
            <m:r>
              <m:t>z</m:t>
            </m:r>
            <m:r>
              <m:t>w</m:t>
            </m:r>
          </m:sub>
        </m:sSub>
      </m:oMath>
    </w:p>
    <w:p>
      <w:pPr>
        <w:pStyle w:val="Compact"/>
        <w:pStyle w:val="Definition"/>
      </w:pPr>
      <w:r>
        <w:t xml:space="preserve">After parameterization of</w:t>
      </w:r>
      <w:r>
        <w:t xml:space="preserve"> </w:t>
      </w:r>
      <m:oMath>
        <m:sSub>
          <m:e>
            <m:r>
              <m:rPr>
                <m:sty m:val="b"/>
              </m:rPr>
              <m:t>Σ</m:t>
            </m:r>
          </m:e>
          <m:sub>
            <m:r>
              <m:t>z</m:t>
            </m:r>
            <m:r>
              <m:t>z</m:t>
            </m:r>
          </m:sub>
        </m:sSub>
      </m:oMath>
      <w:r>
        <w:t xml:space="preserve"> </w:t>
      </w:r>
      <w:r>
        <w:t xml:space="preserve">and</w:t>
      </w:r>
      <w:r>
        <w:t xml:space="preserve"> </w:t>
      </w:r>
      <m:oMath>
        <m:sSub>
          <m:e>
            <m:r>
              <m:rPr>
                <m:sty m:val="b"/>
              </m:rPr>
              <m:t>Σ</m:t>
            </m:r>
          </m:e>
          <m:sub>
            <m:r>
              <m:t>w</m:t>
            </m:r>
            <m:r>
              <m:t>w</m:t>
            </m:r>
          </m:sub>
        </m:sSub>
      </m:oMath>
      <w:r>
        <w:t xml:space="preserve">, we are left with</w:t>
      </w:r>
      <w:r>
        <w:t xml:space="preserve"> </w:t>
      </w:r>
      <m:oMath>
        <m:r>
          <m:t>m</m:t>
        </m:r>
        <m:r>
          <m:t>×</m:t>
        </m:r>
        <m:r>
          <m:t>p</m:t>
        </m:r>
      </m:oMath>
      <w:r>
        <w:t xml:space="preserve"> </w:t>
      </w:r>
      <w:r>
        <w:t xml:space="preserve">number of unknowns corresponding to</w:t>
      </w:r>
      <w:r>
        <w:t xml:space="preserve"> </w:t>
      </w:r>
      <m:oMath>
        <m:sSub>
          <m:e>
            <m:r>
              <m:rPr>
                <m:sty m:val="b"/>
              </m:rPr>
              <m:t>Σ</m:t>
            </m:r>
          </m:e>
          <m:sub>
            <m:r>
              <m:t>z</m:t>
            </m:r>
            <m:r>
              <m:t>w</m:t>
            </m:r>
          </m:sub>
        </m:sSub>
      </m:oMath>
      <w:r>
        <w:t xml:space="preserve">. The elements in this covariance matrix depends on position of x-component that are relevant for</w:t>
      </w:r>
      <w:r>
        <w:t xml:space="preserve"> </w:t>
      </w:r>
      <m:oMath>
        <m:r>
          <m:rPr>
            <m:sty m:val="b"/>
          </m:rPr>
          <m:t>y</m:t>
        </m:r>
      </m:oMath>
      <w:r>
        <w:t xml:space="preserve">. In order to re-parameterize this covariance matrix, it is necessary to discuss about the position of relevant components in details.</w:t>
      </w:r>
    </w:p>
    <w:p>
      <w:pPr>
        <w:pStyle w:val="Heading2"/>
      </w:pPr>
      <w:bookmarkStart w:id="25" w:name="position-of-relevant-components"/>
      <w:bookmarkEnd w:id="25"/>
      <w:r>
        <w:t xml:space="preserve">Position of relevant components</w:t>
      </w:r>
    </w:p>
    <w:p>
      <w:pPr>
        <w:pStyle w:val="FirstParagraph"/>
      </w:pPr>
      <w:r>
        <w:t xml:space="preserve">Let only</w:t>
      </w:r>
      <w:r>
        <w:t xml:space="preserve"> </w:t>
      </w:r>
      <m:oMath>
        <m:sSub>
          <m:e>
            <m:r>
              <m:t>k</m:t>
            </m:r>
          </m:e>
          <m:sub>
            <m:r>
              <m:t>1</m:t>
            </m:r>
          </m:sub>
        </m:sSub>
      </m:oMath>
      <w:r>
        <w:t xml:space="preserve"> </w:t>
      </w:r>
      <w:r>
        <w:t xml:space="preserve">components are relevant for</w:t>
      </w:r>
      <w:r>
        <w:t xml:space="preserve"> </w:t>
      </w:r>
      <m:oMath>
        <m:sSub>
          <m:e>
            <m:r>
              <m:rPr>
                <m:sty m:val="b"/>
              </m:rPr>
              <m:t>w</m:t>
            </m:r>
          </m:e>
          <m:sub>
            <m:r>
              <m:t>1</m:t>
            </m:r>
          </m:sub>
        </m:sSub>
      </m:oMath>
      <w:r>
        <w:t xml:space="preserve">,</w:t>
      </w:r>
      <w:r>
        <w:t xml:space="preserve"> </w:t>
      </w:r>
      <m:oMath>
        <m:sSub>
          <m:e>
            <m:r>
              <m:t>k</m:t>
            </m:r>
          </m:e>
          <m:sub>
            <m:r>
              <m:t>2</m:t>
            </m:r>
          </m:sub>
        </m:sSub>
      </m:oMath>
      <w:r>
        <w:t xml:space="preserve"> </w:t>
      </w:r>
      <w:r>
        <w:t xml:space="preserve">components are relevant for</w:t>
      </w:r>
      <w:r>
        <w:t xml:space="preserve"> </w:t>
      </w:r>
      <m:oMath>
        <m:sSub>
          <m:e>
            <m:r>
              <m:rPr>
                <m:sty m:val="b"/>
              </m:rPr>
              <m:t>w</m:t>
            </m:r>
          </m:e>
          <m:sub>
            <m:r>
              <m:t>2</m:t>
            </m:r>
          </m:sub>
        </m:sSub>
      </m:oMath>
      <w:r>
        <w:t xml:space="preserve"> </w:t>
      </w:r>
      <w:r>
        <w:t xml:space="preserve">and so on. Let the position of these components are given by the set</w:t>
      </w:r>
      <w:r>
        <w:t xml:space="preserve"> </w:t>
      </w:r>
      <m:oMath>
        <m:sSub>
          <m:e>
            <m:r>
              <m:rPr>
                <m:sty m:val="p"/>
                <m:scr m:val="script"/>
              </m:rPr>
              <m:t>P</m:t>
            </m:r>
          </m:e>
          <m:sub>
            <m:r>
              <m:t>1</m:t>
            </m:r>
          </m:sub>
        </m:sSub>
        <m:r>
          <m:t>,</m:t>
        </m:r>
        <m:sSub>
          <m:e>
            <m:r>
              <m:rPr>
                <m:sty m:val="p"/>
                <m:scr m:val="script"/>
              </m:rPr>
              <m:t>P</m:t>
            </m:r>
          </m:e>
          <m:sub>
            <m:r>
              <m:t>2</m:t>
            </m:r>
          </m:sub>
        </m:sSub>
        <m:r>
          <m:t>,</m:t>
        </m:r>
        <m:r>
          <m:t>…</m:t>
        </m:r>
        <m:r>
          <m:t>,</m:t>
        </m:r>
        <m:sSub>
          <m:e>
            <m:r>
              <m:rPr>
                <m:sty m:val="p"/>
                <m:scr m:val="script"/>
              </m:rPr>
              <m:t>P</m:t>
            </m:r>
          </m:e>
          <m:sub>
            <m:r>
              <m:t>m</m:t>
            </m:r>
          </m:sub>
        </m:sSub>
      </m:oMath>
      <w:r>
        <w:t xml:space="preserve"> </w:t>
      </w:r>
      <w:r>
        <w:t xml:space="preserve">respectively. Further, the covariance between</w:t>
      </w:r>
      <w:r>
        <w:t xml:space="preserve"> </w:t>
      </w:r>
      <m:oMath>
        <m:sSub>
          <m:e>
            <m:r>
              <m:rPr>
                <m:sty m:val="b"/>
              </m:rPr>
              <m:t>w</m:t>
            </m:r>
          </m:e>
          <m:sub>
            <m:r>
              <m:t>j</m:t>
            </m:r>
          </m:sub>
        </m:sSub>
      </m:oMath>
      <w:r>
        <w:t xml:space="preserve"> </w:t>
      </w:r>
      <w:r>
        <w:t xml:space="preserve">and</w:t>
      </w:r>
      <w:r>
        <w:t xml:space="preserve"> </w:t>
      </w:r>
      <m:oMath>
        <m:sSub>
          <m:e>
            <m:r>
              <m:rPr>
                <m:sty m:val="b"/>
              </m:rPr>
              <m:t>z</m:t>
            </m:r>
          </m:e>
          <m:sub>
            <m:r>
              <m:t>i</m:t>
            </m:r>
          </m:sub>
        </m:sSub>
      </m:oMath>
      <w:r>
        <w:t xml:space="preserve"> </w:t>
      </w:r>
      <w:r>
        <w:t xml:space="preserve">is non-zero only if</w:t>
      </w:r>
      <w:r>
        <w:t xml:space="preserve"> </w:t>
      </w:r>
      <m:oMath>
        <m:sSub>
          <m:e>
            <m:r>
              <m:rPr>
                <m:sty m:val="b"/>
              </m:rPr>
              <m:t>z</m:t>
            </m:r>
          </m:e>
          <m:sub>
            <m:r>
              <m:t>i</m:t>
            </m:r>
          </m:sub>
        </m:sSub>
      </m:oMath>
      <w:r>
        <w:t xml:space="preserve"> </w:t>
      </w:r>
      <w:r>
        <w:t xml:space="preserve">is relevant for</w:t>
      </w:r>
      <w:r>
        <w:t xml:space="preserve"> </w:t>
      </w:r>
      <m:oMath>
        <m:sSub>
          <m:e>
            <m:r>
              <m:rPr>
                <m:sty m:val="b"/>
              </m:rPr>
              <m:t>w</m:t>
            </m:r>
          </m:e>
          <m:sub>
            <m:r>
              <m:t>j</m:t>
            </m:r>
          </m:sub>
        </m:sSub>
      </m:oMath>
      <w:r>
        <w:t xml:space="preserve">. If</w:t>
      </w:r>
      <w:r>
        <w:t xml:space="preserve"> </w:t>
      </w:r>
      <m:oMath>
        <m:sSub>
          <m:e>
            <m:r>
              <m:t>σ</m:t>
            </m:r>
          </m:e>
          <m:sub>
            <m:r>
              <m:t>i</m:t>
            </m:r>
            <m:r>
              <m:t>j</m:t>
            </m:r>
          </m:sub>
        </m:sSub>
      </m:oMath>
      <w:r>
        <w:t xml:space="preserve"> </w:t>
      </w:r>
      <w:r>
        <w:t xml:space="preserve">be the covariance between</w:t>
      </w:r>
      <w:r>
        <w:t xml:space="preserve"> </w:t>
      </w:r>
      <m:oMath>
        <m:sSub>
          <m:e>
            <m:r>
              <m:rPr>
                <m:sty m:val="b"/>
              </m:rPr>
              <m:t>w</m:t>
            </m:r>
          </m:e>
          <m:sub>
            <m:r>
              <m:t>j</m:t>
            </m:r>
          </m:sub>
        </m:sSub>
      </m:oMath>
      <w:r>
        <w:t xml:space="preserve"> </w:t>
      </w:r>
      <w:r>
        <w:t xml:space="preserve">and</w:t>
      </w:r>
      <w:r>
        <w:t xml:space="preserve"> </w:t>
      </w:r>
      <m:oMath>
        <m:sSub>
          <m:e>
            <m:r>
              <m:rPr>
                <m:sty m:val="b"/>
              </m:rPr>
              <m:t>z</m:t>
            </m:r>
          </m:e>
          <m:sub>
            <m:r>
              <m:rPr>
                <m:sty m:val="b"/>
              </m:rPr>
              <m:t>i</m:t>
            </m:r>
          </m:sub>
        </m:sSub>
      </m:oMath>
      <w:r>
        <w:t xml:space="preserve"> </w:t>
      </w:r>
      <w:r>
        <w:t xml:space="preserve">then</w:t>
      </w:r>
      <w:r>
        <w:t xml:space="preserve"> </w:t>
      </w:r>
      <m:oMath>
        <m:sSub>
          <m:e>
            <m:r>
              <m:t>σ</m:t>
            </m:r>
          </m:e>
          <m:sub>
            <m:r>
              <m:t>i</m:t>
            </m:r>
            <m:r>
              <m:t>j</m:t>
            </m:r>
          </m:sub>
        </m:sSub>
        <m:r>
          <m:t>≠</m:t>
        </m:r>
        <m:r>
          <m:t>0</m:t>
        </m:r>
      </m:oMath>
      <w:r>
        <w:t xml:space="preserve"> </w:t>
      </w:r>
      <w:r>
        <w:t xml:space="preserve">if</w:t>
      </w:r>
      <w:r>
        <w:t xml:space="preserve"> </w:t>
      </w:r>
      <m:oMath>
        <m:r>
          <m:t>i</m:t>
        </m:r>
        <m:r>
          <m:t>∈</m:t>
        </m:r>
        <m:sSub>
          <m:e>
            <m:r>
              <m:rPr>
                <m:sty m:val="p"/>
                <m:scr m:val="script"/>
              </m:rPr>
              <m:t>P</m:t>
            </m:r>
          </m:e>
          <m:sub>
            <m:r>
              <m:t>j</m:t>
            </m:r>
          </m:sub>
        </m:sSub>
      </m:oMath>
      <w:r>
        <w:t xml:space="preserve"> </w:t>
      </w:r>
      <w:r>
        <w:t xml:space="preserve">where</w:t>
      </w:r>
      <w:r>
        <w:t xml:space="preserve"> </w:t>
      </w:r>
      <m:oMath>
        <m:r>
          <m:t>i</m:t>
        </m:r>
        <m:r>
          <m:t>=</m:t>
        </m:r>
        <m:r>
          <m:t>1</m:t>
        </m:r>
        <m:r>
          <m:t>,</m:t>
        </m:r>
        <m:r>
          <m:t>…</m:t>
        </m:r>
        <m:r>
          <m:t>,</m:t>
        </m:r>
        <m:r>
          <m:t>p</m:t>
        </m:r>
      </m:oMath>
      <w:r>
        <w:t xml:space="preserve"> </w:t>
      </w:r>
      <w:r>
        <w:t xml:space="preserve">and</w:t>
      </w:r>
      <w:r>
        <w:t xml:space="preserve"> </w:t>
      </w:r>
      <m:oMath>
        <m:r>
          <m:t>j</m:t>
        </m:r>
        <m:r>
          <m:t>=</m:t>
        </m:r>
        <m:r>
          <m:t>1</m:t>
        </m:r>
        <m:r>
          <m:t>,</m:t>
        </m:r>
        <m:r>
          <m:t>…</m:t>
        </m:r>
        <m:r>
          <m:t>,</m:t>
        </m:r>
        <m:r>
          <m:t>m</m:t>
        </m:r>
      </m:oMath>
      <w:r>
        <w:t xml:space="preserve"> </w:t>
      </w:r>
      <w:r>
        <w:t xml:space="preserve">and</w:t>
      </w:r>
      <w:r>
        <w:t xml:space="preserve"> </w:t>
      </w:r>
      <m:oMath>
        <m:sSub>
          <m:e>
            <m:r>
              <m:t>σ</m:t>
            </m:r>
          </m:e>
          <m:sub>
            <m:r>
              <m:t>i</m:t>
            </m:r>
            <m:r>
              <m:t>j</m:t>
            </m:r>
          </m:sub>
        </m:sSub>
        <m:r>
          <m:t>=</m:t>
        </m:r>
        <m:r>
          <m:t>0</m:t>
        </m:r>
      </m:oMath>
      <w:r>
        <w:t xml:space="preserve"> </w:t>
      </w:r>
      <w:r>
        <w:t xml:space="preserve">otherwise.</w:t>
      </w:r>
    </w:p>
    <w:p>
      <w:pPr>
        <w:pStyle w:val="BodyText"/>
      </w:pPr>
      <w:r>
        <w:t xml:space="preserve">In addition, the corresponding regression coefficient for</w:t>
      </w:r>
      <w:r>
        <w:t xml:space="preserve"> </w:t>
      </w:r>
      <m:oMath>
        <m:sSub>
          <m:e>
            <m:r>
              <m:rPr>
                <m:sty m:val="b"/>
              </m:rPr>
              <m:t>w</m:t>
            </m:r>
          </m:e>
          <m:sub>
            <m:r>
              <m:t>j</m:t>
            </m:r>
          </m:sub>
        </m:sSub>
      </m:oMath>
      <w:r>
        <w:t xml:space="preserve"> </w:t>
      </w:r>
      <w:r>
        <w:t xml:space="preserve">is,</w:t>
      </w:r>
    </w:p>
    <w:p>
      <w:pPr>
        <w:pStyle w:val="BodyText"/>
      </w:pPr>
      <m:oMathPara>
        <m:oMathParaPr>
          <m:jc m:val="center"/>
        </m:oMathParaPr>
        <m:oMath>
          <m:sSub>
            <m:e>
              <m:r>
                <m:rPr>
                  <m:sty m:val="b"/>
                </m:rPr>
                <m:t>α</m:t>
              </m:r>
            </m:e>
            <m:sub>
              <m:r>
                <m:t>j</m:t>
              </m:r>
            </m:sub>
          </m:sSub>
          <m:r>
            <m:t>=</m:t>
          </m:r>
          <m:sSup>
            <m:e>
              <m:r>
                <m:t>Λ</m:t>
              </m:r>
            </m:e>
            <m:sup>
              <m:r>
                <m:t>−</m:t>
              </m:r>
              <m:r>
                <m:t>1</m:t>
              </m:r>
            </m:sup>
          </m:sSup>
          <m:sSub>
            <m:e>
              <m:r>
                <m:t>σ</m:t>
              </m:r>
            </m:e>
            <m:sub>
              <m:r>
                <m:t>i</m:t>
              </m:r>
              <m:r>
                <m:t>j</m:t>
              </m:r>
            </m:sub>
          </m:sSub>
          <m:r>
            <m:t>=</m:t>
          </m:r>
          <m:nary>
            <m:naryPr>
              <m:chr m:val="∑"/>
              <m:limLoc m:val="undOvr"/>
              <m:subHide m:val="0"/>
              <m:supHide m:val="1"/>
            </m:naryPr>
            <m:sub>
              <m:r>
                <m:t>i</m:t>
              </m:r>
              <m:r>
                <m:t>∈</m:t>
              </m:r>
              <m:sSub>
                <m:e>
                  <m:r>
                    <m:rPr>
                      <m:sty m:val="p"/>
                      <m:scr m:val="script"/>
                    </m:rPr>
                    <m:t>P</m:t>
                  </m:r>
                </m:e>
                <m:sub>
                  <m:r>
                    <m:t>j</m:t>
                  </m:r>
                </m:sub>
              </m:sSub>
            </m:sub>
            <m:sup/>
            <m:e>
              <m:f>
                <m:fPr>
                  <m:type m:val="bar"/>
                </m:fPr>
                <m:num>
                  <m:sSub>
                    <m:e>
                      <m:r>
                        <m:t>σ</m:t>
                      </m:r>
                    </m:e>
                    <m:sub>
                      <m:r>
                        <m:t>i</m:t>
                      </m:r>
                      <m:r>
                        <m:t>j</m:t>
                      </m:r>
                    </m:sub>
                  </m:sSub>
                </m:num>
                <m:den>
                  <m:sSub>
                    <m:e>
                      <m:r>
                        <m:t>λ</m:t>
                      </m:r>
                    </m:e>
                    <m:sub>
                      <m:r>
                        <m:t>i</m:t>
                      </m:r>
                    </m:sub>
                  </m:sSub>
                </m:den>
              </m:f>
            </m:e>
          </m:nary>
          <m:sSub>
            <m:e>
              <m:r>
                <m:rPr>
                  <m:sty m:val="b"/>
                </m:rPr>
                <m:t>t</m:t>
              </m:r>
            </m:e>
            <m:sub>
              <m:r>
                <m:t>i</m:t>
              </m:r>
              <m:r>
                <m:t>j</m:t>
              </m:r>
            </m:sub>
          </m:sSub>
          <m:r>
            <m:t>,</m:t>
          </m:r>
          <m:r>
            <m:t>  </m:t>
          </m:r>
          <m:r>
            <m:t>j</m:t>
          </m:r>
          <m:r>
            <m:t>=</m:t>
          </m:r>
          <m:r>
            <m:t>1</m:t>
          </m:r>
          <m:r>
            <m:t>,</m:t>
          </m:r>
          <m:r>
            <m:t>2</m:t>
          </m:r>
          <m:r>
            <m:t>,</m:t>
          </m:r>
          <m:r>
            <m:t>…</m:t>
          </m:r>
          <m:r>
            <m:t>m</m:t>
          </m:r>
        </m:oMath>
      </m:oMathPara>
    </w:p>
    <w:p>
      <w:pPr>
        <w:pStyle w:val="FirstParagraph"/>
      </w:pPr>
      <w:r>
        <w:t xml:space="preserve">where, for</w:t>
      </w:r>
      <w:r>
        <w:t xml:space="preserve"> </w:t>
      </w:r>
      <m:oMath>
        <m:r>
          <m:t>j</m:t>
        </m:r>
        <m:r>
          <m:t>=</m:t>
        </m:r>
        <m:r>
          <m:t>1</m:t>
        </m:r>
        <m:r>
          <m:t>,</m:t>
        </m:r>
        <m:r>
          <m:t>…</m:t>
        </m:r>
        <m:r>
          <m:t>m</m:t>
        </m:r>
      </m:oMath>
      <w:r>
        <w:t xml:space="preserve">,</w:t>
      </w:r>
      <w:r>
        <w:t xml:space="preserve"> </w:t>
      </w:r>
      <m:oMath>
        <m:sSub>
          <m:e>
            <m:r>
              <m:rPr>
                <m:sty m:val="b"/>
              </m:rPr>
              <m:t>t</m:t>
            </m:r>
          </m:e>
          <m:sub>
            <m:r>
              <m:t>i</m:t>
            </m:r>
            <m:r>
              <m:t>j</m:t>
            </m:r>
          </m:sub>
        </m:sSub>
      </m:oMath>
      <w:r>
        <w:t xml:space="preserve"> </w:t>
      </w:r>
      <w:r>
        <w:t xml:space="preserve">is a vector with 1's and 0's such that</w:t>
      </w:r>
      <w:r>
        <w:t xml:space="preserve"> </w:t>
      </w:r>
      <m:oMath>
        <m:sSub>
          <m:e>
            <m:r>
              <m:rPr>
                <m:sty m:val="b"/>
              </m:rPr>
              <m:t>t</m:t>
            </m:r>
          </m:e>
          <m:sub>
            <m:r>
              <m:t>i</m:t>
            </m:r>
            <m:r>
              <m:t>j</m:t>
            </m:r>
          </m:sub>
        </m:sSub>
        <m:r>
          <m:t>=</m:t>
        </m:r>
        <m:r>
          <m:t>1</m:t>
        </m:r>
      </m:oMath>
      <w:r>
        <w:t xml:space="preserve"> </w:t>
      </w:r>
      <w:r>
        <w:t xml:space="preserve">if the position of relevant components for</w:t>
      </w:r>
      <w:r>
        <w:t xml:space="preserve"> </w:t>
      </w:r>
      <m:oMath>
        <m:sSub>
          <m:e>
            <m:r>
              <m:rPr>
                <m:sty m:val="b"/>
              </m:rPr>
              <m:t>w</m:t>
            </m:r>
          </m:e>
          <m:sub>
            <m:r>
              <m:t>j</m:t>
            </m:r>
          </m:sub>
        </m:sSub>
      </m:oMath>
      <w:r>
        <w:t xml:space="preserve"> </w:t>
      </w:r>
      <w:r>
        <w:t xml:space="preserve">is in set</w:t>
      </w:r>
      <w:r>
        <w:t xml:space="preserve"> </w:t>
      </w:r>
      <m:oMath>
        <m:sSub>
          <m:e>
            <m:r>
              <m:rPr>
                <m:sty m:val="p"/>
                <m:scr m:val="script"/>
              </m:rPr>
              <m:t>P</m:t>
            </m:r>
          </m:e>
          <m:sub>
            <m:r>
              <m:t>j</m:t>
            </m:r>
          </m:sub>
        </m:sSub>
      </m:oMath>
      <w:r>
        <w:t xml:space="preserve"> </w:t>
      </w:r>
      <w:r>
        <w:t xml:space="preserve">and 0 otherwise.</w:t>
      </w:r>
    </w:p>
    <w:p>
      <w:pPr>
        <w:pStyle w:val="BodyText"/>
      </w:pPr>
      <w:r>
        <w:t xml:space="preserve">The position of relevant components have heavy impact on prediction.</w:t>
      </w:r>
      <w:r>
        <w:t xml:space="preserve"> </w:t>
      </w:r>
      <w:r>
        <w:t xml:space="preserve">Inge S Helland and Almøy (</w:t>
      </w:r>
      <w:hyperlink w:anchor="ref-helland1994comparison">
        <w:r>
          <w:rPr>
            <w:rStyle w:val="Hyperlink"/>
          </w:rPr>
          <w:t xml:space="preserve">1994</w:t>
        </w:r>
      </w:hyperlink>
      <w:r>
        <w:t xml:space="preserve">)</w:t>
      </w:r>
      <w:r>
        <w:t xml:space="preserve"> </w:t>
      </w:r>
      <w:r>
        <w:t xml:space="preserve">have shown that if relevant components have large variance, prediction of</w:t>
      </w:r>
      <w:r>
        <w:t xml:space="preserve"> </w:t>
      </w:r>
      <m:oMath>
        <m:r>
          <m:rPr>
            <m:sty m:val="b"/>
          </m:rPr>
          <m:t>y</m:t>
        </m:r>
      </m:oMath>
      <w:r>
        <w:t xml:space="preserve"> </w:t>
      </w:r>
      <w:r>
        <w:t xml:space="preserve">from</w:t>
      </w:r>
      <w:r>
        <w:t xml:space="preserve"> </w:t>
      </w:r>
      <m:oMath>
        <m:r>
          <m:rPr>
            <m:sty m:val="b"/>
          </m:rPr>
          <m:t>x</m:t>
        </m:r>
      </m:oMath>
      <w:r>
        <w:t xml:space="preserve"> </w:t>
      </w:r>
      <w:r>
        <w:t xml:space="preserve">is relatively easy and if the variance of relevant components is small, the prediction becomes difficult given that coefficient of determination and other model parameters held constant. For example, if first and second components of</w:t>
      </w:r>
      <w:r>
        <w:t xml:space="preserve"> </w:t>
      </w:r>
      <m:oMath>
        <m:r>
          <m:rPr>
            <m:sty m:val="b"/>
          </m:rPr>
          <m:t>x</m:t>
        </m:r>
      </m:oMath>
      <w:r>
        <w:t xml:space="preserve"> </w:t>
      </w:r>
      <w:r>
        <w:t xml:space="preserve">are relevant for</w:t>
      </w:r>
      <w:r>
        <w:t xml:space="preserve"> </w:t>
      </w:r>
      <m:oMath>
        <m:sSub>
          <m:e>
            <m:r>
              <m:rPr>
                <m:sty m:val="b"/>
              </m:rPr>
              <m:t>y</m:t>
            </m:r>
          </m:e>
          <m:sub>
            <m:r>
              <m:t>1</m:t>
            </m:r>
          </m:sub>
        </m:sSub>
      </m:oMath>
      <w:r>
        <w:t xml:space="preserve"> </w:t>
      </w:r>
      <w:r>
        <w:t xml:space="preserve">and fifth and sixth componets are relevant for</w:t>
      </w:r>
      <w:r>
        <w:t xml:space="preserve"> </w:t>
      </w:r>
      <m:oMath>
        <m:sSub>
          <m:e>
            <m:r>
              <m:rPr>
                <m:sty m:val="b"/>
              </m:rPr>
              <m:t>y</m:t>
            </m:r>
          </m:e>
          <m:sub>
            <m:r>
              <m:t>2</m:t>
            </m:r>
          </m:sub>
        </m:sSub>
      </m:oMath>
      <w:r>
        <w:t xml:space="preserve">, it is relatively easy to predict</w:t>
      </w:r>
      <w:r>
        <w:t xml:space="preserve"> </w:t>
      </w:r>
      <m:oMath>
        <m:sSub>
          <m:e>
            <m:r>
              <m:rPr>
                <m:sty m:val="b"/>
              </m:rPr>
              <m:t>y</m:t>
            </m:r>
          </m:e>
          <m:sub>
            <m:r>
              <m:t>1</m:t>
            </m:r>
          </m:sub>
        </m:sSub>
      </m:oMath>
      <w:r>
        <w:t xml:space="preserve"> </w:t>
      </w:r>
      <w:r>
        <w:t xml:space="preserve">than</w:t>
      </w:r>
      <w:r>
        <w:t xml:space="preserve"> </w:t>
      </w:r>
      <m:oMath>
        <m:sSub>
          <m:e>
            <m:r>
              <m:rPr>
                <m:sty m:val="b"/>
              </m:rPr>
              <m:t>y</m:t>
            </m:r>
          </m:e>
          <m:sub>
            <m:r>
              <m:t>2</m:t>
            </m:r>
          </m:sub>
        </m:sSub>
      </m:oMath>
      <w:r>
        <w:t xml:space="preserve">. Since, the first and second principle components have larger variance than fifth and sixth components.</w:t>
      </w:r>
    </w:p>
    <w:p>
      <w:pPr>
        <w:pStyle w:val="BodyText"/>
      </w:pPr>
      <w:r>
        <w:t xml:space="preserve">Although the covariance matrix depends only on few relevant components, we can not choose these covariances freely since we also need to satisfy following two conditions:</w:t>
      </w:r>
    </w:p>
    <w:p>
      <w:pPr>
        <w:pStyle w:val="Compact"/>
        <w:numPr>
          <w:numId w:val="1001"/>
          <w:ilvl w:val="0"/>
        </w:numPr>
      </w:pPr>
      <w:r>
        <w:t xml:space="preserve">The covariance matrix must be positive definite</w:t>
      </w:r>
    </w:p>
    <w:p>
      <w:pPr>
        <w:pStyle w:val="Compact"/>
        <w:numPr>
          <w:numId w:val="1001"/>
          <w:ilvl w:val="0"/>
        </w:numPr>
      </w:pPr>
      <w:r>
        <w:t xml:space="preserve">The covariance</w:t>
      </w:r>
      <w:r>
        <w:t xml:space="preserve"> </w:t>
      </w:r>
      <m:oMath>
        <m:sSub>
          <m:e>
            <m:r>
              <m:t>σ</m:t>
            </m:r>
          </m:e>
          <m:sub>
            <m:r>
              <m:t>i</m:t>
            </m:r>
            <m:r>
              <m:t>j</m:t>
            </m:r>
          </m:sub>
        </m:sSub>
      </m:oMath>
      <w:r>
        <w:t xml:space="preserve"> </w:t>
      </w:r>
      <w:r>
        <w:t xml:space="preserve">must satisfy user defined coefficient of determination</w:t>
      </w:r>
    </w:p>
    <w:p>
      <w:pPr>
        <w:pStyle w:val="FirstParagraph"/>
      </w:pPr>
      <w:r>
        <w:t xml:space="preserve">We have the relation,</w:t>
      </w:r>
    </w:p>
    <w:p>
      <w:pPr>
        <w:pStyle w:val="BodyText"/>
      </w:pPr>
      <m:oMathPara>
        <m:oMathParaPr>
          <m:jc m:val="center"/>
        </m:oMathParaPr>
        <m:oMath>
          <m:sSubSup>
            <m:e>
              <m:r>
                <m:rPr>
                  <m:sty m:val="b"/>
                </m:rPr>
                <m:t>ρ</m:t>
              </m:r>
            </m:e>
            <m:sub>
              <m:r>
                <m:t>w</m:t>
              </m:r>
            </m:sub>
            <m:sup>
              <m:r>
                <m:t>2</m:t>
              </m:r>
            </m:sup>
          </m:sSubSup>
          <m:r>
            <m:t>=</m:t>
          </m:r>
          <m:sSubSup>
            <m:e>
              <m:r>
                <m:rPr>
                  <m:sty m:val="b"/>
                </m:rPr>
                <m:t>Σ</m:t>
              </m:r>
            </m:e>
            <m:sub>
              <m:r>
                <m:t>z</m:t>
              </m:r>
              <m:r>
                <m:t>w</m:t>
              </m:r>
            </m:sub>
            <m:sup>
              <m:r>
                <m:t>t</m:t>
              </m:r>
            </m:sup>
          </m:sSubSup>
          <m:sSubSup>
            <m:e>
              <m:r>
                <m:rPr>
                  <m:sty m:val="b"/>
                </m:rPr>
                <m:t>Σ</m:t>
              </m:r>
            </m:e>
            <m:sub>
              <m:r>
                <m:t>z</m:t>
              </m:r>
              <m:r>
                <m:t>z</m:t>
              </m:r>
            </m:sub>
            <m:sup>
              <m:r>
                <m:t>−</m:t>
              </m:r>
              <m:r>
                <m:t>1</m:t>
              </m:r>
            </m:sup>
          </m:sSubSup>
          <m:sSub>
            <m:e>
              <m:r>
                <m:rPr>
                  <m:sty m:val="b"/>
                </m:rPr>
                <m:t>Σ</m:t>
              </m:r>
            </m:e>
            <m:sub>
              <m:r>
                <m:t>z</m:t>
              </m:r>
              <m:r>
                <m:t>w</m:t>
              </m:r>
            </m:sub>
          </m:sSub>
          <m:sSubSup>
            <m:e>
              <m:r>
                <m:rPr>
                  <m:sty m:val="b"/>
                </m:rPr>
                <m:t>Σ</m:t>
              </m:r>
            </m:e>
            <m:sub>
              <m:r>
                <m:t>w</m:t>
              </m:r>
              <m:r>
                <m:t>w</m:t>
              </m:r>
            </m:sub>
            <m:sup>
              <m:r>
                <m:t>I</m:t>
              </m:r>
            </m:sup>
          </m:sSubSup>
        </m:oMath>
      </m:oMathPara>
    </w:p>
    <w:p>
      <w:pPr>
        <w:pStyle w:val="FirstParagraph"/>
      </w:pPr>
      <w:r>
        <w:t xml:space="preserve">Applying our assumption for simulation,</w:t>
      </w:r>
      <w:r>
        <w:t xml:space="preserve"> </w:t>
      </w:r>
      <m:oMath>
        <m:sSub>
          <m:e>
            <m:r>
              <m:rPr>
                <m:sty m:val="b"/>
              </m:rPr>
              <m:t>Σ</m:t>
            </m:r>
          </m:e>
          <m:sub>
            <m:r>
              <m:rPr>
                <m:sty m:val="b"/>
              </m:rPr>
              <m:t>w</m:t>
            </m:r>
            <m:r>
              <m:rPr>
                <m:sty m:val="b"/>
              </m:rPr>
              <m:t>w</m:t>
            </m:r>
          </m:sub>
        </m:sSub>
        <m:r>
          <m:t>=</m:t>
        </m:r>
        <m:sSub>
          <m:e>
            <m:r>
              <m:rPr>
                <m:sty m:val="b"/>
              </m:rPr>
              <m:t>I</m:t>
            </m:r>
          </m:e>
          <m:sub>
            <m:r>
              <m:t>m</m:t>
            </m:r>
          </m:sub>
        </m:sSub>
      </m:oMath>
      <w:r>
        <w:t xml:space="preserve"> </w:t>
      </w:r>
      <w:r>
        <w:t xml:space="preserve">and</w:t>
      </w:r>
      <w:r>
        <w:t xml:space="preserve"> </w:t>
      </w:r>
      <m:oMath>
        <m:sSub>
          <m:e>
            <m:r>
              <m:rPr>
                <m:sty m:val="b"/>
              </m:rPr>
              <m:t>Σ</m:t>
            </m:r>
          </m:e>
          <m:sub>
            <m:r>
              <m:t>z</m:t>
            </m:r>
            <m:r>
              <m:t>z</m:t>
            </m:r>
          </m:sub>
        </m:sSub>
        <m:r>
          <m:t>=</m:t>
        </m:r>
        <m:r>
          <m:t>Λ</m:t>
        </m:r>
      </m:oMath>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rPr>
                        <m:sty m:val="b"/>
                      </m:rPr>
                      <m:t>ρ</m:t>
                    </m:r>
                  </m:e>
                  <m:sub>
                    <m:r>
                      <m:t>w</m:t>
                    </m:r>
                  </m:sub>
                  <m:sup>
                    <m:r>
                      <m:t>2</m:t>
                    </m:r>
                  </m:sup>
                </m:sSubSup>
              </m:e>
              <m:e>
                <m:r>
                  <m:t>=</m:t>
                </m:r>
                <m:sSubSup>
                  <m:e>
                    <m:r>
                      <m:rPr>
                        <m:sty m:val="b"/>
                      </m:rPr>
                      <m:t>Σ</m:t>
                    </m:r>
                  </m:e>
                  <m:sub>
                    <m:r>
                      <m:t>z</m:t>
                    </m:r>
                    <m:r>
                      <m:t>w</m:t>
                    </m:r>
                  </m:sub>
                  <m:sup>
                    <m:r>
                      <m:t>t</m:t>
                    </m:r>
                  </m:sup>
                </m:sSubSup>
                <m:sSup>
                  <m:e>
                    <m:r>
                      <m:t>Λ</m:t>
                    </m:r>
                  </m:e>
                  <m:sup>
                    <m:r>
                      <m:t>−</m:t>
                    </m:r>
                    <m:r>
                      <m:t>1</m:t>
                    </m:r>
                  </m:sup>
                </m:sSup>
                <m:sSub>
                  <m:e>
                    <m:r>
                      <m:rPr>
                        <m:sty m:val="b"/>
                      </m:rPr>
                      <m:t>Σ</m:t>
                    </m:r>
                  </m:e>
                  <m:sub>
                    <m:r>
                      <m:t>z</m:t>
                    </m:r>
                    <m:r>
                      <m:t>w</m:t>
                    </m:r>
                  </m:sub>
                </m:sSub>
                <m:sSub>
                  <m:e>
                    <m:r>
                      <m:rPr>
                        <m:sty m:val="b"/>
                      </m:rPr>
                      <m:t>I</m:t>
                    </m:r>
                  </m:e>
                  <m:sub>
                    <m:r>
                      <m:t>m</m:t>
                    </m:r>
                  </m:sub>
                </m:sSub>
              </m:e>
            </m:mr>
            <m:mr>
              <m:e/>
              <m:e>
                <m:r>
                  <m:t>=</m:t>
                </m:r>
                <m:d>
                  <m:dPr>
                    <m:begChr m:val="["/>
                    <m:endChr m:val="]"/>
                    <m:grow/>
                  </m:dPr>
                  <m:e>
                    <m:m>
                      <m:mPr>
                        <m:baseJc m:val="center"/>
                        <m:plcHide m:val="1"/>
                        <m:mcs>
                          <m:mc>
                            <m:mcPr>
                              <m:mcJc m:val="center"/>
                              <m:count m:val="1"/>
                            </m:mcPr>
                          </m:mc>
                          <m:mc>
                            <m:mcPr>
                              <m:mcJc m:val="center"/>
                              <m:count m:val="1"/>
                            </m:mcPr>
                          </m:mc>
                          <m:mc>
                            <m:mcPr>
                              <m:mcJc m:val="center"/>
                              <m:count m:val="1"/>
                            </m:mcPr>
                          </m:mc>
                        </m:mcs>
                      </m:mPr>
                      <m:mr>
                        <m:e>
                          <m:nary>
                            <m:naryPr>
                              <m:chr m:val="∑"/>
                              <m:limLoc m:val="undOvr"/>
                              <m:subHide m:val="0"/>
                              <m:supHide m:val="0"/>
                            </m:naryPr>
                            <m:sub>
                              <m:r>
                                <m:t>i</m:t>
                              </m:r>
                              <m:r>
                                <m:t>=</m:t>
                              </m:r>
                              <m:r>
                                <m:t>1</m:t>
                              </m:r>
                            </m:sub>
                            <m:sup>
                              <m:r>
                                <m:t>p</m:t>
                              </m:r>
                            </m:sup>
                            <m:e>
                              <m:sSubSup>
                                <m:e>
                                  <m:r>
                                    <m:t>σ</m:t>
                                  </m:r>
                                </m:e>
                                <m:sub>
                                  <m:r>
                                    <m:t>i</m:t>
                                  </m:r>
                                  <m:r>
                                    <m:t>1</m:t>
                                  </m:r>
                                </m:sub>
                                <m:sup>
                                  <m:r>
                                    <m:t>2</m:t>
                                  </m:r>
                                </m:sup>
                              </m:sSubSup>
                            </m:e>
                          </m:nary>
                          <m:r>
                            <m:t>/</m:t>
                          </m:r>
                          <m:sSub>
                            <m:e>
                              <m:r>
                                <m:t>λ</m:t>
                              </m:r>
                            </m:e>
                            <m:sub>
                              <m:r>
                                <m:t>i</m:t>
                              </m:r>
                            </m:sub>
                          </m:sSub>
                        </m:e>
                        <m:e>
                          <m:r>
                            <m:t>…</m:t>
                          </m:r>
                        </m:e>
                        <m:e>
                          <m:nary>
                            <m:naryPr>
                              <m:chr m:val="∑"/>
                              <m:limLoc m:val="undOvr"/>
                              <m:subHide m:val="0"/>
                              <m:supHide m:val="0"/>
                            </m:naryPr>
                            <m:sub>
                              <m:r>
                                <m:t>i</m:t>
                              </m:r>
                              <m:r>
                                <m:t>=</m:t>
                              </m:r>
                              <m:r>
                                <m:t>1</m:t>
                              </m:r>
                            </m:sub>
                            <m:sup>
                              <m:r>
                                <m:t>p</m:t>
                              </m:r>
                            </m:sup>
                            <m:e>
                              <m:sSub>
                                <m:e>
                                  <m:r>
                                    <m:t>σ</m:t>
                                  </m:r>
                                </m:e>
                                <m:sub>
                                  <m:r>
                                    <m:t>i</m:t>
                                  </m:r>
                                  <m:r>
                                    <m:t>1</m:t>
                                  </m:r>
                                </m:sub>
                              </m:sSub>
                            </m:e>
                          </m:nary>
                          <m:sSub>
                            <m:e>
                              <m:r>
                                <m:t>σ</m:t>
                              </m:r>
                            </m:e>
                            <m:sub>
                              <m:r>
                                <m:t>i</m:t>
                              </m:r>
                              <m:r>
                                <m:t>m</m:t>
                              </m:r>
                            </m:sub>
                          </m:sSub>
                          <m:r>
                            <m:t>/</m:t>
                          </m:r>
                          <m:sSub>
                            <m:e>
                              <m:r>
                                <m:t>λ</m:t>
                              </m:r>
                            </m:e>
                            <m:sub>
                              <m:r>
                                <m:t>i</m:t>
                              </m:r>
                            </m:sub>
                          </m:sSub>
                        </m:e>
                      </m:mr>
                      <m:mr>
                        <m:e>
                          <m:r>
                            <m:t>⋮</m:t>
                          </m:r>
                        </m:e>
                        <m:e>
                          <m:r>
                            <m:t>⋱</m:t>
                          </m:r>
                        </m:e>
                        <m:e>
                          <m:r>
                            <m:t>⋮</m:t>
                          </m:r>
                        </m:e>
                      </m:mr>
                      <m:mr>
                        <m:e>
                          <m:nary>
                            <m:naryPr>
                              <m:chr m:val="∑"/>
                              <m:limLoc m:val="undOvr"/>
                              <m:subHide m:val="0"/>
                              <m:supHide m:val="0"/>
                            </m:naryPr>
                            <m:sub>
                              <m:r>
                                <m:t>i</m:t>
                              </m:r>
                              <m:r>
                                <m:t>=</m:t>
                              </m:r>
                              <m:r>
                                <m:t>1</m:t>
                              </m:r>
                            </m:sub>
                            <m:sup>
                              <m:r>
                                <m:t>p</m:t>
                              </m:r>
                            </m:sup>
                            <m:e>
                              <m:sSub>
                                <m:e>
                                  <m:r>
                                    <m:t>σ</m:t>
                                  </m:r>
                                </m:e>
                                <m:sub>
                                  <m:r>
                                    <m:t>i</m:t>
                                  </m:r>
                                  <m:r>
                                    <m:t>1</m:t>
                                  </m:r>
                                </m:sub>
                              </m:sSub>
                            </m:e>
                          </m:nary>
                          <m:sSub>
                            <m:e>
                              <m:r>
                                <m:t>σ</m:t>
                              </m:r>
                            </m:e>
                            <m:sub>
                              <m:r>
                                <m:t>i</m:t>
                              </m:r>
                              <m:r>
                                <m:t>m</m:t>
                              </m:r>
                            </m:sub>
                          </m:sSub>
                          <m:r>
                            <m:t>/</m:t>
                          </m:r>
                          <m:sSub>
                            <m:e>
                              <m:r>
                                <m:t>λ</m:t>
                              </m:r>
                            </m:e>
                            <m:sub>
                              <m:r>
                                <m:t>i</m:t>
                              </m:r>
                            </m:sub>
                          </m:sSub>
                        </m:e>
                        <m:e>
                          <m:r>
                            <m:t>…</m:t>
                          </m:r>
                        </m:e>
                        <m:e>
                          <m:nary>
                            <m:naryPr>
                              <m:chr m:val="∑"/>
                              <m:limLoc m:val="undOvr"/>
                              <m:subHide m:val="0"/>
                              <m:supHide m:val="0"/>
                            </m:naryPr>
                            <m:sub>
                              <m:r>
                                <m:t>i</m:t>
                              </m:r>
                              <m:r>
                                <m:t>=</m:t>
                              </m:r>
                              <m:r>
                                <m:t>1</m:t>
                              </m:r>
                            </m:sub>
                            <m:sup>
                              <m:r>
                                <m:t>p</m:t>
                              </m:r>
                            </m:sup>
                            <m:e>
                              <m:sSubSup>
                                <m:e>
                                  <m:r>
                                    <m:t>σ</m:t>
                                  </m:r>
                                </m:e>
                                <m:sub>
                                  <m:r>
                                    <m:t>i</m:t>
                                  </m:r>
                                  <m:r>
                                    <m:t>m</m:t>
                                  </m:r>
                                </m:sub>
                                <m:sup>
                                  <m:r>
                                    <m:t>2</m:t>
                                  </m:r>
                                </m:sup>
                              </m:sSubSup>
                            </m:e>
                          </m:nary>
                          <m:r>
                            <m:t>/</m:t>
                          </m:r>
                          <m:sSub>
                            <m:e>
                              <m:r>
                                <m:t>λ</m:t>
                              </m:r>
                            </m:e>
                            <m:sub>
                              <m:r>
                                <m:t>i</m:t>
                              </m:r>
                            </m:sub>
                          </m:sSub>
                        </m:e>
                      </m:mr>
                    </m:m>
                  </m:e>
                </m:d>
              </m:e>
            </m:mr>
          </m:m>
        </m:oMath>
      </m:oMathPara>
    </w:p>
    <w:p>
      <w:pPr>
        <w:pStyle w:val="FirstParagraph"/>
      </w:pPr>
      <w:r>
        <w:t xml:space="preserve">Furthermore, we assume that there are no overlapping relevant components for any two</w:t>
      </w:r>
      <w:r>
        <w:t xml:space="preserve"> </w:t>
      </w:r>
      <m:oMath>
        <m:r>
          <m:rPr>
            <m:sty m:val="b"/>
          </m:rPr>
          <m:t>w</m:t>
        </m:r>
      </m:oMath>
      <w:r>
        <w:t xml:space="preserve">, i.e,</w:t>
      </w:r>
      <w:r>
        <w:t xml:space="preserve"> </w:t>
      </w:r>
      <m:oMath>
        <m:r>
          <m:t>n</m:t>
        </m:r>
        <m:d>
          <m:dPr>
            <m:begChr m:val="("/>
            <m:endChr m:val=")"/>
            <m:grow/>
          </m:dPr>
          <m:e>
            <m:sSub>
              <m:e>
                <m:r>
                  <m:rPr>
                    <m:sty m:val="p"/>
                    <m:scr m:val="script"/>
                  </m:rPr>
                  <m:t>P</m:t>
                </m:r>
              </m:e>
              <m:sub>
                <m:r>
                  <m:t>j</m:t>
                </m:r>
              </m:sub>
            </m:sSub>
            <m:r>
              <m:t>∩</m:t>
            </m:r>
            <m:sSub>
              <m:e>
                <m:r>
                  <m:rPr>
                    <m:sty m:val="p"/>
                    <m:scr m:val="script"/>
                  </m:rPr>
                  <m:t>P</m:t>
                </m:r>
              </m:e>
              <m:sub>
                <m:r>
                  <m:t>j</m:t>
                </m:r>
                <m:r>
                  <m:t>*</m:t>
                </m:r>
              </m:sub>
            </m:sSub>
          </m:e>
        </m:d>
        <m:r>
          <m:t>=</m:t>
        </m:r>
        <m:r>
          <m:t>0</m:t>
        </m:r>
      </m:oMath>
      <w:r>
        <w:t xml:space="preserve"> </w:t>
      </w:r>
      <w:r>
        <w:t xml:space="preserve">or</w:t>
      </w:r>
      <w:r>
        <w:t xml:space="preserve"> </w:t>
      </w:r>
      <m:oMath>
        <m:sSub>
          <m:e>
            <m:r>
              <m:t>σ</m:t>
            </m:r>
          </m:e>
          <m:sub>
            <m:r>
              <m:t>i</m:t>
            </m:r>
            <m:r>
              <m:t>j</m:t>
            </m:r>
          </m:sub>
        </m:sSub>
        <m:sSub>
          <m:e>
            <m:r>
              <m:t>σ</m:t>
            </m:r>
          </m:e>
          <m:sub>
            <m:r>
              <m:t>i</m:t>
            </m:r>
            <m:r>
              <m:t>j</m:t>
            </m:r>
            <m:r>
              <m:t>*</m:t>
            </m:r>
          </m:sub>
        </m:sSub>
        <m:r>
          <m:t>=</m:t>
        </m:r>
        <m:r>
          <m:t>0</m:t>
        </m:r>
      </m:oMath>
      <w:r>
        <w:t xml:space="preserve"> </w:t>
      </w:r>
      <w:r>
        <w:t xml:space="preserve">for</w:t>
      </w:r>
      <w:r>
        <w:t xml:space="preserve"> </w:t>
      </w:r>
      <m:oMath>
        <m:r>
          <m:t>j</m:t>
        </m:r>
        <m:r>
          <m:t>≠</m:t>
        </m:r>
        <m:r>
          <m:t>j</m:t>
        </m:r>
        <m:r>
          <m:t>*</m:t>
        </m:r>
      </m:oMath>
      <w:r>
        <w:t xml:space="preserve">. The additional unknown parameters in diagonal should agree with user specified coefficient of determination for</w:t>
      </w:r>
      <w:r>
        <w:t xml:space="preserve"> </w:t>
      </w:r>
      <m:oMath>
        <m:sSub>
          <m:e>
            <m:r>
              <m:rPr>
                <m:sty m:val="b"/>
              </m:rPr>
              <m:t>w</m:t>
            </m:r>
          </m:e>
          <m:sub>
            <m:r>
              <m:t>j</m:t>
            </m:r>
          </m:sub>
        </m:sSub>
      </m:oMath>
      <w:r>
        <w:t xml:space="preserve">. i.e,</w:t>
      </w:r>
      <w:r>
        <w:t xml:space="preserve"> </w:t>
      </w:r>
      <m:oMath>
        <m:sSubSup>
          <m:e>
            <m:r>
              <m:t>ρ</m:t>
            </m:r>
          </m:e>
          <m:sub>
            <m:r>
              <m:t>w</m:t>
            </m:r>
            <m:r>
              <m:t>j</m:t>
            </m:r>
          </m:sub>
          <m:sup>
            <m:r>
              <m:t>2</m:t>
            </m:r>
          </m:sup>
        </m:sSubSup>
      </m:oMath>
      <w:r>
        <w:t xml:space="preserve"> </w:t>
      </w:r>
      <w:r>
        <w:t xml:space="preserve">is,</w:t>
      </w:r>
    </w:p>
    <w:p>
      <w:pPr>
        <w:pStyle w:val="BodyText"/>
      </w:pPr>
      <m:oMathPara>
        <m:oMathParaPr>
          <m:jc m:val="center"/>
        </m:oMathParaPr>
        <m:oMath>
          <m:sSubSup>
            <m:e>
              <m:r>
                <m:t>ρ</m:t>
              </m:r>
            </m:e>
            <m:sub>
              <m:r>
                <m:t>w</m:t>
              </m:r>
              <m:r>
                <m:t>j</m:t>
              </m:r>
            </m:sub>
            <m:sup>
              <m:r>
                <m:t>2</m:t>
              </m:r>
            </m:sup>
          </m:sSubSup>
          <m:r>
            <m:t>=</m:t>
          </m:r>
          <m:nary>
            <m:naryPr>
              <m:chr m:val="∑"/>
              <m:limLoc m:val="undOvr"/>
              <m:subHide m:val="0"/>
              <m:supHide m:val="0"/>
            </m:naryPr>
            <m:sub>
              <m:r>
                <m:t>i</m:t>
              </m:r>
              <m:r>
                <m:t>=</m:t>
              </m:r>
              <m:r>
                <m:t>1</m:t>
              </m:r>
            </m:sub>
            <m:sup>
              <m:r>
                <m:t>p</m:t>
              </m:r>
            </m:sup>
            <m:e>
              <m:f>
                <m:fPr>
                  <m:type m:val="bar"/>
                </m:fPr>
                <m:num>
                  <m:sSubSup>
                    <m:e>
                      <m:r>
                        <m:t>σ</m:t>
                      </m:r>
                    </m:e>
                    <m:sub>
                      <m:r>
                        <m:t>i</m:t>
                      </m:r>
                      <m:r>
                        <m:t>j</m:t>
                      </m:r>
                    </m:sub>
                    <m:sup>
                      <m:r>
                        <m:t>2</m:t>
                      </m:r>
                    </m:sup>
                  </m:sSubSup>
                </m:num>
                <m:den>
                  <m:sSub>
                    <m:e>
                      <m:r>
                        <m:t>λ</m:t>
                      </m:r>
                    </m:e>
                    <m:sub>
                      <m:r>
                        <m:t>i</m:t>
                      </m:r>
                    </m:sub>
                  </m:sSub>
                </m:den>
              </m:f>
            </m:e>
          </m:nary>
        </m:oMath>
      </m:oMathPara>
    </w:p>
    <w:p>
      <w:pPr>
        <w:pStyle w:val="FirstParagraph"/>
      </w:pPr>
      <w:r>
        <w:t xml:space="preserve">Here, only the relevant components have non-zero covariances with</w:t>
      </w:r>
      <w:r>
        <w:t xml:space="preserve"> </w:t>
      </w:r>
      <m:oMath>
        <m:sSub>
          <m:e>
            <m:r>
              <m:rPr>
                <m:sty m:val="b"/>
              </m:rPr>
              <m:t>w</m:t>
            </m:r>
          </m:e>
          <m:sub>
            <m:r>
              <m:t>j</m:t>
            </m:r>
          </m:sub>
        </m:sSub>
      </m:oMath>
      <w:r>
        <w:t xml:space="preserve">, so,</w:t>
      </w:r>
    </w:p>
    <w:p>
      <w:pPr>
        <w:pStyle w:val="BodyText"/>
      </w:pPr>
      <m:oMathPara>
        <m:oMathParaPr>
          <m:jc m:val="center"/>
        </m:oMathParaPr>
        <m:oMath>
          <m:sSubSup>
            <m:e>
              <m:r>
                <m:t>ρ</m:t>
              </m:r>
            </m:e>
            <m:sub>
              <m:r>
                <m:t>w</m:t>
              </m:r>
              <m:r>
                <m:t>j</m:t>
              </m:r>
            </m:sub>
            <m:sup>
              <m:r>
                <m:t>2</m:t>
              </m:r>
            </m:sup>
          </m:sSubSup>
          <m:r>
            <m:t>=</m:t>
          </m:r>
          <m:nary>
            <m:naryPr>
              <m:chr m:val="∑"/>
              <m:limLoc m:val="undOvr"/>
              <m:subHide m:val="0"/>
              <m:supHide m:val="1"/>
            </m:naryPr>
            <m:sub>
              <m:r>
                <m:t>i</m:t>
              </m:r>
              <m:r>
                <m:t>∈</m:t>
              </m:r>
              <m:sSub>
                <m:e>
                  <m:r>
                    <m:rPr>
                      <m:sty m:val="p"/>
                      <m:scr m:val="script"/>
                    </m:rPr>
                    <m:t>P</m:t>
                  </m:r>
                </m:e>
                <m:sub>
                  <m:r>
                    <m:t>j</m:t>
                  </m:r>
                </m:sub>
              </m:sSub>
            </m:sub>
            <m:sup/>
            <m:e>
              <m:f>
                <m:fPr>
                  <m:type m:val="bar"/>
                </m:fPr>
                <m:num>
                  <m:sSubSup>
                    <m:e>
                      <m:r>
                        <m:t>σ</m:t>
                      </m:r>
                    </m:e>
                    <m:sub>
                      <m:r>
                        <m:t>i</m:t>
                      </m:r>
                      <m:r>
                        <m:t>j</m:t>
                      </m:r>
                    </m:sub>
                    <m:sup>
                      <m:r>
                        <m:t>2</m:t>
                      </m:r>
                    </m:sup>
                  </m:sSubSup>
                </m:num>
                <m:den>
                  <m:sSub>
                    <m:e>
                      <m:r>
                        <m:t>λ</m:t>
                      </m:r>
                    </m:e>
                    <m:sub>
                      <m:r>
                        <m:t>i</m:t>
                      </m:r>
                    </m:sub>
                  </m:sSub>
                </m:den>
              </m:f>
            </m:e>
          </m:nary>
        </m:oMath>
      </m:oMathPara>
    </w:p>
    <w:p>
      <w:pPr>
        <w:pStyle w:val="FirstParagraph"/>
      </w:pPr>
      <w:r>
        <w:t xml:space="preserve">For some user defined</w:t>
      </w:r>
      <w:r>
        <w:t xml:space="preserve"> </w:t>
      </w:r>
      <m:oMath>
        <m:sSubSup>
          <m:e>
            <m:r>
              <m:t>ρ</m:t>
            </m:r>
          </m:e>
          <m:sub>
            <m:r>
              <m:t>j</m:t>
            </m:r>
            <m:r>
              <m:t>w</m:t>
            </m:r>
          </m:sub>
          <m:sup>
            <m:r>
              <m:t>2</m:t>
            </m:r>
          </m:sup>
        </m:sSubSup>
      </m:oMath>
      <w:r>
        <w:t xml:space="preserve">,</w:t>
      </w:r>
      <w:r>
        <w:t xml:space="preserve"> </w:t>
      </w:r>
      <m:oMath>
        <m:sSubSup>
          <m:e>
            <m:r>
              <m:t>σ</m:t>
            </m:r>
          </m:e>
          <m:sub>
            <m:r>
              <m:t>i</m:t>
            </m:r>
            <m:r>
              <m:t>j</m:t>
            </m:r>
          </m:sub>
          <m:sup>
            <m:r>
              <m:t>2</m:t>
            </m:r>
          </m:sup>
        </m:sSubSup>
      </m:oMath>
      <w:r>
        <w:t xml:space="preserve"> </w:t>
      </w:r>
      <w:r>
        <w:t xml:space="preserve">determined as follows,</w:t>
      </w:r>
    </w:p>
    <w:p>
      <w:pPr>
        <w:pStyle w:val="Compact"/>
        <w:numPr>
          <w:numId w:val="1002"/>
          <w:ilvl w:val="0"/>
        </w:numPr>
      </w:pPr>
      <w:r>
        <w:t xml:space="preserve">Sample</w:t>
      </w:r>
      <w:r>
        <w:t xml:space="preserve"> </w:t>
      </w:r>
      <m:oMath>
        <m:sSub>
          <m:e>
            <m:r>
              <m:t>k</m:t>
            </m:r>
          </m:e>
          <m:sub>
            <m:r>
              <m:t>j</m:t>
            </m:r>
          </m:sub>
        </m:sSub>
      </m:oMath>
      <w:r>
        <w:t xml:space="preserve"> </w:t>
      </w:r>
      <w:r>
        <w:t xml:space="preserve">values from uniform distribution</w:t>
      </w:r>
      <w:r>
        <w:t xml:space="preserve"> </w:t>
      </w:r>
      <m:oMath>
        <m:r>
          <m:rPr>
            <m:sty m:val="p"/>
            <m:scr m:val="script"/>
          </m:rPr>
          <m:t>U</m:t>
        </m:r>
        <m:r>
          <m:t>(</m:t>
        </m:r>
        <m:r>
          <m:t>−</m:t>
        </m:r>
        <m:r>
          <m:t>1</m:t>
        </m:r>
        <m:r>
          <m:t>,</m:t>
        </m:r>
        <m:r>
          <m:t>1</m:t>
        </m:r>
        <m:r>
          <m:t>)</m:t>
        </m:r>
      </m:oMath>
      <w:r>
        <w:t xml:space="preserve"> </w:t>
      </w:r>
      <w:r>
        <w:t xml:space="preserve">distribution. Let them be,</w:t>
      </w:r>
      <w:r>
        <w:t xml:space="preserve"> </w:t>
      </w:r>
      <m:oMath>
        <m:sSub>
          <m:e>
            <m:r>
              <m:rPr>
                <m:sty m:val="p"/>
                <m:scr m:val="script"/>
              </m:rPr>
              <m:t>S</m:t>
            </m:r>
          </m:e>
          <m:sub>
            <m:sSub>
              <m:e>
                <m:r>
                  <m:rPr>
                    <m:sty m:val="p"/>
                    <m:scr m:val="script"/>
                  </m:rPr>
                  <m:t>P</m:t>
                </m:r>
              </m:e>
              <m:sub>
                <m:r>
                  <m:t>1</m:t>
                </m:r>
              </m:sub>
            </m:sSub>
          </m:sub>
        </m:sSub>
        <m:r>
          <m:t>,</m:t>
        </m:r>
        <m:r>
          <m:t>…</m:t>
        </m:r>
        <m:r>
          <m:t>,</m:t>
        </m:r>
        <m:sSub>
          <m:e>
            <m:r>
              <m:rPr>
                <m:sty m:val="p"/>
                <m:scr m:val="script"/>
              </m:rPr>
              <m:t>S</m:t>
            </m:r>
          </m:e>
          <m:sub>
            <m:sSub>
              <m:e>
                <m:r>
                  <m:rPr>
                    <m:sty m:val="p"/>
                    <m:scr m:val="script"/>
                  </m:rPr>
                  <m:t>P</m:t>
                </m:r>
              </m:e>
              <m:sub>
                <m:sSub>
                  <m:e>
                    <m:r>
                      <m:t>k</m:t>
                    </m:r>
                  </m:e>
                  <m:sub>
                    <m:r>
                      <m:t>j</m:t>
                    </m:r>
                  </m:sub>
                </m:sSub>
              </m:sub>
            </m:sSub>
          </m:sub>
        </m:sSub>
      </m:oMath>
      <w:r>
        <w:t xml:space="preserve">.</w:t>
      </w:r>
    </w:p>
    <w:p>
      <w:pPr>
        <w:pStyle w:val="Compact"/>
        <w:numPr>
          <w:numId w:val="1002"/>
          <w:ilvl w:val="0"/>
        </w:numPr>
      </w:pPr>
      <w:r>
        <w:t xml:space="preserve">Define,</w:t>
      </w:r>
    </w:p>
    <w:p>
      <w:pPr>
        <w:pStyle w:val="Compact"/>
      </w:pPr>
      <m:oMathPara>
        <m:oMathParaPr>
          <m:jc m:val="center"/>
        </m:oMathParaPr>
        <m:oMath>
          <m:sSub>
            <m:e>
              <m:r>
                <m:t>σ</m:t>
              </m:r>
            </m:e>
            <m:sub>
              <m:r>
                <m:t>i</m:t>
              </m:r>
              <m:r>
                <m:t>j</m:t>
              </m:r>
            </m:sub>
          </m:sSub>
          <m:r>
            <m:t>=</m:t>
          </m:r>
          <m:r>
            <m:rPr>
              <m:sty m:val="p"/>
            </m:rPr>
            <m:t>Sign</m:t>
          </m:r>
          <m:d>
            <m:dPr>
              <m:begChr m:val="("/>
              <m:endChr m:val=")"/>
              <m:grow/>
            </m:dPr>
            <m:e>
              <m:sSub>
                <m:e>
                  <m:r>
                    <m:rPr>
                      <m:sty m:val="p"/>
                      <m:scr m:val="script"/>
                    </m:rPr>
                    <m:t>S</m:t>
                  </m:r>
                </m:e>
                <m:sub>
                  <m:r>
                    <m:t>i</m:t>
                  </m:r>
                </m:sub>
              </m:sSub>
            </m:e>
          </m:d>
          <m:rad>
            <m:radPr>
              <m:degHide m:val="1"/>
            </m:radPr>
            <m:deg/>
            <m:e>
              <m:f>
                <m:fPr>
                  <m:type m:val="bar"/>
                </m:fPr>
                <m:num>
                  <m:sSubSup>
                    <m:e>
                      <m:r>
                        <m:t>ρ</m:t>
                      </m:r>
                    </m:e>
                    <m:sub>
                      <m:r>
                        <m:t>w</m:t>
                      </m:r>
                      <m:r>
                        <m:t>j</m:t>
                      </m:r>
                    </m:sub>
                    <m:sup>
                      <m:r>
                        <m:t>2</m:t>
                      </m:r>
                    </m:sup>
                  </m:sSubSup>
                  <m:d>
                    <m:dPr>
                      <m:begChr m:val="|"/>
                      <m:endChr m:val="|"/>
                      <m:grow/>
                    </m:dPr>
                    <m:e>
                      <m:sSub>
                        <m:e>
                          <m:r>
                            <m:rPr>
                              <m:sty m:val="p"/>
                              <m:scr m:val="script"/>
                            </m:rPr>
                            <m:t>S</m:t>
                          </m:r>
                        </m:e>
                        <m:sub>
                          <m:r>
                            <m:t>i</m:t>
                          </m:r>
                        </m:sub>
                      </m:sSub>
                    </m:e>
                  </m:d>
                </m:num>
                <m:den>
                  <m:nary>
                    <m:naryPr>
                      <m:chr m:val="∑"/>
                      <m:limLoc m:val="undOvr"/>
                      <m:subHide m:val="0"/>
                      <m:supHide m:val="1"/>
                    </m:naryPr>
                    <m:sub>
                      <m:r>
                        <m:t>k</m:t>
                      </m:r>
                      <m:r>
                        <m:t>∈</m:t>
                      </m:r>
                      <m:sSub>
                        <m:e>
                          <m:r>
                            <m:rPr>
                              <m:sty m:val="p"/>
                              <m:scr m:val="script"/>
                            </m:rPr>
                            <m:t>P</m:t>
                          </m:r>
                        </m:e>
                        <m:sub>
                          <m:r>
                            <m:t>j</m:t>
                          </m:r>
                        </m:sub>
                      </m:sSub>
                    </m:sub>
                    <m:sup/>
                    <m:e>
                      <m:d>
                        <m:dPr>
                          <m:begChr m:val="|"/>
                          <m:endChr m:val="|"/>
                          <m:grow/>
                        </m:dPr>
                        <m:e>
                          <m:sSub>
                            <m:e>
                              <m:r>
                                <m:rPr>
                                  <m:sty m:val="p"/>
                                  <m:scr m:val="script"/>
                                </m:rPr>
                                <m:t>S</m:t>
                              </m:r>
                            </m:e>
                            <m:sub>
                              <m:r>
                                <m:t>k</m:t>
                              </m:r>
                            </m:sub>
                          </m:sSub>
                        </m:e>
                      </m:d>
                    </m:e>
                  </m:nary>
                </m:den>
              </m:f>
              <m:sSub>
                <m:e>
                  <m:r>
                    <m:t>λ</m:t>
                  </m:r>
                </m:e>
                <m:sub>
                  <m:r>
                    <m:t>i</m:t>
                  </m:r>
                </m:sub>
              </m:sSub>
            </m:e>
          </m:rad>
        </m:oMath>
      </m:oMathPara>
    </w:p>
    <w:p>
      <w:pPr>
        <w:pStyle w:val="Compact"/>
        <w:numPr>
          <w:numId w:val="1002"/>
          <w:ilvl w:val="0"/>
        </w:numPr>
      </w:pPr>
      <w:r>
        <w:t xml:space="preserve">for</w:t>
      </w:r>
      <w:r>
        <w:t xml:space="preserve"> </w:t>
      </w:r>
      <m:oMath>
        <m:r>
          <m:t>i</m:t>
        </m:r>
        <m:r>
          <m:t>∈</m:t>
        </m:r>
        <m:sSub>
          <m:e>
            <m:r>
              <m:rPr>
                <m:sty m:val="p"/>
                <m:scr m:val="script"/>
              </m:rPr>
              <m:t>P</m:t>
            </m:r>
          </m:e>
          <m:sub>
            <m:r>
              <m:t>j</m:t>
            </m:r>
          </m:sub>
        </m:sSub>
      </m:oMath>
      <w:r>
        <w:t xml:space="preserve"> </w:t>
      </w:r>
      <w:r>
        <w:t xml:space="preserve">and</w:t>
      </w:r>
      <w:r>
        <w:t xml:space="preserve"> </w:t>
      </w:r>
      <m:oMath>
        <m:r>
          <m:t>j</m:t>
        </m:r>
        <m:r>
          <m:t>=</m:t>
        </m:r>
        <m:r>
          <m:t>1</m:t>
        </m:r>
        <m:r>
          <m:t>,</m:t>
        </m:r>
        <m:r>
          <m:t>…</m:t>
        </m:r>
        <m:r>
          <m:t>,</m:t>
        </m:r>
        <m:r>
          <m:t>m</m:t>
        </m:r>
      </m:oMath>
    </w:p>
    <w:p>
      <w:pPr>
        <w:pStyle w:val="Heading2"/>
      </w:pPr>
      <w:bookmarkStart w:id="26" w:name="data-simulation"/>
      <w:bookmarkEnd w:id="26"/>
      <w:r>
        <w:t xml:space="preserve">Data Simulation</w:t>
      </w:r>
    </w:p>
    <w:p>
      <w:pPr>
        <w:pStyle w:val="FirstParagraph"/>
      </w:pPr>
      <w:r>
        <w:t xml:space="preserve">After the construction of covariance matrix,</w:t>
      </w:r>
    </w:p>
    <w:p>
      <w:pPr>
        <w:pStyle w:val="BodyText"/>
      </w:pPr>
      <m:oMathPara>
        <m:oMathParaPr>
          <m:jc m:val="center"/>
        </m:oMathParaPr>
        <m:oMath>
          <m:r>
            <m:rPr>
              <m:sty m:val="b"/>
            </m:rPr>
            <m:t>Σ</m:t>
          </m:r>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w</m:t>
                        </m:r>
                        <m:r>
                          <m:t>w</m:t>
                        </m:r>
                      </m:sub>
                    </m:sSub>
                  </m:e>
                  <m:e>
                    <m:sSub>
                      <m:e>
                        <m:r>
                          <m:rPr>
                            <m:sty m:val="b"/>
                          </m:rPr>
                          <m:t>Σ</m:t>
                        </m:r>
                      </m:e>
                      <m:sub>
                        <m:r>
                          <m:t>w</m:t>
                        </m:r>
                        <m:r>
                          <m:t>z</m:t>
                        </m:r>
                      </m:sub>
                    </m:sSub>
                  </m:e>
                </m:mr>
                <m:mr>
                  <m:e>
                    <m:sSub>
                      <m:e>
                        <m:r>
                          <m:rPr>
                            <m:sty m:val="b"/>
                          </m:rPr>
                          <m:t>Σ</m:t>
                        </m:r>
                      </m:e>
                      <m:sub>
                        <m:r>
                          <m:t>z</m:t>
                        </m:r>
                        <m:r>
                          <m:t>w</m:t>
                        </m:r>
                      </m:sub>
                    </m:sSub>
                  </m:e>
                  <m:e>
                    <m:sSub>
                      <m:e>
                        <m:r>
                          <m:rPr>
                            <m:sty m:val="b"/>
                          </m:rPr>
                          <m:t>Σ</m:t>
                        </m:r>
                      </m:e>
                      <m:sub>
                        <m:r>
                          <m:t>z</m:t>
                        </m:r>
                        <m:r>
                          <m:t>z</m:t>
                        </m:r>
                      </m:sub>
                    </m:sSub>
                  </m:e>
                </m:mr>
              </m:m>
            </m:e>
          </m:d>
        </m:oMath>
      </m:oMathPara>
    </w:p>
    <w:p>
      <w:pPr>
        <w:pStyle w:val="FirstParagraph"/>
      </w:pPr>
      <m:oMath>
        <m:r>
          <m:t>n</m:t>
        </m:r>
      </m:oMath>
      <w:r>
        <w:t xml:space="preserve"> </w:t>
      </w:r>
      <w:r>
        <w:t xml:space="preserve">observations are sampled from standard normal distribution of</w:t>
      </w:r>
      <w:r>
        <w:t xml:space="preserve"> </w:t>
      </w:r>
      <m:oMath>
        <m:d>
          <m:dPr>
            <m:begChr m:val="("/>
            <m:endChr m:val=")"/>
            <m:grow/>
          </m:dPr>
          <m:e>
            <m:r>
              <m:rPr>
                <m:sty m:val="b"/>
              </m:rPr>
              <m:t>w</m:t>
            </m:r>
            <m:r>
              <m:t>,</m:t>
            </m:r>
            <m:r>
              <m:rPr>
                <m:sty m:val="b"/>
              </m:rPr>
              <m:t>z</m:t>
            </m:r>
          </m:e>
        </m:d>
      </m:oMath>
      <w:r>
        <w:t xml:space="preserve"> </w:t>
      </w:r>
      <w:r>
        <w:t xml:space="preserve">considering their mean to be zero, i.e.</w:t>
      </w:r>
      <w:r>
        <w:t xml:space="preserve"> </w:t>
      </w:r>
      <m:oMath>
        <m:sSub>
          <m:e>
            <m:r>
              <m:rPr>
                <m:sty m:val="b"/>
              </m:rPr>
              <m:t>μ</m:t>
            </m:r>
          </m:e>
          <m:sub>
            <m:r>
              <m:t>w</m:t>
            </m:r>
          </m:sub>
        </m:sSub>
        <m:r>
          <m:t>=</m:t>
        </m:r>
        <m:r>
          <m:t>0</m:t>
        </m:r>
      </m:oMath>
      <w:r>
        <w:t xml:space="preserve"> </w:t>
      </w:r>
      <w:r>
        <w:t xml:space="preserve">and</w:t>
      </w:r>
      <w:r>
        <w:t xml:space="preserve"> </w:t>
      </w:r>
      <m:oMath>
        <m:sSub>
          <m:e>
            <m:r>
              <m:rPr>
                <m:sty m:val="b"/>
              </m:rPr>
              <m:t>μ</m:t>
            </m:r>
          </m:e>
          <m:sub>
            <m:r>
              <m:t>z</m:t>
            </m:r>
          </m:sub>
        </m:sSub>
        <m:r>
          <m:t>=</m:t>
        </m:r>
        <m:r>
          <m:t>0</m:t>
        </m:r>
      </m:oMath>
      <w:r>
        <w:t xml:space="preserve">. Let us define</w:t>
      </w:r>
      <w:r>
        <w:t xml:space="preserve"> </w:t>
      </w:r>
      <m:oMath>
        <m:r>
          <m:rPr>
            <m:sty m:val="b"/>
          </m:rPr>
          <m:t>G</m:t>
        </m:r>
        <m:r>
          <m:t>=</m:t>
        </m:r>
        <m:r>
          <m:rPr>
            <m:sty m:val="b"/>
          </m:rPr>
          <m:t>U</m:t>
        </m:r>
        <m:sSup>
          <m:e>
            <m:r>
              <m:rPr>
                <m:sty m:val="b"/>
              </m:rPr>
              <m:t>Σ</m:t>
            </m:r>
          </m:e>
          <m:sup>
            <m:r>
              <m:t>1</m:t>
            </m:r>
            <m:r>
              <m:t>/</m:t>
            </m:r>
            <m:r>
              <m:t>2</m:t>
            </m:r>
          </m:sup>
        </m:sSup>
      </m:oMath>
      <w:r>
        <w:t xml:space="preserve">, such that</w:t>
      </w:r>
      <w:r>
        <w:t xml:space="preserve"> </w:t>
      </w:r>
      <m:oMath>
        <m:sSup>
          <m:e>
            <m:r>
              <m:rPr>
                <m:sty m:val="b"/>
              </m:rPr>
              <m:t>G</m:t>
            </m:r>
          </m:e>
          <m:sup>
            <m:r>
              <m:t>t</m:t>
            </m:r>
          </m:sup>
        </m:sSup>
        <m:r>
          <m:rPr>
            <m:sty m:val="b"/>
          </m:rPr>
          <m:t>G</m:t>
        </m:r>
        <m:r>
          <m:t>=</m:t>
        </m:r>
        <m:r>
          <m:rPr>
            <m:sty m:val="b"/>
          </m:rPr>
          <m:t>Σ</m:t>
        </m:r>
      </m:oMath>
      <w:r>
        <w:t xml:space="preserve">. Since</w:t>
      </w:r>
      <w:r>
        <w:t xml:space="preserve"> </w:t>
      </w:r>
      <m:oMath>
        <m:r>
          <m:rPr>
            <m:sty m:val="b"/>
          </m:rPr>
          <m:t>Σ</m:t>
        </m:r>
      </m:oMath>
      <w:r>
        <w:t xml:space="preserve"> </w:t>
      </w:r>
      <w:r>
        <w:t xml:space="preserve">is positive definite,</w:t>
      </w:r>
      <w:r>
        <w:t xml:space="preserve"> </w:t>
      </w:r>
      <m:oMath>
        <m:sSup>
          <m:e>
            <m:r>
              <m:rPr>
                <m:sty m:val="b"/>
              </m:rPr>
              <m:t>Σ</m:t>
            </m:r>
          </m:e>
          <m:sup>
            <m:r>
              <m:t>1</m:t>
            </m:r>
            <m:r>
              <m:t>/</m:t>
            </m:r>
            <m:r>
              <m:t>2</m:t>
            </m:r>
          </m:sup>
        </m:sSup>
      </m:oMath>
      <w:r>
        <w:t xml:space="preserve"> </w:t>
      </w:r>
      <w:r>
        <w:t xml:space="preserve">obtained from its Cholesky decomposition can serve as one of its square root and the matrix</w:t>
      </w:r>
      <w:r>
        <w:t xml:space="preserve"> </w:t>
      </w:r>
      <m:oMath>
        <m:sSub>
          <m:e>
            <m:r>
              <m:rPr>
                <m:sty m:val="b"/>
              </m:rPr>
              <m:t>U</m:t>
            </m:r>
          </m:e>
          <m:sub>
            <m:r>
              <m:t>n</m:t>
            </m:r>
            <m:r>
              <m:t>×</m:t>
            </m:r>
            <m:r>
              <m:t>(</m:t>
            </m:r>
            <m:r>
              <m:t>p</m:t>
            </m:r>
            <m:r>
              <m:t>+</m:t>
            </m:r>
            <m:r>
              <m:t>q</m:t>
            </m:r>
            <m:r>
              <m:t>)</m:t>
            </m:r>
          </m:sub>
        </m:sSub>
      </m:oMath>
      <w:r>
        <w:t xml:space="preserve"> </w:t>
      </w:r>
      <w:r>
        <w:t xml:space="preserve">is sampled from standard normal distribution so that its covariance matrix</w:t>
      </w:r>
      <w:r>
        <w:t xml:space="preserve"> </w:t>
      </w:r>
      <m:oMath>
        <m:sSup>
          <m:e>
            <m:r>
              <m:rPr>
                <m:sty m:val="b"/>
              </m:rPr>
              <m:t>U</m:t>
            </m:r>
          </m:e>
          <m:sup>
            <m:r>
              <m:t>t</m:t>
            </m:r>
          </m:sup>
        </m:sSup>
        <m:r>
          <m:rPr>
            <m:sty m:val="b"/>
          </m:rPr>
          <m:t>U</m:t>
        </m:r>
        <m:r>
          <m:t>=</m:t>
        </m:r>
        <m:r>
          <m:rPr>
            <m:sty m:val="b"/>
          </m:rPr>
          <m:t>I</m:t>
        </m:r>
      </m:oMath>
      <w:r>
        <w:t xml:space="preserve">. In addition the covariance matrix of</w:t>
      </w:r>
      <w:r>
        <w:t xml:space="preserve"> </w:t>
      </w:r>
      <m:oMath>
        <m:r>
          <m:rPr>
            <m:sty m:val="b"/>
          </m:rPr>
          <m:t>G</m:t>
        </m:r>
      </m:oMath>
      <w:r>
        <w:t xml:space="preserve"> </w:t>
      </w:r>
      <w:r>
        <w:t xml:space="preserve">is</w:t>
      </w:r>
      <w:r>
        <w:t xml:space="preserve"> </w:t>
      </w:r>
      <m:oMath>
        <m:r>
          <m:rPr>
            <m:sty m:val="b"/>
          </m:rPr>
          <m:t>Σ</m:t>
        </m:r>
      </m:oMath>
      <w:r>
        <w:t xml:space="preserve"> </w:t>
      </w:r>
      <w:r>
        <w:t xml:space="preserve">which satisfies all user defined population properties.</w:t>
      </w:r>
    </w:p>
    <w:p>
      <w:pPr>
        <w:pStyle w:val="BodyText"/>
      </w:pPr>
      <w:r>
        <w:t xml:space="preserve">Here the first</w:t>
      </w:r>
      <w:r>
        <w:t xml:space="preserve"> </w:t>
      </w:r>
      <m:oMath>
        <m:r>
          <m:t>m</m:t>
        </m:r>
      </m:oMath>
      <w:r>
        <w:t xml:space="preserve"> </w:t>
      </w:r>
      <w:r>
        <w:t xml:space="preserve">columns of</w:t>
      </w:r>
      <w:r>
        <w:t xml:space="preserve"> </w:t>
      </w:r>
      <m:oMath>
        <m:r>
          <m:rPr>
            <m:sty m:val="b"/>
          </m:rPr>
          <m:t>G</m:t>
        </m:r>
      </m:oMath>
      <w:r>
        <w:t xml:space="preserve"> </w:t>
      </w:r>
      <w:r>
        <w:t xml:space="preserve">will serve as</w:t>
      </w:r>
      <w:r>
        <w:t xml:space="preserve"> </w:t>
      </w:r>
      <m:oMath>
        <m:r>
          <m:rPr>
            <m:sty m:val="b"/>
          </m:rPr>
          <m:t>w</m:t>
        </m:r>
      </m:oMath>
      <w:r>
        <w:t xml:space="preserve"> </w:t>
      </w:r>
      <w:r>
        <w:t xml:space="preserve">and remaining</w:t>
      </w:r>
      <w:r>
        <w:t xml:space="preserve"> </w:t>
      </w:r>
      <m:oMath>
        <m:r>
          <m:t>p</m:t>
        </m:r>
      </m:oMath>
      <w:r>
        <w:t xml:space="preserve"> </w:t>
      </w:r>
      <w:r>
        <w:t xml:space="preserve">columns will serve as</w:t>
      </w:r>
      <w:r>
        <w:t xml:space="preserve"> </w:t>
      </w:r>
      <m:oMath>
        <m:r>
          <m:rPr>
            <m:sty m:val="b"/>
          </m:rPr>
          <m:t>z</m:t>
        </m:r>
      </m:oMath>
      <w:r>
        <w:t xml:space="preserve">. Further, each row of</w:t>
      </w:r>
      <w:r>
        <w:t xml:space="preserve"> </w:t>
      </w:r>
      <m:oMath>
        <m:r>
          <m:rPr>
            <m:sty m:val="b"/>
          </m:rPr>
          <m:t>G</m:t>
        </m:r>
      </m:oMath>
      <w:r>
        <w:t xml:space="preserve"> </w:t>
      </w:r>
      <w:r>
        <w:t xml:space="preserve">will be a vector sampled independently from joint normal distribution of</w:t>
      </w:r>
      <w:r>
        <w:t xml:space="preserve"> </w:t>
      </w:r>
      <m:oMath>
        <m:d>
          <m:dPr>
            <m:begChr m:val="("/>
            <m:endChr m:val=")"/>
            <m:grow/>
          </m:dPr>
          <m:e>
            <m:r>
              <m:rPr>
                <m:sty m:val="b"/>
              </m:rPr>
              <m:t>w</m:t>
            </m:r>
            <m:r>
              <m:t>,</m:t>
            </m:r>
            <m:r>
              <m:rPr>
                <m:sty m:val="b"/>
              </m:rPr>
              <m:t>z</m:t>
            </m:r>
          </m:e>
        </m:d>
      </m:oMath>
      <w:r>
        <w:t xml:space="preserve">. Finally, these simulated matrices</w:t>
      </w:r>
      <w:r>
        <w:t xml:space="preserve"> </w:t>
      </w:r>
      <m:oMath>
        <m:r>
          <m:rPr>
            <m:sty m:val="b"/>
          </m:rPr>
          <m:t>w</m:t>
        </m:r>
      </m:oMath>
      <w:r>
        <w:t xml:space="preserve"> </w:t>
      </w:r>
      <w:r>
        <w:t xml:space="preserve">and</w:t>
      </w:r>
      <w:r>
        <w:t xml:space="preserve"> </w:t>
      </w:r>
      <m:oMath>
        <m:r>
          <m:rPr>
            <m:sty m:val="b"/>
          </m:rPr>
          <m:t>z</m:t>
        </m:r>
      </m:oMath>
      <w:r>
        <w:t xml:space="preserve"> </w:t>
      </w:r>
      <w:r>
        <w:t xml:space="preserve">are orthogonally rotated in order to obtain</w:t>
      </w:r>
      <w:r>
        <w:t xml:space="preserve"> </w:t>
      </w:r>
      <m:oMath>
        <m:r>
          <m:rPr>
            <m:sty m:val="b"/>
          </m:rPr>
          <m:t>y</m:t>
        </m:r>
      </m:oMath>
      <w:r>
        <w:t xml:space="preserve"> </w:t>
      </w:r>
      <w:r>
        <w:t xml:space="preserve">and</w:t>
      </w:r>
      <w:r>
        <w:t xml:space="preserve"> </w:t>
      </w:r>
      <m:oMath>
        <m:r>
          <m:rPr>
            <m:sty m:val="b"/>
          </m:rPr>
          <m:t>x</m:t>
        </m:r>
      </m:oMath>
      <w:r>
        <w:t xml:space="preserve"> </w:t>
      </w:r>
      <w:r>
        <w:t xml:space="preserve">respectively. Following section discuss about these rotation matrices in details.</w:t>
      </w:r>
    </w:p>
    <w:p>
      <w:pPr>
        <w:pStyle w:val="Heading2"/>
      </w:pPr>
      <w:bookmarkStart w:id="27" w:name="rotation-of-predictor-space"/>
      <w:bookmarkEnd w:id="27"/>
      <w:r>
        <w:t xml:space="preserve">Rotation of predictor space</w:t>
      </w:r>
    </w:p>
    <w:p>
      <w:pPr>
        <w:pStyle w:val="FirstParagraph"/>
      </w:pPr>
      <w:r>
        <w:t xml:space="preserve">In order to generate predictor variables</w:t>
      </w:r>
      <w:r>
        <w:t xml:space="preserve"> </w:t>
      </w:r>
      <m:oMath>
        <m:r>
          <m:t>(</m:t>
        </m:r>
        <m:r>
          <m:rPr>
            <m:sty m:val="b"/>
          </m:rPr>
          <m:t>x</m:t>
        </m:r>
        <m:r>
          <m:t>)</m:t>
        </m:r>
      </m:oMath>
      <w:r>
        <w:t xml:space="preserve"> </w:t>
      </w:r>
      <w:r>
        <w:t xml:space="preserve">and response variables</w:t>
      </w:r>
      <w:r>
        <w:t xml:space="preserve"> </w:t>
      </w:r>
      <m:oMath>
        <m:r>
          <m:t>(</m:t>
        </m:r>
        <m:r>
          <m:rPr>
            <m:sty m:val="b"/>
          </m:rPr>
          <m:t>y</m:t>
        </m:r>
        <m:r>
          <m:t>)</m:t>
        </m:r>
      </m:oMath>
      <w:r>
        <w:t xml:space="preserve">, we construct matrices</w:t>
      </w:r>
      <w:r>
        <w:t xml:space="preserve"> </w:t>
      </w:r>
      <m:oMath>
        <m:r>
          <m:rPr>
            <m:sty m:val="b"/>
          </m:rPr>
          <m:t>R</m:t>
        </m:r>
      </m:oMath>
      <w:r>
        <w:t xml:space="preserve"> </w:t>
      </w:r>
      <w:r>
        <w:t xml:space="preserve">and</w:t>
      </w:r>
      <w:r>
        <w:t xml:space="preserve"> </w:t>
      </w:r>
      <m:oMath>
        <m:r>
          <m:rPr>
            <m:sty m:val="b"/>
          </m:rPr>
          <m:t>Q</m:t>
        </m:r>
      </m:oMath>
      <w:r>
        <w:t xml:space="preserve"> </w:t>
      </w:r>
      <w:r>
        <w:t xml:space="preserve">and use them for orthogonal rotation of their respective principle components</w:t>
      </w:r>
      <w:r>
        <w:t xml:space="preserve"> </w:t>
      </w:r>
      <m:oMath>
        <m:r>
          <m:rPr>
            <m:sty m:val="b"/>
          </m:rPr>
          <m:t>z</m:t>
        </m:r>
      </m:oMath>
      <w:r>
        <w:t xml:space="preserve"> </w:t>
      </w:r>
      <w:r>
        <w:t xml:space="preserve">and</w:t>
      </w:r>
      <w:r>
        <w:t xml:space="preserve"> </w:t>
      </w:r>
      <m:oMath>
        <m:r>
          <m:rPr>
            <m:sty m:val="b"/>
          </m:rPr>
          <m:t>w</m:t>
        </m:r>
      </m:oMath>
      <w:r>
        <w:t xml:space="preserve">. This defines a new basis for the same space as is spanned by the principle components. In principle, there are many possible candidate of rotation matrix</w:t>
      </w:r>
      <w:r>
        <w:t xml:space="preserve"> </w:t>
      </w:r>
      <m:oMath>
        <m:r>
          <m:rPr>
            <m:sty m:val="b"/>
          </m:rPr>
          <m:t>R</m:t>
        </m:r>
      </m:oMath>
      <w:r>
        <w:t xml:space="preserve"> </w:t>
      </w:r>
      <w:r>
        <w:t xml:space="preserve">and</w:t>
      </w:r>
      <w:r>
        <w:t xml:space="preserve"> </w:t>
      </w:r>
      <m:oMath>
        <m:r>
          <m:rPr>
            <m:sty m:val="b"/>
          </m:rPr>
          <m:t>Q</m:t>
        </m:r>
      </m:oMath>
      <w:r>
        <w:t xml:space="preserve">. Among them, the eigenvector matrix of</w:t>
      </w:r>
      <w:r>
        <w:t xml:space="preserve"> </w:t>
      </w:r>
      <m:oMath>
        <m:sSub>
          <m:e>
            <m:r>
              <m:rPr>
                <m:sty m:val="b"/>
              </m:rPr>
              <m:t>Σ</m:t>
            </m:r>
          </m:e>
          <m:sub>
            <m:r>
              <m:t>x</m:t>
            </m:r>
            <m:r>
              <m:t>x</m:t>
            </m:r>
          </m:sub>
        </m:sSub>
      </m:oMath>
      <w:r>
        <w:t xml:space="preserve"> </w:t>
      </w:r>
      <w:r>
        <w:t xml:space="preserve">and</w:t>
      </w:r>
      <w:r>
        <w:t xml:space="preserve"> </w:t>
      </w:r>
      <m:oMath>
        <m:sSub>
          <m:e>
            <m:r>
              <m:rPr>
                <m:sty m:val="b"/>
              </m:rPr>
              <m:t>Σ</m:t>
            </m:r>
          </m:e>
          <m:sub>
            <m:r>
              <m:t>y</m:t>
            </m:r>
            <m:r>
              <m:t>y</m:t>
            </m:r>
          </m:sub>
        </m:sSub>
      </m:oMath>
      <w:r>
        <w:t xml:space="preserve"> </w:t>
      </w:r>
      <w:r>
        <w:t xml:space="preserve">can be an option. However, in this reverse engineering both rotation matrix and the covariance matrices</w:t>
      </w:r>
      <w:r>
        <w:t xml:space="preserve"> </w:t>
      </w:r>
      <m:oMath>
        <m:sSub>
          <m:e>
            <m:r>
              <m:rPr>
                <m:sty m:val="b"/>
              </m:rPr>
              <m:t>Σ</m:t>
            </m:r>
          </m:e>
          <m:sub>
            <m:r>
              <m:t>x</m:t>
            </m:r>
            <m:r>
              <m:t>x</m:t>
            </m:r>
          </m:sub>
        </m:sSub>
      </m:oMath>
      <w:r>
        <w:t xml:space="preserve"> </w:t>
      </w:r>
      <w:r>
        <w:t xml:space="preserve">and</w:t>
      </w:r>
      <w:r>
        <w:t xml:space="preserve"> </w:t>
      </w:r>
      <m:oMath>
        <m:sSub>
          <m:e>
            <m:r>
              <m:rPr>
                <m:sty m:val="b"/>
              </m:rPr>
              <m:t>Σ</m:t>
            </m:r>
          </m:e>
          <m:sub>
            <m:r>
              <m:t>y</m:t>
            </m:r>
            <m:r>
              <m:t>y</m:t>
            </m:r>
          </m:sub>
        </m:sSub>
      </m:oMath>
      <w:r>
        <w:t xml:space="preserve"> </w:t>
      </w:r>
      <w:r>
        <w:t xml:space="preserve">are unknown. So, we are free to choose any</w:t>
      </w:r>
      <w:r>
        <w:t xml:space="preserve"> </w:t>
      </w:r>
      <m:oMath>
        <m:r>
          <m:rPr>
            <m:sty m:val="b"/>
          </m:rPr>
          <m:t>R</m:t>
        </m:r>
      </m:oMath>
      <w:r>
        <w:t xml:space="preserve"> </w:t>
      </w:r>
      <w:r>
        <w:t xml:space="preserve">and</w:t>
      </w:r>
      <w:r>
        <w:t xml:space="preserve"> </w:t>
      </w:r>
      <m:oMath>
        <m:r>
          <m:rPr>
            <m:sty m:val="b"/>
          </m:rPr>
          <m:t>Q</m:t>
        </m:r>
      </m:oMath>
      <w:r>
        <w:t xml:space="preserve"> </w:t>
      </w:r>
      <w:r>
        <w:t xml:space="preserve">that satisfied the proportion of a real valued rotation matrix, i.e</w:t>
      </w:r>
      <w:r>
        <w:t xml:space="preserve"> </w:t>
      </w:r>
      <m:oMath>
        <m:sSup>
          <m:e>
            <m:r>
              <m:rPr>
                <m:sty m:val="b"/>
              </m:rPr>
              <m:t>R</m:t>
            </m:r>
          </m:e>
          <m:sup>
            <m:r>
              <m:t>−</m:t>
            </m:r>
            <m:r>
              <m:t>1</m:t>
            </m:r>
          </m:sup>
        </m:sSup>
        <m:r>
          <m:t>=</m:t>
        </m:r>
        <m:sSup>
          <m:e>
            <m:r>
              <m:rPr>
                <m:sty m:val="b"/>
              </m:rPr>
              <m:t>R</m:t>
            </m:r>
          </m:e>
          <m:sup>
            <m:r>
              <m:t>t</m:t>
            </m:r>
          </m:sup>
        </m:sSup>
      </m:oMath>
      <w:r>
        <w:t xml:space="preserve"> </w:t>
      </w:r>
      <w:r>
        <w:t xml:space="preserve">and</w:t>
      </w:r>
      <w:r>
        <w:t xml:space="preserve"> </w:t>
      </w:r>
      <m:oMath>
        <m:sSup>
          <m:e>
            <m:r>
              <m:rPr>
                <m:sty m:val="b"/>
              </m:rPr>
              <m:t>Q</m:t>
            </m:r>
          </m:e>
          <m:sup>
            <m:r>
              <m:t>−</m:t>
            </m:r>
            <m:r>
              <m:t>1</m:t>
            </m:r>
          </m:sup>
        </m:sSup>
        <m:r>
          <m:t>=</m:t>
        </m:r>
        <m:sSup>
          <m:e>
            <m:r>
              <m:rPr>
                <m:sty m:val="b"/>
              </m:rPr>
              <m:t>Q</m:t>
            </m:r>
          </m:e>
          <m:sup>
            <m:r>
              <m:t>t</m:t>
            </m:r>
          </m:sup>
        </m:sSup>
      </m:oMath>
      <w:r>
        <w:t xml:space="preserve"> </w:t>
      </w:r>
      <w:r>
        <w:t xml:space="preserve">so that</w:t>
      </w:r>
      <w:r>
        <w:t xml:space="preserve"> </w:t>
      </w:r>
      <m:oMath>
        <m:r>
          <m:rPr>
            <m:sty m:val="b"/>
          </m:rPr>
          <m:t>R</m:t>
        </m:r>
      </m:oMath>
      <w:r>
        <w:t xml:space="preserve"> </w:t>
      </w:r>
      <w:r>
        <w:t xml:space="preserve">and</w:t>
      </w:r>
      <w:r>
        <w:t xml:space="preserve"> </w:t>
      </w:r>
      <m:oMath>
        <m:r>
          <m:rPr>
            <m:sty m:val="b"/>
          </m:rPr>
          <m:t>Q</m:t>
        </m:r>
      </m:oMath>
      <w:r>
        <w:t xml:space="preserve"> </w:t>
      </w:r>
      <w:r>
        <w:t xml:space="preserve">are orthonormal. Further there determinant becomes</w:t>
      </w:r>
      <w:r>
        <w:t xml:space="preserve"> </w:t>
      </w:r>
      <m:oMath>
        <m:r>
          <m:t>±</m:t>
        </m:r>
        <m:r>
          <m:t>1</m:t>
        </m:r>
      </m:oMath>
      <w:r>
        <w:t xml:space="preserve">.</w:t>
      </w:r>
    </w:p>
    <w:p>
      <w:pPr>
        <w:pStyle w:val="BodyText"/>
      </w:pPr>
      <w:r>
        <w:t xml:space="preserve">Among several methods</w:t>
      </w:r>
      <w:r>
        <w:t xml:space="preserve"> </w:t>
      </w:r>
      <w:r>
        <w:t xml:space="preserve">(Anderson, Olkin, and Underhill</w:t>
      </w:r>
      <w:r>
        <w:t xml:space="preserve"> </w:t>
      </w:r>
      <w:hyperlink w:anchor="ref-anderson1987generation">
        <w:r>
          <w:rPr>
            <w:rStyle w:val="Hyperlink"/>
          </w:rPr>
          <w:t xml:space="preserve">1987</w:t>
        </w:r>
      </w:hyperlink>
      <w:r>
        <w:t xml:space="preserve">; Heiberger</w:t>
      </w:r>
      <w:r>
        <w:t xml:space="preserve"> </w:t>
      </w:r>
      <w:hyperlink w:anchor="ref-heiberger1978algorithm">
        <w:r>
          <w:rPr>
            <w:rStyle w:val="Hyperlink"/>
          </w:rPr>
          <w:t xml:space="preserve">1978</w:t>
        </w:r>
      </w:hyperlink>
      <w:r>
        <w:t xml:space="preserve">)</w:t>
      </w:r>
      <w:r>
        <w:t xml:space="preserve"> </w:t>
      </w:r>
      <w:r>
        <w:t xml:space="preserve">of generating random orthogonal matrix, in this paper we are using the</w:t>
      </w:r>
      <w:r>
        <w:t xml:space="preserve"> </w:t>
      </w:r>
      <m:oMath>
        <m:r>
          <m:rPr>
            <m:sty m:val="p"/>
            <m:scr m:val="script"/>
          </m:rPr>
          <m:t>Q</m:t>
        </m:r>
      </m:oMath>
      <w:r>
        <w:t xml:space="preserve"> </w:t>
      </w:r>
      <w:r>
        <w:t xml:space="preserve">matrix obtained from QR-decomposition of a matrix filled with standard normal variates. The rotation here can be a) restricted and b) unrestricted. The later one rotates all principle components together and makes all predictor variables somewhat relevant for all response variables. However, the former one performs a block-wise rotation so that it rotates certain selected principle components together. This gives control for specifying certain predictors as relevant for chosen response. This also lets us to simulate irrelevant predictors which can be detected during variables selection procedure.</w:t>
      </w:r>
    </w:p>
    <w:p>
      <w:pPr>
        <w:pStyle w:val="Heading2"/>
      </w:pPr>
      <w:bookmarkStart w:id="28" w:name="rotation-response-space"/>
      <w:bookmarkEnd w:id="28"/>
      <w:r>
        <w:t xml:space="preserve">Rotation of response space</w:t>
      </w:r>
    </w:p>
    <w:p>
      <w:pPr>
        <w:pStyle w:val="FirstParagraph"/>
      </w:pPr>
      <w:r>
        <w:rPr>
          <w:rStyle w:val="VerbatimChar"/>
        </w:rPr>
        <w:t xml:space="preserve">Simrel-M</w:t>
      </w:r>
      <w:r>
        <w:t xml:space="preserve"> </w:t>
      </w:r>
      <w:r>
        <w:t xml:space="preserve">has considered an exclusive relevant predictor space for each response components, i.e. a set of predictor variables only influence one response component. However, it allows user to simulate more response variable than response components. In this case, noise are added during the orthogonal rotation of response components. For example, if user wants to simulation 5 response variation from 3 response components. Two standard normal vectors are combined with response components and rotated simultaneously. The rotation can be both restricted and unrestricted as discussed in previous section. The restricted rotation is carried out combining response vectors along with noise vector in a block-wise manner according to the users choice. Illustration in fig-...</w:t>
      </w:r>
    </w:p>
    <w:p>
      <w:pPr>
        <w:pStyle w:val="BodyText"/>
      </w:pPr>
      <w:r>
        <w:t xml:space="preserve">Suppose, in our previous example, if response components are combined as --</w:t>
      </w:r>
      <w:r>
        <w:t xml:space="preserve"> </w:t>
      </w:r>
      <m:oMath>
        <m:sSub>
          <m:e>
            <m:r>
              <m:rPr>
                <m:sty m:val="b"/>
              </m:rPr>
              <m:t>w</m:t>
            </m:r>
          </m:e>
          <m:sub>
            <m:r>
              <m:t>1</m:t>
            </m:r>
          </m:sub>
        </m:sSub>
        <m:r>
          <m:t>,</m:t>
        </m:r>
        <m:sSub>
          <m:e>
            <m:r>
              <m:rPr>
                <m:sty m:val="b"/>
              </m:rPr>
              <m:t>w</m:t>
            </m:r>
          </m:e>
          <m:sub>
            <m:r>
              <m:t>4</m:t>
            </m:r>
          </m:sub>
        </m:sSub>
      </m:oMath>
      <w:r>
        <w:t xml:space="preserve">,</w:t>
      </w:r>
      <w:r>
        <w:t xml:space="preserve"> </w:t>
      </w:r>
      <m:oMath>
        <m:sSub>
          <m:e>
            <m:r>
              <m:rPr>
                <m:sty m:val="b"/>
              </m:rPr>
              <m:t>w</m:t>
            </m:r>
          </m:e>
          <m:sub>
            <m:r>
              <m:t>2</m:t>
            </m:r>
          </m:sub>
        </m:sSub>
      </m:oMath>
      <w:r>
        <w:t xml:space="preserve"> </w:t>
      </w:r>
      <w:r>
        <w:t xml:space="preserve">and</w:t>
      </w:r>
      <w:r>
        <w:t xml:space="preserve"> </w:t>
      </w:r>
      <m:oMath>
        <m:sSub>
          <m:e>
            <m:r>
              <m:rPr>
                <m:sty m:val="b"/>
              </m:rPr>
              <m:t>w</m:t>
            </m:r>
          </m:e>
          <m:sub>
            <m:r>
              <m:t>3</m:t>
            </m:r>
          </m:sub>
        </m:sSub>
        <m:r>
          <m:t>,</m:t>
        </m:r>
        <m:sSub>
          <m:e>
            <m:r>
              <m:rPr>
                <m:sty m:val="b"/>
              </m:rPr>
              <m:t>w</m:t>
            </m:r>
          </m:e>
          <m:sub>
            <m:r>
              <m:t>5</m:t>
            </m:r>
          </m:sub>
        </m:sSub>
      </m:oMath>
      <w:r>
        <w:t xml:space="preserve">. Here, any predictor variable is only relevant for</w:t>
      </w:r>
      <w:r>
        <w:t xml:space="preserve"> </w:t>
      </w:r>
      <m:oMath>
        <m:sSub>
          <m:e>
            <m:r>
              <m:rPr>
                <m:sty m:val="b"/>
              </m:rPr>
              <m:t>w</m:t>
            </m:r>
          </m:e>
          <m:sub>
            <m:r>
              <m:t>1</m:t>
            </m:r>
          </m:sub>
        </m:sSub>
        <m:r>
          <m:t>,</m:t>
        </m:r>
        <m:sSub>
          <m:e>
            <m:r>
              <m:rPr>
                <m:sty m:val="b"/>
              </m:rPr>
              <m:t>w</m:t>
            </m:r>
          </m:e>
          <m:sub>
            <m:r>
              <m:t>2</m:t>
            </m:r>
          </m:sub>
        </m:sSub>
      </m:oMath>
      <w:r>
        <w:t xml:space="preserve"> </w:t>
      </w:r>
      <w:r>
        <w:t xml:space="preserve">and</w:t>
      </w:r>
      <w:r>
        <w:t xml:space="preserve"> </w:t>
      </w:r>
      <m:oMath>
        <m:sSub>
          <m:e>
            <m:r>
              <m:rPr>
                <m:sty m:val="b"/>
              </m:rPr>
              <m:t>w</m:t>
            </m:r>
          </m:e>
          <m:sub>
            <m:r>
              <m:t>3</m:t>
            </m:r>
          </m:sub>
        </m:sSub>
      </m:oMath>
      <w:r>
        <w:t xml:space="preserve"> </w:t>
      </w:r>
      <w:r>
        <w:t xml:space="preserve">while</w:t>
      </w:r>
      <w:r>
        <w:t xml:space="preserve"> </w:t>
      </w:r>
      <m:oMath>
        <m:sSub>
          <m:e>
            <m:r>
              <m:rPr>
                <m:sty m:val="b"/>
              </m:rPr>
              <m:t>w</m:t>
            </m:r>
          </m:e>
          <m:sub>
            <m:r>
              <m:t>4</m:t>
            </m:r>
          </m:sub>
        </m:sSub>
      </m:oMath>
      <w:r>
        <w:t xml:space="preserve"> </w:t>
      </w:r>
      <w:r>
        <w:t xml:space="preserve">and</w:t>
      </w:r>
      <w:r>
        <w:t xml:space="preserve"> </w:t>
      </w:r>
      <m:oMath>
        <m:sSub>
          <m:e>
            <m:r>
              <m:rPr>
                <m:sty m:val="b"/>
              </m:rPr>
              <m:t>w</m:t>
            </m:r>
          </m:e>
          <m:sub>
            <m:r>
              <m:t>5</m:t>
            </m:r>
          </m:sub>
        </m:sSub>
      </m:oMath>
      <w:r>
        <w:t xml:space="preserve"> </w:t>
      </w:r>
      <w:r>
        <w:t xml:space="preserve">are noise. The resulting response variables are</w:t>
      </w:r>
      <w:r>
        <w:t xml:space="preserve"> </w:t>
      </w:r>
      <m:oMath>
        <m:sSub>
          <m:e>
            <m:r>
              <m:rPr>
                <m:sty m:val="b"/>
              </m:rPr>
              <m:t>y</m:t>
            </m:r>
          </m:e>
          <m:sub>
            <m:r>
              <m:t>1</m:t>
            </m:r>
          </m:sub>
        </m:sSub>
        <m:r>
          <m:t>…</m:t>
        </m:r>
        <m:sSub>
          <m:e>
            <m:r>
              <m:rPr>
                <m:sty m:val="b"/>
              </m:rPr>
              <m:t>y</m:t>
            </m:r>
          </m:e>
          <m:sub>
            <m:r>
              <m:t>5</m:t>
            </m:r>
          </m:sub>
        </m:sSub>
      </m:oMath>
      <w:r>
        <w:t xml:space="preserve"> </w:t>
      </w:r>
      <w:r>
        <w:t xml:space="preserve">where, the first and fourth response variable spans the same space as by the first response components</w:t>
      </w:r>
      <w:r>
        <w:t xml:space="preserve"> </w:t>
      </w:r>
      <m:oMath>
        <m:sSub>
          <m:e>
            <m:r>
              <m:rPr>
                <m:sty m:val="b"/>
              </m:rPr>
              <m:t>w</m:t>
            </m:r>
          </m:e>
          <m:sub>
            <m:r>
              <m:t>1</m:t>
            </m:r>
          </m:sub>
        </m:sSub>
      </m:oMath>
      <w:r>
        <w:t xml:space="preserve"> </w:t>
      </w:r>
      <w:r>
        <w:t xml:space="preserve">and noise component</w:t>
      </w:r>
      <w:r>
        <w:t xml:space="preserve"> </w:t>
      </w:r>
      <m:oMath>
        <m:sSub>
          <m:e>
            <m:r>
              <m:rPr>
                <m:sty m:val="b"/>
              </m:rPr>
              <m:t>w</m:t>
            </m:r>
          </m:e>
          <m:sub>
            <m:r>
              <m:t>4</m:t>
            </m:r>
          </m:sub>
        </m:sSub>
      </m:oMath>
      <w:r>
        <w:t xml:space="preserve"> </w:t>
      </w:r>
      <w:r>
        <w:t xml:space="preserve">and so on. Thus, the predictors and predictor space relevant for response component</w:t>
      </w:r>
      <w:r>
        <w:t xml:space="preserve"> </w:t>
      </w:r>
      <m:oMath>
        <m:sSub>
          <m:e>
            <m:r>
              <m:rPr>
                <m:sty m:val="b"/>
              </m:rPr>
              <m:t>w</m:t>
            </m:r>
          </m:e>
          <m:sub>
            <m:r>
              <m:t>1</m:t>
            </m:r>
          </m:sub>
        </m:sSub>
      </m:oMath>
      <w:r>
        <w:t xml:space="preserve"> </w:t>
      </w:r>
      <w:r>
        <w:t xml:space="preserve">is also relevant for response</w:t>
      </w:r>
      <w:r>
        <w:t xml:space="preserve"> </w:t>
      </w:r>
      <m:oMath>
        <m:sSub>
          <m:e>
            <m:r>
              <m:rPr>
                <m:sty m:val="b"/>
              </m:rPr>
              <m:t>y</m:t>
            </m:r>
          </m:e>
          <m:sub>
            <m:r>
              <m:t>1</m:t>
            </m:r>
          </m:sub>
        </m:sSub>
      </m:oMath>
      <w:r>
        <w:t xml:space="preserve"> </w:t>
      </w:r>
      <w:r>
        <w:t xml:space="preserve">and</w:t>
      </w:r>
      <w:r>
        <w:t xml:space="preserve"> </w:t>
      </w:r>
      <m:oMath>
        <m:sSub>
          <m:e>
            <m:r>
              <m:rPr>
                <m:sty m:val="b"/>
              </m:rPr>
              <m:t>y</m:t>
            </m:r>
          </m:e>
          <m:sub>
            <m:r>
              <m:t>4</m:t>
            </m:r>
          </m:sub>
        </m:sSub>
      </m:oMath>
      <w:r>
        <w:t xml:space="preserve">.</w:t>
      </w:r>
    </w:p>
    <w:p>
      <w:pPr>
        <w:pStyle w:val="Heading1"/>
      </w:pPr>
      <w:bookmarkStart w:id="29" w:name="references"/>
      <w:bookmarkEnd w:id="29"/>
      <w:r>
        <w:t xml:space="preserve">References</w:t>
      </w:r>
    </w:p>
    <w:p>
      <w:pPr>
        <w:pStyle w:val="Bibliography"/>
      </w:pPr>
      <w:r>
        <w:t xml:space="preserve">Anderson, Theodore W, Ingram Olkin, and Les G Underhill. 1987. “Generation of Random Orthogonal Matrices.”</w:t>
      </w:r>
      <w:r>
        <w:t xml:space="preserve"> </w:t>
      </w:r>
      <w:r>
        <w:rPr>
          <w:i/>
        </w:rPr>
        <w:t xml:space="preserve">SIAM Journal on Scientific and Statistical Computing</w:t>
      </w:r>
      <w:r>
        <w:t xml:space="preserve"> </w:t>
      </w:r>
      <w:r>
        <w:t xml:space="preserve">8 (4). SIAM: 625–29.</w:t>
      </w:r>
    </w:p>
    <w:p>
      <w:pPr>
        <w:pStyle w:val="Bibliography"/>
      </w:pPr>
      <w:r>
        <w:t xml:space="preserve">Cook, R Dennis, and Xin Zhang. 2015. “Simultaneous Envelopes for Multivariate Linear Regression.”</w:t>
      </w:r>
      <w:r>
        <w:t xml:space="preserve"> </w:t>
      </w:r>
      <w:r>
        <w:rPr>
          <w:i/>
        </w:rPr>
        <w:t xml:space="preserve">Technometrics</w:t>
      </w:r>
      <w:r>
        <w:t xml:space="preserve"> </w:t>
      </w:r>
      <w:r>
        <w:t xml:space="preserve">57 (1). Taylor &amp; Francis: 11–25.</w:t>
      </w:r>
    </w:p>
    <w:p>
      <w:pPr>
        <w:pStyle w:val="Bibliography"/>
      </w:pPr>
      <w:r>
        <w:t xml:space="preserve">Cook, R. Dennis, and Xin Zhang. 2014. “Simultaneous Envelopes for Multivariate Linear Regression.”</w:t>
      </w:r>
      <w:r>
        <w:t xml:space="preserve"> </w:t>
      </w:r>
      <w:r>
        <w:rPr>
          <w:i/>
        </w:rPr>
        <w:t xml:space="preserve">Technometrics</w:t>
      </w:r>
      <w:r>
        <w:t xml:space="preserve"> </w:t>
      </w:r>
      <w:r>
        <w:t xml:space="preserve">57 (1). Informa UK Limited: 11–25. doi:</w:t>
      </w:r>
      <w:hyperlink r:id="rId30">
        <w:r>
          <w:rPr>
            <w:rStyle w:val="Hyperlink"/>
          </w:rPr>
          <w:t xml:space="preserve">10.1080/00401706.2013.872700</w:t>
        </w:r>
      </w:hyperlink>
      <w:r>
        <w:t xml:space="preserve">.</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Heiberger, Richard M. 1978. “Algorithm as 127: Generation of Random Orthogonal Matrices.”</w:t>
      </w:r>
      <w:r>
        <w:t xml:space="preserve"> </w:t>
      </w:r>
      <w:r>
        <w:rPr>
          <w:i/>
        </w:rPr>
        <w:t xml:space="preserve">Journal of the Royal Statistical Society. Series C (Applied Statistics)</w:t>
      </w:r>
      <w:r>
        <w:t xml:space="preserve"> </w:t>
      </w:r>
      <w:r>
        <w:t xml:space="preserve">27 (2). JSTOR: 199–206.</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Helland, Inge S, Solve Saebø, Ha Tjelmeland, and others. 2012. “Near Optimal Prediction from Relevant Components.”</w:t>
      </w:r>
      <w:r>
        <w:t xml:space="preserve"> </w:t>
      </w:r>
      <w:r>
        <w:rPr>
          <w:i/>
        </w:rPr>
        <w:t xml:space="preserve">Scandinavian Journal of Statistics</w:t>
      </w:r>
      <w:r>
        <w:t xml:space="preserve"> </w:t>
      </w:r>
      <w:r>
        <w:t xml:space="preserve">39 (4). Wiley Online Library: 695–713.</w:t>
      </w:r>
    </w:p>
    <w:p>
      <w:pPr>
        <w:pStyle w:val="Bibliography"/>
      </w:pPr>
      <w:r>
        <w:t xml:space="preserve">Helland, Inge S. 2000. “Model Reduction for Prediction in Regression Models.”</w:t>
      </w:r>
      <w:r>
        <w:t xml:space="preserve"> </w:t>
      </w:r>
      <w:r>
        <w:rPr>
          <w:i/>
        </w:rPr>
        <w:t xml:space="preserve">Scandinavian Journal of Statistics</w:t>
      </w:r>
      <w:r>
        <w:t xml:space="preserve"> </w:t>
      </w:r>
      <w:r>
        <w:t xml:space="preserve">27 (1). Wiley-Blackwell: 1–20. doi:</w:t>
      </w:r>
      <w:hyperlink r:id="rId31">
        <w:r>
          <w:rPr>
            <w:rStyle w:val="Hyperlink"/>
          </w:rPr>
          <w:t xml:space="preserve">10.1111/1467-9469.00174</w:t>
        </w:r>
      </w:hyperlink>
      <w:r>
        <w:t xml:space="preserve">.</w:t>
      </w:r>
    </w:p>
    <w:p>
      <w:pPr>
        <w:pStyle w:val="Bibliography"/>
      </w:pPr>
      <w:r>
        <w:t xml:space="preserve">Helland, Inge S., S. Sæbø, T. Almøy, and R. Rimal. 2017. “Model and Estimators for Partial Least Squares.”</w:t>
      </w:r>
    </w:p>
    <w:p>
      <w:pPr>
        <w:pStyle w:val="Bibliography"/>
      </w:pPr>
      <w:r>
        <w:t xml:space="preserve">Ripley, Brian D. 2009.</w:t>
      </w:r>
      <w:r>
        <w:t xml:space="preserve"> </w:t>
      </w:r>
      <w:r>
        <w:rPr>
          <w:i/>
        </w:rPr>
        <w:t xml:space="preserve">Stochastic Simulation</w:t>
      </w:r>
      <w:r>
        <w:t xml:space="preserve">. Vol. 316. John Wiley &amp; Sons.</w:t>
      </w:r>
    </w:p>
    <w:p>
      <w:pPr>
        <w:pStyle w:val="Bibliography"/>
      </w:pPr>
      <w:r>
        <w:t xml:space="preserve">Sæbø, Solve, Trygve Almøy, and Inge S Helland. 2015. “Simrel-a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5c72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3a09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16c0fb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doi.org/10.1080/00401706.2013.872700" TargetMode="External" /><Relationship Type="http://schemas.openxmlformats.org/officeDocument/2006/relationships/hyperlink" Id="rId31" Target="https://doi.org/10.1111/1467-9469.00174"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80/00401706.2013.872700" TargetMode="External" /><Relationship Type="http://schemas.openxmlformats.org/officeDocument/2006/relationships/hyperlink" Id="rId31" Target="https://doi.org/10.1111/1467-9469.001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A versatile tool for simulating multi-response linear model data</dc:title>
  <dc:creator/>
  <dcterms:created xsi:type="dcterms:W3CDTF">2017-04-04T20:12:19Z</dcterms:created>
  <dcterms:modified xsi:type="dcterms:W3CDTF">2017-04-04T20:12:19Z</dcterms:modified>
</cp:coreProperties>
</file>