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593"/>
      </w:tblGrid>
      <w:tr w:rsidR="00421452" w14:paraId="6DF54F85" w14:textId="76220552" w:rsidTr="00421452">
        <w:tc>
          <w:tcPr>
            <w:tcW w:w="4869" w:type="dxa"/>
          </w:tcPr>
          <w:p w14:paraId="674C1CAF" w14:textId="50B2D00E" w:rsidR="00421452" w:rsidRDefault="00421452">
            <w:r>
              <w:t>Project Name:</w:t>
            </w:r>
          </w:p>
        </w:tc>
        <w:tc>
          <w:tcPr>
            <w:tcW w:w="4481" w:type="dxa"/>
          </w:tcPr>
          <w:p w14:paraId="1233129A" w14:textId="36FAF6AD" w:rsidR="00421452" w:rsidRDefault="00421452">
            <w:r>
              <w:t>Using NBA Team and Player Stats to Predict Game Outcome</w:t>
            </w:r>
          </w:p>
        </w:tc>
      </w:tr>
      <w:tr w:rsidR="00421452" w14:paraId="181F8A75" w14:textId="77777777" w:rsidTr="00421452">
        <w:tc>
          <w:tcPr>
            <w:tcW w:w="4869" w:type="dxa"/>
          </w:tcPr>
          <w:p w14:paraId="3EDA790F" w14:textId="51D576A0" w:rsidR="00421452" w:rsidRDefault="00421452">
            <w:r>
              <w:t>Data Source:</w:t>
            </w:r>
          </w:p>
        </w:tc>
        <w:tc>
          <w:tcPr>
            <w:tcW w:w="4481" w:type="dxa"/>
          </w:tcPr>
          <w:p w14:paraId="113EC6FD" w14:textId="77777777" w:rsidR="00421452" w:rsidRDefault="00421452" w:rsidP="004214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hyperlink r:id="rId5" w:tgtFrame="_blank" w:history="1">
              <w:r>
                <w:rPr>
                  <w:rStyle w:val="Hyperlink"/>
                  <w:rFonts w:ascii="Helvetica" w:eastAsiaTheme="majorEastAsia" w:hAnsi="Helvetica" w:cs="Helvetica"/>
                  <w:color w:val="296EAA"/>
                  <w:sz w:val="21"/>
                  <w:szCs w:val="21"/>
                </w:rPr>
                <w:t>https://www.advancedsportsanalytics.com/nba-raw-data</w:t>
              </w:r>
            </w:hyperlink>
          </w:p>
          <w:p w14:paraId="5E630765" w14:textId="1F0746D3" w:rsidR="00421452" w:rsidRPr="00421452" w:rsidRDefault="00421452" w:rsidP="00421452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NBA Seasons 2019-2022</w:t>
            </w:r>
          </w:p>
        </w:tc>
      </w:tr>
      <w:tr w:rsidR="00421452" w14:paraId="3A6D87AB" w14:textId="4C5D6281" w:rsidTr="00421452">
        <w:tc>
          <w:tcPr>
            <w:tcW w:w="4869" w:type="dxa"/>
          </w:tcPr>
          <w:p w14:paraId="76F89B5F" w14:textId="213CA6E5" w:rsidR="00421452" w:rsidRDefault="00421452">
            <w:r>
              <w:t>Project Purpose:</w:t>
            </w:r>
          </w:p>
        </w:tc>
        <w:tc>
          <w:tcPr>
            <w:tcW w:w="4481" w:type="dxa"/>
          </w:tcPr>
          <w:p w14:paraId="3598D06C" w14:textId="403BFD41" w:rsidR="00421452" w:rsidRDefault="00421452">
            <w:r>
              <w:t>Explore and assess how team and player stats influence a game’s outcome</w:t>
            </w:r>
          </w:p>
        </w:tc>
      </w:tr>
      <w:tr w:rsidR="00421452" w14:paraId="23AEE456" w14:textId="428085BE" w:rsidTr="00421452">
        <w:tc>
          <w:tcPr>
            <w:tcW w:w="4869" w:type="dxa"/>
          </w:tcPr>
          <w:p w14:paraId="16FA8437" w14:textId="55C91F97" w:rsidR="00421452" w:rsidRDefault="00421452">
            <w:r>
              <w:t>Potential Business Case:</w:t>
            </w:r>
          </w:p>
        </w:tc>
        <w:tc>
          <w:tcPr>
            <w:tcW w:w="4481" w:type="dxa"/>
          </w:tcPr>
          <w:p w14:paraId="5797A0F0" w14:textId="77777777" w:rsidR="00421452" w:rsidRDefault="00421452"/>
        </w:tc>
      </w:tr>
      <w:tr w:rsidR="00421452" w14:paraId="7EB8E260" w14:textId="6F060C00" w:rsidTr="00421452">
        <w:tc>
          <w:tcPr>
            <w:tcW w:w="4869" w:type="dxa"/>
          </w:tcPr>
          <w:p w14:paraId="077A6D1F" w14:textId="08033C93" w:rsidR="00421452" w:rsidRDefault="00421452" w:rsidP="00421452">
            <w:r>
              <w:t>Visualization Goals:</w:t>
            </w:r>
          </w:p>
        </w:tc>
        <w:tc>
          <w:tcPr>
            <w:tcW w:w="4481" w:type="dxa"/>
          </w:tcPr>
          <w:p w14:paraId="12B108EB" w14:textId="7CB30BB5" w:rsidR="00421452" w:rsidRDefault="00421452" w:rsidP="00421452">
            <w:pPr>
              <w:pStyle w:val="ListParagraph"/>
              <w:numPr>
                <w:ilvl w:val="0"/>
                <w:numId w:val="1"/>
              </w:numPr>
            </w:pPr>
            <w:r>
              <w:t xml:space="preserve">Correlation heat map showing correlation of stats to game </w:t>
            </w:r>
            <w:r w:rsidR="00623DAE">
              <w:t>outcome.</w:t>
            </w:r>
          </w:p>
          <w:p w14:paraId="56073CA8" w14:textId="5DDCC7A2" w:rsidR="00421452" w:rsidRDefault="00421452" w:rsidP="00421452">
            <w:pPr>
              <w:pStyle w:val="ListParagraph"/>
              <w:numPr>
                <w:ilvl w:val="0"/>
                <w:numId w:val="1"/>
              </w:numPr>
            </w:pPr>
            <w:r>
              <w:t>Comparison charts of defense/offense vs game outcome</w:t>
            </w:r>
          </w:p>
        </w:tc>
      </w:tr>
      <w:tr w:rsidR="00421452" w14:paraId="1E2317C2" w14:textId="6EAEDF28" w:rsidTr="00421452">
        <w:tc>
          <w:tcPr>
            <w:tcW w:w="4869" w:type="dxa"/>
          </w:tcPr>
          <w:p w14:paraId="15D16BD9" w14:textId="7F37969C" w:rsidR="00421452" w:rsidRDefault="00421452" w:rsidP="00421452">
            <w:r>
              <w:t>Modeling Goals:</w:t>
            </w:r>
          </w:p>
        </w:tc>
        <w:tc>
          <w:tcPr>
            <w:tcW w:w="4481" w:type="dxa"/>
          </w:tcPr>
          <w:p w14:paraId="45B3F179" w14:textId="720FAB12" w:rsidR="00421452" w:rsidRDefault="00623DAE" w:rsidP="00421452">
            <w:r>
              <w:t>Can a team’s defensive/offensive stats be used to predict a game’s outcome?</w:t>
            </w:r>
          </w:p>
        </w:tc>
      </w:tr>
      <w:tr w:rsidR="00421452" w14:paraId="6C2EA83E" w14:textId="2343972F" w:rsidTr="00421452">
        <w:tc>
          <w:tcPr>
            <w:tcW w:w="4869" w:type="dxa"/>
          </w:tcPr>
          <w:p w14:paraId="43534298" w14:textId="1299DC41" w:rsidR="00421452" w:rsidRDefault="00421452" w:rsidP="00421452">
            <w:r>
              <w:t>Deployment Goals:</w:t>
            </w:r>
          </w:p>
        </w:tc>
        <w:tc>
          <w:tcPr>
            <w:tcW w:w="4481" w:type="dxa"/>
          </w:tcPr>
          <w:p w14:paraId="730BB2F3" w14:textId="4821D8EC" w:rsidR="00421452" w:rsidRDefault="00623DAE" w:rsidP="00421452">
            <w:r>
              <w:t>A web application that streams team/player stats from live games and predicts game outcome at various timepoints of the game.</w:t>
            </w:r>
          </w:p>
        </w:tc>
      </w:tr>
      <w:tr w:rsidR="00421452" w14:paraId="7A802B8E" w14:textId="22DCFC0E" w:rsidTr="00421452">
        <w:tc>
          <w:tcPr>
            <w:tcW w:w="4869" w:type="dxa"/>
          </w:tcPr>
          <w:p w14:paraId="54F9495C" w14:textId="77777777" w:rsidR="00421452" w:rsidRDefault="00421452" w:rsidP="00421452"/>
        </w:tc>
        <w:tc>
          <w:tcPr>
            <w:tcW w:w="4481" w:type="dxa"/>
          </w:tcPr>
          <w:p w14:paraId="12BE6E98" w14:textId="77777777" w:rsidR="00421452" w:rsidRDefault="00421452" w:rsidP="00421452"/>
        </w:tc>
      </w:tr>
      <w:tr w:rsidR="00421452" w14:paraId="6F44D3D1" w14:textId="2EA577F7" w:rsidTr="00421452">
        <w:tc>
          <w:tcPr>
            <w:tcW w:w="4869" w:type="dxa"/>
          </w:tcPr>
          <w:p w14:paraId="2213DE53" w14:textId="77777777" w:rsidR="00421452" w:rsidRDefault="00421452" w:rsidP="00421452"/>
        </w:tc>
        <w:tc>
          <w:tcPr>
            <w:tcW w:w="4481" w:type="dxa"/>
          </w:tcPr>
          <w:p w14:paraId="1CF801CB" w14:textId="77777777" w:rsidR="00421452" w:rsidRDefault="00421452" w:rsidP="00421452"/>
        </w:tc>
      </w:tr>
    </w:tbl>
    <w:p w14:paraId="1E8A0401" w14:textId="77777777" w:rsidR="00421452" w:rsidRDefault="00421452"/>
    <w:sectPr w:rsidR="0042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896"/>
    <w:multiLevelType w:val="hybridMultilevel"/>
    <w:tmpl w:val="80C0DA1C"/>
    <w:lvl w:ilvl="0" w:tplc="41C0E1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29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52"/>
    <w:rsid w:val="00421452"/>
    <w:rsid w:val="0062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418C"/>
  <w15:chartTrackingRefBased/>
  <w15:docId w15:val="{875757A5-1A18-4F01-AECB-FE3FA8CD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4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21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dvancedsportsanalytics.com/nba-raw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Therin Young</dc:creator>
  <cp:keywords/>
  <dc:description/>
  <cp:lastModifiedBy>Therin Young</cp:lastModifiedBy>
  <cp:revision>1</cp:revision>
  <dcterms:created xsi:type="dcterms:W3CDTF">2024-03-01T14:38:00Z</dcterms:created>
  <dcterms:modified xsi:type="dcterms:W3CDTF">2024-03-01T16:17:00Z</dcterms:modified>
</cp:coreProperties>
</file>