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Standup-20261016_092459-Meeting Transcript</w:t>
      </w:r>
    </w:p>
    <w:p>
      <w:pPr>
        <w:spacing w:after="100"/>
      </w:pPr>
      <w:r>
        <w:rPr>
          <w:color w:val="605e5c"/>
          <w:sz w:val="3mm"/>
          <w:szCs w:val="3mm"/>
          <w:rFonts w:ascii="Segoe UI" w:cs="Segoe UI" w:eastAsia="Segoe UI" w:hAnsi="Segoe UI"/>
        </w:rPr>
        <w:t xml:space="preserve">October 16, 2026, 1:25PM</w:t>
      </w:r>
    </w:p>
    <w:p>
      <w:pPr>
        <w:spacing w:after="100"/>
      </w:pPr>
      <w:r>
        <w:rPr>
          <w:color w:val="605e5c"/>
          <w:sz w:val="3mm"/>
          <w:szCs w:val="3mm"/>
          <w:rFonts w:ascii="Segoe UI" w:cs="Segoe UI" w:eastAsia="Segoe UI" w:hAnsi="Segoe UI"/>
        </w:rPr>
        <w:t xml:space="preserve">10m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Within Moe.</w:t>
      </w:r>
      <w:r>
        <w:rPr>
          <w:color w:val="323130"/>
          <w:sz w:val="4.3mm"/>
          <w:szCs w:val="4.3mm"/>
          <w:rFonts w:ascii="Segoe UI" w:cs="Segoe UI" w:eastAsia="Segoe UI" w:hAnsi="Segoe UI"/>
        </w:rPr>
        <w:br/>
        <w:t xml:space="preserve">The skew view right here, if you pick.</w:t>
      </w:r>
      <w:r>
        <w:rPr>
          <w:color w:val="323130"/>
          <w:sz w:val="4.3mm"/>
          <w:szCs w:val="4.3mm"/>
          <w:rFonts w:ascii="Segoe UI" w:cs="Segoe UI" w:eastAsia="Segoe UI" w:hAnsi="Segoe UI"/>
        </w:rPr>
        <w:br/>
        <w:t xml:space="preserve">Rocky Road.</w:t>
      </w:r>
      <w:r>
        <w:rPr>
          <w:color w:val="323130"/>
          <w:sz w:val="4.3mm"/>
          <w:szCs w:val="4.3mm"/>
          <w:rFonts w:ascii="Segoe UI" w:cs="Segoe UI" w:eastAsia="Segoe UI" w:hAnsi="Segoe UI"/>
        </w:rPr>
        <w:br/>
        <w:t xml:space="preserve">single count. And this was the example I was using yesterday, new seasons market. So all these trend lines are all based on our production forecast. You can see, you know, some statistics about new seasons market. They have new, they have year to date sales of 3000.</w:t>
      </w:r>
      <w:r>
        <w:rPr>
          <w:color w:val="323130"/>
          <w:sz w:val="4.3mm"/>
          <w:szCs w:val="4.3mm"/>
          <w:rFonts w:ascii="Segoe UI" w:cs="Segoe UI" w:eastAsia="Segoe UI" w:hAnsi="Segoe UI"/>
        </w:rPr>
        <w:br/>
        <w:t xml:space="preserve">four week average units, 48. They started selling on July 4th, 2026. So that's why this was the example is because they just kind of started, it's a new launch, you know. So there's limited history between July and September. This is all we got to go off of.</w:t>
      </w:r>
      <w:r>
        <w:rPr>
          <w:color w:val="323130"/>
          <w:sz w:val="4.3mm"/>
          <w:szCs w:val="4.3mm"/>
          <w:rFonts w:ascii="Segoe UI" w:cs="Segoe UI" w:eastAsia="Segoe UI" w:hAnsi="Segoe UI"/>
        </w:rPr>
        <w:br/>
        <w:t xml:space="preserve">The current pace is just taking the last value and just moving it forward. So the last value was 57 units on September the 6th. That shows September 5th, but that's the last date was September 6th. And so, you know, that's one way of forecasting is just saying, okay,</w:t>
      </w:r>
      <w:r>
        <w:rPr>
          <w:color w:val="323130"/>
          <w:sz w:val="4.3mm"/>
          <w:szCs w:val="4.3mm"/>
          <w:rFonts w:ascii="Segoe UI" w:cs="Segoe UI" w:eastAsia="Segoe UI" w:hAnsi="Segoe UI"/>
        </w:rPr>
        <w:br/>
        <w:t xml:space="preserve">What if this just is going to be the same amount going forward? That's very simple. But we're also giving them the confidence bands, the...</w:t>
      </w:r>
      <w:r>
        <w:rPr>
          <w:color w:val="323130"/>
          <w:sz w:val="4.3mm"/>
          <w:szCs w:val="4.3mm"/>
          <w:rFonts w:ascii="Segoe UI" w:cs="Segoe UI" w:eastAsia="Segoe UI" w:hAnsi="Segoe UI"/>
        </w:rPr>
        <w:br/>
        <w:t xml:space="preserve">kind of the most likely, the pessimistic, the optimistic. So instead of forecasting last value forward, we're saying based on the seasonality going into December, it's probably going to decline. It's going to go from 57 down to like 29.</w:t>
      </w:r>
      <w:r>
        <w:rPr>
          <w:color w:val="323130"/>
          <w:sz w:val="4.3mm"/>
          <w:szCs w:val="4.3mm"/>
          <w:rFonts w:ascii="Segoe UI" w:cs="Segoe UI" w:eastAsia="Segoe UI" w:hAnsi="Segoe UI"/>
        </w:rPr>
        <w:br/>
        <w:t xml:space="preserve">on the high side, it could go up because of some promotion or who knows what. It could go up to 79, but at least we're giving them this kind of range, you know, and they can they can use this</w:t>
      </w:r>
      <w:r>
        <w:rPr>
          <w:color w:val="323130"/>
          <w:sz w:val="4.3mm"/>
          <w:szCs w:val="4.3mm"/>
          <w:rFonts w:ascii="Segoe UI" w:cs="Segoe UI" w:eastAsia="Segoe UI" w:hAnsi="Segoe UI"/>
        </w:rPr>
        <w:br/>
        <w:t xml:space="preserve">to sort of see like...</w:t>
      </w:r>
      <w:r>
        <w:rPr>
          <w:color w:val="323130"/>
          <w:sz w:val="4.3mm"/>
          <w:szCs w:val="4.3mm"/>
          <w:rFonts w:ascii="Segoe UI" w:cs="Segoe UI" w:eastAsia="Segoe UI" w:hAnsi="Segoe UI"/>
        </w:rPr>
        <w:br/>
        <w:t xml:space="preserve">What, what have they done?</w:t>
      </w:r>
      <w:r>
        <w:rPr>
          <w:color w:val="323130"/>
          <w:sz w:val="4.3mm"/>
          <w:szCs w:val="4.3mm"/>
          <w:rFonts w:ascii="Segoe UI" w:cs="Segoe UI" w:eastAsia="Segoe UI" w:hAnsi="Segoe UI"/>
        </w:rPr>
        <w:br/>
        <w:t xml:space="preserve">Previously versus what is this forecast showing them?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The last four weeks thing, I think, was maybe like an average of these over the last four weeks, but that was only kicking in for items that had like...</w:t>
      </w:r>
      <w:r>
        <w:rPr>
          <w:color w:val="323130"/>
          <w:sz w:val="4.3mm"/>
          <w:szCs w:val="4.3mm"/>
          <w:rFonts w:ascii="Segoe UI" w:cs="Segoe UI" w:eastAsia="Segoe UI" w:hAnsi="Segoe UI"/>
        </w:rPr>
        <w:br/>
        <w:t xml:space="preserve">Less than.</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What's it saying here?</w:t>
      </w:r>
      <w:r>
        <w:rPr>
          <w:color w:val="323130"/>
          <w:sz w:val="4.3mm"/>
          <w:szCs w:val="4.3mm"/>
          <w:rFonts w:ascii="Segoe UI" w:cs="Segoe UI" w:eastAsia="Segoe UI" w:hAnsi="Segoe UI"/>
        </w:rPr>
        <w:br/>
        <w:t xml:space="preserve">I'm gonna ask Mo about this forecast, so...</w:t>
      </w:r>
      <w:r>
        <w:rPr>
          <w:color w:val="323130"/>
          <w:sz w:val="4.3mm"/>
          <w:szCs w:val="4.3mm"/>
          <w:rFonts w:ascii="Segoe UI" w:cs="Segoe UI" w:eastAsia="Segoe UI" w:hAnsi="Segoe UI"/>
        </w:rPr>
        <w:br/>
        <w:t xml:space="preserve">So it just talks about kind of the rate of decrease.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Let me ask you this. So in this view, okay, the trend view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So let's close, close the MO assistant real quick, just so I can see, you know, clean on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Um, okay, so how do I view focus on content? Okay, so...</w:t>
      </w:r>
      <w:r>
        <w:rPr>
          <w:color w:val="323130"/>
          <w:sz w:val="4.3mm"/>
          <w:szCs w:val="4.3mm"/>
          <w:rFonts w:ascii="Segoe UI" w:cs="Segoe UI" w:eastAsia="Segoe UI" w:hAnsi="Segoe UI"/>
        </w:rPr>
        <w:br/>
        <w:t xml:space="preserve">Is there a way to add like a method drop-down box here or to have like a few buttons up here?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Are you transcribing?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Yes,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What if we added some controls up here and there was your L4W, L12W, or whatever your existing methods, and then it would highlight or add or subtract that line from the, so don't change the screen. Just when you have these controls, it changes how the lines are rendered, and then you could stack those zones. So then you could have different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and whatever, but where it says declining that all this space right there above the controls, the white space, not white, I mean, it's blue, but you know, but if we could, if we could come in there and say, look, here are all the ways that we can compute this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And, you know, what we want to do is talk to you about where, you know, when you're presenting this, how would you adjust? Do you want to apply factors as a person? You know, as if we don't have enough data,</w:t>
      </w:r>
      <w:r>
        <w:rPr>
          <w:color w:val="323130"/>
          <w:sz w:val="4.3mm"/>
          <w:szCs w:val="4.3mm"/>
          <w:rFonts w:ascii="Segoe UI" w:cs="Segoe UI" w:eastAsia="Segoe UI" w:hAnsi="Segoe UI"/>
        </w:rPr>
        <w:br/>
        <w:t xml:space="preserve">then we want to adjust it and we want you to be able to have that control. So it's not just whatever, you don't have to just take what the machine gives you. You have some adjustability. So that, I know that's not the long-term fully automated nirvana, but that gives them a faster, easier way to do it than what they're doing in spreadsheets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the question is, if we do that and we save that as a...</w:t>
      </w:r>
      <w:r>
        <w:rPr>
          <w:color w:val="323130"/>
          <w:sz w:val="4.3mm"/>
          <w:szCs w:val="4.3mm"/>
          <w:rFonts w:ascii="Segoe UI" w:cs="Segoe UI" w:eastAsia="Segoe UI" w:hAnsi="Segoe UI"/>
        </w:rPr>
        <w:br/>
        <w:t xml:space="preserve">and adjust like a preset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We can get into some of that later. Yeah, let's just so right now you have. More than one way to calculate this stuff.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We're primarily calculating it with the production model, but then there's also this comparison against just taking the last value and moving it forward, which is a flat line, or we could bring in L4W. There was another</w:t>
      </w:r>
      <w:r>
        <w:rPr>
          <w:color w:val="323130"/>
          <w:sz w:val="4.3mm"/>
          <w:szCs w:val="4.3mm"/>
          <w:rFonts w:ascii="Segoe UI" w:cs="Segoe UI" w:eastAsia="Segoe UI" w:hAnsi="Segoe UI"/>
        </w:rPr>
        <w:br/>
        <w:t xml:space="preserve">one of these that had the L4W in it. But L4W is essentially just a straight line across as well. It's just instead of being the last value, it's the last four weeks averaged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So, what I'm trying to accomplish is that...</w:t>
      </w:r>
      <w:r>
        <w:rPr>
          <w:color w:val="323130"/>
          <w:sz w:val="4.3mm"/>
          <w:szCs w:val="4.3mm"/>
          <w:rFonts w:ascii="Segoe UI" w:cs="Segoe UI" w:eastAsia="Segoe UI" w:hAnsi="Segoe UI"/>
        </w:rPr>
        <w:br/>
        <w:t xml:space="preserve">We're giving them basically, okay, here's what Connor's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In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Right, that's L4W or L12.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So if you have if you have an L4W control and then what adjustment factors is Connor building in? Can he do that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So then we're saying, look, yeah, you've got, you know, you've got all the stuff you had before.</w:t>
      </w:r>
      <w:r>
        <w:rPr>
          <w:color w:val="323130"/>
          <w:sz w:val="4.3mm"/>
          <w:szCs w:val="4.3mm"/>
          <w:rFonts w:ascii="Segoe UI" w:cs="Segoe UI" w:eastAsia="Segoe UI" w:hAnsi="Segoe UI"/>
        </w:rPr>
        <w:br/>
        <w:t xml:space="preserve">But also, you know, we've got more and you're and you're still in control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and it's also showing that, like, you know...</w:t>
      </w:r>
      <w:r>
        <w:rPr>
          <w:color w:val="323130"/>
          <w:sz w:val="4.3mm"/>
          <w:szCs w:val="4.3mm"/>
          <w:rFonts w:ascii="Segoe UI" w:cs="Segoe UI" w:eastAsia="Segoe UI" w:hAnsi="Segoe UI"/>
        </w:rPr>
        <w:br/>
        <w:t xml:space="preserve">as opposed to just averaging the last four weeks right here or just taking the last value that's most recent, we're also showing that over time,</w:t>
      </w:r>
      <w:r>
        <w:rPr>
          <w:color w:val="323130"/>
          <w:sz w:val="4.3mm"/>
          <w:szCs w:val="4.3mm"/>
          <w:rFonts w:ascii="Segoe UI" w:cs="Segoe UI" w:eastAsia="Segoe UI" w:hAnsi="Segoe UI"/>
        </w:rPr>
        <w:br/>
        <w:t xml:space="preserve">I mean, right now, it may be that the model is not as accurate as taking the average of the most recent weeks, but it does show that toward December, typically demand declines. It doesn't stay flat,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That's why I like the seasonal, I like the seasonal overlay as an adjustment outside of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You can have that as another line that is, so that's why I want all these little boxes up at the top where we can turn on and turn off different models and views, but it's still in the same chart and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What do you think about that?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Let's see if, let's see if you can get that worked in and let's sync up about lunchtime.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And then we'll, you know.</w:t>
      </w:r>
      <w:r>
        <w:rPr>
          <w:color w:val="323130"/>
          <w:sz w:val="4.3mm"/>
          <w:szCs w:val="4.3mm"/>
          <w:rFonts w:ascii="Segoe UI" w:cs="Segoe UI" w:eastAsia="Segoe UI" w:hAnsi="Segoe UI"/>
        </w:rPr>
        <w:br/>
        <w:t xml:space="preserve">Well,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Yeah, 'cause we're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So it's 930 for me, it's 830 for you. We think about.</w:t>
      </w:r>
      <w:r>
        <w:rPr>
          <w:color w:val="323130"/>
          <w:sz w:val="4.3mm"/>
          <w:szCs w:val="4.3mm"/>
          <w:rFonts w:ascii="Segoe UI" w:cs="Segoe UI" w:eastAsia="Segoe UI" w:hAnsi="Segoe UI"/>
        </w:rPr>
        <w:br/>
        <w:t xml:space="preserve">Our meeting with them is at 130 my time, which is 1230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What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1130 for me, 1030 for you. We'll sort of see where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Okay, I probably need to add Jason to the meeting sync with Jason.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we'll do that. And then we'll see what we're going to talk about in the built meet. Like what are we going to promise to deploy for them? And then they can, and then that gives us the weekend to tweak on it. I don't want you to work all weekend, but it gives us the rest of today to tweak on it. And then, you know, Monday we can work on getting it actually, you know, finalized and polished and then they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Yeah, they might start their day Tuesday with it. You know, we might slide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And, and I've got...</w:t>
      </w:r>
      <w:r>
        <w:rPr>
          <w:color w:val="323130"/>
          <w:sz w:val="4.3mm"/>
          <w:szCs w:val="4.3mm"/>
          <w:rFonts w:ascii="Segoe UI" w:cs="Segoe UI" w:eastAsia="Segoe UI" w:hAnsi="Segoe UI"/>
        </w:rPr>
        <w:br/>
        <w:t xml:space="preserve">Then another version of the Meyer singles based on Brian's feedback in case he wants to talk about that. It's not working 100% like this add table row below cursor doesn't work yet, but essentially it does allow you to like go in here and edit like you want it to, you know.</w:t>
      </w:r>
      <w:r>
        <w:rPr>
          <w:color w:val="323130"/>
          <w:sz w:val="4.3mm"/>
          <w:szCs w:val="4.3mm"/>
          <w:rFonts w:ascii="Segoe UI" w:cs="Segoe UI" w:eastAsia="Segoe UI" w:hAnsi="Segoe UI"/>
        </w:rPr>
        <w:br/>
        <w:t xml:space="preserve">So it prints out the information, you can edit it, you can save it as PDF. So we can show this too if we have time, but it may be that most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I don't know. I don't know that Connor's going to be on the meeting today. So it may be that we have to have another meeting with Connor next week to talk about the adjustments to that other screen. But at least we have two things to show today if we.</w:t>
      </w:r>
      <w:r>
        <w:rPr>
          <w:color w:val="323130"/>
          <w:sz w:val="4.3mm"/>
          <w:szCs w:val="4.3mm"/>
          <w:rFonts w:ascii="Segoe UI" w:cs="Segoe UI" w:eastAsia="Segoe UI" w:hAnsi="Segoe UI"/>
        </w:rPr>
        <w:br/>
        <w:t xml:space="preserve">Whichever direction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60% of the time it works 100%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Exactly, that's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or however that went.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By Odeon,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Okay, I'll see you in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x7q25qa3zbucslck8tpt.png"/><Relationship Id="rId7" Type="http://schemas.openxmlformats.org/officeDocument/2006/relationships/image" Target="media/d4qp1gugcface8z9ygauf.png"/><Relationship Id="rId8" Type="http://schemas.openxmlformats.org/officeDocument/2006/relationships/image" Target="media/blvbfdoeekkc1ensjrajt.png"/><Relationship Id="rId9" Type="http://schemas.openxmlformats.org/officeDocument/2006/relationships/image" Target="media/d7ojfduguxhbulor4vyj8.png"/><Relationship Id="rId10" Type="http://schemas.openxmlformats.org/officeDocument/2006/relationships/image" Target="media/jg2kcmtw-qnafgw6ceexm.png"/><Relationship Id="rId11" Type="http://schemas.openxmlformats.org/officeDocument/2006/relationships/image" Target="media/hirfefp3exknzhhtnxcbm.png"/><Relationship Id="rId12" Type="http://schemas.openxmlformats.org/officeDocument/2006/relationships/image" Target="media/ndjy-v5uvdxfthvmg3x5f.png"/><Relationship Id="rId13" Type="http://schemas.openxmlformats.org/officeDocument/2006/relationships/image" Target="media/qrw-s1fqf0z_co4cfeaqe.png"/><Relationship Id="rId14" Type="http://schemas.openxmlformats.org/officeDocument/2006/relationships/image" Target="media/jxj2m4ljaoquy8lz57gsd.png"/><Relationship Id="rId15" Type="http://schemas.openxmlformats.org/officeDocument/2006/relationships/image" Target="media/qftgadaytfbxaugcsk1mu.png"/><Relationship Id="rId16" Type="http://schemas.openxmlformats.org/officeDocument/2006/relationships/image" Target="media/ibnxbbfsjd-y3yj46jaon.png"/><Relationship Id="rId17" Type="http://schemas.openxmlformats.org/officeDocument/2006/relationships/image" Target="media/rlvpiajq5thcysgzczaa3.png"/><Relationship Id="rId18" Type="http://schemas.openxmlformats.org/officeDocument/2006/relationships/image" Target="media/mo2804qz9yzfyhz16hlhv.png"/><Relationship Id="rId19" Type="http://schemas.openxmlformats.org/officeDocument/2006/relationships/image" Target="media/jiyruhoz09xjdkikwdvnj.png"/><Relationship Id="rId20" Type="http://schemas.openxmlformats.org/officeDocument/2006/relationships/image" Target="media/uxhuda_ckly8jum7iz1s8.png"/><Relationship Id="rId21" Type="http://schemas.openxmlformats.org/officeDocument/2006/relationships/image" Target="media/ulofujgcjtxifvh8bw5dt.png"/><Relationship Id="rId22" Type="http://schemas.openxmlformats.org/officeDocument/2006/relationships/image" Target="media/jquoqtbqi1r5wwtl-imeb.png"/><Relationship Id="rId23" Type="http://schemas.openxmlformats.org/officeDocument/2006/relationships/image" Target="media/b8r01apxqgjra2ymvnnc6.png"/><Relationship Id="rId24" Type="http://schemas.openxmlformats.org/officeDocument/2006/relationships/image" Target="media/pofp61h_-zk3tlpyyopux.png"/><Relationship Id="rId25" Type="http://schemas.openxmlformats.org/officeDocument/2006/relationships/image" Target="media/vcnicwi-253ie-70fzmsp.png"/><Relationship Id="rId26" Type="http://schemas.openxmlformats.org/officeDocument/2006/relationships/image" Target="media/rifk__8qdfcqmsydlqueq.png"/><Relationship Id="rId27" Type="http://schemas.openxmlformats.org/officeDocument/2006/relationships/image" Target="media/rvsbdp2lw5rosncyoy4eq.png"/><Relationship Id="rId28" Type="http://schemas.openxmlformats.org/officeDocument/2006/relationships/image" Target="media/yid1lgyfypgs6r5eafrl0.png"/><Relationship Id="rId29" Type="http://schemas.openxmlformats.org/officeDocument/2006/relationships/image" Target="media/frdzpwtxj-7ndc_yvvsok.png"/><Relationship Id="rId30" Type="http://schemas.openxmlformats.org/officeDocument/2006/relationships/image" Target="media/rqeu3tj0_ihu-chitovwt.png"/><Relationship Id="rId31" Type="http://schemas.openxmlformats.org/officeDocument/2006/relationships/image" Target="media/wniihvioqrq3fvm4c0ozy.png"/><Relationship Id="rId32" Type="http://schemas.openxmlformats.org/officeDocument/2006/relationships/image" Target="media/wzqvvjwhdj4xq6h-ohzcl.png"/><Relationship Id="rId33" Type="http://schemas.openxmlformats.org/officeDocument/2006/relationships/image" Target="media/_u-vayttenwbpy8twkf72.png"/><Relationship Id="rId34" Type="http://schemas.openxmlformats.org/officeDocument/2006/relationships/image" Target="media/ud-doxfw43j1mlqz-evnf.png"/><Relationship Id="rId35" Type="http://schemas.openxmlformats.org/officeDocument/2006/relationships/image" Target="media/hje3wygck1yi1dkc0rmhy.png"/><Relationship Id="rId36" Type="http://schemas.openxmlformats.org/officeDocument/2006/relationships/image" Target="media/9z4tfkzhw0gzmks8nei20.png"/><Relationship Id="rId37" Type="http://schemas.openxmlformats.org/officeDocument/2006/relationships/image" Target="media/ux9-qobrdke2wpvpe6dkc.png"/><Relationship Id="rId38" Type="http://schemas.openxmlformats.org/officeDocument/2006/relationships/image" Target="media/zwcxyyge4yugu-ppn-wwp.png"/><Relationship Id="rId39" Type="http://schemas.openxmlformats.org/officeDocument/2006/relationships/image" Target="media/v0xhrokr2gehua6aluvvm.png"/><Relationship Id="rId40" Type="http://schemas.openxmlformats.org/officeDocument/2006/relationships/image" Target="media/rkhgvuz6_kbnjtixte8yc.png"/><Relationship Id="rId41" Type="http://schemas.openxmlformats.org/officeDocument/2006/relationships/image" Target="media/lv48axtbwhv06jpcjijkb.png"/><Relationship Id="rId42" Type="http://schemas.openxmlformats.org/officeDocument/2006/relationships/image" Target="media/slugj4kkx_9vjsky6y_nm.png"/><Relationship Id="rId43" Type="http://schemas.openxmlformats.org/officeDocument/2006/relationships/image" Target="media/cvdrskezkbt5l0zveg8ry.png"/><Relationship Id="rId44" Type="http://schemas.openxmlformats.org/officeDocument/2006/relationships/image" Target="media/-dmdqzrur2sn8-hcmpugl.png"/><Relationship Id="rId45" Type="http://schemas.openxmlformats.org/officeDocument/2006/relationships/image" Target="media/aee_qb_lm2xdcmqam2066.png"/><Relationship Id="rId46" Type="http://schemas.openxmlformats.org/officeDocument/2006/relationships/image" Target="media/1jkh89dpdzkeg9e3aecsc.png"/><Relationship Id="rId47" Type="http://schemas.openxmlformats.org/officeDocument/2006/relationships/image" Target="media/sgm63evsvskhwthlxdiq6.png"/><Relationship Id="rId48" Type="http://schemas.openxmlformats.org/officeDocument/2006/relationships/image" Target="media/ylbabrtoliekftr6zhxmj.png"/><Relationship Id="rId49" Type="http://schemas.openxmlformats.org/officeDocument/2006/relationships/image" Target="media/8z165rtf04ywxxh0g2hst.png"/><Relationship Id="rId50" Type="http://schemas.openxmlformats.org/officeDocument/2006/relationships/image" Target="media/vcvsfuamclyvdrdg9cxse.png"/><Relationship Id="rId51" Type="http://schemas.openxmlformats.org/officeDocument/2006/relationships/image" Target="media/wlle82h5gyhdszwwn0qfb.png"/><Relationship Id="rId52" Type="http://schemas.openxmlformats.org/officeDocument/2006/relationships/image" Target="media/zlachsubcdxtisoflm-fr.png"/><Relationship Id="rId53" Type="http://schemas.openxmlformats.org/officeDocument/2006/relationships/image" Target="media/sildke6rvgl7r06qnrosg.png"/><Relationship Id="rId54" Type="http://schemas.openxmlformats.org/officeDocument/2006/relationships/image" Target="media/-r2wyzjicrpnasfxpvhmk.png"/><Relationship Id="rId55" Type="http://schemas.openxmlformats.org/officeDocument/2006/relationships/image" Target="media/gcepyfhb0tw3rlu3higw3.png"/><Relationship Id="rId56" Type="http://schemas.openxmlformats.org/officeDocument/2006/relationships/image" Target="media/lgwfj2tedp0sv6cqu6-qd.png"/><Relationship Id="rId57" Type="http://schemas.openxmlformats.org/officeDocument/2006/relationships/image" Target="media/0lfznmtcfhncw8opzj9u3.png"/><Relationship Id="rId58" Type="http://schemas.openxmlformats.org/officeDocument/2006/relationships/image" Target="media/f6gjprwusjxg4vkmrxbq9.png"/><Relationship Id="rId59" Type="http://schemas.openxmlformats.org/officeDocument/2006/relationships/image" Target="media/ofagzo0na0dseanffbnpi.png"/><Relationship Id="rId60" Type="http://schemas.openxmlformats.org/officeDocument/2006/relationships/image" Target="media/4u41fqidgcoglggrgaqea.png"/><Relationship Id="rId61" Type="http://schemas.openxmlformats.org/officeDocument/2006/relationships/image" Target="media/2olqamnzsibptmi6ghmxx.png"/><Relationship Id="rId62" Type="http://schemas.openxmlformats.org/officeDocument/2006/relationships/image" Target="media/cypr-kkzgevvofu3hvqze.png"/><Relationship Id="rId63" Type="http://schemas.openxmlformats.org/officeDocument/2006/relationships/image" Target="media/9qydcd_5nhy1x788keypo.png"/><Relationship Id="rId64" Type="http://schemas.openxmlformats.org/officeDocument/2006/relationships/image" Target="media/1xrifkn7vlh2diw3jnzgt.png"/><Relationship Id="rId65" Type="http://schemas.openxmlformats.org/officeDocument/2006/relationships/image" Target="media/vhfsrlax6syp2ephr8y7z.png"/><Relationship Id="rId66" Type="http://schemas.openxmlformats.org/officeDocument/2006/relationships/image" Target="media/9v2omuezb2g4jbhzonuy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2026-10-16T13:36:12.285Z</dcterms:created>
  <dcterms:modified xsi:type="dcterms:W3CDTF">2026-10-16T13:36:12.285Z</dcterms:modified>
</cp:coreProperties>
</file>

<file path=docProps/custom.xml><?xml version="1.0" encoding="utf-8"?>
<Properties xmlns="http://schemas.openxmlformats.org/officeDocument/2006/custom-properties" xmlns:vt="http://schemas.openxmlformats.org/officeDocument/2006/docPropsVTypes"/>
</file>