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Brian _ Rob-20261005_153141-Meeting Transcript</w:t>
      </w:r>
    </w:p>
    <w:p>
      <w:pPr>
        <w:spacing w:after="100"/>
      </w:pPr>
      <w:r>
        <w:rPr>
          <w:color w:val="605e5c"/>
          <w:sz w:val="3mm"/>
          <w:szCs w:val="3mm"/>
          <w:rFonts w:ascii="Segoe UI" w:cs="Segoe UI" w:eastAsia="Segoe UI" w:hAnsi="Segoe UI"/>
        </w:rPr>
        <w:t xml:space="preserve">October 5, 2026, 7:31PM</w:t>
      </w:r>
    </w:p>
    <w:p>
      <w:pPr>
        <w:spacing w:after="100"/>
      </w:pPr>
      <w:r>
        <w:rPr>
          <w:color w:val="605e5c"/>
          <w:sz w:val="3mm"/>
          <w:szCs w:val="3mm"/>
          <w:rFonts w:ascii="Segoe UI" w:cs="Segoe UI" w:eastAsia="Segoe UI" w:hAnsi="Segoe UI"/>
        </w:rPr>
        <w:t xml:space="preserve">27m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skew optimization, skew rationalization. So it's not that big of a deal. I thought it was the triad planning thing, but it's not. So just a lack of good titles in the meeting invite.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One of those, get everybody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And no agenda.</w:t>
      </w:r>
      <w:r>
        <w:rPr>
          <w:color w:val="323130"/>
          <w:sz w:val="4.3mm"/>
          <w:szCs w:val="4.3mm"/>
          <w:rFonts w:ascii="Segoe UI" w:cs="Segoe UI" w:eastAsia="Segoe UI" w:hAnsi="Segoe UI"/>
        </w:rPr>
        <w:br/>
        <w:t xml:space="preserve">No agenda,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I, yeah,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but I didn't know what we wanted to cover today, but I have 30 minutes blocked out for whatever we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Good, good. I'm guilty of the no agenda thing too, as I was just about to lament that that entire thing. No, no, I mean, I got back right like last week. You know, when I was in Vegas with you, you know, I'd get back in the hotel, catch up on things, get up in the morning, do work. But when you have your kids with you on the road,</w:t>
      </w:r>
      <w:r>
        <w:rPr>
          <w:color w:val="323130"/>
          <w:sz w:val="4.3mm"/>
          <w:szCs w:val="4.3mm"/>
          <w:rFonts w:ascii="Segoe UI" w:cs="Segoe UI" w:eastAsia="Segoe UI" w:hAnsi="Segoe UI"/>
        </w:rPr>
        <w:br/>
        <w:t xml:space="preserve">None of that happens. So I literally was kicking them. They would leave and go play in the pool in the morning and I would get some work done in the morning and then I would, you know, go to the show floor. But then when I come back, it's all like, oh, here's where we're going for dinner and here's where we're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They had a great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That's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I got about half what I wanted done, done. So I was so happy to be able to get home for the weekend and plug back in and, you know, get stuff moving. So one of the things Jason's been working on is some of the models he's been training, he's like, hey, you know, I'm getting to where some of the models I want to use require GPUs and et cetera. So we're</w:t>
      </w:r>
      <w:r>
        <w:rPr>
          <w:color w:val="323130"/>
          <w:sz w:val="4.3mm"/>
          <w:szCs w:val="4.3mm"/>
          <w:rFonts w:ascii="Segoe UI" w:cs="Segoe UI" w:eastAsia="Segoe UI" w:hAnsi="Segoe UI"/>
        </w:rPr>
        <w:br/>
        <w:t xml:space="preserve">getting some of that set up right now. There's different ways to get access to different kinds of GPUs. There's some basically secure GPU services out there.</w:t>
      </w:r>
      <w:r>
        <w:rPr>
          <w:color w:val="323130"/>
          <w:sz w:val="4.3mm"/>
          <w:szCs w:val="4.3mm"/>
          <w:rFonts w:ascii="Segoe UI" w:cs="Segoe UI" w:eastAsia="Segoe UI" w:hAnsi="Segoe UI"/>
        </w:rPr>
        <w:br/>
        <w:t xml:space="preserve">And because I like, I haven't bought GPUs yet for the clusters. I just, because I don't know exactly what mix of compute that I need yet. Because the inference, even when we do like, what I consider to be significant inference over the data, it doesn't use a lot of tokens. It's not, you know, it doesn't need the big models.</w:t>
      </w:r>
      <w:r>
        <w:rPr>
          <w:color w:val="323130"/>
          <w:sz w:val="4.3mm"/>
          <w:szCs w:val="4.3mm"/>
          <w:rFonts w:ascii="Segoe UI" w:cs="Segoe UI" w:eastAsia="Segoe UI" w:hAnsi="Segoe UI"/>
        </w:rPr>
        <w:br/>
        <w:t xml:space="preserve">But some of the stuff Jason is doing for the machine learning model tuning, where it wants to run 400 concurrent tests over, you know, 30 gigs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That stuff benefits very, very much from hardware acceleration. So.</w:t>
      </w:r>
      <w:r>
        <w:rPr>
          <w:color w:val="323130"/>
          <w:sz w:val="4.3mm"/>
          <w:szCs w:val="4.3mm"/>
          <w:rFonts w:ascii="Segoe UI" w:cs="Segoe UI" w:eastAsia="Segoe UI" w:hAnsi="Segoe UI"/>
        </w:rPr>
        <w:br/>
        <w:t xml:space="preserve">One of the things we were looking at is, you know, Connor and the guys had said they could get 7 to 10% accuracy.</w:t>
      </w:r>
      <w:r>
        <w:rPr>
          <w:color w:val="323130"/>
          <w:sz w:val="4.3mm"/>
          <w:szCs w:val="4.3mm"/>
          <w:rFonts w:ascii="Segoe UI" w:cs="Segoe UI" w:eastAsia="Segoe UI" w:hAnsi="Segoe UI"/>
        </w:rPr>
        <w:br/>
        <w:t xml:space="preserve">Well, we didn't know if that confidence interval was running or at a certain point in time. So we had gone back and taken that workbook apart. And everything in there is just like direct calculations with manual offsets. And so I'm looking at how to integrate that into Ava so that there's still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And then beside that, we add in the machine learning. And then that way we start comparing and contrasting, but we get it out of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The the thing part of it is.</w:t>
      </w:r>
      <w:r>
        <w:rPr>
          <w:color w:val="323130"/>
          <w:sz w:val="4.3mm"/>
          <w:szCs w:val="4.3mm"/>
          <w:rFonts w:ascii="Segoe UI" w:cs="Segoe UI" w:eastAsia="Segoe UI" w:hAnsi="Segoe UI"/>
        </w:rPr>
        <w:br/>
        <w:t xml:space="preserve">There's a swag in some of that where he, but we need more clarity, but I haven't had, there's been some people here that have not been available.</w:t>
      </w:r>
      <w:r>
        <w:rPr>
          <w:color w:val="323130"/>
          <w:sz w:val="4.3mm"/>
          <w:szCs w:val="4.3mm"/>
          <w:rFonts w:ascii="Segoe UI" w:cs="Segoe UI" w:eastAsia="Segoe UI" w:hAnsi="Segoe UI"/>
        </w:rPr>
        <w:br/>
        <w:t xml:space="preserve">To get cleared and what you know the final final look of it, because...</w:t>
      </w:r>
      <w:r>
        <w:rPr>
          <w:color w:val="323130"/>
          <w:sz w:val="4.3mm"/>
          <w:szCs w:val="4.3mm"/>
          <w:rFonts w:ascii="Segoe UI" w:cs="Segoe UI" w:eastAsia="Segoe UI" w:hAnsi="Segoe UI"/>
        </w:rPr>
        <w:br/>
        <w:t xml:space="preserve">Do we want to put, do we want to just do run rate?</w:t>
      </w:r>
      <w:r>
        <w:rPr>
          <w:color w:val="323130"/>
          <w:sz w:val="4.3mm"/>
          <w:szCs w:val="4.3mm"/>
          <w:rFonts w:ascii="Segoe UI" w:cs="Segoe UI" w:eastAsia="Segoe UI" w:hAnsi="Segoe UI"/>
        </w:rPr>
        <w:br/>
        <w:t xml:space="preserve">but in a more sophisticated matter, or do we want to include in, and we have the promotions, so run rate plus promotions, but we don't have the input for new SKUs in the future, but that would be more of a sales forecast versus a run rate plus promotion forecast. So there are still some gaps there, and then we're missing some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Sources still.</w:t>
      </w:r>
      <w:r>
        <w:rPr>
          <w:color w:val="323130"/>
          <w:sz w:val="4.3mm"/>
          <w:szCs w:val="4.3mm"/>
          <w:rFonts w:ascii="Segoe UI" w:cs="Segoe UI" w:eastAsia="Segoe UI" w:hAnsi="Segoe UI"/>
        </w:rPr>
        <w:br/>
        <w:t xml:space="preserve">But I think that would be good. It'd be good to compare like...</w:t>
      </w:r>
      <w:r>
        <w:rPr>
          <w:color w:val="323130"/>
          <w:sz w:val="4.3mm"/>
          <w:szCs w:val="4.3mm"/>
          <w:rFonts w:ascii="Segoe UI" w:cs="Segoe UI" w:eastAsia="Segoe UI" w:hAnsi="Segoe UI"/>
        </w:rPr>
        <w:br/>
        <w:t xml:space="preserve">A couple different ways of looking at the...</w:t>
      </w:r>
      <w:r>
        <w:rPr>
          <w:color w:val="323130"/>
          <w:sz w:val="4.3mm"/>
          <w:szCs w:val="4.3mm"/>
          <w:rFonts w:ascii="Segoe UI" w:cs="Segoe UI" w:eastAsia="Segoe UI" w:hAnsi="Segoe UI"/>
        </w:rPr>
        <w:br/>
        <w:t xml:space="preserve">of the forecast, you know, the old way, new way with machine learning and maybe something else, including seasonality or whatever, all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Well, and one thing I'm looking at is if we're...</w:t>
      </w:r>
      <w:r>
        <w:rPr>
          <w:color w:val="323130"/>
          <w:sz w:val="4.3mm"/>
          <w:szCs w:val="4.3mm"/>
          <w:rFonts w:ascii="Segoe UI" w:cs="Segoe UI" w:eastAsia="Segoe UI" w:hAnsi="Segoe UI"/>
        </w:rPr>
        <w:br/>
        <w:t xml:space="preserve">As we're thinking about, you know, the proliferation of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And, you know, the goal being, you know, okay, you know, we'll stay really heavily plugged in. And then after the first of the year, we want to, you know, we got to figure out who's going to take over Chase's role, you know, all this other stuff. But we want to start rolling more and more continuous integration and more and more user access.</w:t>
      </w:r>
      <w:r>
        <w:rPr>
          <w:color w:val="323130"/>
          <w:sz w:val="4.3mm"/>
          <w:szCs w:val="4.3mm"/>
          <w:rFonts w:ascii="Segoe UI" w:cs="Segoe UI" w:eastAsia="Segoe UI" w:hAnsi="Segoe UI"/>
        </w:rPr>
        <w:br/>
        <w:t xml:space="preserve">where people can come in and see this as we vet that we're getting good data consistently. We've got the right fields in. We brought in the right data from NetSuite and these other sources, right? So that's sort of the goal between now and the end of the year. We've proven that it works for the base use cases. We've accomplished phase one. Everybody's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But going into phase two, when these new things, how much can be self-serve and how much should still be, you know, guided? And then how much is like heavy hand-holding? And I expect that, you know, you'll come up with new use cases, there'll be a hand-holding phase that transitions to a self-service. But that's what I'm trying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Yeah, yeah, that's the way it's gonna happen.</w:t>
      </w:r>
      <w:r>
        <w:rPr>
          <w:color w:val="323130"/>
          <w:sz w:val="4.3mm"/>
          <w:szCs w:val="4.3mm"/>
          <w:rFonts w:ascii="Segoe UI" w:cs="Segoe UI" w:eastAsia="Segoe UI" w:hAnsi="Segoe UI"/>
        </w:rPr>
        <w:br/>
        <w:t xml:space="preserve">Well, that's exactly it. Like, we need to prove that it's right.</w:t>
      </w:r>
      <w:r>
        <w:rPr>
          <w:color w:val="323130"/>
          <w:sz w:val="4.3mm"/>
          <w:szCs w:val="4.3mm"/>
          <w:rFonts w:ascii="Segoe UI" w:cs="Segoe UI" w:eastAsia="Segoe UI" w:hAnsi="Segoe UI"/>
        </w:rPr>
        <w:br/>
        <w:t xml:space="preserve">But the highest highest with basically, we need to prove that is correct or the model approach is correct. We're never going to be a bright correct on a forecast in the world. We'll never be correct 100%. But we need to make sure that they understand it and they approve of the approach and the data sources and all that.</w:t>
      </w:r>
      <w:r>
        <w:rPr>
          <w:color w:val="323130"/>
          <w:sz w:val="4.3mm"/>
          <w:szCs w:val="4.3mm"/>
          <w:rFonts w:ascii="Segoe UI" w:cs="Segoe UI" w:eastAsia="Segoe UI" w:hAnsi="Segoe UI"/>
        </w:rPr>
        <w:br/>
        <w:t xml:space="preserve">Once that, that unlocks everyone else's acceptance, basically, and then we can decide, okay, what level of usage, you know, do people have? So that's the way I think about it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Well, and the thing is, we've got users that are very good in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and they're comfortable in Excel, but Excel doesn't allow collaboration. It's hard to understand who did what in there without taking it all apart.</w:t>
      </w:r>
      <w:r>
        <w:rPr>
          <w:color w:val="323130"/>
          <w:sz w:val="4.3mm"/>
          <w:szCs w:val="4.3mm"/>
          <w:rFonts w:ascii="Segoe UI" w:cs="Segoe UI" w:eastAsia="Segoe UI" w:hAnsi="Segoe UI"/>
        </w:rPr>
        <w:br/>
        <w:t xml:space="preserve">So the transparency, the understanding, the veracity of the model, and bracken to be able to drill down and say, why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That's what we want Ava to give and say, okay, you've got these models that all agree on this, or these two are here and this one's here,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What is that difference?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And the things that...</w:t>
      </w:r>
      <w:r>
        <w:rPr>
          <w:color w:val="323130"/>
          <w:sz w:val="4.3mm"/>
          <w:szCs w:val="4.3mm"/>
          <w:rFonts w:ascii="Segoe UI" w:cs="Segoe UI" w:eastAsia="Segoe UI" w:hAnsi="Segoe UI"/>
        </w:rPr>
        <w:br/>
        <w:t xml:space="preserve">Yeah, so like I dug into the Excel and I saw a lot of those like manual factors, right? And it's like, okay, well, where are those coming from? Because what they're compensating for are promotions, expansion within a brand, one of your grocers or clubs or whatever. And some of the model today has sort of that built in where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Okay, are you looking D to C? Are you looking at the clubs? Are you looking at the grocers? But how do we make sure that we're tracking the numbers inside of those? Because I don't know if some of those numbers were part of it, the training set. So like if we have the data that says we were in this many Costco's at this time,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We were in this grocer, but we grew from here to here to here, number of stores, regions, whatever, because now all of a sudden you have a change to a base variable. It's not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I work right, so something must be wrong. Now, we're gonna find it out, and there's good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It's just Walmart. It's that Walmart has increased distribution and that's going to increase because that's going to affect the number of bars. But it's not because of the price. It's not because of anything else. It's because of the distribution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 could do, I mean, we could do item. It gets to be more data, but it's...</w:t>
      </w:r>
      <w:r>
        <w:rPr>
          <w:color w:val="323130"/>
          <w:sz w:val="4.3mm"/>
          <w:szCs w:val="4.3mm"/>
          <w:rFonts w:ascii="Segoe UI" w:cs="Segoe UI" w:eastAsia="Segoe UI" w:hAnsi="Segoe UI"/>
        </w:rPr>
        <w:br/>
        <w:t xml:space="preserve">We could do a number of stores per week per item,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No, we need all that data, like we do, because you're asking the machine to train a model based on all these factors. And if you hide any of the factors, then there's no way to get, you know, an accurate or near accurate estimate.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That could be in.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So that's sort of where we are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But it's...</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Well, you gotta, you still have to pick.</w:t>
      </w:r>
      <w:r>
        <w:rPr>
          <w:color w:val="323130"/>
          <w:sz w:val="4.3mm"/>
          <w:szCs w:val="4.3mm"/>
          <w:rFonts w:ascii="Segoe UI" w:cs="Segoe UI" w:eastAsia="Segoe UI" w:hAnsi="Segoe UI"/>
        </w:rPr>
        <w:br/>
        <w:t xml:space="preserve">I used to believe all the data is good.</w:t>
      </w:r>
      <w:r>
        <w:rPr>
          <w:color w:val="323130"/>
          <w:sz w:val="4.3mm"/>
          <w:szCs w:val="4.3mm"/>
          <w:rFonts w:ascii="Segoe UI" w:cs="Segoe UI" w:eastAsia="Segoe UI" w:hAnsi="Segoe UI"/>
        </w:rPr>
        <w:br/>
        <w:t xml:space="preserve">We could do all the stores for our items. The other thing is like, there's also all the store counts for all the other items in the category. Then it starts, it starts exploding. Yeah, then it starts really exploding a lot because you're adding a whole other layer of data for every week of every SKU.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You mean competitor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But if we have the data, we want it. Like, that's the whole point. You feed the machine the data.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so that might be a repo of the data of if I'm missing that metric.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And if we're missing points.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what's going on like right now? So we know that...</w:t>
      </w:r>
      <w:r>
        <w:rPr>
          <w:color w:val="323130"/>
          <w:sz w:val="4.3mm"/>
          <w:szCs w:val="4.3mm"/>
          <w:rFonts w:ascii="Segoe UI" w:cs="Segoe UI" w:eastAsia="Segoe UI" w:hAnsi="Segoe UI"/>
        </w:rPr>
        <w:br/>
        <w:t xml:space="preserve">Let's see, we've got the, let me go back to your folder.</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Of course not. Yep.</w:t>
      </w:r>
      <w:r>
        <w:rPr>
          <w:color w:val="323130"/>
          <w:sz w:val="4.3mm"/>
          <w:szCs w:val="4.3mm"/>
          <w:rFonts w:ascii="Segoe UI" w:cs="Segoe UI" w:eastAsia="Segoe UI" w:hAnsi="Segoe UI"/>
        </w:rPr>
        <w:br/>
        <w:t xml:space="preserve">I figured that based on where you're sitting with everybody. Thank you.</w:t>
      </w:r>
      <w:r>
        <w:rPr>
          <w:color w:val="323130"/>
          <w:sz w:val="4.3mm"/>
          <w:szCs w:val="4.3mm"/>
          <w:rFonts w:ascii="Segoe UI" w:cs="Segoe UI" w:eastAsia="Segoe UI" w:hAnsi="Segoe UI"/>
        </w:rPr>
        <w:br/>
        <w:t xml:space="preserve">With Phase One.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Let's see if I share your screen. Let's see, we can go back to...</w:t>
      </w:r>
      <w:r>
        <w:rPr>
          <w:color w:val="323130"/>
          <w:sz w:val="4.3mm"/>
          <w:szCs w:val="4.3mm"/>
          <w:rFonts w:ascii="Segoe UI" w:cs="Segoe UI" w:eastAsia="Segoe UI" w:hAnsi="Segoe UI"/>
        </w:rPr>
        <w:br/>
        <w:t xml:space="preserve">Yeah, what was socialized or is this slide deck, is this the one you socialized?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Yes,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Okay, good. So we also want to make sure that even as we're sorting out data and factors and things that we're tracking with this, so everybody, you know, so you look good and everybody looks on track. Because then we look good and January is a good January for everybody.</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 think the...</w:t>
      </w:r>
      <w:r>
        <w:rPr>
          <w:color w:val="323130"/>
          <w:sz w:val="4.3mm"/>
          <w:szCs w:val="4.3mm"/>
          <w:rFonts w:ascii="Segoe UI" w:cs="Segoe UI" w:eastAsia="Segoe UI" w:hAnsi="Segoe UI"/>
        </w:rPr>
        <w:br/>
        <w:t xml:space="preserve">For January, okay, so I have, I want to tell you some other things that are related to the big picture that's not related to the team. So the forecast is primary. That's like it, that unlocks other things in the future,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The other things, I do have a request to, and Ava's in the running, I'm not saying that it's 100%.</w:t>
      </w:r>
      <w:r>
        <w:rPr>
          <w:color w:val="323130"/>
          <w:sz w:val="4.3mm"/>
          <w:szCs w:val="4.3mm"/>
          <w:rFonts w:ascii="Segoe UI" w:cs="Segoe UI" w:eastAsia="Segoe UI" w:hAnsi="Segoe UI"/>
        </w:rPr>
        <w:br/>
        <w:t xml:space="preserve">The assortment is a, it could be a multi-source solution. We're trying to understand incrementality of new items.</w:t>
      </w:r>
      <w:r>
        <w:rPr>
          <w:color w:val="323130"/>
          <w:sz w:val="4.3mm"/>
          <w:szCs w:val="4.3mm"/>
          <w:rFonts w:ascii="Segoe UI" w:cs="Segoe UI" w:eastAsia="Segoe UI" w:hAnsi="Segoe UI"/>
        </w:rPr>
        <w:br/>
        <w:t xml:space="preserve">And I need to get, I need to make a recommendation to begging by the end of October. So I'm looking, I'm looking at other tools. I'm looking at Ava. Ava's going to be part of the picture. I don't know if it's going to be 100% of the picture, but there's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5, 10 use cases coming up next year. So not every use case has to be in Ava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In my point of view.</w:t>
      </w:r>
      <w:r>
        <w:rPr>
          <w:color w:val="323130"/>
          <w:sz w:val="4.3mm"/>
          <w:szCs w:val="4.3mm"/>
          <w:rFonts w:ascii="Segoe UI" w:cs="Segoe UI" w:eastAsia="Segoe UI" w:hAnsi="Segoe UI"/>
        </w:rPr>
        <w:br/>
        <w:t xml:space="preserve">But we need to get the most out of Ava, some things that can't be done.</w:t>
      </w:r>
      <w:r>
        <w:rPr>
          <w:color w:val="323130"/>
          <w:sz w:val="4.3mm"/>
          <w:szCs w:val="4.3mm"/>
          <w:rFonts w:ascii="Segoe UI" w:cs="Segoe UI" w:eastAsia="Segoe UI" w:hAnsi="Segoe UI"/>
        </w:rPr>
        <w:br/>
        <w:t xml:space="preserve">I don't see a lot of limits of it, but I'm just saying that I need to have a recommendation of.</w:t>
      </w:r>
      <w:r>
        <w:rPr>
          <w:color w:val="323130"/>
          <w:sz w:val="4.3mm"/>
          <w:szCs w:val="4.3mm"/>
          <w:rFonts w:ascii="Segoe UI" w:cs="Segoe UI" w:eastAsia="Segoe UI" w:hAnsi="Segoe UI"/>
        </w:rPr>
        <w:br/>
        <w:t xml:space="preserve">For a solution for by the end of October for a new item assortment tool, basically,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also want to do some of the promotion optimization for you guys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That's another use that I know I'm trying, I'm not increasing the scope, I'm just saying some of the other things. The cannibalization and the price elasticity is already embedded sometime in the year, in the, by the somewhere. And then in the future, there is still a need for a promotional tool that predicts</w:t>
      </w:r>
      <w:r>
        <w:rPr>
          <w:color w:val="323130"/>
          <w:sz w:val="4.3mm"/>
          <w:szCs w:val="4.3mm"/>
          <w:rFonts w:ascii="Segoe UI" w:cs="Segoe UI" w:eastAsia="Segoe UI" w:hAnsi="Segoe UI"/>
        </w:rPr>
        <w:br/>
        <w:t xml:space="preserve">But is that essentially what was doing at that other customer? Almost like a mirror a mirror image use case of that, but that could be next. I mean, everything's kind of everyone wants it today,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We might have to do an Excel first and then move to Abel later.</w:t>
      </w:r>
      <w:r>
        <w:rPr>
          <w:color w:val="323130"/>
          <w:sz w:val="4.3mm"/>
          <w:szCs w:val="4.3mm"/>
          <w:rFonts w:ascii="Segoe UI" w:cs="Segoe UI" w:eastAsia="Segoe UI" w:hAnsi="Segoe UI"/>
        </w:rPr>
        <w:br/>
        <w:t xml:space="preserve">On that, so that promotion predictive model, it's like, OK, if I did a if I did 4 packs at Walmart or and I did a 10% discount, I added display, what would the lift be and what's the cost? All the things you guys have already done before, that is in that's in play, and I think we could do a...</w:t>
      </w:r>
      <w:r>
        <w:rPr>
          <w:color w:val="323130"/>
          <w:sz w:val="4.3mm"/>
          <w:szCs w:val="4.3mm"/>
          <w:rFonts w:ascii="Segoe UI" w:cs="Segoe UI" w:eastAsia="Segoe UI" w:hAnsi="Segoe UI"/>
        </w:rPr>
        <w:br/>
        <w:t xml:space="preserve">a baby little kindergarten version and then move to, you know, college level once the time's right later 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And that's the, I mean, but I just think they're going to be more and more as we kind of get to more of a mature state and not growing 100%, more like 20 to 50, 20 to 40, 50% a year. We're going to have to have more predictive tools.</w:t>
      </w:r>
      <w:r>
        <w:rPr>
          <w:color w:val="323130"/>
          <w:sz w:val="4.3mm"/>
          <w:szCs w:val="4.3mm"/>
          <w:rFonts w:ascii="Segoe UI" w:cs="Segoe UI" w:eastAsia="Segoe UI" w:hAnsi="Segoe UI"/>
        </w:rPr>
        <w:br/>
        <w:t xml:space="preserve">Period, and so we'll have we'll have a slew of use cases.</w:t>
      </w:r>
      <w:r>
        <w:rPr>
          <w:color w:val="323130"/>
          <w:sz w:val="4.3mm"/>
          <w:szCs w:val="4.3mm"/>
          <w:rFonts w:ascii="Segoe UI" w:cs="Segoe UI" w:eastAsia="Segoe UI" w:hAnsi="Segoe UI"/>
        </w:rPr>
        <w:br/>
        <w:t xml:space="preserve">Coming, you know, as we kind of go, but it's really, it's really like you said, it's like build a trust, make sure the first one really rocks, and then then you have you have that trust to build on,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So, through this week,</w:t>
      </w:r>
      <w:r>
        <w:rPr>
          <w:color w:val="323130"/>
          <w:sz w:val="4.3mm"/>
          <w:szCs w:val="4.3mm"/>
          <w:rFonts w:ascii="Segoe UI" w:cs="Segoe UI" w:eastAsia="Segoe UI" w:hAnsi="Segoe UI"/>
        </w:rPr>
        <w:br/>
        <w:t xml:space="preserve">Let's see, we had sort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Yeah, right now we should be in data onboarding and validation. So I'm trying to get...</w:t>
      </w:r>
      <w:r>
        <w:rPr>
          <w:color w:val="323130"/>
          <w:sz w:val="4.3mm"/>
          <w:szCs w:val="4.3mm"/>
          <w:rFonts w:ascii="Segoe UI" w:cs="Segoe UI" w:eastAsia="Segoe UI" w:hAnsi="Segoe UI"/>
        </w:rPr>
        <w:br/>
        <w:t xml:space="preserve">you know, with Jason this week, what other data do we need? And if you have any other data that you can give us so that we can, you know, dial these models in, because, you know, Jason's looking at it going, oh, what calls this? What calls that? You know, we want to make sure our accuracy is where it should be. But, you know, we're running out of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We're running into some gaps in the data, which is normal. That's why we have this, you know, built into this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What up?</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Beyond.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You know, how do we...</w:t>
      </w:r>
      <w:r>
        <w:rPr>
          <w:color w:val="323130"/>
          <w:sz w:val="4.3mm"/>
          <w:szCs w:val="4.3mm"/>
          <w:rFonts w:ascii="Segoe UI" w:cs="Segoe UI" w:eastAsia="Segoe UI" w:hAnsi="Segoe UI"/>
        </w:rPr>
        <w:br/>
        <w:t xml:space="preserve">You know, how do we do that? And then...</w:t>
      </w:r>
      <w:r>
        <w:rPr>
          <w:color w:val="323130"/>
          <w:sz w:val="4.3mm"/>
          <w:szCs w:val="4.3mm"/>
          <w:rFonts w:ascii="Segoe UI" w:cs="Segoe UI" w:eastAsia="Segoe UI" w:hAnsi="Segoe UI"/>
        </w:rPr>
        <w:br/>
        <w:t xml:space="preserve">So, that, that's what that's one thing we're working on right now, and you know that, you know, they've been working on what they can get out of NetSuite and etcetera, so we need to, you know, keep that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I think that's done the NetSuite piece, to be honest, to my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you think everything that they can get is coming out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There's a mass amount of data in that suite.</w:t>
      </w:r>
      <w:r>
        <w:rPr>
          <w:color w:val="323130"/>
          <w:sz w:val="4.3mm"/>
          <w:szCs w:val="4.3mm"/>
          <w:rFonts w:ascii="Segoe UI" w:cs="Segoe UI" w:eastAsia="Segoe UI" w:hAnsi="Segoe UI"/>
        </w:rPr>
        <w:br/>
        <w:t xml:space="preserve">All the relevant data has been covered so far.</w:t>
      </w:r>
      <w:r>
        <w:rPr>
          <w:color w:val="323130"/>
          <w:sz w:val="4.3mm"/>
          <w:szCs w:val="4.3mm"/>
          <w:rFonts w:ascii="Segoe UI" w:cs="Segoe UI" w:eastAsia="Segoe UI" w:hAnsi="Segoe UI"/>
        </w:rPr>
        <w:br/>
        <w:t xml:space="preserve">There's much more out there, but it would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Materially affected, I think, in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Is that transactional data or what is it that's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Uh, shipping data, like...</w:t>
      </w:r>
      <w:r>
        <w:rPr>
          <w:color w:val="323130"/>
          <w:sz w:val="4.3mm"/>
          <w:szCs w:val="4.3mm"/>
          <w:rFonts w:ascii="Segoe UI" w:cs="Segoe UI" w:eastAsia="Segoe UI" w:hAnsi="Segoe UI"/>
        </w:rPr>
        <w:br/>
        <w:t xml:space="preserve">Build a build of materials, a lot of extra things that...</w:t>
      </w:r>
      <w:r>
        <w:rPr>
          <w:color w:val="323130"/>
          <w:sz w:val="4.3mm"/>
          <w:szCs w:val="4.3mm"/>
          <w:rFonts w:ascii="Segoe UI" w:cs="Segoe UI" w:eastAsia="Segoe UI" w:hAnsi="Segoe UI"/>
        </w:rPr>
        <w:br/>
        <w:t xml:space="preserve">It doesn't change it, don't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Well, let's think about that.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Where is the best place to find how much is going to which stores and when new locations are being opened with the product?</w:t>
      </w:r>
      <w:r>
        <w:rPr>
          <w:color w:val="323130"/>
          <w:sz w:val="4.3mm"/>
          <w:szCs w:val="4.3mm"/>
          <w:rFonts w:ascii="Segoe UI" w:cs="Segoe UI" w:eastAsia="Segoe UI" w:hAnsi="Segoe UI"/>
        </w:rPr>
        <w:br/>
        <w:t xml:space="preserve">Is that in the shipping date? Like without us having to do different extracts, what can we plug into that's a data stream that already takes care of itself, right? Existing operations create the data, and we can plug into that data stream and get updates from it to feed the analytics without introducing these interstitial</w:t>
      </w:r>
      <w:r>
        <w:rPr>
          <w:color w:val="323130"/>
          <w:sz w:val="4.3mm"/>
          <w:szCs w:val="4.3mm"/>
          <w:rFonts w:ascii="Segoe UI" w:cs="Segoe UI" w:eastAsia="Segoe UI" w:hAnsi="Segoe UI"/>
        </w:rPr>
        <w:br/>
        <w:t xml:space="preserve">you know, data extracts and manual operations.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don't, we...</w:t>
      </w:r>
      <w:r>
        <w:rPr>
          <w:color w:val="323130"/>
          <w:sz w:val="4.3mm"/>
          <w:szCs w:val="4.3mm"/>
          <w:rFonts w:ascii="Segoe UI" w:cs="Segoe UI" w:eastAsia="Segoe UI" w:hAnsi="Segoe UI"/>
        </w:rPr>
        <w:br/>
        <w:t xml:space="preserve">We get...</w:t>
      </w:r>
      <w:r>
        <w:rPr>
          <w:color w:val="323130"/>
          <w:sz w:val="4.3mm"/>
          <w:szCs w:val="4.3mm"/>
          <w:rFonts w:ascii="Segoe UI" w:cs="Segoe UI" w:eastAsia="Segoe UI" w:hAnsi="Segoe UI"/>
        </w:rPr>
        <w:br/>
        <w:t xml:space="preserve">We ship to warehouses and we, and people pick up. We don't ship to stores.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So we don't have the locations like dialed in to know when new stores are opening, where. It just comes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Do you have purchase orders?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Oh, it just comes in. We have no visibility to new stores. It just comes in.</w:t>
      </w:r>
      <w:r>
        <w:rPr>
          <w:color w:val="323130"/>
          <w:sz w:val="4.3mm"/>
          <w:szCs w:val="4.3mm"/>
          <w:rFonts w:ascii="Segoe UI" w:cs="Segoe UI" w:eastAsia="Segoe UI" w:hAnsi="Segoe UI"/>
        </w:rPr>
        <w:br/>
        <w:t xml:space="preserve">through anecdotes, like we don't have a data source for that.</w:t>
      </w:r>
      <w:r>
        <w:rPr>
          <w:color w:val="323130"/>
          <w:sz w:val="4.3mm"/>
          <w:szCs w:val="4.3mm"/>
          <w:rFonts w:ascii="Segoe UI" w:cs="Segoe UI" w:eastAsia="Segoe UI" w:hAnsi="Segoe UI"/>
        </w:rPr>
        <w:br/>
        <w:t xml:space="preserve">And then purchase orders, we do have purchase orders if I can provide that.</w:t>
      </w:r>
      <w:r>
        <w:rPr>
          <w:color w:val="323130"/>
          <w:sz w:val="4.3mm"/>
          <w:szCs w:val="4.3mm"/>
          <w:rFonts w:ascii="Segoe UI" w:cs="Segoe UI" w:eastAsia="Segoe UI" w:hAnsi="Segoe UI"/>
        </w:rPr>
        <w:br/>
        <w:t xml:space="preserve">Can provide all the per service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That would be another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Is the purchase order at the store level or what level is the purchase order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At the warehouse lot level, and sometimes the warehouse may have multiple retailers, so you can't parse out.</w:t>
      </w:r>
      <w:r>
        <w:rPr>
          <w:color w:val="323130"/>
          <w:sz w:val="4.3mm"/>
          <w:szCs w:val="4.3mm"/>
          <w:rFonts w:ascii="Segoe UI" w:cs="Segoe UI" w:eastAsia="Segoe UI" w:hAnsi="Segoe UI"/>
        </w:rPr>
        <w:br/>
        <w:t xml:space="preserve">You get parse out percentages, but you can't parse out.</w:t>
      </w:r>
      <w:r>
        <w:rPr>
          <w:color w:val="323130"/>
          <w:sz w:val="4.3mm"/>
          <w:szCs w:val="4.3mm"/>
          <w:rFonts w:ascii="Segoe UI" w:cs="Segoe UI" w:eastAsia="Segoe UI" w:hAnsi="Segoe UI"/>
        </w:rPr>
        <w:br/>
        <w:t xml:space="preserve">It's act like, okay, this purchase order is...</w:t>
      </w:r>
      <w:r>
        <w:rPr>
          <w:color w:val="323130"/>
          <w:sz w:val="4.3mm"/>
          <w:szCs w:val="4.3mm"/>
          <w:rFonts w:ascii="Segoe UI" w:cs="Segoe UI" w:eastAsia="Segoe UI" w:hAnsi="Segoe UI"/>
        </w:rPr>
        <w:br/>
        <w:t xml:space="preserve">You have some warehouses.</w:t>
      </w:r>
      <w:r>
        <w:rPr>
          <w:color w:val="323130"/>
          <w:sz w:val="4.3mm"/>
          <w:szCs w:val="4.3mm"/>
          <w:rFonts w:ascii="Segoe UI" w:cs="Segoe UI" w:eastAsia="Segoe UI" w:hAnsi="Segoe UI"/>
        </w:rPr>
        <w:br/>
        <w:t xml:space="preserve">Purchase for 20 different chains, so you can't really tie them together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But then there's some that actually do match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I mean, you know exactly what I'm trying to do. You know, it's like, how do we, how do we catch this stuff? And yeah, you're picking up.</w:t>
      </w:r>
      <w:r>
        <w:rPr>
          <w:color w:val="323130"/>
          <w:sz w:val="4.3mm"/>
          <w:szCs w:val="4.3mm"/>
          <w:rFonts w:ascii="Segoe UI" w:cs="Segoe UI" w:eastAsia="Segoe UI" w:hAnsi="Segoe UI"/>
        </w:rPr>
        <w:br/>
        <w:t xml:space="preserve">Yeah, okay. Well, we'll just keep thinking about that between now and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Yeah, I'm trying to get 7-Eleven data, Casey's data.</w:t>
      </w:r>
      <w:r>
        <w:rPr>
          <w:color w:val="323130"/>
          <w:sz w:val="4.3mm"/>
          <w:szCs w:val="4.3mm"/>
          <w:rFonts w:ascii="Segoe UI" w:cs="Segoe UI" w:eastAsia="Segoe UI" w:hAnsi="Segoe UI"/>
        </w:rPr>
        <w:br/>
        <w:t xml:space="preserve">And QuickTrip data that's active.</w:t>
      </w:r>
      <w:r>
        <w:rPr>
          <w:color w:val="323130"/>
          <w:sz w:val="4.3mm"/>
          <w:szCs w:val="4.3mm"/>
          <w:rFonts w:ascii="Segoe UI" w:cs="Segoe UI" w:eastAsia="Segoe UI" w:hAnsi="Segoe UI"/>
        </w:rPr>
        <w:br/>
        <w:t xml:space="preserve">But we're trying to do it. The other thing in the future in my looking at my budget for next year, I probably will add in an API for spins.</w:t>
      </w:r>
      <w:r>
        <w:rPr>
          <w:color w:val="323130"/>
          <w:sz w:val="4.3mm"/>
          <w:szCs w:val="4.3mm"/>
          <w:rFonts w:ascii="Segoe UI" w:cs="Segoe UI" w:eastAsia="Segoe UI" w:hAnsi="Segoe UI"/>
        </w:rPr>
        <w:br/>
        <w:t xml:space="preserve">So that would be a constant data, but not constant, but automatic refreshes instead of extracts.</w:t>
      </w:r>
      <w:r>
        <w:rPr>
          <w:color w:val="323130"/>
          <w:sz w:val="4.3mm"/>
          <w:szCs w:val="4.3mm"/>
          <w:rFonts w:ascii="Segoe UI" w:cs="Segoe UI" w:eastAsia="Segoe UI" w:hAnsi="Segoe UI"/>
        </w:rPr>
        <w:br/>
        <w:t xml:space="preserve">That's one thing that we can do to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 CRISP is the inventory data.</w:t>
      </w:r>
      <w:r>
        <w:rPr>
          <w:color w:val="323130"/>
          <w:sz w:val="4.3mm"/>
          <w:szCs w:val="4.3mm"/>
          <w:rFonts w:ascii="Segoe UI" w:cs="Segoe UI" w:eastAsia="Segoe UI" w:hAnsi="Segoe UI"/>
        </w:rPr>
        <w:br/>
        <w:t xml:space="preserve">They haven't been responding.</w:t>
      </w:r>
      <w:r>
        <w:rPr>
          <w:color w:val="323130"/>
          <w:sz w:val="4.3mm"/>
          <w:szCs w:val="4.3mm"/>
          <w:rFonts w:ascii="Segoe UI" w:cs="Segoe UI" w:eastAsia="Segoe UI" w:hAnsi="Segoe UI"/>
        </w:rPr>
        <w:br/>
        <w:t xml:space="preserve">But it's like basically we have inventory level data at.</w:t>
      </w:r>
      <w:r>
        <w:rPr>
          <w:color w:val="323130"/>
          <w:sz w:val="4.3mm"/>
          <w:szCs w:val="4.3mm"/>
          <w:rFonts w:ascii="Segoe UI" w:cs="Segoe UI" w:eastAsia="Segoe UI" w:hAnsi="Segoe UI"/>
        </w:rPr>
        <w:br/>
        <w:t xml:space="preserve">Wholesaler and repair level.</w:t>
      </w:r>
      <w:r>
        <w:rPr>
          <w:color w:val="323130"/>
          <w:sz w:val="4.3mm"/>
          <w:szCs w:val="4.3mm"/>
          <w:rFonts w:ascii="Segoe UI" w:cs="Segoe UI" w:eastAsia="Segoe UI" w:hAnsi="Segoe UI"/>
        </w:rPr>
        <w:br/>
        <w:t xml:space="preserve">It's not in a normative database or anything. It's like...</w:t>
      </w:r>
      <w:r>
        <w:rPr>
          <w:color w:val="323130"/>
          <w:sz w:val="4.3mm"/>
          <w:szCs w:val="4.3mm"/>
          <w:rFonts w:ascii="Segoe UI" w:cs="Segoe UI" w:eastAsia="Segoe UI" w:hAnsi="Segoe UI"/>
        </w:rPr>
        <w:br/>
        <w:t xml:space="preserve">We have to work with Chris to format the data.</w:t>
      </w:r>
      <w:r>
        <w:rPr>
          <w:color w:val="323130"/>
          <w:sz w:val="4.3mm"/>
          <w:szCs w:val="4.3mm"/>
          <w:rFonts w:ascii="Segoe UI" w:cs="Segoe UI" w:eastAsia="Segoe UI" w:hAnsi="Segoe UI"/>
        </w:rPr>
        <w:br/>
        <w:t xml:space="preserve">to make it easier to ingest, I guess, because it might be different based on each retailer. But the Chris is essentially is like a Nielsen, but for inventory data for retailers. So they collect all the, it's called GoCrisp. They capture all the inventory at different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Um, and then I'll keep brainstorming on what are the what are what else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Yeah, yeah. Keep thinking on that because I know Jason, yeah, right now I'm getting him set up with some GPU access because there's some other model types he wants to try.</w:t>
      </w:r>
      <w:r>
        <w:rPr>
          <w:color w:val="323130"/>
          <w:sz w:val="4.3mm"/>
          <w:szCs w:val="4.3mm"/>
          <w:rFonts w:ascii="Segoe UI" w:cs="Segoe UI" w:eastAsia="Segoe UI" w:hAnsi="Segoe UI"/>
        </w:rPr>
        <w:br/>
        <w:t xml:space="preserve">Because the goal is what we're looking at is do we do layers of models based on some geography slash type like, you know, clubs statistically look different than convenience stores is what we're finding.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Susanality,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Just in general. But yeah, seasonality is one of them. We've started weaving in things like fuel price and some of these other factors that he's experimenting with to get,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It goes back to like you're saying, right? In the Excel model, people were putting in swags.</w:t>
      </w:r>
      <w:r>
        <w:rPr>
          <w:color w:val="323130"/>
          <w:sz w:val="4.3mm"/>
          <w:szCs w:val="4.3mm"/>
          <w:rFonts w:ascii="Segoe UI" w:cs="Segoe UI" w:eastAsia="Segoe UI" w:hAnsi="Segoe UI"/>
        </w:rPr>
        <w:br/>
        <w:t xml:space="preserve">But the human mind is an amazing statistical inference engine.</w:t>
      </w:r>
      <w:r>
        <w:rPr>
          <w:color w:val="323130"/>
          <w:sz w:val="4.3mm"/>
          <w:szCs w:val="4.3mm"/>
          <w:rFonts w:ascii="Segoe UI" w:cs="Segoe UI" w:eastAsia="Segoe UI" w:hAnsi="Segoe UI"/>
        </w:rPr>
        <w:br/>
        <w:t xml:space="preserve">So that gut feel that they have just by looking at the data over time, trying to find those gaps and find those, you know, what are the data points? And they may not even know exactly how they do it. Think about an archer, right? Like shooting at distance. I mean, the, yeah. And how do you know where that's going to land, right? Based on all the, and you're,</w:t>
      </w:r>
      <w:r>
        <w:rPr>
          <w:color w:val="323130"/>
          <w:sz w:val="4.3mm"/>
          <w:szCs w:val="4.3mm"/>
          <w:rFonts w:ascii="Segoe UI" w:cs="Segoe UI" w:eastAsia="Segoe UI" w:hAnsi="Segoe UI"/>
        </w:rPr>
        <w:br/>
        <w:t xml:space="preserve">Like all the small micro adjustments and statistics are a lot of the same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the intuitive nature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I repeat that you have a feel like a gut feel that's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And so we're trying to take apart the intuition and understand the contributing factors, find the data sources, wire them in so that this runs automatically with a high degree of accuracy, and then we can continue to tune it as we discover new factors.</w:t>
      </w:r>
      <w:r>
        <w:rPr>
          <w:color w:val="323130"/>
          <w:sz w:val="4.3mm"/>
          <w:szCs w:val="4.3mm"/>
          <w:rFonts w:ascii="Segoe UI" w:cs="Segoe UI" w:eastAsia="Segoe UI" w:hAnsi="Segoe UI"/>
        </w:rPr>
        <w:br/>
        <w:t xml:space="preserve">But what we want to do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And that's why we probably need to get, we need, we're back into what?</w:t>
      </w:r>
      <w:r>
        <w:rPr>
          <w:color w:val="323130"/>
          <w:sz w:val="4.3mm"/>
          <w:szCs w:val="4.3mm"/>
          <w:rFonts w:ascii="Segoe UI" w:cs="Segoe UI" w:eastAsia="Segoe UI" w:hAnsi="Segoe UI"/>
        </w:rPr>
        <w:br/>
        <w:t xml:space="preserve">Connor's been doing forever, 'cause he forecasted.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other companies before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And he's really, so that's why we have a session with him.</w:t>
      </w:r>
      <w:r>
        <w:rPr>
          <w:color w:val="323130"/>
          <w:sz w:val="4.3mm"/>
          <w:szCs w:val="4.3mm"/>
          <w:rFonts w:ascii="Segoe UI" w:cs="Segoe UI" w:eastAsia="Segoe UI" w:hAnsi="Segoe UI"/>
        </w:rPr>
        <w:br/>
        <w:t xml:space="preserve">if there's like nuances. I know that's kind of in the plan, but he would know like some of the things.</w:t>
      </w:r>
      <w:r>
        <w:rPr>
          <w:color w:val="323130"/>
          <w:sz w:val="4.3mm"/>
          <w:szCs w:val="4.3mm"/>
          <w:rFonts w:ascii="Segoe UI" w:cs="Segoe UI" w:eastAsia="Segoe UI" w:hAnsi="Segoe UI"/>
        </w:rPr>
        <w:br/>
        <w:t xml:space="preserve">Like I think one of the things in our forecast for next year.</w:t>
      </w:r>
      <w:r>
        <w:rPr>
          <w:color w:val="323130"/>
          <w:sz w:val="4.3mm"/>
          <w:szCs w:val="4.3mm"/>
          <w:rFonts w:ascii="Segoe UI" w:cs="Segoe UI" w:eastAsia="Segoe UI" w:hAnsi="Segoe UI"/>
        </w:rPr>
        <w:br/>
        <w:t xml:space="preserve">You put in a forecast of a swag of, okay, we're gonna make X million for this new item.</w:t>
      </w:r>
      <w:r>
        <w:rPr>
          <w:color w:val="323130"/>
          <w:sz w:val="4.3mm"/>
          <w:szCs w:val="4.3mm"/>
          <w:rFonts w:ascii="Segoe UI" w:cs="Segoe UI" w:eastAsia="Segoe UI" w:hAnsi="Segoe UI"/>
        </w:rPr>
        <w:br/>
        <w:t xml:space="preserve">So he doesn't assign it to a customer, he puts it in the overall forecast, but doesn't assign it to a customer. So there may be like a little bit of a sandbox for extra volume.</w:t>
      </w:r>
      <w:r>
        <w:rPr>
          <w:color w:val="323130"/>
          <w:sz w:val="4.3mm"/>
          <w:szCs w:val="4.3mm"/>
          <w:rFonts w:ascii="Segoe UI" w:cs="Segoe UI" w:eastAsia="Segoe UI" w:hAnsi="Segoe UI"/>
        </w:rPr>
        <w:br/>
        <w:t xml:space="preserve">of new items, that's another X-factor in a way. Because we always have new items and they should be.</w:t>
      </w:r>
      <w:r>
        <w:rPr>
          <w:color w:val="323130"/>
          <w:sz w:val="4.3mm"/>
          <w:szCs w:val="4.3mm"/>
          <w:rFonts w:ascii="Segoe UI" w:cs="Segoe UI" w:eastAsia="Segoe UI" w:hAnsi="Segoe UI"/>
        </w:rPr>
        <w:br/>
        <w:t xml:space="preserve">You know, 80% incremental to what we currently do a lot.</w:t>
      </w:r>
      <w:r>
        <w:rPr>
          <w:color w:val="323130"/>
          <w:sz w:val="4.3mm"/>
          <w:szCs w:val="4.3mm"/>
          <w:rFonts w:ascii="Segoe UI" w:cs="Segoe UI" w:eastAsia="Segoe UI" w:hAnsi="Segoe UI"/>
        </w:rPr>
        <w:br/>
        <w:t xml:space="preserve">80, you know, 70 to 80% above our current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But we will take some volume from them, but if we're doing it right, we're going to be incremental to the category and to our 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So where we're at right now, Jason's got some stuff he worked with a bot and I'll talk to him a little bit later today. Again, we spoke this morning, we'll speaking in the afternoon. And then</w:t>
      </w:r>
      <w:r>
        <w:rPr>
          <w:color w:val="323130"/>
          <w:sz w:val="4.3mm"/>
          <w:szCs w:val="4.3mm"/>
          <w:rFonts w:ascii="Segoe UI" w:cs="Segoe UI" w:eastAsia="Segoe UI" w:hAnsi="Segoe UI"/>
        </w:rPr>
        <w:br/>
        <w:t xml:space="preserve">I'm curious what other data points we can find that can shed some light on what's feeding the intuition of people like Connor, and then how we work that into the model and the model trainings. And then, yeah, just connecting the dots.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Here's one other idea, since we're freeballing here, so free brainstorming, having some sort of knowledge of...</w:t>
      </w:r>
      <w:r>
        <w:rPr>
          <w:color w:val="323130"/>
          <w:sz w:val="4.3mm"/>
          <w:szCs w:val="4.3mm"/>
          <w:rFonts w:ascii="Segoe UI" w:cs="Segoe UI" w:eastAsia="Segoe UI" w:hAnsi="Segoe UI"/>
        </w:rPr>
        <w:br/>
        <w:t xml:space="preserve">Because we have the shipment revenue versus the POS sales which show up later, right? So what is that gap in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between that and being able to regulate it by customer. Some are very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Some may, you know, some could be delivered two weeks prior and then they're showing up in a promotion in that, and so we're shipping December 15th is showing up in a promotion January 1st. Some may be lagging more. There might be more of a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I'll tell you one thing that's interesting. Looking at some of the data that came in from the SPINS updates, where there was a little bit of date overlap,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There was updates to the data that, you know, like, like Spins was still getting receipt data in from somewhere. And so the data was like, it gave you data, but it still updated it later. Like the values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yeah, yeah, yeah. Well, they kind of get, there's electricity, electricity problem at a store, tornado over here, problem over here, someone failed, had an error transmitting data. So I think like...</w:t>
      </w:r>
      <w:r>
        <w:rPr>
          <w:color w:val="323130"/>
          <w:sz w:val="4.3mm"/>
          <w:szCs w:val="4.3mm"/>
          <w:rFonts w:ascii="Segoe UI" w:cs="Segoe UI" w:eastAsia="Segoe UI" w:hAnsi="Segoe UI"/>
        </w:rPr>
        <w:br/>
        <w:t xml:space="preserve">kind of an eight-week overlap between the updates. So if you're pulling the latest four weeks, you also add eight more weeks just to capture all that. If it's been two months, they pretty much don't change the data unless you guys found different. Because they should have, because this is their SOP, they should be catching everything within a month 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But it, yeah, so that's kind of natural. That's what I learned from my days at Nielsen is that's how they, they have to, there's always some big gaps in the data. And it usually goes up in volume. I don't know if you caught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Yeah, well, and as we were reintegrating the data, because it was like, oh, we're not just adding data on, we're also correcting. So the way the database works under the hood is there's these segments. And the segment is like a time block of data. And so what it does is it compacts and manages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in a parallel way so that when you're going after the data for heavy analytics, it's time box the data so it can reach into each time pod in parallel. And that's part of how it gets to high performance in the analytical engine. But that means that you have to go back and patch up that segment.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And so, and then you have to go back and wait for the patching, the patch segment to be back on disk and be available. I know we're coming up on time. So I think this is good. I'll feed this transcript over to Jason. He'll drop it in the AI and then he'll, you know, learn what he learns from it. And we'll chat more.</w:t>
      </w:r>
      <w:r>
        <w:rPr>
          <w:color w:val="323130"/>
          <w:sz w:val="4.3mm"/>
          <w:szCs w:val="4.3mm"/>
          <w:rFonts w:ascii="Segoe UI" w:cs="Segoe UI" w:eastAsia="Segoe UI" w:hAnsi="Segoe UI"/>
        </w:rPr>
        <w:br/>
        <w:t xml:space="preserve">But 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Okay, thanks Rob.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Thank you, Brian. Later, man.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taavldp8me_l03mj7q2g.png"/><Relationship Id="rId7" Type="http://schemas.openxmlformats.org/officeDocument/2006/relationships/image" Target="media/tagbzt_ng7ag1io8ap_9c.png"/><Relationship Id="rId8" Type="http://schemas.openxmlformats.org/officeDocument/2006/relationships/image" Target="media/yyw5niwcw2vokvzcn0ucw.png"/><Relationship Id="rId9" Type="http://schemas.openxmlformats.org/officeDocument/2006/relationships/image" Target="media/lr4udr4m1tbelegabbdq7.png"/><Relationship Id="rId10" Type="http://schemas.openxmlformats.org/officeDocument/2006/relationships/image" Target="media/rt4qve2qwv7zfnqqbq7of.png"/><Relationship Id="rId11" Type="http://schemas.openxmlformats.org/officeDocument/2006/relationships/image" Target="media/dez19j6te3wo2ge6dm2-5.png"/><Relationship Id="rId12" Type="http://schemas.openxmlformats.org/officeDocument/2006/relationships/image" Target="media/v5qc-2d0wfkqgqwbsu3uk.png"/><Relationship Id="rId13" Type="http://schemas.openxmlformats.org/officeDocument/2006/relationships/image" Target="media/hwwv-4sf3ycuqg3sb5alo.png"/><Relationship Id="rId14" Type="http://schemas.openxmlformats.org/officeDocument/2006/relationships/image" Target="media/vpconmyrcdmvgyd5j8lu5.png"/><Relationship Id="rId15" Type="http://schemas.openxmlformats.org/officeDocument/2006/relationships/image" Target="media/nr6w8vbqg2hq2giprfuml.png"/><Relationship Id="rId16" Type="http://schemas.openxmlformats.org/officeDocument/2006/relationships/image" Target="media/g6h8db_2sgvy5tnxm2-k5.png"/><Relationship Id="rId17" Type="http://schemas.openxmlformats.org/officeDocument/2006/relationships/image" Target="media/zb-1j1i2qkzndcxynffei.png"/><Relationship Id="rId18" Type="http://schemas.openxmlformats.org/officeDocument/2006/relationships/image" Target="media/tgkjtdo8we1txobg5nrq8.png"/><Relationship Id="rId19" Type="http://schemas.openxmlformats.org/officeDocument/2006/relationships/image" Target="media/ltuaastk7_gxkh8oue3vs.png"/><Relationship Id="rId20" Type="http://schemas.openxmlformats.org/officeDocument/2006/relationships/image" Target="media/eoknouxtv8md0p8f8-sde.png"/><Relationship Id="rId21" Type="http://schemas.openxmlformats.org/officeDocument/2006/relationships/image" Target="media/pxv15w4ihpkvszbcvjlbk.png"/><Relationship Id="rId22" Type="http://schemas.openxmlformats.org/officeDocument/2006/relationships/image" Target="media/4zejh6mgvdlrwnngbs1f4.png"/><Relationship Id="rId23" Type="http://schemas.openxmlformats.org/officeDocument/2006/relationships/image" Target="media/t4e93x0hspnnlj7ezneom.png"/><Relationship Id="rId24" Type="http://schemas.openxmlformats.org/officeDocument/2006/relationships/image" Target="media/ivk0fn2rb6ofj-trtocpa.png"/><Relationship Id="rId25" Type="http://schemas.openxmlformats.org/officeDocument/2006/relationships/image" Target="media/pykb6o2_epsnlc6esbvsx.png"/><Relationship Id="rId26" Type="http://schemas.openxmlformats.org/officeDocument/2006/relationships/image" Target="media/qi-rhnyp_jxu6hkh6rsiz.png"/><Relationship Id="rId27" Type="http://schemas.openxmlformats.org/officeDocument/2006/relationships/image" Target="media/ibuykraooa2daooqee6vr.png"/><Relationship Id="rId28" Type="http://schemas.openxmlformats.org/officeDocument/2006/relationships/image" Target="media/emqcbpdmn0a4wh-fxgyvt.png"/><Relationship Id="rId29" Type="http://schemas.openxmlformats.org/officeDocument/2006/relationships/image" Target="media/zinh26wbrfbvz0tbogpo0.png"/><Relationship Id="rId30" Type="http://schemas.openxmlformats.org/officeDocument/2006/relationships/image" Target="media/nqi4ylyodcuqtq2i9pf6i.png"/><Relationship Id="rId31" Type="http://schemas.openxmlformats.org/officeDocument/2006/relationships/image" Target="media/7ecf4iaf23xtldwlcrnez.png"/><Relationship Id="rId32" Type="http://schemas.openxmlformats.org/officeDocument/2006/relationships/image" Target="media/3npqzwxidn1y531pd5ttq.png"/><Relationship Id="rId33" Type="http://schemas.openxmlformats.org/officeDocument/2006/relationships/image" Target="media/qf7uda-o9gm409rf8uksg.png"/><Relationship Id="rId34" Type="http://schemas.openxmlformats.org/officeDocument/2006/relationships/image" Target="media/2ajhd93zavbonfodr2pou.png"/><Relationship Id="rId35" Type="http://schemas.openxmlformats.org/officeDocument/2006/relationships/image" Target="media/2kjlbfx0cwkka0khhsumn.png"/><Relationship Id="rId36" Type="http://schemas.openxmlformats.org/officeDocument/2006/relationships/image" Target="media/75smegglq8kp8zf0uygbj.png"/><Relationship Id="rId37" Type="http://schemas.openxmlformats.org/officeDocument/2006/relationships/image" Target="media/acwlzdtfpwcriyiidpihh.png"/><Relationship Id="rId38" Type="http://schemas.openxmlformats.org/officeDocument/2006/relationships/image" Target="media/1fonxonq9sdo6m99wn6_9.png"/><Relationship Id="rId39" Type="http://schemas.openxmlformats.org/officeDocument/2006/relationships/image" Target="media/fpfcvudta0_vxuqxdd4h1.png"/><Relationship Id="rId40" Type="http://schemas.openxmlformats.org/officeDocument/2006/relationships/image" Target="media/5hktj0h_qlrsa7p92mobu.png"/><Relationship Id="rId41" Type="http://schemas.openxmlformats.org/officeDocument/2006/relationships/image" Target="media/loigjb7il3cqv2hvhqajm.png"/><Relationship Id="rId42" Type="http://schemas.openxmlformats.org/officeDocument/2006/relationships/image" Target="media/zuwt8t2ucbw9ed8rjq0jc.png"/><Relationship Id="rId43" Type="http://schemas.openxmlformats.org/officeDocument/2006/relationships/image" Target="media/8b1ke7kr9tax83qz_uu_2.png"/><Relationship Id="rId44" Type="http://schemas.openxmlformats.org/officeDocument/2006/relationships/image" Target="media/ctcddzzb1xqr6cjpy06xw.png"/><Relationship Id="rId45" Type="http://schemas.openxmlformats.org/officeDocument/2006/relationships/image" Target="media/xhf6na8fhcgacvs0t246l.png"/><Relationship Id="rId46" Type="http://schemas.openxmlformats.org/officeDocument/2006/relationships/image" Target="media/akwyaikxlyxflwkbgig90.png"/><Relationship Id="rId47" Type="http://schemas.openxmlformats.org/officeDocument/2006/relationships/image" Target="media/p1nemf4g8iqpwvlfhn1gb.png"/><Relationship Id="rId48" Type="http://schemas.openxmlformats.org/officeDocument/2006/relationships/image" Target="media/mjvtnpfusykb7ep-yncpi.png"/><Relationship Id="rId49" Type="http://schemas.openxmlformats.org/officeDocument/2006/relationships/image" Target="media/mh-9zfuimgg_8jpwzdmda.png"/><Relationship Id="rId50" Type="http://schemas.openxmlformats.org/officeDocument/2006/relationships/image" Target="media/ianr2xsfvlbc2sky9o-gk.png"/><Relationship Id="rId51" Type="http://schemas.openxmlformats.org/officeDocument/2006/relationships/image" Target="media/5opv5g6tqq1pqokwjl3c2.png"/><Relationship Id="rId52" Type="http://schemas.openxmlformats.org/officeDocument/2006/relationships/image" Target="media/zm1ctgqusefza_8nbtxsa.png"/><Relationship Id="rId53" Type="http://schemas.openxmlformats.org/officeDocument/2006/relationships/image" Target="media/jygocyswaymo82zvamrvz.png"/><Relationship Id="rId54" Type="http://schemas.openxmlformats.org/officeDocument/2006/relationships/image" Target="media/n7c1-vxjmbhvrkbh_oljs.png"/><Relationship Id="rId55" Type="http://schemas.openxmlformats.org/officeDocument/2006/relationships/image" Target="media/bqonypfly0rji-hnrni2u.png"/><Relationship Id="rId56" Type="http://schemas.openxmlformats.org/officeDocument/2006/relationships/image" Target="media/b_h5u4vnd-es_beeukho5.png"/><Relationship Id="rId57" Type="http://schemas.openxmlformats.org/officeDocument/2006/relationships/image" Target="media/_a7axubmca1jwhw3_7zb2.png"/><Relationship Id="rId58" Type="http://schemas.openxmlformats.org/officeDocument/2006/relationships/image" Target="media/l5ojxlsnhue_7-f18upx-.png"/><Relationship Id="rId59" Type="http://schemas.openxmlformats.org/officeDocument/2006/relationships/image" Target="media/mogb8pjvhqteborjtz8uv.png"/><Relationship Id="rId60" Type="http://schemas.openxmlformats.org/officeDocument/2006/relationships/image" Target="media/r_dqcy5pviu3zonoqdffh.png"/><Relationship Id="rId61" Type="http://schemas.openxmlformats.org/officeDocument/2006/relationships/image" Target="media/9o3ezibjw5-b4zeytvdyp.png"/><Relationship Id="rId62" Type="http://schemas.openxmlformats.org/officeDocument/2006/relationships/image" Target="media/whftrsjjiyiy73fqtxyrs.png"/><Relationship Id="rId63" Type="http://schemas.openxmlformats.org/officeDocument/2006/relationships/image" Target="media/x_kncrar5cqxk9518pkrg.png"/><Relationship Id="rId64" Type="http://schemas.openxmlformats.org/officeDocument/2006/relationships/image" Target="media/ehwzobl1z1dn83r2qswtw.png"/><Relationship Id="rId65" Type="http://schemas.openxmlformats.org/officeDocument/2006/relationships/image" Target="media/uspqfqo_g7bdqbtvgm_1f.png"/><Relationship Id="rId66" Type="http://schemas.openxmlformats.org/officeDocument/2006/relationships/image" Target="media/hvul-jz1zssxxgownnp7x.png"/><Relationship Id="rId67" Type="http://schemas.openxmlformats.org/officeDocument/2006/relationships/image" Target="media/fkoex3f3m0vksvolg4wnf.png"/><Relationship Id="rId68" Type="http://schemas.openxmlformats.org/officeDocument/2006/relationships/image" Target="media/uua52tct2cfqzi7xpdkhx.png"/><Relationship Id="rId69" Type="http://schemas.openxmlformats.org/officeDocument/2006/relationships/image" Target="media/baeffo8ospd4dcecpxwtf.png"/><Relationship Id="rId70" Type="http://schemas.openxmlformats.org/officeDocument/2006/relationships/image" Target="media/-6edcrw3ysxckunzz12u4.png"/><Relationship Id="rId71" Type="http://schemas.openxmlformats.org/officeDocument/2006/relationships/image" Target="media/edysldjmzyqb0ekpv23wk.png"/><Relationship Id="rId72" Type="http://schemas.openxmlformats.org/officeDocument/2006/relationships/image" Target="media/hiaoi4iax0zk7d5ylvggs.png"/><Relationship Id="rId73" Type="http://schemas.openxmlformats.org/officeDocument/2006/relationships/image" Target="media/fqmskp4uitg1ff_c6kjm_.png"/><Relationship Id="rId74" Type="http://schemas.openxmlformats.org/officeDocument/2006/relationships/image" Target="media/dvnash_hjhldnehjmwspj.png"/><Relationship Id="rId75" Type="http://schemas.openxmlformats.org/officeDocument/2006/relationships/image" Target="media/1whngmbxr3k4hhwm7q3ck.png"/><Relationship Id="rId76" Type="http://schemas.openxmlformats.org/officeDocument/2006/relationships/image" Target="media/0qev5pk_kmhbc4pw_xegi.png"/><Relationship Id="rId77" Type="http://schemas.openxmlformats.org/officeDocument/2006/relationships/image" Target="media/zig0wfp5hejf-xkzw9jz2.png"/><Relationship Id="rId78" Type="http://schemas.openxmlformats.org/officeDocument/2006/relationships/image" Target="media/5yvug5ry9earins1ep0h0.png"/><Relationship Id="rId79" Type="http://schemas.openxmlformats.org/officeDocument/2006/relationships/image" Target="media/hjyylc3eb4shcqtkkeyct.png"/><Relationship Id="rId80" Type="http://schemas.openxmlformats.org/officeDocument/2006/relationships/image" Target="media/7liwh4swhvyiqckviz6sm.png"/><Relationship Id="rId81" Type="http://schemas.openxmlformats.org/officeDocument/2006/relationships/image" Target="media/9yopdvlwu9nfk0xycgyyt.png"/><Relationship Id="rId82" Type="http://schemas.openxmlformats.org/officeDocument/2006/relationships/image" Target="media/wy0tzdvhiy0qledeeeja3.png"/><Relationship Id="rId83" Type="http://schemas.openxmlformats.org/officeDocument/2006/relationships/image" Target="media/10d5zgq7na5vwz5uotizv.png"/><Relationship Id="rId84" Type="http://schemas.openxmlformats.org/officeDocument/2006/relationships/image" Target="media/reuo5-iyhywxft-_hniwd.png"/><Relationship Id="rId85" Type="http://schemas.openxmlformats.org/officeDocument/2006/relationships/image" Target="media/aqskbpexllglhcpoidjn_.png"/><Relationship Id="rId86" Type="http://schemas.openxmlformats.org/officeDocument/2006/relationships/image" Target="media/xv9nccbzeepns959yitfp.png"/><Relationship Id="rId87" Type="http://schemas.openxmlformats.org/officeDocument/2006/relationships/image" Target="media/fsprsif4-4nglorg2ktbh.png"/><Relationship Id="rId88" Type="http://schemas.openxmlformats.org/officeDocument/2006/relationships/image" Target="media/v4ktl2wgbyzhezjy1ddwa.png"/><Relationship Id="rId89" Type="http://schemas.openxmlformats.org/officeDocument/2006/relationships/image" Target="media/bi7h0mg1wghjogqxx8col.png"/><Relationship Id="rId90" Type="http://schemas.openxmlformats.org/officeDocument/2006/relationships/image" Target="media/zmof0ujwm9zmkv5bvcvkr.png"/><Relationship Id="rId91" Type="http://schemas.openxmlformats.org/officeDocument/2006/relationships/image" Target="media/gbxucuoy_fngz12wbctlk.png"/><Relationship Id="rId92" Type="http://schemas.openxmlformats.org/officeDocument/2006/relationships/image" Target="media/xbjtwnexeyqg0c-4b7chh.png"/><Relationship Id="rId93" Type="http://schemas.openxmlformats.org/officeDocument/2006/relationships/image" Target="media/buskwh0dbu-3_0zhy29d_.png"/><Relationship Id="rId94" Type="http://schemas.openxmlformats.org/officeDocument/2006/relationships/image" Target="media/r3tnaujpsaxmt8ffwkyyk.png"/><Relationship Id="rId95" Type="http://schemas.openxmlformats.org/officeDocument/2006/relationships/image" Target="media/bhtvdbufy2zbchdmasnka.png"/><Relationship Id="rId96" Type="http://schemas.openxmlformats.org/officeDocument/2006/relationships/image" Target="media/a3n6u9ulxvanv8vvm-p7t.png"/><Relationship Id="rId97" Type="http://schemas.openxmlformats.org/officeDocument/2006/relationships/image" Target="media/heuhbn_mklvyfjv6q7xa_.png"/><Relationship Id="rId98" Type="http://schemas.openxmlformats.org/officeDocument/2006/relationships/image" Target="media/ebdg_qk4zpkyb0kl-nyae.png"/><Relationship Id="rId99" Type="http://schemas.openxmlformats.org/officeDocument/2006/relationships/image" Target="media/g5zne7t8_nk7dzkivitfd.png"/><Relationship Id="rId100" Type="http://schemas.openxmlformats.org/officeDocument/2006/relationships/image" Target="media/xosqgkknrqw6ptm-xjnlv.png"/><Relationship Id="rId101" Type="http://schemas.openxmlformats.org/officeDocument/2006/relationships/image" Target="media/nio6eexd_oalcgybf7eue.png"/><Relationship Id="rId102" Type="http://schemas.openxmlformats.org/officeDocument/2006/relationships/image" Target="media/tr0hjrtzrpg06dxf8ic9q.png"/><Relationship Id="rId103" Type="http://schemas.openxmlformats.org/officeDocument/2006/relationships/image" Target="media/kluaopxnzfiq39e3h2-ro.png"/><Relationship Id="rId104" Type="http://schemas.openxmlformats.org/officeDocument/2006/relationships/image" Target="media/bnjbffehqwlwjmxlmoahf.png"/><Relationship Id="rId105" Type="http://schemas.openxmlformats.org/officeDocument/2006/relationships/image" Target="media/x4p9eo1a7e_ohwz8x4bkn.png"/><Relationship Id="rId106" Type="http://schemas.openxmlformats.org/officeDocument/2006/relationships/image" Target="media/zqmw0vh_fzf81sqboymut.png"/><Relationship Id="rId107" Type="http://schemas.openxmlformats.org/officeDocument/2006/relationships/image" Target="media/o0wpvftdx1tibwiu6anmb.png"/><Relationship Id="rId108" Type="http://schemas.openxmlformats.org/officeDocument/2006/relationships/image" Target="media/radkwr6u6jvtpveezsmes.png"/><Relationship Id="rId109" Type="http://schemas.openxmlformats.org/officeDocument/2006/relationships/image" Target="media/uyr37gh7scy75gg5mhlez.png"/><Relationship Id="rId110" Type="http://schemas.openxmlformats.org/officeDocument/2006/relationships/image" Target="media/e3iw0gb868srrdeudefrw.png"/><Relationship Id="rId111" Type="http://schemas.openxmlformats.org/officeDocument/2006/relationships/image" Target="media/3twd2upj9bkn7lr7cqudl.png"/><Relationship Id="rId112" Type="http://schemas.openxmlformats.org/officeDocument/2006/relationships/image" Target="media/9oa9h9j0oasfdpncqtui1.png"/><Relationship Id="rId113" Type="http://schemas.openxmlformats.org/officeDocument/2006/relationships/image" Target="media/ga-n8cpuzjjkz-m8hruok.png"/><Relationship Id="rId114" Type="http://schemas.openxmlformats.org/officeDocument/2006/relationships/image" Target="media/-tfvqudcg0caqwwf4mlh5.png"/><Relationship Id="rId115" Type="http://schemas.openxmlformats.org/officeDocument/2006/relationships/image" Target="media/e8vvvptocl9al8jhdzrvh.png"/><Relationship Id="rId116" Type="http://schemas.openxmlformats.org/officeDocument/2006/relationships/image" Target="media/0qphhoksfitza1jpatl-w.png"/><Relationship Id="rId117" Type="http://schemas.openxmlformats.org/officeDocument/2006/relationships/image" Target="media/b9ctjgg-sa5sz2rdokmxb.png"/><Relationship Id="rId118" Type="http://schemas.openxmlformats.org/officeDocument/2006/relationships/image" Target="media/fwg4oxm-fqk3_qdzuhdwt.png"/><Relationship Id="rId119" Type="http://schemas.openxmlformats.org/officeDocument/2006/relationships/image" Target="media/5sw96de44k0a_bqnc-kcc.png"/><Relationship Id="rId120" Type="http://schemas.openxmlformats.org/officeDocument/2006/relationships/image" Target="media/ofkum1hn2zicbq_jmo-52.png"/><Relationship Id="rId121" Type="http://schemas.openxmlformats.org/officeDocument/2006/relationships/image" Target="media/t0oxzvnj-tjxqlu1868aa.png"/><Relationship Id="rId122" Type="http://schemas.openxmlformats.org/officeDocument/2006/relationships/image" Target="media/l34nzreidgliiqtlpeky8.png"/><Relationship Id="rId123" Type="http://schemas.openxmlformats.org/officeDocument/2006/relationships/image" Target="media/xqyxhdqc1isbb8uv0xdjw.png"/><Relationship Id="rId124" Type="http://schemas.openxmlformats.org/officeDocument/2006/relationships/image" Target="media/st-ci6xkpqnzmgr2_luvg.png"/><Relationship Id="rId125" Type="http://schemas.openxmlformats.org/officeDocument/2006/relationships/image" Target="media/h8gq1dmyoibfjer6ha3jt.png"/><Relationship Id="rId126" Type="http://schemas.openxmlformats.org/officeDocument/2006/relationships/image" Target="media/qvrqxd1phbadll98ggsq_.png"/><Relationship Id="rId127" Type="http://schemas.openxmlformats.org/officeDocument/2006/relationships/image" Target="media/irhraqcikxoil_gt5bgft.png"/><Relationship Id="rId128" Type="http://schemas.openxmlformats.org/officeDocument/2006/relationships/image" Target="media/ylkipr8zfpnwapyda1mmb.png"/><Relationship Id="rId129" Type="http://schemas.openxmlformats.org/officeDocument/2006/relationships/image" Target="media/1myqkescr3zrfbavnc_rg.png"/><Relationship Id="rId130" Type="http://schemas.openxmlformats.org/officeDocument/2006/relationships/image" Target="media/qk9p2lj1zlqzexp7f6nfh.png"/><Relationship Id="rId131" Type="http://schemas.openxmlformats.org/officeDocument/2006/relationships/image" Target="media/d6tb-djm2b4gpgckszwu_.png"/><Relationship Id="rId132" Type="http://schemas.openxmlformats.org/officeDocument/2006/relationships/image" Target="media/9w6zx7-gq2vdxi0nfwtf2.png"/><Relationship Id="rId133" Type="http://schemas.openxmlformats.org/officeDocument/2006/relationships/image" Target="media/dpq1lepzru1hoyifniyjz.png"/><Relationship Id="rId134" Type="http://schemas.openxmlformats.org/officeDocument/2006/relationships/image" Target="media/cqp4eeic7q1fmp9z4egc9.png"/><Relationship Id="rId135" Type="http://schemas.openxmlformats.org/officeDocument/2006/relationships/image" Target="media/ov7td_b0l9dqyjk0sco8g.png"/><Relationship Id="rId136" Type="http://schemas.openxmlformats.org/officeDocument/2006/relationships/image" Target="media/m_ja7wpmzr-rvz9iiag-q.png"/><Relationship Id="rId137" Type="http://schemas.openxmlformats.org/officeDocument/2006/relationships/image" Target="media/dldjgrusws3ctipksqwi0.png"/><Relationship Id="rId138" Type="http://schemas.openxmlformats.org/officeDocument/2006/relationships/image" Target="media/q6s-ytrg9rnxjzs3pbd6k.png"/><Relationship Id="rId139" Type="http://schemas.openxmlformats.org/officeDocument/2006/relationships/image" Target="media/ygjj8qhg9lzzeyexh38f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2026-10-05T19:59:26.909Z</dcterms:created>
  <dcterms:modified xsi:type="dcterms:W3CDTF">2026-10-05T19:59:26.909Z</dcterms:modified>
</cp:coreProperties>
</file>

<file path=docProps/custom.xml><?xml version="1.0" encoding="utf-8"?>
<Properties xmlns="http://schemas.openxmlformats.org/officeDocument/2006/custom-properties" xmlns:vt="http://schemas.openxmlformats.org/officeDocument/2006/docPropsVTypes"/>
</file>