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Cadence-20261002_154654-Meeting Recording</w:t>
      </w:r>
    </w:p>
    <w:p>
      <w:pPr>
        <w:spacing w:after="100"/>
      </w:pPr>
      <w:r>
        <w:rPr>
          <w:color w:val="605e5c"/>
          <w:sz w:val="3mm"/>
          <w:szCs w:val="3mm"/>
          <w:rFonts w:ascii="Segoe UI" w:cs="Segoe UI" w:eastAsia="Segoe UI" w:hAnsi="Segoe UI"/>
        </w:rPr>
        <w:t xml:space="preserve">October 2, 2026, 7:46PM</w:t>
      </w:r>
    </w:p>
    <w:p>
      <w:pPr>
        <w:spacing w:after="100"/>
      </w:pPr>
      <w:r>
        <w:rPr>
          <w:color w:val="605e5c"/>
          <w:sz w:val="3mm"/>
          <w:szCs w:val="3mm"/>
          <w:rFonts w:ascii="Segoe UI" w:cs="Segoe UI" w:eastAsia="Segoe UI" w:hAnsi="Segoe UI"/>
        </w:rPr>
        <w:t xml:space="preserve">1h 12m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You know, some people would want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I just started the recording and the transcription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We might need to have, you know, different views for like Brandon that we talked about. It's like, okay, well, this skew how many total units we need.</w:t>
      </w:r>
      <w:r>
        <w:rPr>
          <w:color w:val="323130"/>
          <w:sz w:val="4.3mm"/>
          <w:szCs w:val="4.3mm"/>
          <w:rFonts w:ascii="Segoe UI" w:cs="Segoe UI" w:eastAsia="Segoe UI" w:hAnsi="Segoe UI"/>
        </w:rPr>
        <w:br/>
        <w:t xml:space="preserve">But you know, we do want to also have units and then be able to flip to revenue. And I think we have all that as well.</w:t>
      </w:r>
      <w:r>
        <w:rPr>
          <w:color w:val="323130"/>
          <w:sz w:val="4.3mm"/>
          <w:szCs w:val="4.3mm"/>
          <w:rFonts w:ascii="Segoe UI" w:cs="Segoe UI" w:eastAsia="Segoe UI" w:hAnsi="Segoe UI"/>
        </w:rPr>
        <w:br/>
        <w:t xml:space="preserve">Sales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Okay, so the ability to forecast units and revenue by SKU, by flavor.</w:t>
      </w:r>
      <w:r>
        <w:rPr>
          <w:color w:val="323130"/>
          <w:sz w:val="4.3mm"/>
          <w:szCs w:val="4.3mm"/>
          <w:rFonts w:ascii="Segoe UI" w:cs="Segoe UI" w:eastAsia="Segoe UI" w:hAnsi="Segoe UI"/>
        </w:rPr>
        <w:br/>
        <w:t xml:space="preserve">Does that capture what you said earlier?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Pretty much.</w:t>
      </w:r>
      <w:r>
        <w:rPr>
          <w:color w:val="323130"/>
          <w:sz w:val="4.3mm"/>
          <w:szCs w:val="4.3mm"/>
          <w:rFonts w:ascii="Segoe UI" w:cs="Segoe UI" w:eastAsia="Segoe UI" w:hAnsi="Segoe UI"/>
        </w:rPr>
        <w:br/>
        <w:t xml:space="preserve">What are all these extra lines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Again, we're still tuning these, but what this is attempting to show is like, you know, this would kind of be like the cone of uncertainty or whatever. This would be like the forecasted line and it's by quarter. So this is Q1 2025, Q2, Q3, Q4.</w:t>
      </w:r>
      <w:r>
        <w:rPr>
          <w:color w:val="323130"/>
          <w:sz w:val="4.3mm"/>
          <w:szCs w:val="4.3mm"/>
          <w:rFonts w:ascii="Segoe UI" w:cs="Segoe UI" w:eastAsia="Segoe UI" w:hAnsi="Segoe UI"/>
        </w:rPr>
        <w:br/>
        <w:t xml:space="preserve">And so, you know, some of this, we're trying to tweak it and improve it because we only have, you know, so many years of seasonality data and a lot of the growth is due to distribution growth. But, you know, it does tend to get better as you go. However,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There was an event this summer. I don't know if that was when a TikTok promo was running or what, but there was a big jump in the summer that was kind of different than what we've seen in the past,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We also had a back to school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So, so if you're looking through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Like right in here. Yeah, August, September is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We did pretty well, I think, in Albertsons or a couple of retailers for back to school. So that could be affecting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The other measure that to think about is base units, base unit store per store, because that takes 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That takes out the promotional factor.</w:t>
      </w:r>
      <w:r>
        <w:rPr>
          <w:color w:val="323130"/>
          <w:sz w:val="4.3mm"/>
          <w:szCs w:val="4.3mm"/>
          <w:rFonts w:ascii="Segoe UI" w:cs="Segoe UI" w:eastAsia="Segoe UI" w:hAnsi="Segoe UI"/>
        </w:rPr>
        <w:br/>
        <w:t xml:space="preserve">Base units per store per week is another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this is base, this is just base units. It's not per store per week, but I hear what you're saying, like units per store per week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sort of take out the distribution component to a certain degree and sort of...</w:t>
      </w:r>
      <w:r>
        <w:rPr>
          <w:color w:val="323130"/>
          <w:sz w:val="4.3mm"/>
          <w:szCs w:val="4.3mm"/>
          <w:rFonts w:ascii="Segoe UI" w:cs="Segoe UI" w:eastAsia="Segoe UI" w:hAnsi="Segoe UI"/>
        </w:rPr>
        <w:br/>
        <w:t xml:space="preserve">Make it more of like how many do you sell per store as opposed to?</w:t>
      </w:r>
      <w:r>
        <w:rPr>
          <w:color w:val="323130"/>
          <w:sz w:val="4.3mm"/>
          <w:szCs w:val="4.3mm"/>
          <w:rFonts w:ascii="Segoe UI" w:cs="Segoe UI" w:eastAsia="Segoe UI" w:hAnsi="Segoe UI"/>
        </w:rPr>
        <w:br/>
        <w:t xml:space="preserve">The other way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Well, the units per store per week would cover the promotional side, but the base promoted would try to, it's predictive units per store per week outside of promotion. So just some of the factors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we'll definitely look at that. At the moment, you know, there's...</w:t>
      </w:r>
      <w:r>
        <w:rPr>
          <w:color w:val="323130"/>
          <w:sz w:val="4.3mm"/>
          <w:szCs w:val="4.3mm"/>
          <w:rFonts w:ascii="Segoe UI" w:cs="Segoe UI" w:eastAsia="Segoe UI" w:hAnsi="Segoe UI"/>
        </w:rPr>
        <w:br/>
        <w:t xml:space="preserve">There's more variability than we want, but we're working on it. The challenge is that, like you can see here at Kroger, you know, just looking at the demand level, it's all under 200K for most of the first half of 2025. And then it's a lot</w:t>
      </w:r>
      <w:r>
        <w:rPr>
          <w:color w:val="323130"/>
          <w:sz w:val="4.3mm"/>
          <w:szCs w:val="4.3mm"/>
          <w:rFonts w:ascii="Segoe UI" w:cs="Segoe UI" w:eastAsia="Segoe UI" w:hAnsi="Segoe UI"/>
        </w:rPr>
        <w:br/>
        <w:t xml:space="preserve">more volume, you know, the latter part of the year.</w:t>
      </w:r>
      <w:r>
        <w:rPr>
          <w:color w:val="323130"/>
          <w:sz w:val="4.3mm"/>
          <w:szCs w:val="4.3mm"/>
          <w:rFonts w:ascii="Segoe UI" w:cs="Segoe UI" w:eastAsia="Segoe UI" w:hAnsi="Segoe UI"/>
        </w:rPr>
        <w:br/>
        <w:t xml:space="preserve">going into 2026 and there's a tremendous climb from January to May.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They added four packs, I think, or something. They've expanded distribution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that's the thing is there's expanding distribution, you know, increases your units, but it's not necessarily due to velocity increases. So if we try to forecast based off of like what was happening same time last year,</w:t>
      </w:r>
      <w:r>
        <w:rPr>
          <w:color w:val="323130"/>
          <w:sz w:val="4.3mm"/>
          <w:szCs w:val="4.3mm"/>
          <w:rFonts w:ascii="Segoe UI" w:cs="Segoe UI" w:eastAsia="Segoe UI" w:hAnsi="Segoe UI"/>
        </w:rPr>
        <w:br/>
        <w:t xml:space="preserve">that could tend to lower the forecast because the units were much less back at that time. So that's why it might be helpful to, like you said, look at units per stroke per week instead so that it sort of normalizes that data.</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But it does tend to get better as we go along. And the more data that we have, the better and better it gets. This is kind of the future forecast that was suggested for base units, which kind of follows the normal trend down into the December time frame with a little bit of a</w:t>
      </w:r>
      <w:r>
        <w:rPr>
          <w:color w:val="323130"/>
          <w:sz w:val="4.3mm"/>
          <w:szCs w:val="4.3mm"/>
          <w:rFonts w:ascii="Segoe UI" w:cs="Segoe UI" w:eastAsia="Segoe UI" w:hAnsi="Segoe UI"/>
        </w:rPr>
        <w:br/>
        <w:t xml:space="preserve">Peak in October, but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Erp.</w:t>
      </w:r>
      <w:r>
        <w:rPr>
          <w:color w:val="323130"/>
          <w:sz w:val="4.3mm"/>
          <w:szCs w:val="4.3mm"/>
          <w:rFonts w:ascii="Segoe UI" w:cs="Segoe UI" w:eastAsia="Segoe UI" w:hAnsi="Segoe UI"/>
        </w:rPr>
        <w:br/>
        <w:t xml:space="preserve">The one thing that I was wondering about is like, well, we had the, we had the promotional calendar. Those are inputs for the future forecast, right,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 and those haven't been brought in yet. So those could definitely help. I mean, I see why you guys do that. And I remember from, you know, my previous work experiences, like in purchasing, you can look in the rear view mirror and look at the actual data in the past, but if you can talk to the,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Sales and Marketing Group and see like what is actually coming down the pipe then you can</w:t>
      </w:r>
      <w:r>
        <w:rPr>
          <w:color w:val="323130"/>
          <w:sz w:val="4.3mm"/>
          <w:szCs w:val="4.3mm"/>
          <w:rFonts w:ascii="Segoe UI" w:cs="Segoe UI" w:eastAsia="Segoe UI" w:hAnsi="Segoe UI"/>
        </w:rPr>
        <w:br/>
        <w:t xml:space="preserve">get more of that X factor that the past data doesn't tell you. So yeah, we're planning on incorporating that, but this is just purely, you know, quant data. This is just based on data history, you know, trying to figure out where it's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purely based on the historical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The other thing is, like, which distorts the data a lot, is new distribution, because when people, when we add a new distribution for stores, it's going to, we're going to ship more than what we sell in the beginning to fill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the shells. So that's one thing. It's like, well, we might put in.</w:t>
      </w:r>
      <w:r>
        <w:rPr>
          <w:color w:val="323130"/>
          <w:sz w:val="4.3mm"/>
          <w:szCs w:val="4.3mm"/>
          <w:rFonts w:ascii="Segoe UI" w:cs="Segoe UI" w:eastAsia="Segoe UI" w:hAnsi="Segoe UI"/>
        </w:rPr>
        <w:br/>
        <w:t xml:space="preserve">two months of product as inventory and then it's going to sell like 1/2 a month of product and then it's going to start going to normal ratio, you know, a normal rate of, you know, one month of product, so I'm what, you know, 10 units, whatever the normal is. But in the beginning, we're going to have a lot of inventory. It's not going to sell through and then it's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even out over time as we kind of understand the business. So the input for the launches.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That could throw off the, I mean, those bumps could throw off the forecast too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That makes sense. Yeah, it makes a lot of sense. Especially with diesel prices being what they are nowadays, you might want to spend a whole truckload and not have to send a bunch of trucks out there on a frequent basis.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We're pretty much too full of truckloads, to my knowledge. Ebad, do you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I think it's different, but overall, yeah, on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That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 but like you're saying, it could be, you're sending a tremendous amount to the store, but that could be sold through over the course of weeks or months because you're doing the launch. You're just trying to fill the shelves and then you can replenish once you see the trends of the actual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And we're not only filling the shelves, we're also filling the warehouse of the supplier with the proper amount, so we're not having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fulfilled too often, you know, locally. So there's like 2 layers of inventory that gets built when we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Okay, that's good to know. Yeah, the trade Promo information is really good, but we understand that we need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Boo!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understand that in the model that it's separate, you know, it's more of like between you guys and the retailer, whereas the POS data is another thing with the consumer consumption. So they do relate to one another, but like you're saying, they're not going to be like in lockstep with one another because you might ship a bunch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I was in a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front and then the POS data might be more steady or whatever, but it can still give us some ideas.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Let me ask.</w:t>
      </w:r>
      <w:r>
        <w:rPr>
          <w:color w:val="323130"/>
          <w:sz w:val="4.3mm"/>
          <w:szCs w:val="4.3mm"/>
          <w:rFonts w:ascii="Segoe UI" w:cs="Segoe UI" w:eastAsia="Segoe UI" w:hAnsi="Segoe UI"/>
        </w:rPr>
        <w:br/>
        <w:t xml:space="preserve">Yes, thank you. Brian, how far into the future does your promo calendar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we're running.</w:t>
      </w:r>
      <w:r>
        <w:rPr>
          <w:color w:val="323130"/>
          <w:sz w:val="4.3mm"/>
          <w:szCs w:val="4.3mm"/>
          <w:rFonts w:ascii="Segoe UI" w:cs="Segoe UI" w:eastAsia="Segoe UI" w:hAnsi="Segoe UI"/>
        </w:rPr>
        <w:br/>
        <w:t xml:space="preserve">The team's building 2027 right now, so I think first quarter should be pretty baked in. But there's a couple of things that are happening, which makes it very challenging here. First off, we moved the meeting. Chase was the point person on that. We moved the meeting because Chase has left the company as of.</w:t>
      </w:r>
      <w:r>
        <w:rPr>
          <w:color w:val="323130"/>
          <w:sz w:val="4.3mm"/>
          <w:szCs w:val="4.3mm"/>
          <w:rFonts w:ascii="Segoe UI" w:cs="Segoe UI" w:eastAsia="Segoe UI" w:hAnsi="Segoe UI"/>
        </w:rPr>
        <w:br/>
        <w:t xml:space="preserve">last night. So we're heading over. There's going to be a new person that's on point for trade Promo on the finance side. And so I have Connor and then Clark, who's the controller at the company, is going to be in the meeting next Friday, as well as someone else. So that's why that abrupt change happened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Then we are going to phase out of Promo Mesh, which is our trade promotional management tool. So that means...</w:t>
      </w:r>
      <w:r>
        <w:rPr>
          <w:color w:val="323130"/>
          <w:sz w:val="4.3mm"/>
          <w:szCs w:val="4.3mm"/>
          <w:rFonts w:ascii="Segoe UI" w:cs="Segoe UI" w:eastAsia="Segoe UI" w:hAnsi="Segoe UI"/>
        </w:rPr>
        <w:br/>
        <w:t xml:space="preserve">We're going backwards in terms of data quality, because now we have a bunch of spreads, we don't have a system, we're going to have a bunch of spreadsheets that will have all the trade Promo stuff. So we'll need to be able to aggregate those events.</w:t>
      </w:r>
      <w:r>
        <w:rPr>
          <w:color w:val="323130"/>
          <w:sz w:val="4.3mm"/>
          <w:szCs w:val="4.3mm"/>
          <w:rFonts w:ascii="Segoe UI" w:cs="Segoe UI" w:eastAsia="Segoe UI" w:hAnsi="Segoe UI"/>
        </w:rPr>
        <w:br/>
        <w:t xml:space="preserve">And so it's going to be a little bit more challenging until we decide what we're going to do with the tool.</w:t>
      </w:r>
      <w:r>
        <w:rPr>
          <w:color w:val="323130"/>
          <w:sz w:val="4.3mm"/>
          <w:szCs w:val="4.3mm"/>
          <w:rFonts w:ascii="Segoe UI" w:cs="Segoe UI" w:eastAsia="Segoe UI" w:hAnsi="Segoe UI"/>
        </w:rPr>
        <w:br/>
        <w:t xml:space="preserve">Because we're dealing with 100 spreadsheets versus one file that you can export.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And I'm also curious about the...</w:t>
      </w:r>
      <w:r>
        <w:rPr>
          <w:color w:val="323130"/>
          <w:sz w:val="4.3mm"/>
          <w:szCs w:val="4.3mm"/>
          <w:rFonts w:ascii="Segoe UI" w:cs="Segoe UI" w:eastAsia="Segoe UI" w:hAnsi="Segoe UI"/>
        </w:rPr>
        <w:br/>
        <w:t xml:space="preserve">The effect of the influencer marketing, like the TikTok shop effect on brick and mortar sales. So I'm trying to find out Jason Knight. So those lines are there because I, Jason and I went pretty far down the rabbit hole this week on, I mean, there won't be causal, you know, we can't determine causality, but we can show correlation.</w:t>
      </w:r>
      <w:r>
        <w:rPr>
          <w:color w:val="323130"/>
          <w:sz w:val="4.3mm"/>
          <w:szCs w:val="4.3mm"/>
          <w:rFonts w:ascii="Segoe UI" w:cs="Segoe UI" w:eastAsia="Segoe UI" w:hAnsi="Segoe UI"/>
        </w:rPr>
        <w:br/>
        <w:t xml:space="preserve">And you know, where there's smoke, there's fire statistically. So we're trying to find any other correlating variables or confounding variables that we could add in to try to understand where some of, because you guys are on such a growth path. And we want to be able to understand and help predict accurately what that growth path looks like so that your planning is accurate.</w:t>
      </w:r>
      <w:r>
        <w:rPr>
          <w:color w:val="323130"/>
          <w:sz w:val="4.3mm"/>
          <w:szCs w:val="4.3mm"/>
          <w:rFonts w:ascii="Segoe UI" w:cs="Segoe UI" w:eastAsia="Segoe UI" w:hAnsi="Segoe UI"/>
        </w:rPr>
        <w:br/>
        <w:t xml:space="preserve">So that's why we that's why Jason went back and turned all those things on. So, three to six months of planning for trade Promo.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By the same.</w:t>
      </w:r>
      <w:r>
        <w:rPr>
          <w:color w:val="323130"/>
          <w:sz w:val="4.3mm"/>
          <w:szCs w:val="4.3mm"/>
          <w:rFonts w:ascii="Segoe UI" w:cs="Segoe UI" w:eastAsia="Segoe UI" w:hAnsi="Segoe UI"/>
        </w:rPr>
        <w:br/>
        <w:t xml:space="preserve">In advance of the state, like, we should be good through first quarter by now with some confidence. The thing is, people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we have that? I'm sorry, please finish.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It's 100 spreadsheets in a pile right now. Well, because I don't think anyone put them in trade Promo and...</w:t>
      </w:r>
      <w:r>
        <w:rPr>
          <w:color w:val="323130"/>
          <w:sz w:val="4.3mm"/>
          <w:szCs w:val="4.3mm"/>
          <w:rFonts w:ascii="Segoe UI" w:cs="Segoe UI" w:eastAsia="Segoe UI" w:hAnsi="Segoe UI"/>
        </w:rPr>
        <w:br/>
        <w:t xml:space="preserve">And Promo match up.</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So I need to find a way to extract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Are they all are they all the same? Is it is it a same template or drop me two or three of them? Let me and I'll be happy to kind of take a peek and see if there's a fast way to do it or because I'm interested in the data for our projections.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The same format,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And if there's, you know, if there's something that we do that makes it easier for you and you can just have one place to, I don't know, we'll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Yeah, and the other one is just to comment on that further. So just to talk about the trade promotion planning, our sales people will meet with the buyer, set up the trade promo. They're pretty much agree on, they have a set of agreements.</w:t>
      </w:r>
      <w:r>
        <w:rPr>
          <w:color w:val="323130"/>
          <w:sz w:val="4.3mm"/>
          <w:szCs w:val="4.3mm"/>
          <w:rFonts w:ascii="Segoe UI" w:cs="Segoe UI" w:eastAsia="Segoe UI" w:hAnsi="Segoe UI"/>
        </w:rPr>
        <w:br/>
        <w:t xml:space="preserve">which are basically contracts for trade promotional events. They agree to pay that we needed to pay this. They will do this kind of execution. We will try to shoot for this kind of goal. Obviously, it never really ends up being perfect, but the agreements are pretty much solid for probably the next.</w:t>
      </w:r>
      <w:r>
        <w:rPr>
          <w:color w:val="323130"/>
          <w:sz w:val="4.3mm"/>
          <w:szCs w:val="4.3mm"/>
          <w:rFonts w:ascii="Segoe UI" w:cs="Segoe UI" w:eastAsia="Segoe UI" w:hAnsi="Segoe UI"/>
        </w:rPr>
        <w:br/>
        <w:t xml:space="preserve">three to six months, you know, through the first quarter of next year. But then as things change, then they might go back and change those agreements later on. So I just, it's not a, it's not always solid because even there, if they're published in those calendars, they will change over time. But I would say like the first quarter, we, it would be a shame if we didn't have them all locked in by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And you know, I was at Shoptalk this week and had a ton of conversations there too. And as I'm looking at other high growth companies in similar industries, I think this is a longer conversation you and I can have as far as we think about how we do projections into the future. But there's influencer marketing and</w:t>
      </w:r>
      <w:r>
        <w:rPr>
          <w:color w:val="323130"/>
          <w:sz w:val="4.3mm"/>
          <w:szCs w:val="4.3mm"/>
          <w:rFonts w:ascii="Segoe UI" w:cs="Segoe UI" w:eastAsia="Segoe UI" w:hAnsi="Segoe UI"/>
        </w:rPr>
        <w:br/>
        <w:t xml:space="preserve">presumed or projected promotions, but then your clarity improves as you get closer on the calendar, because then the agreement is finalized. So what can you sort of assume versus what, you know, what is your surety and that cone of uncertainty shrinks as you get closer to the runtime?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yeah, totally. The other part of it that's not, that has a, should, if we're paying money, it should have a positive effect on this is,</w:t>
      </w:r>
      <w:r>
        <w:rPr>
          <w:color w:val="323130"/>
          <w:sz w:val="4.3mm"/>
          <w:szCs w:val="4.3mm"/>
          <w:rFonts w:ascii="Segoe UI" w:cs="Segoe UI" w:eastAsia="Segoe UI" w:hAnsi="Segoe UI"/>
        </w:rPr>
        <w:br/>
        <w:t xml:space="preserve">You know, digital displays, social media influence, other channels, being on Amazon, can affect people buying in the store because they see it many times. And then the other aspect that we're not even talking about is other traditional marketing. So we're going to start up a new marketing campaign in</w:t>
      </w:r>
      <w:r>
        <w:rPr>
          <w:color w:val="323130"/>
          <w:sz w:val="4.3mm"/>
          <w:szCs w:val="4.3mm"/>
          <w:rFonts w:ascii="Segoe UI" w:cs="Segoe UI" w:eastAsia="Segoe UI" w:hAnsi="Segoe UI"/>
        </w:rPr>
        <w:br/>
        <w:t xml:space="preserve">in December, that should have a positive effect of, you know, I've kind of put in a 5% in the past increase above base. So that could be another factor that's not in the model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Okay, sorry, I didn't mean to hijack the call.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No, it's good. It's what it's digging into the details and trying to figure out all the inputs,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Yeah, because we had that, we were looking at the variance between the projection and the actuals, and the actuals looked better, which is good, but we're trying to understand what's the correlation that actually caused that variance to be higher. And then if you're continuing those behaviors that drive more sales, then how do we work that into the projection so that we're</w:t>
      </w:r>
      <w:r>
        <w:rPr>
          <w:color w:val="323130"/>
          <w:sz w:val="4.3mm"/>
          <w:szCs w:val="4.3mm"/>
          <w:rFonts w:ascii="Segoe UI" w:cs="Segoe UI" w:eastAsia="Segoe UI" w:hAnsi="Segoe UI"/>
        </w:rPr>
        <w:br/>
        <w:t xml:space="preserve">Cluster to actual.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think we might have turned off marketing. I don't know for now. So it might, and then that could be a, if we don't get some of these, the thing is like, how much of this input do we need to do? Or is some of them, do we kind of show up with some?</w:t>
      </w:r>
      <w:r>
        <w:rPr>
          <w:color w:val="323130"/>
          <w:sz w:val="4.3mm"/>
          <w:szCs w:val="4.3mm"/>
          <w:rFonts w:ascii="Segoe UI" w:cs="Segoe UI" w:eastAsia="Segoe UI" w:hAnsi="Segoe UI"/>
        </w:rPr>
        <w:br/>
        <w:t xml:space="preserve">expected deviation because it doesn't, but we at least say what we're not including in the forecast because somewhere along the line, we're going to say, okay, as of November 1, we're done with fiddling with the model. We know that we're missing these things, but these are in phase two.</w:t>
      </w:r>
      <w:r>
        <w:rPr>
          <w:color w:val="323130"/>
          <w:sz w:val="4.3mm"/>
          <w:szCs w:val="4.3mm"/>
          <w:rFonts w:ascii="Segoe UI" w:cs="Segoe UI" w:eastAsia="Segoe UI" w:hAnsi="Segoe UI"/>
        </w:rPr>
        <w:br/>
        <w:t xml:space="preserve">Everything, and I think you've already kind of talked about that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There's also other retailers that are not in them that are contributing to retail sales that are not in the spends. Obviously, we talked about that, and we could potentially do more reports to fill it out. You know,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We have Quick Trip, we have a couple other grocery, or no, sorry, C-store retailers, but they contribute to.</w:t>
      </w:r>
      <w:r>
        <w:rPr>
          <w:color w:val="323130"/>
          <w:sz w:val="4.3mm"/>
          <w:szCs w:val="4.3mm"/>
          <w:rFonts w:ascii="Segoe UI" w:cs="Segoe UI" w:eastAsia="Segoe UI" w:hAnsi="Segoe UI"/>
        </w:rPr>
        <w:br/>
        <w:t xml:space="preserve">A relative swass.</w:t>
      </w:r>
      <w:r>
        <w:rPr>
          <w:color w:val="323130"/>
          <w:sz w:val="4.3mm"/>
          <w:szCs w:val="4.3mm"/>
          <w:rFonts w:ascii="Segoe UI" w:cs="Segoe UI" w:eastAsia="Segoe UI" w:hAnsi="Segoe UI"/>
        </w:rPr>
        <w:br/>
        <w:t xml:space="preserve">portion of the sales, but it might be a contributing factor to the variance.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Quick trip and Casey's are two that I think, besides Costco, that we have data for, they're not in spins.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But we could do more with, if we're ready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That'd be good to see what data is available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 and I want to get to the format that works for you. So I want to like not come up with the format. It's not going to be spins metrics. It's going to be different. But what are the minimum requirement metrics that you would need for any of these other data sources? Then I could try to replicate it across.</w:t>
      </w:r>
      <w:r>
        <w:rPr>
          <w:color w:val="323130"/>
          <w:sz w:val="4.3mm"/>
          <w:szCs w:val="4.3mm"/>
          <w:rFonts w:ascii="Segoe UI" w:cs="Segoe UI" w:eastAsia="Segoe UI" w:hAnsi="Segoe UI"/>
        </w:rPr>
        <w:br/>
        <w:t xml:space="preserve">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Or I could just do everything and then you filter out what you don't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And I don't know if anybody on the call here knows the answer to this. Jason, do you know it? So the IRI data we were doing for the other guys, they had, you know, if it was in a promotion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Is it,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Like when in a given time, is that in, is that in our spins feed? Do we know? I know there's like 214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There are different types of promos. The SPINS data is promos at the grocery store, at the POS level, whereas the Circana data is more like a promo going to the wholesaler, to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I'm checking with someone else I'm supposed to have a meeting with 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might have to chop off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Understood. Yeah, I think the minimum requirement is like the shipment data that Ebad shared for WinCo and HEB. That could be a place to start for Casey's and QT if you have it in that format.</w:t>
      </w:r>
      <w:r>
        <w:rPr>
          <w:color w:val="323130"/>
          <w:sz w:val="4.3mm"/>
          <w:szCs w:val="4.3mm"/>
          <w:rFonts w:ascii="Segoe UI" w:cs="Segoe UI" w:eastAsia="Segoe UI" w:hAnsi="Segoe UI"/>
        </w:rPr>
        <w:br/>
        <w:t xml:space="preserve">And if there's something different, then we could look at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It's a it's quick, it's a it's with a K dot with a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Quick trip, because they can't come up with unique names and they come with really bad names in C-store, typically.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Quick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It's not the most creative people out there that come up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Right, yeah, no, 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These operators, terribles and stinkies, all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Wiggly wiggly, yeah, so, yeah, yeah,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Hey, don't hate on the Piggly Wiggly, man. That was that was all we had in Lincoln Street, South Carolina.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That's just the call out. Yeah, it's all good. So yeah, I know we're up against time and overtime. So I appreciate the input on the forecast. I think that, you know, we can definitely include some of those other exogenous variables, those extra information that we can feed in.</w:t>
      </w:r>
      <w:r>
        <w:rPr>
          <w:color w:val="323130"/>
          <w:sz w:val="4.3mm"/>
          <w:szCs w:val="4.3mm"/>
          <w:rFonts w:ascii="Segoe UI" w:cs="Segoe UI" w:eastAsia="Segoe UI" w:hAnsi="Segoe UI"/>
        </w:rPr>
        <w:br/>
        <w:t xml:space="preserve">We're also, you know, bringing in those macro variables like the cost of gas, the consumer sentiment, so forth. So we could potentially consider that also. But, you know, one thing that I remember hearing at Shoptalk that was interesting to me was Instacart talking about</w:t>
      </w:r>
      <w:r>
        <w:rPr>
          <w:color w:val="323130"/>
          <w:sz w:val="4.3mm"/>
          <w:szCs w:val="4.3mm"/>
          <w:rFonts w:ascii="Segoe UI" w:cs="Segoe UI" w:eastAsia="Segoe UI" w:hAnsi="Segoe UI"/>
        </w:rPr>
        <w:br/>
        <w:t xml:space="preserve">allowing the shoppers to ask like, you know, what is my highest protein meal option or whatever with Clementine AI? And I thought that would be kind of an interesting factor, but I don't know how you track that. You know, it's like, what's my highest protein bar, you know, and does that bump up the bear bells and those of the world because they have 20 grams instead of 16 grams or whatever?</w:t>
      </w:r>
      <w:r>
        <w:rPr>
          <w:color w:val="323130"/>
          <w:sz w:val="4.3mm"/>
          <w:szCs w:val="4.3mm"/>
          <w:rFonts w:ascii="Segoe UI" w:cs="Segoe UI" w:eastAsia="Segoe UI" w:hAnsi="Segoe UI"/>
        </w:rPr>
        <w:br/>
        <w:t xml:space="preserve">Not sure how to measure that, but that could be a confounder in that, and I don't know how many people order protein bars on Instacart either,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Well, we have, we have, we're starting to have some of that data, and Justin's in charge of that project, so...</w:t>
      </w:r>
      <w:r>
        <w:rPr>
          <w:color w:val="323130"/>
          <w:sz w:val="4.3mm"/>
          <w:szCs w:val="4.3mm"/>
          <w:rFonts w:ascii="Segoe UI" w:cs="Segoe UI" w:eastAsia="Segoe UI" w:hAnsi="Segoe UI"/>
        </w:rPr>
        <w:br/>
        <w:t xml:space="preserve">in the Marketplace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Personally, I think it's interesting just because, you know, Rob and I have talked about if you live out in the sticks, you know, you might tend to order a 12 pack for delivery rather than driving to the store frequently. But there's definitely a contingent of shoppers that have stuff delivered more and more often these days. And I don't know what portion is Instacart versus DoorDash versus...</w:t>
      </w:r>
      <w:r>
        <w:rPr>
          <w:color w:val="323130"/>
          <w:sz w:val="4.3mm"/>
          <w:szCs w:val="4.3mm"/>
          <w:rFonts w:ascii="Segoe UI" w:cs="Segoe UI" w:eastAsia="Segoe UI" w:hAnsi="Segoe UI"/>
        </w:rPr>
        <w:br/>
        <w:t xml:space="preserve">The stores trucks.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I'm going to tell you, my wife just left. We just got in. We've been in a conference all week. And she was like, I'm going to take some built bars for giveaways at our little leadership meeting. And she has a bag. She goes, I raided the pantry. I looked in there and I said, that's $50. She goes, what? It's only like 18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That's not what they do.</w:t>
      </w:r>
      <w:r>
        <w:rPr>
          <w:color w:val="323130"/>
          <w:sz w:val="4.3mm"/>
          <w:szCs w:val="4.3mm"/>
          <w:rFonts w:ascii="Segoe UI" w:cs="Segoe UI" w:eastAsia="Segoe UI" w:hAnsi="Segoe UI"/>
        </w:rPr>
        <w:br/>
        <w:t xml:space="preserve">Hope I want this.</w:t>
      </w:r>
      <w:r>
        <w:rPr>
          <w:color w:val="323130"/>
          <w:sz w:val="4.3mm"/>
          <w:szCs w:val="4.3mm"/>
          <w:rFonts w:ascii="Segoe UI" w:cs="Segoe UI" w:eastAsia="Segoe UI" w:hAnsi="Segoe UI"/>
        </w:rPr>
        <w:br/>
        <w:t xml:space="preserve">Our students,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Like, did you leave any for the girls? She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Still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That's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 we do buy in bulk. We do. We go to Costco and we buy in bulk and then she just takes them $100 at a time out of the house.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Okay, gentlemen, I have to take off because I'm waiting for someone or someone's waiting for me. But I'm happy to follow up Monday and do whatever you guys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 I appreciate it. You all have a good,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sfpuhuvrucegjiupur8c.png"/><Relationship Id="rId7" Type="http://schemas.openxmlformats.org/officeDocument/2006/relationships/image" Target="media/tfkyzeibo_5pebc7nmbla.png"/><Relationship Id="rId8" Type="http://schemas.openxmlformats.org/officeDocument/2006/relationships/image" Target="media/agdvcapfbspzfixfc2xc4.png"/><Relationship Id="rId9" Type="http://schemas.openxmlformats.org/officeDocument/2006/relationships/image" Target="media/sgeeikcr4w869hn_8nqe3.png"/><Relationship Id="rId10" Type="http://schemas.openxmlformats.org/officeDocument/2006/relationships/image" Target="media/j_tzuixq3wtppx12qtwzn.png"/><Relationship Id="rId11" Type="http://schemas.openxmlformats.org/officeDocument/2006/relationships/image" Target="media/7lmafpdn13adb2wnoth9c.png"/><Relationship Id="rId12" Type="http://schemas.openxmlformats.org/officeDocument/2006/relationships/image" Target="media/mjhnflqfnsqsjgqtyvvo_.png"/><Relationship Id="rId13" Type="http://schemas.openxmlformats.org/officeDocument/2006/relationships/image" Target="media/aydcbqyjl4sks5kbokjdx.png"/><Relationship Id="rId14" Type="http://schemas.openxmlformats.org/officeDocument/2006/relationships/image" Target="media/ygzrmh8f7xcuevv9_owkc.png"/><Relationship Id="rId15" Type="http://schemas.openxmlformats.org/officeDocument/2006/relationships/image" Target="media/kxhnt3t6bd2fuzzb74kuw.png"/><Relationship Id="rId16" Type="http://schemas.openxmlformats.org/officeDocument/2006/relationships/image" Target="media/1xp2oqcmxzoyr3q_kuh1g.png"/><Relationship Id="rId17" Type="http://schemas.openxmlformats.org/officeDocument/2006/relationships/image" Target="media/5dvcfh9kfivg5abfq2v_i.png"/><Relationship Id="rId18" Type="http://schemas.openxmlformats.org/officeDocument/2006/relationships/image" Target="media/u3d_5djd1ytrebxuoaaof.png"/><Relationship Id="rId19" Type="http://schemas.openxmlformats.org/officeDocument/2006/relationships/image" Target="media/qi4cpwqwast7iqsemdj7w.png"/><Relationship Id="rId20" Type="http://schemas.openxmlformats.org/officeDocument/2006/relationships/image" Target="media/xkzwcqyqx09wwihggadym.png"/><Relationship Id="rId21" Type="http://schemas.openxmlformats.org/officeDocument/2006/relationships/image" Target="media/sshtzyax3cj3z-pyryeo9.png"/><Relationship Id="rId22" Type="http://schemas.openxmlformats.org/officeDocument/2006/relationships/image" Target="media/xmlrubb-d1aybngb7hwcx.png"/><Relationship Id="rId23" Type="http://schemas.openxmlformats.org/officeDocument/2006/relationships/image" Target="media/lrndkm8imgr7v9suukrri.png"/><Relationship Id="rId24" Type="http://schemas.openxmlformats.org/officeDocument/2006/relationships/image" Target="media/xvtciux3_ywheqf3xzrrz.png"/><Relationship Id="rId25" Type="http://schemas.openxmlformats.org/officeDocument/2006/relationships/image" Target="media/duaas2rgywbymynt5k7tz.png"/><Relationship Id="rId26" Type="http://schemas.openxmlformats.org/officeDocument/2006/relationships/image" Target="media/kjzfzeiys6ga7mikb_qi_.png"/><Relationship Id="rId27" Type="http://schemas.openxmlformats.org/officeDocument/2006/relationships/image" Target="media/iaui9dc3kmnj1w4xw-nwk.png"/><Relationship Id="rId28" Type="http://schemas.openxmlformats.org/officeDocument/2006/relationships/image" Target="media/eoyf1pdwdmgbuw120uahm.png"/><Relationship Id="rId29" Type="http://schemas.openxmlformats.org/officeDocument/2006/relationships/image" Target="media/pmtbxnl40o4j24ylrwvuy.png"/><Relationship Id="rId30" Type="http://schemas.openxmlformats.org/officeDocument/2006/relationships/image" Target="media/loxfrzqzph0jvl-l8uexv.png"/><Relationship Id="rId31" Type="http://schemas.openxmlformats.org/officeDocument/2006/relationships/image" Target="media/kheerpxq18wradq_8htk9.png"/><Relationship Id="rId32" Type="http://schemas.openxmlformats.org/officeDocument/2006/relationships/image" Target="media/hbj0fdx92p-50brvsrdwc.png"/><Relationship Id="rId33" Type="http://schemas.openxmlformats.org/officeDocument/2006/relationships/image" Target="media/trwtnnu3_icnapv9kkb_s.png"/><Relationship Id="rId34" Type="http://schemas.openxmlformats.org/officeDocument/2006/relationships/image" Target="media/i8nnnm6dpr5fbf2leaiby.png"/><Relationship Id="rId35" Type="http://schemas.openxmlformats.org/officeDocument/2006/relationships/image" Target="media/cs3i2fhmxdxwlhs91kn0-.png"/><Relationship Id="rId36" Type="http://schemas.openxmlformats.org/officeDocument/2006/relationships/image" Target="media/-qyd4hxqmbnmbiougn-7l.png"/><Relationship Id="rId37" Type="http://schemas.openxmlformats.org/officeDocument/2006/relationships/image" Target="media/c31gyouz31z6lfe1lxqut.png"/><Relationship Id="rId38" Type="http://schemas.openxmlformats.org/officeDocument/2006/relationships/image" Target="media/wfchjvjfodfzq5rjlgdbl.png"/><Relationship Id="rId39" Type="http://schemas.openxmlformats.org/officeDocument/2006/relationships/image" Target="media/z1ox0zbbxr66ollt82q4_.png"/><Relationship Id="rId40" Type="http://schemas.openxmlformats.org/officeDocument/2006/relationships/image" Target="media/ccwxp3bbb1wi-6h8c22ms.png"/><Relationship Id="rId41" Type="http://schemas.openxmlformats.org/officeDocument/2006/relationships/image" Target="media/rta_8ib1m65igs1ddiu23.png"/><Relationship Id="rId42" Type="http://schemas.openxmlformats.org/officeDocument/2006/relationships/image" Target="media/fu3jtidz7eoxpwufjjz5_.png"/><Relationship Id="rId43" Type="http://schemas.openxmlformats.org/officeDocument/2006/relationships/image" Target="media/wrg4e9ifbglo-bs5ntuoj.png"/><Relationship Id="rId44" Type="http://schemas.openxmlformats.org/officeDocument/2006/relationships/image" Target="media/vexuyeqt6ak7hakhrt_ax.png"/><Relationship Id="rId45" Type="http://schemas.openxmlformats.org/officeDocument/2006/relationships/image" Target="media/dq_mcabgn14ndefyfjgeg.png"/><Relationship Id="rId46" Type="http://schemas.openxmlformats.org/officeDocument/2006/relationships/image" Target="media/9bjcrlyzoxgjii34rdqis.png"/><Relationship Id="rId47" Type="http://schemas.openxmlformats.org/officeDocument/2006/relationships/image" Target="media/hhb6gxuar9_jvzxmn5epy.png"/><Relationship Id="rId48" Type="http://schemas.openxmlformats.org/officeDocument/2006/relationships/image" Target="media/7rlhwfgvhmfu-7roibbks.png"/><Relationship Id="rId49" Type="http://schemas.openxmlformats.org/officeDocument/2006/relationships/image" Target="media/fiofjm116xbs0mciuxrkx.png"/><Relationship Id="rId50" Type="http://schemas.openxmlformats.org/officeDocument/2006/relationships/image" Target="media/hl-idlyhe0ezhajbwrool.png"/><Relationship Id="rId51" Type="http://schemas.openxmlformats.org/officeDocument/2006/relationships/image" Target="media/calse4mmxi6jevpoeaenc.png"/><Relationship Id="rId52" Type="http://schemas.openxmlformats.org/officeDocument/2006/relationships/image" Target="media/vvxvmypz1c0mz_gvrk3h6.png"/><Relationship Id="rId53" Type="http://schemas.openxmlformats.org/officeDocument/2006/relationships/image" Target="media/pw0puawntdzbecsxm5-cp.png"/><Relationship Id="rId54" Type="http://schemas.openxmlformats.org/officeDocument/2006/relationships/image" Target="media/p5nilwe6lznqw3hjddhze.png"/><Relationship Id="rId55" Type="http://schemas.openxmlformats.org/officeDocument/2006/relationships/image" Target="media/zixxucszotuxkin9ovmrt.png"/><Relationship Id="rId56" Type="http://schemas.openxmlformats.org/officeDocument/2006/relationships/image" Target="media/0gyhwnxkogdh6y1mpv8oq.png"/><Relationship Id="rId57" Type="http://schemas.openxmlformats.org/officeDocument/2006/relationships/image" Target="media/nium9ml_wsl5vctury7yj.png"/><Relationship Id="rId58" Type="http://schemas.openxmlformats.org/officeDocument/2006/relationships/image" Target="media/mblgtbd2hq7aqoltblwei.png"/><Relationship Id="rId59" Type="http://schemas.openxmlformats.org/officeDocument/2006/relationships/image" Target="media/ojc2qkpuqsb8scbpdl2ep.png"/><Relationship Id="rId60" Type="http://schemas.openxmlformats.org/officeDocument/2006/relationships/image" Target="media/yyj4n2iecnmjmc5lsdauk.png"/><Relationship Id="rId61" Type="http://schemas.openxmlformats.org/officeDocument/2006/relationships/image" Target="media/pp-kh2qiomd95wbsen-on.png"/><Relationship Id="rId62" Type="http://schemas.openxmlformats.org/officeDocument/2006/relationships/image" Target="media/lqgm763pbgzj_0jt4bmup.png"/><Relationship Id="rId63" Type="http://schemas.openxmlformats.org/officeDocument/2006/relationships/image" Target="media/rwnonpvneb95iwc1tpimr.png"/><Relationship Id="rId64" Type="http://schemas.openxmlformats.org/officeDocument/2006/relationships/image" Target="media/8qqccqhui7zhr935a6rls.png"/><Relationship Id="rId65" Type="http://schemas.openxmlformats.org/officeDocument/2006/relationships/image" Target="media/w33hbiamo13g5vjnal7gh.png"/><Relationship Id="rId66" Type="http://schemas.openxmlformats.org/officeDocument/2006/relationships/image" Target="media/erldvewjo2sdbu_8tmusz.png"/><Relationship Id="rId67" Type="http://schemas.openxmlformats.org/officeDocument/2006/relationships/image" Target="media/wwrndlhlgoc95ddt0ld1h.png"/><Relationship Id="rId68" Type="http://schemas.openxmlformats.org/officeDocument/2006/relationships/image" Target="media/8ivevtbm6gfaih6zzdtr_.png"/><Relationship Id="rId69" Type="http://schemas.openxmlformats.org/officeDocument/2006/relationships/image" Target="media/nmy1upqbonfvlmuu9ntq-.png"/><Relationship Id="rId70" Type="http://schemas.openxmlformats.org/officeDocument/2006/relationships/image" Target="media/fk_gvqvovny4kmrbwjoji.png"/><Relationship Id="rId71" Type="http://schemas.openxmlformats.org/officeDocument/2006/relationships/image" Target="media/hajlsxfwlnisw871qtu-r.png"/><Relationship Id="rId72" Type="http://schemas.openxmlformats.org/officeDocument/2006/relationships/image" Target="media/h_soia8ivqbs1qcrxelgt.png"/><Relationship Id="rId73" Type="http://schemas.openxmlformats.org/officeDocument/2006/relationships/image" Target="media/v6wvvrzvaiwgvqejs2iad.png"/><Relationship Id="rId74" Type="http://schemas.openxmlformats.org/officeDocument/2006/relationships/image" Target="media/di405qkonll7nqiyw9hln.png"/><Relationship Id="rId75" Type="http://schemas.openxmlformats.org/officeDocument/2006/relationships/image" Target="media/y2yw_ldpgezayyqgvijgr.png"/><Relationship Id="rId76" Type="http://schemas.openxmlformats.org/officeDocument/2006/relationships/image" Target="media/unie1tplfiy3f0v7ymvda.png"/><Relationship Id="rId77" Type="http://schemas.openxmlformats.org/officeDocument/2006/relationships/image" Target="media/mskptsqexaannbmrbbgjw.png"/><Relationship Id="rId78" Type="http://schemas.openxmlformats.org/officeDocument/2006/relationships/image" Target="media/eu-a1dj-tpqcgeddgmym8.png"/><Relationship Id="rId79" Type="http://schemas.openxmlformats.org/officeDocument/2006/relationships/image" Target="media/o2pdwfeuxponvesoswe2t.png"/><Relationship Id="rId80" Type="http://schemas.openxmlformats.org/officeDocument/2006/relationships/image" Target="media/xb7z9l4zdcaa0ejsk3e28.png"/><Relationship Id="rId81" Type="http://schemas.openxmlformats.org/officeDocument/2006/relationships/image" Target="media/wuib5-yv-ycoo1cipki1v.png"/><Relationship Id="rId82" Type="http://schemas.openxmlformats.org/officeDocument/2006/relationships/image" Target="media/v2qsnofcjuro08zljmvii.png"/><Relationship Id="rId83" Type="http://schemas.openxmlformats.org/officeDocument/2006/relationships/image" Target="media/m8oe1niaw-ysejkx4wc7k.png"/><Relationship Id="rId84" Type="http://schemas.openxmlformats.org/officeDocument/2006/relationships/image" Target="media/s-mddfi5hmm0wpnjmkscz.png"/><Relationship Id="rId85" Type="http://schemas.openxmlformats.org/officeDocument/2006/relationships/image" Target="media/3e2owtreevvuinwhhu4w2.png"/><Relationship Id="rId86" Type="http://schemas.openxmlformats.org/officeDocument/2006/relationships/image" Target="media/ejoiti1pyoxezkrvwhsmt.png"/><Relationship Id="rId87" Type="http://schemas.openxmlformats.org/officeDocument/2006/relationships/image" Target="media/si47e7wjsj-obga12tq6r.png"/><Relationship Id="rId88" Type="http://schemas.openxmlformats.org/officeDocument/2006/relationships/image" Target="media/ntvlva2bibhznma9fa_va.png"/><Relationship Id="rId89" Type="http://schemas.openxmlformats.org/officeDocument/2006/relationships/image" Target="media/c3j_vd9lu-0rcbj-faj_v.png"/><Relationship Id="rId90" Type="http://schemas.openxmlformats.org/officeDocument/2006/relationships/image" Target="media/kxtidrwp4v6wj4eahjbr_.png"/><Relationship Id="rId91" Type="http://schemas.openxmlformats.org/officeDocument/2006/relationships/image" Target="media/avplklixqzz4zyeoafcsv.png"/><Relationship Id="rId92" Type="http://schemas.openxmlformats.org/officeDocument/2006/relationships/image" Target="media/nqm2wt5uvthqhaiykdt-i.png"/><Relationship Id="rId93" Type="http://schemas.openxmlformats.org/officeDocument/2006/relationships/image" Target="media/zu6zs9ap6nvgwblq2j596.png"/><Relationship Id="rId94" Type="http://schemas.openxmlformats.org/officeDocument/2006/relationships/image" Target="media/_wmw7lbnck1xw6iesgmny.png"/><Relationship Id="rId95" Type="http://schemas.openxmlformats.org/officeDocument/2006/relationships/image" Target="media/ab-fhpq_inc2aofz4zzls.png"/><Relationship Id="rId96" Type="http://schemas.openxmlformats.org/officeDocument/2006/relationships/image" Target="media/zfbuwtvihwup3kw9zgq6c.png"/><Relationship Id="rId97" Type="http://schemas.openxmlformats.org/officeDocument/2006/relationships/image" Target="media/jgo4tuklyr9bdgss97_ok.png"/><Relationship Id="rId98" Type="http://schemas.openxmlformats.org/officeDocument/2006/relationships/image" Target="media/bzdfwf2ioru1y0cyffwbv.png"/><Relationship Id="rId99" Type="http://schemas.openxmlformats.org/officeDocument/2006/relationships/image" Target="media/rvljh4qnqabd6mdntfegz.png"/><Relationship Id="rId100" Type="http://schemas.openxmlformats.org/officeDocument/2006/relationships/image" Target="media/mz08fk_cxpqk0gyfbb3sp.png"/><Relationship Id="rId101" Type="http://schemas.openxmlformats.org/officeDocument/2006/relationships/image" Target="media/law0uant_iubwwxkszx3a.png"/><Relationship Id="rId102" Type="http://schemas.openxmlformats.org/officeDocument/2006/relationships/image" Target="media/acwaqf8pp9twlov9azvr_.png"/><Relationship Id="rId103" Type="http://schemas.openxmlformats.org/officeDocument/2006/relationships/image" Target="media/uruvlldixi1gewkejmmqu.png"/><Relationship Id="rId104" Type="http://schemas.openxmlformats.org/officeDocument/2006/relationships/image" Target="media/3y3yltp5c8b4vcrumnhsq.png"/><Relationship Id="rId105" Type="http://schemas.openxmlformats.org/officeDocument/2006/relationships/image" Target="media/poqm0wmy-64c7jdnuvgej.png"/><Relationship Id="rId106" Type="http://schemas.openxmlformats.org/officeDocument/2006/relationships/image" Target="media/tz4ctrnu6fuqrlmxfdnvy.png"/><Relationship Id="rId107" Type="http://schemas.openxmlformats.org/officeDocument/2006/relationships/image" Target="media/xgrmdplgimkg-c26_i-br.png"/><Relationship Id="rId108" Type="http://schemas.openxmlformats.org/officeDocument/2006/relationships/image" Target="media/11qdyatldejhf3fanzj_s.png"/><Relationship Id="rId109" Type="http://schemas.openxmlformats.org/officeDocument/2006/relationships/image" Target="media/kbzmberx-lvflqiiesgd5.png"/><Relationship Id="rId110" Type="http://schemas.openxmlformats.org/officeDocument/2006/relationships/image" Target="media/cburmu8zobygntn6xtxtc.png"/><Relationship Id="rId111" Type="http://schemas.openxmlformats.org/officeDocument/2006/relationships/image" Target="media/dohuvmvf-_e0vwmu4lb1s.png"/><Relationship Id="rId112" Type="http://schemas.openxmlformats.org/officeDocument/2006/relationships/image" Target="media/wdvvjfcwbvofj36gv6sfb.png"/><Relationship Id="rId113" Type="http://schemas.openxmlformats.org/officeDocument/2006/relationships/image" Target="media/azdtqctxbpfhrqf2oj25p.png"/><Relationship Id="rId114" Type="http://schemas.openxmlformats.org/officeDocument/2006/relationships/image" Target="media/yu6odwfmr5yg1dtz0wamk.png"/><Relationship Id="rId115" Type="http://schemas.openxmlformats.org/officeDocument/2006/relationships/image" Target="media/9yowsorzmu2wdr-pwq0xq.png"/><Relationship Id="rId116" Type="http://schemas.openxmlformats.org/officeDocument/2006/relationships/image" Target="media/ugvze9-gu8xtndczufdz0.png"/><Relationship Id="rId117" Type="http://schemas.openxmlformats.org/officeDocument/2006/relationships/image" Target="media/4fyf9a13lyuyqjl9xuq2d.png"/><Relationship Id="rId118" Type="http://schemas.openxmlformats.org/officeDocument/2006/relationships/image" Target="media/czpslzfzytzbstfv4vgru.png"/><Relationship Id="rId119" Type="http://schemas.openxmlformats.org/officeDocument/2006/relationships/image" Target="media/3oem3odw_vu2ubmyao7ke.png"/><Relationship Id="rId120" Type="http://schemas.openxmlformats.org/officeDocument/2006/relationships/image" Target="media/bu4khf2kfwloisimzjjyy.png"/><Relationship Id="rId121" Type="http://schemas.openxmlformats.org/officeDocument/2006/relationships/image" Target="media/kxx-wie2obt8lc5sozo7s.png"/><Relationship Id="rId122" Type="http://schemas.openxmlformats.org/officeDocument/2006/relationships/image" Target="media/av9dzwid5dun1fyyjzkqm.png"/><Relationship Id="rId123" Type="http://schemas.openxmlformats.org/officeDocument/2006/relationships/image" Target="media/t6ucqphnhkrkyblzne9di.png"/><Relationship Id="rId124" Type="http://schemas.openxmlformats.org/officeDocument/2006/relationships/image" Target="media/gumvraian8r1zowjeeoxw.png"/><Relationship Id="rId125" Type="http://schemas.openxmlformats.org/officeDocument/2006/relationships/image" Target="media/y5eomb3o0eb462dhmbpnv.png"/><Relationship Id="rId126" Type="http://schemas.openxmlformats.org/officeDocument/2006/relationships/image" Target="media/b1womngu9vrft_2kbepvv.png"/><Relationship Id="rId127" Type="http://schemas.openxmlformats.org/officeDocument/2006/relationships/image" Target="media/xwibievucmgyofgw3itnd.png"/><Relationship Id="rId128" Type="http://schemas.openxmlformats.org/officeDocument/2006/relationships/image" Target="media/d5pyaplz_0eupbvsadsyv.png"/><Relationship Id="rId129" Type="http://schemas.openxmlformats.org/officeDocument/2006/relationships/image" Target="media/dxk3w8yrxcrhi2t3p3woc.png"/><Relationship Id="rId130" Type="http://schemas.openxmlformats.org/officeDocument/2006/relationships/image" Target="media/dx1nm_yws8qyh3xzhtko2.png"/><Relationship Id="rId131" Type="http://schemas.openxmlformats.org/officeDocument/2006/relationships/image" Target="media/yetmozrijy3xact0przv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2026-10-05T14:06:06.078Z</dcterms:created>
  <dcterms:modified xsi:type="dcterms:W3CDTF">2026-10-05T14:06:06.078Z</dcterms:modified>
</cp:coreProperties>
</file>

<file path=docProps/custom.xml><?xml version="1.0" encoding="utf-8"?>
<Properties xmlns="http://schemas.openxmlformats.org/officeDocument/2006/custom-properties" xmlns:vt="http://schemas.openxmlformats.org/officeDocument/2006/docPropsVTypes"/>
</file>