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Standup-20260903_102920-Meeting Transcript</w:t>
      </w:r>
    </w:p>
    <w:p>
      <w:pPr>
        <w:spacing w:after="100"/>
      </w:pPr>
      <w:r>
        <w:rPr>
          <w:color w:val="605e5c"/>
          <w:sz w:val="3mm"/>
          <w:szCs w:val="3mm"/>
          <w:rFonts w:ascii="Segoe UI" w:cs="Segoe UI" w:eastAsia="Segoe UI" w:hAnsi="Segoe UI"/>
        </w:rPr>
        <w:t xml:space="preserve">September 3, 2026, 2:29PM</w:t>
      </w:r>
    </w:p>
    <w:p>
      <w:pPr>
        <w:spacing w:after="100"/>
      </w:pPr>
      <w:r>
        <w:rPr>
          <w:color w:val="605e5c"/>
          <w:sz w:val="3mm"/>
          <w:szCs w:val="3mm"/>
          <w:rFonts w:ascii="Segoe UI" w:cs="Segoe UI" w:eastAsia="Segoe UI" w:hAnsi="Segoe UI"/>
        </w:rPr>
        <w:t xml:space="preserve">2m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should show up today. I'll start playing with that.</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Okay, what I'd like next is a list of things you think we need from Brian and his team, Connor, Chase, everybody behind him.</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A list of the things that should be on the screen.</w:t>
      </w:r>
      <w:r>
        <w:rPr>
          <w:color w:val="323130"/>
          <w:sz w:val="4.3mm"/>
          <w:szCs w:val="4.3mm"/>
          <w:rFonts w:ascii="Segoe UI" w:cs="Segoe UI" w:eastAsia="Segoe UI" w:hAnsi="Segoe UI"/>
        </w:rPr>
        <w:br/>
        <w:t xml:space="preserve">This can be literally just a list in a spreadsheet or a Word document, but a list of the data points that agree with the demand planning or whatever we've got for the first step of phase one, that first module. So accomplishing the first module means this information is available</w:t>
      </w:r>
      <w:r>
        <w:rPr>
          <w:color w:val="323130"/>
          <w:sz w:val="4.3mm"/>
          <w:szCs w:val="4.3mm"/>
          <w:rFonts w:ascii="Segoe UI" w:cs="Segoe UI" w:eastAsia="Segoe UI" w:hAnsi="Segoe UI"/>
        </w:rPr>
        <w:br/>
        <w:t xml:space="preserve">on the screen, whether that's in a report or a tool surface or whatever.</w:t>
      </w:r>
      <w:r>
        <w:rPr>
          <w:color w:val="323130"/>
          <w:sz w:val="4.3mm"/>
          <w:szCs w:val="4.3mm"/>
          <w:rFonts w:ascii="Segoe UI" w:cs="Segoe UI" w:eastAsia="Segoe UI" w:hAnsi="Segoe UI"/>
        </w:rPr>
        <w:br/>
        <w:t xml:space="preserve">because then we'll go back to the team and say, okay, you're going to have this great interface, but here's the focused report that you can push the button, and here's your PDF that's dated.</w:t>
      </w:r>
      <w:r>
        <w:rPr>
          <w:color w:val="323130"/>
          <w:sz w:val="4.3mm"/>
          <w:szCs w:val="4.3mm"/>
          <w:rFonts w:ascii="Segoe UI" w:cs="Segoe UI" w:eastAsia="Segoe UI" w:hAnsi="Segoe UI"/>
        </w:rPr>
        <w:br/>
        <w:t xml:space="preserve">So now they can hand these PDFs out, and then we can also have a way for the...</w:t>
      </w:r>
      <w:r>
        <w:rPr>
          <w:color w:val="323130"/>
          <w:sz w:val="4.3mm"/>
          <w:szCs w:val="4.3mm"/>
          <w:rFonts w:ascii="Segoe UI" w:cs="Segoe UI" w:eastAsia="Segoe UI" w:hAnsi="Segoe UI"/>
        </w:rPr>
        <w:br/>
        <w:t xml:space="preserve">You know, those can just pile up in the tool over time in a directory there that, you know, where they're tagged. And people can always come back to them. So we can keep an archive of the reports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Because I feel like as we work through this, we'll probably, with this team, start sussing out the requirements for a report builder.</w:t>
      </w:r>
      <w:r>
        <w:rPr>
          <w:color w:val="323130"/>
          <w:sz w:val="4.3mm"/>
          <w:szCs w:val="4.3mm"/>
          <w:rFonts w:ascii="Segoe UI" w:cs="Segoe UI" w:eastAsia="Segoe UI" w:hAnsi="Segoe UI"/>
        </w:rPr>
        <w:br/>
        <w:t xml:space="preserve">But let's focus on the things I just asked for for today, and when you get that over to me, let me know, and...</w:t>
      </w:r>
      <w:r>
        <w:rPr>
          <w:color w:val="323130"/>
          <w:sz w:val="4.3mm"/>
          <w:szCs w:val="4.3mm"/>
          <w:rFonts w:ascii="Segoe UI" w:cs="Segoe UI" w:eastAsia="Segoe UI" w:hAnsi="Segoe UI"/>
        </w:rPr>
        <w:br/>
        <w:t xml:space="preserve">I'm working again on, yeah, I'm trying to get the cloud agents going. So I'm trying to get that up and going for us. I'll kill transcription now.</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xh4ssr6amycsgfvtvs9p.png"/><Relationship Id="rId7" Type="http://schemas.openxmlformats.org/officeDocument/2006/relationships/image" Target="media/oe-lqhqojozed_npvuwxg.png"/><Relationship Id="rId8" Type="http://schemas.openxmlformats.org/officeDocument/2006/relationships/image" Target="media/yww-egsr8war9kh4pphtd.png"/><Relationship Id="rId9" Type="http://schemas.openxmlformats.org/officeDocument/2006/relationships/image" Target="media/hvuy8hwj4oavtvu1rquhp.png"/><Relationship Id="rId10" Type="http://schemas.openxmlformats.org/officeDocument/2006/relationships/image" Target="media/hke0rt3ltulh4grownquz.png"/><Relationship Id="rId11" Type="http://schemas.openxmlformats.org/officeDocument/2006/relationships/image" Target="media/njzcw6uyfer6f89qddi1k.png"/><Relationship Id="rId12" Type="http://schemas.openxmlformats.org/officeDocument/2006/relationships/image" Target="media/tixtv8otztsckebmiq7a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2026-09-03T14:56:46.283Z</dcterms:created>
  <dcterms:modified xsi:type="dcterms:W3CDTF">2026-09-03T14:56:46.283Z</dcterms:modified>
</cp:coreProperties>
</file>

<file path=docProps/custom.xml><?xml version="1.0" encoding="utf-8"?>
<Properties xmlns="http://schemas.openxmlformats.org/officeDocument/2006/custom-properties" xmlns:vt="http://schemas.openxmlformats.org/officeDocument/2006/docPropsVTypes"/>
</file>