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Data Availability-20260915_120325-Meeting Transcript</w:t>
      </w:r>
    </w:p>
    <w:p>
      <w:pPr>
        <w:spacing w:after="100"/>
      </w:pPr>
      <w:r>
        <w:rPr>
          <w:color w:val="605e5c"/>
          <w:sz w:val="3mm"/>
          <w:szCs w:val="3mm"/>
          <w:rFonts w:ascii="Segoe UI" w:cs="Segoe UI" w:eastAsia="Segoe UI" w:hAnsi="Segoe UI"/>
        </w:rPr>
        <w:t xml:space="preserve">September 15, 2026, 4:03PM</w:t>
      </w:r>
    </w:p>
    <w:p>
      <w:pPr>
        <w:spacing w:after="100"/>
      </w:pPr>
      <w:r>
        <w:rPr>
          <w:color w:val="605e5c"/>
          <w:sz w:val="3mm"/>
          <w:szCs w:val="3mm"/>
          <w:rFonts w:ascii="Segoe UI" w:cs="Segoe UI" w:eastAsia="Segoe UI" w:hAnsi="Segoe UI"/>
        </w:rPr>
        <w:t xml:space="preserve">45m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At least this way we have our notes, so...</w:t>
      </w:r>
      <w:r>
        <w:rPr>
          <w:color w:val="323130"/>
          <w:sz w:val="4.3mm"/>
          <w:szCs w:val="4.3mm"/>
          <w:rFonts w:ascii="Segoe UI" w:cs="Segoe UI" w:eastAsia="Segoe UI" w:hAnsi="Segoe UI"/>
        </w:rPr>
        <w:br/>
        <w:t xml:space="preserve">Yeah, thank you. Good to meet you. Do you pronounce it Ebad or Ebod? How do you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Yeah, sure. Likewise.</w:t>
      </w:r>
      <w:r>
        <w:rPr>
          <w:color w:val="323130"/>
          <w:sz w:val="4.3mm"/>
          <w:szCs w:val="4.3mm"/>
          <w:rFonts w:ascii="Segoe UI" w:cs="Segoe UI" w:eastAsia="Segoe UI" w:hAnsi="Segoe UI"/>
        </w:rPr>
        <w:br/>
        <w:t xml:space="preserve">The second way, the 2nd, but, yeah, it's kind of like hard, it's a different language, so usually the easiest is to call Ebad, and I think, yeah,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About.</w:t>
      </w:r>
      <w:r>
        <w:rPr>
          <w:color w:val="323130"/>
          <w:sz w:val="4.3mm"/>
          <w:szCs w:val="4.3mm"/>
          <w:rFonts w:ascii="Segoe UI" w:cs="Segoe UI" w:eastAsia="Segoe UI" w:hAnsi="Segoe UI"/>
        </w:rPr>
        <w:br/>
        <w:t xml:space="preserve">No, that's not your name. That's not your name.</w:t>
      </w:r>
      <w:r>
        <w:rPr>
          <w:color w:val="323130"/>
          <w:sz w:val="4.3mm"/>
          <w:szCs w:val="4.3mm"/>
          <w:rFonts w:ascii="Segoe UI" w:cs="Segoe UI" w:eastAsia="Segoe UI" w:hAnsi="Segoe UI"/>
        </w:rPr>
        <w:br/>
        <w:t xml:space="preserve">So, say it again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Aevah.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Hey, bud.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Yeah, that's the right way to pronounce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so we do, Jason's, Jason, do you want to introduce yourself briefly to Ivad?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Sure, I'm a senior product analyst, so somewhat of a product management role and somewhat of a...</w:t>
      </w:r>
      <w:r>
        <w:rPr>
          <w:color w:val="323130"/>
          <w:sz w:val="4.3mm"/>
          <w:szCs w:val="4.3mm"/>
          <w:rFonts w:ascii="Segoe UI" w:cs="Segoe UI" w:eastAsia="Segoe UI" w:hAnsi="Segoe UI"/>
        </w:rPr>
        <w:br/>
        <w:t xml:space="preserve">Machine learning, data science, hybrid, so...</w:t>
      </w:r>
      <w:r>
        <w:rPr>
          <w:color w:val="323130"/>
          <w:sz w:val="4.3mm"/>
          <w:szCs w:val="4.3mm"/>
          <w:rFonts w:ascii="Segoe UI" w:cs="Segoe UI" w:eastAsia="Segoe UI" w:hAnsi="Segoe UI"/>
        </w:rPr>
        <w:br/>
        <w:t xml:space="preserve">I have a background in pricing and product information management, but I...</w:t>
      </w:r>
      <w:r>
        <w:rPr>
          <w:color w:val="323130"/>
          <w:sz w:val="4.3mm"/>
          <w:szCs w:val="4.3mm"/>
          <w:rFonts w:ascii="Segoe UI" w:cs="Segoe UI" w:eastAsia="Segoe UI" w:hAnsi="Segoe UI"/>
        </w:rPr>
        <w:br/>
        <w:t xml:space="preserve">Got to working with Robert and have enjoyed the.</w:t>
      </w:r>
      <w:r>
        <w:rPr>
          <w:color w:val="323130"/>
          <w:sz w:val="4.3mm"/>
          <w:szCs w:val="4.3mm"/>
          <w:rFonts w:ascii="Segoe UI" w:cs="Segoe UI" w:eastAsia="Segoe UI" w:hAnsi="Segoe UI"/>
        </w:rPr>
        <w:br/>
        <w:t xml:space="preserve">Creative building aspect of.</w:t>
      </w:r>
      <w:r>
        <w:rPr>
          <w:color w:val="323130"/>
          <w:sz w:val="4.3mm"/>
          <w:szCs w:val="4.3mm"/>
          <w:rFonts w:ascii="Segoe UI" w:cs="Segoe UI" w:eastAsia="Segoe UI" w:hAnsi="Segoe UI"/>
        </w:rPr>
        <w:br/>
        <w:t xml:space="preserve">what we're doing.</w:t>
      </w:r>
      <w:r>
        <w:rPr>
          <w:color w:val="323130"/>
          <w:sz w:val="4.3mm"/>
          <w:szCs w:val="4.3mm"/>
          <w:rFonts w:ascii="Segoe UI" w:cs="Segoe UI" w:eastAsia="Segoe UI" w:hAnsi="Segoe UI"/>
        </w:rPr>
        <w:br/>
        <w:t xml:space="preserve">Beyond SQL and Excel, I've done a lot of SQL and Excel stuff, but...</w:t>
      </w:r>
      <w:r>
        <w:rPr>
          <w:color w:val="323130"/>
          <w:sz w:val="4.3mm"/>
          <w:szCs w:val="4.3mm"/>
          <w:rFonts w:ascii="Segoe UI" w:cs="Segoe UI" w:eastAsia="Segoe UI" w:hAnsi="Segoe UI"/>
        </w:rPr>
        <w:br/>
        <w:t xml:space="preserve">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Great, Jason.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What I love about it.</w:t>
      </w:r>
      <w:r>
        <w:rPr>
          <w:color w:val="323130"/>
          <w:sz w:val="4.3mm"/>
          <w:szCs w:val="4.3mm"/>
          <w:rFonts w:ascii="Segoe UI" w:cs="Segoe UI" w:eastAsia="Segoe UI" w:hAnsi="Segoe UI"/>
        </w:rPr>
        <w:br/>
        <w:t xml:space="preserve">Yeah, what I love about working with Jason is he said in your seat for so long that being on this side of the equation, like, it's a great way to, you know, it just works so well with all of our customer teams. And then we get off of calls like this, he's like, I want to work with those guys more. I'm like, yeah, I know you get bored working with me.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Never enough. Yeah, so I know Mermaid was popular for a while with it, but I think SQL Server's moved away from it as an export format. At the end of the day, you know, SQL's fine, the DDL is fine. What we're looking for is to do two things. One,</w:t>
      </w:r>
      <w:r>
        <w:rPr>
          <w:color w:val="323130"/>
          <w:sz w:val="4.3mm"/>
          <w:szCs w:val="4.3mm"/>
          <w:rFonts w:ascii="Segoe UI" w:cs="Segoe UI" w:eastAsia="Segoe UI" w:hAnsi="Segoe UI"/>
        </w:rPr>
        <w:br/>
        <w:t xml:space="preserve">We're extracting the data when we need to to populate machine learning models.</w:t>
      </w:r>
      <w:r>
        <w:rPr>
          <w:color w:val="323130"/>
          <w:sz w:val="4.3mm"/>
          <w:szCs w:val="4.3mm"/>
          <w:rFonts w:ascii="Segoe UI" w:cs="Segoe UI" w:eastAsia="Segoe UI" w:hAnsi="Segoe UI"/>
        </w:rPr>
        <w:br/>
        <w:t xml:space="preserve">So that we can...</w:t>
      </w:r>
      <w:r>
        <w:rPr>
          <w:color w:val="323130"/>
          <w:sz w:val="4.3mm"/>
          <w:szCs w:val="4.3mm"/>
          <w:rFonts w:ascii="Segoe UI" w:cs="Segoe UI" w:eastAsia="Segoe UI" w:hAnsi="Segoe UI"/>
        </w:rPr>
        <w:br/>
        <w:t xml:space="preserve">create these predictive analytics for the engine. So when we train a machine learning model, we have to extract that data into our tool. Information that's going to be used repeatedly and over and over again by the analytics where AI is going to get access to it and things, then that data we want to pull in so that we can apply security to it.</w:t>
      </w:r>
      <w:r>
        <w:rPr>
          <w:color w:val="323130"/>
          <w:sz w:val="4.3mm"/>
          <w:szCs w:val="4.3mm"/>
          <w:rFonts w:ascii="Segoe UI" w:cs="Segoe UI" w:eastAsia="Segoe UI" w:hAnsi="Segoe UI"/>
        </w:rPr>
        <w:br/>
        <w:t xml:space="preserve">so that we can actually apply governance.</w:t>
      </w:r>
      <w:r>
        <w:rPr>
          <w:color w:val="323130"/>
          <w:sz w:val="4.3mm"/>
          <w:szCs w:val="4.3mm"/>
          <w:rFonts w:ascii="Segoe UI" w:cs="Segoe UI" w:eastAsia="Segoe UI" w:hAnsi="Segoe UI"/>
        </w:rPr>
        <w:br/>
        <w:t xml:space="preserve">And then we know we can troubleshoot, okay, the AI got this answer on this date. Somebody made a decision on it. They were or weren't happy. How do we go back to what was the freshness of that data? What was, you know, so all the lineage and traceability. Beyond that, for ad hoc stuff, then depending on what you allow back to the.</w:t>
      </w:r>
      <w:r>
        <w:rPr>
          <w:color w:val="323130"/>
          <w:sz w:val="4.3mm"/>
          <w:szCs w:val="4.3mm"/>
          <w:rFonts w:ascii="Segoe UI" w:cs="Segoe UI" w:eastAsia="Segoe UI" w:hAnsi="Segoe UI"/>
        </w:rPr>
        <w:br/>
        <w:t xml:space="preserve">access rights of the source databases or schemas in your larger data warehouse, then we get to, okay, what do we allow or not? But what we do want to do is have the catalog to be able to at least give you that chart. So then you may come in six months, somebody may ask a question of Aevah and say, I want to do this.</w:t>
      </w:r>
      <w:r>
        <w:rPr>
          <w:color w:val="323130"/>
          <w:sz w:val="4.3mm"/>
          <w:szCs w:val="4.3mm"/>
          <w:rFonts w:ascii="Segoe UI" w:cs="Segoe UI" w:eastAsia="Segoe UI" w:hAnsi="Segoe UI"/>
        </w:rPr>
        <w:br/>
        <w:t xml:space="preserve">And it will say, OK.</w:t>
      </w:r>
      <w:r>
        <w:rPr>
          <w:color w:val="323130"/>
          <w:sz w:val="4.3mm"/>
          <w:szCs w:val="4.3mm"/>
          <w:rFonts w:ascii="Segoe UI" w:cs="Segoe UI" w:eastAsia="Segoe UI" w:hAnsi="Segoe UI"/>
        </w:rPr>
        <w:br/>
        <w:t xml:space="preserve">You have access today to this information. Abad or Justin or Brian or somebody has to approve X, Y, and Z. We're going to put together a request packet and send it over there for approval. So then you actually get a very tightly scoped, here's what somebody's trying to do. Here's what they need access for. And then you set, you know, here are the options on how to provide it.</w:t>
      </w:r>
      <w:r>
        <w:rPr>
          <w:color w:val="323130"/>
          <w:sz w:val="4.3mm"/>
          <w:szCs w:val="4.3mm"/>
          <w:rFonts w:ascii="Segoe UI" w:cs="Segoe UI" w:eastAsia="Segoe UI" w:hAnsi="Segoe UI"/>
        </w:rPr>
        <w:br/>
        <w:t xml:space="preserve">So that catalog layer is super important because what it also does is allows us to take the glossary, which is all of the terms.</w:t>
      </w:r>
      <w:r>
        <w:rPr>
          <w:color w:val="323130"/>
          <w:sz w:val="4.3mm"/>
          <w:szCs w:val="4.3mm"/>
          <w:rFonts w:ascii="Segoe UI" w:cs="Segoe UI" w:eastAsia="Segoe UI" w:hAnsi="Segoe UI"/>
        </w:rPr>
        <w:br/>
        <w:t xml:space="preserve">and link those terms to relevant data sources in the catalog, and then the catalog knows where the data lives in the enterprise.</w:t>
      </w:r>
      <w:r>
        <w:rPr>
          <w:color w:val="323130"/>
          <w:sz w:val="4.3mm"/>
          <w:szCs w:val="4.3mm"/>
          <w:rFonts w:ascii="Segoe UI" w:cs="Segoe UI" w:eastAsia="Segoe UI" w:hAnsi="Segoe UI"/>
        </w:rPr>
        <w:br/>
        <w:t xml:space="preserve">So this becomes sort of your chart, your semantic layer of the whole space as we open it further and further. So, you know, we can start with narrow portions of the schema for now that are relevant to these problems and data sets. But long term, that's the capability. And we'll talk about how we want to ramp into that. We don't want to</w:t>
      </w:r>
      <w:r>
        <w:rPr>
          <w:color w:val="323130"/>
          <w:sz w:val="4.3mm"/>
          <w:szCs w:val="4.3mm"/>
          <w:rFonts w:ascii="Segoe UI" w:cs="Segoe UI" w:eastAsia="Segoe UI" w:hAnsi="Segoe UI"/>
        </w:rPr>
        <w:br/>
        <w:t xml:space="preserve">Yeah, we don't want to give too much access too early. I'm a method of least access guy, just better for risk for everybody. So</w:t>
      </w:r>
      <w:r>
        <w:rPr>
          <w:color w:val="323130"/>
          <w:sz w:val="4.3mm"/>
          <w:szCs w:val="4.3mm"/>
          <w:rFonts w:ascii="Segoe UI" w:cs="Segoe UI" w:eastAsia="Segoe UI" w:hAnsi="Segoe UI"/>
        </w:rPr>
        <w:br/>
        <w:t xml:space="preserve">Yeah, but whatever's relevant to the pricing, the costing, the demand planning, all of those things that we're working on in the use cases right now, if we can get sort of a first pass view of the schema, then we can decide what we bring in. How does that, does that make sense? Does that, what questions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Yeah, yeah, that's great. So that's a great introduction and it really makes sense to do all those things. You have to have a view into the schema. So before coming into this call, what I did was to, just from the SQL,</w:t>
      </w:r>
      <w:r>
        <w:rPr>
          <w:color w:val="323130"/>
          <w:sz w:val="4.3mm"/>
          <w:szCs w:val="4.3mm"/>
          <w:rFonts w:ascii="Segoe UI" w:cs="Segoe UI" w:eastAsia="Segoe UI" w:hAnsi="Segoe UI"/>
        </w:rPr>
        <w:br/>
        <w:t xml:space="preserve">Jason might understand better what I'm talking about here. Just when you go to the SQL and to the database, I created a script where it helped me to get a SQL script that I will be able to share with you to get a complete information about schema only on the one of our databases, which is the source net suite.</w:t>
      </w:r>
      <w:r>
        <w:rPr>
          <w:color w:val="323130"/>
          <w:sz w:val="4.3mm"/>
          <w:szCs w:val="4.3mm"/>
          <w:rFonts w:ascii="Segoe UI" w:cs="Segoe UI" w:eastAsia="Segoe UI" w:hAnsi="Segoe UI"/>
        </w:rPr>
        <w:br/>
        <w:t xml:space="preserve">where we have all the NetSuite information and tables being stored into that database overnight and some of the tables are hourly being refreshed. So the purpose of that schema that I will share is to overall give you a, as you mentioned, a technical blueprint into that database, into the how many tables are in there,</w:t>
      </w:r>
      <w:r>
        <w:rPr>
          <w:color w:val="323130"/>
          <w:sz w:val="4.3mm"/>
          <w:szCs w:val="4.3mm"/>
          <w:rFonts w:ascii="Segoe UI" w:cs="Segoe UI" w:eastAsia="Segoe UI" w:hAnsi="Segoe UI"/>
        </w:rPr>
        <w:br/>
        <w:t xml:space="preserve">how many columns are in there, and share views if are available, and stored procedures, foreign keys, and also any relationships between those tables or identify columns that they could be used as a potential connectors when you join in multiple tables with each other.</w:t>
      </w:r>
      <w:r>
        <w:rPr>
          <w:color w:val="323130"/>
          <w:sz w:val="4.3mm"/>
          <w:szCs w:val="4.3mm"/>
          <w:rFonts w:ascii="Segoe UI" w:cs="Segoe UI" w:eastAsia="Segoe UI" w:hAnsi="Segoe UI"/>
        </w:rPr>
        <w:br/>
        <w:t xml:space="preserve">So, besides that, I used our Copilot to quickly generate an ERD chart, where this ERD chart will give you an understanding of the relationship between multiple tables, and Copilot was able to divide that into...</w:t>
      </w:r>
      <w:r>
        <w:rPr>
          <w:color w:val="323130"/>
          <w:sz w:val="4.3mm"/>
          <w:szCs w:val="4.3mm"/>
          <w:rFonts w:ascii="Segoe UI" w:cs="Segoe UI" w:eastAsia="Segoe UI" w:hAnsi="Segoe UI"/>
        </w:rPr>
        <w:br/>
        <w:t xml:space="preserve">business areas too, because we have almost like hundreds of tables and then thousands of columns collectively. But then the schema that I'm going to share will also help you to kind of like put your tables into different business areas where you would be actually</w:t>
      </w:r>
      <w:r>
        <w:rPr>
          <w:color w:val="323130"/>
          <w:sz w:val="4.3mm"/>
          <w:szCs w:val="4.3mm"/>
          <w:rFonts w:ascii="Segoe UI" w:cs="Segoe UI" w:eastAsia="Segoe UI" w:hAnsi="Segoe UI"/>
        </w:rPr>
        <w:br/>
        <w:t xml:space="preserve">double downing on specific areas or specific tables rather than going through all the tables. So the ERD would also help you to give you that picture by business areas to see how the tables are related, which columns you would be able to use to join those tables in order to query or build your KPIs.</w:t>
      </w:r>
      <w:r>
        <w:rPr>
          <w:color w:val="323130"/>
          <w:sz w:val="4.3mm"/>
          <w:szCs w:val="4.3mm"/>
          <w:rFonts w:ascii="Segoe UI" w:cs="Segoe UI" w:eastAsia="Segoe UI" w:hAnsi="Segoe UI"/>
        </w:rPr>
        <w:br/>
        <w:t xml:space="preserve">or do the reports. One thing that it is by default I would like to share is that those are always subject to validation, but currently it gives you like an overall idea of which tables are in there, which columns are in there, and what are the four in and primary keys.</w:t>
      </w:r>
      <w:r>
        <w:rPr>
          <w:color w:val="323130"/>
          <w:sz w:val="4.3mm"/>
          <w:szCs w:val="4.3mm"/>
          <w:rFonts w:ascii="Segoe UI" w:cs="Segoe UI" w:eastAsia="Segoe UI" w:hAnsi="Segoe UI"/>
        </w:rPr>
        <w:br/>
        <w:t xml:space="preserve">So that's the level of information that I have come up with so far. And I could also share a very basic query into our database where it gives you only the tables, the number of columns, the data type, and also</w:t>
      </w:r>
      <w:r>
        <w:rPr>
          <w:color w:val="323130"/>
          <w:sz w:val="4.3mm"/>
          <w:szCs w:val="4.3mm"/>
          <w:rFonts w:ascii="Segoe UI" w:cs="Segoe UI" w:eastAsia="Segoe UI" w:hAnsi="Segoe UI"/>
        </w:rPr>
        <w:br/>
        <w:t xml:space="preserve">the maximum characters into those specific columns in an Excel sheet. That could also give you an understanding of overall, like a basic understanding of the tables and the columns. During the introduction, you mentioned that in the future, you would like to be able to extract data when we need it for.</w:t>
      </w:r>
      <w:r>
        <w:rPr>
          <w:color w:val="323130"/>
          <w:sz w:val="4.3mm"/>
          <w:szCs w:val="4.3mm"/>
          <w:rFonts w:ascii="Segoe UI" w:cs="Segoe UI" w:eastAsia="Segoe UI" w:hAnsi="Segoe UI"/>
        </w:rPr>
        <w:br/>
        <w:t xml:space="preserve">So I'm sure we already just came up and we talked about it. Does it require the direct access of your team into our server side? And if it does, yeah, we will talk about it later. But is that what you're referring to that your team will be able to come directly into our database?</w:t>
      </w:r>
      <w:r>
        <w:rPr>
          <w:color w:val="323130"/>
          <w:sz w:val="4.3mm"/>
          <w:szCs w:val="4.3mm"/>
          <w:rFonts w:ascii="Segoe UI" w:cs="Segoe UI" w:eastAsia="Segoe UI" w:hAnsi="Segoe UI"/>
        </w:rPr>
        <w:br/>
        <w:t xml:space="preserve">have access to it and then query the tables based on business needs. Is it the right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It's a capability, it's not where we'd want to start. So, because the other thing is when you start using a tool like this, as it gets adoption, we want you to be able to see what types of requests before we start opening broader access into the enterprise, because we can do everything we can for security and governance.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But SQL is SQL, and we can do everything we can to limit it. What the catalog allows us to do is define some boundaries and some parameters so we can have the AI governed as far as how it generates those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Long term, yes. Short term, not yet. Short term, anything we need, we're just going to extract into Aevah. So there would be some connectors where we define some, like, you know, you would grant like a read-only user with specific grant rights, and we would tightly control what's available on that channel. And if you want to do different users for different reads, what,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But we can have governance on that before we go carte blanche. I think carte blanche, looking at AI and looking at the different ways things are done.</w:t>
      </w:r>
      <w:r>
        <w:rPr>
          <w:color w:val="323130"/>
          <w:sz w:val="4.3mm"/>
          <w:szCs w:val="4.3mm"/>
          <w:rFonts w:ascii="Segoe UI" w:cs="Segoe UI" w:eastAsia="Segoe UI" w:hAnsi="Segoe UI"/>
        </w:rPr>
        <w:br/>
        <w:t xml:space="preserve">Right now, if we make sure that everything that we're going to use gets pulled into Aevah, then we're also containing the blast radius of somebody, you know, AI, you know, when people start using the agents and they point copilot at it and whatever, because we have an MCP tool surface. So</w:t>
      </w:r>
      <w:r>
        <w:rPr>
          <w:color w:val="323130"/>
          <w:sz w:val="4.3mm"/>
          <w:szCs w:val="4.3mm"/>
          <w:rFonts w:ascii="Segoe UI" w:cs="Segoe UI" w:eastAsia="Segoe UI" w:hAnsi="Segoe UI"/>
        </w:rPr>
        <w:br/>
        <w:t xml:space="preserve">How do you protect against unbounded recursive queries?</w:t>
      </w:r>
      <w:r>
        <w:rPr>
          <w:color w:val="323130"/>
          <w:sz w:val="4.3mm"/>
          <w:szCs w:val="4.3mm"/>
          <w:rFonts w:ascii="Segoe UI" w:cs="Segoe UI" w:eastAsia="Segoe UI" w:hAnsi="Segoe UI"/>
        </w:rPr>
        <w:br/>
        <w:t xml:space="preserve">Well, we do what we can, right? But there are some things we want to validate before we get to that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Awesome, thank you. So just, yeah, just to add to the schema overall in the NS2 tables that we are going to share the schema we have in the NS2 database, we have 57 tables around, yeah, NetSuite 2, sorry,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Sounds good. Yeah, just to add to.</w:t>
      </w:r>
      <w:r>
        <w:rPr>
          <w:color w:val="323130"/>
          <w:sz w:val="4.3mm"/>
          <w:szCs w:val="4.3mm"/>
          <w:rFonts w:ascii="Segoe UI" w:cs="Segoe UI" w:eastAsia="Segoe UI" w:hAnsi="Segoe UI"/>
        </w:rPr>
        <w:br/>
        <w:t xml:space="preserve">Suite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57 tables, 3,089 columns. And there are some stored procedures that I don't know if, Jason, you would like to see those, but I will include that into the document just for your reference. And throughout the development process, there are around 19 indices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Thanks,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better performance, and also declared 6 primary keys. So that would be for your information. And overall, it's six business areas. We have the transactions and orders, the inventory and locations, customers and parties, finance and accounting, anything related to items, bill of material,</w:t>
      </w:r>
      <w:r>
        <w:rPr>
          <w:color w:val="323130"/>
          <w:sz w:val="4.3mm"/>
          <w:szCs w:val="4.3mm"/>
          <w:rFonts w:ascii="Segoe UI" w:cs="Segoe UI" w:eastAsia="Segoe UI" w:hAnsi="Segoe UI"/>
        </w:rPr>
        <w:br/>
        <w:t xml:space="preserve">and manufacturing, and then another area is reference and classification. From what I understood so far, I think the major areas for you might be the transaction and customers, and then as we go on, or items too, but those are next questions that we could decide. But</w:t>
      </w:r>
      <w:r>
        <w:rPr>
          <w:color w:val="323130"/>
          <w:sz w:val="4.3mm"/>
          <w:szCs w:val="4.3mm"/>
          <w:rFonts w:ascii="Segoe UI" w:cs="Segoe UI" w:eastAsia="Segoe UI" w:hAnsi="Segoe UI"/>
        </w:rPr>
        <w:br/>
        <w:t xml:space="preserve">Do you think this schema level or the information level in the schema document is sufficient for your use as of now? Or you want any specific other level of information to be added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Having the ERD that you've described, the schema, the primary key, the foreign keys is great. Beyond the metadata that's shown there, is there like a NetSuite document that's sort of a data glossary of all of the fields and what they are, what they represent?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I think we had something like that in the past when we went through the NS transition to NS2. So we will look into that to see if we could locate that file and document and we will attach that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It will be, it is, uh, so we will look into that to see if we can locate that file and document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would be a bonus.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It's suspect. I felt like the NS2 tables were created by AI or something, so I don't know if they're 100% validated. What are you guys' thoughts,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We can take a look back through some of our notes that where we did validations. But what was produced and given to us from Oracle was, yeah, suspect. Sometimes yes, sometimes no, a lot of mess.</w:t>
      </w:r>
      <w:r>
        <w:rPr>
          <w:color w:val="323130"/>
          <w:sz w:val="4.3mm"/>
          <w:szCs w:val="4.3mm"/>
          <w:rFonts w:ascii="Segoe UI" w:cs="Segoe UI" w:eastAsia="Segoe UI" w:hAnsi="Segoe UI"/>
        </w:rPr>
        <w:br/>
        <w:t xml:space="preserve">But we'll give you what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I, I...</w:t>
      </w:r>
      <w:r>
        <w:rPr>
          <w:color w:val="323130"/>
          <w:sz w:val="4.3mm"/>
          <w:szCs w:val="4.3mm"/>
          <w:rFonts w:ascii="Segoe UI" w:cs="Segoe UI" w:eastAsia="Segoe UI" w:hAnsi="Segoe UI"/>
        </w:rPr>
        <w:br/>
        <w:t xml:space="preserve">Yeah, sure. I still think that the document that the schema documentation that I have right now, it has a very detailed information about tables and then going into tables and exploding that by columns and then also.</w:t>
      </w:r>
      <w:r>
        <w:rPr>
          <w:color w:val="323130"/>
          <w:sz w:val="4.3mm"/>
          <w:szCs w:val="4.3mm"/>
          <w:rFonts w:ascii="Segoe UI" w:cs="Segoe UI" w:eastAsia="Segoe UI" w:hAnsi="Segoe UI"/>
        </w:rPr>
        <w:br/>
        <w:t xml:space="preserve">looking into primary keys and everything, that will also help you in case we couldn't give you any other NetSuite documentation columns. But we will look into it as Justin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Yeah, that that's helpful to start out, at least with the relational database format. We have ways that we could potentially streamline that down down the road whenever we have certain, you know, applications or outputs that we've defined, but...</w:t>
      </w:r>
      <w:r>
        <w:rPr>
          <w:color w:val="323130"/>
          <w:sz w:val="4.3mm"/>
          <w:szCs w:val="4.3mm"/>
          <w:rFonts w:ascii="Segoe UI" w:cs="Segoe UI" w:eastAsia="Segoe UI" w:hAnsi="Segoe UI"/>
        </w:rPr>
        <w:br/>
        <w:t xml:space="preserve">It helps to understand.</w:t>
      </w:r>
      <w:r>
        <w:rPr>
          <w:color w:val="323130"/>
          <w:sz w:val="4.3mm"/>
          <w:szCs w:val="4.3mm"/>
          <w:rFonts w:ascii="Segoe UI" w:cs="Segoe UI" w:eastAsia="Segoe UI" w:hAnsi="Segoe UI"/>
        </w:rPr>
        <w:br/>
        <w:t xml:space="preserve">how you're using the data today and how it's all related. And do you guys have any like super tables or any views that you've built that you use for reporting primarily or is it all directly from the NetSuite 2 for NetSuite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I just want to jump in first, but Justin, feel free to add anything to what I mentioned. We do have a bunch of views that we use. They are querying NetSuite 2 tables. And when you say super tables, if you're talking about...</w:t>
      </w:r>
      <w:r>
        <w:rPr>
          <w:color w:val="323130"/>
          <w:sz w:val="4.3mm"/>
          <w:szCs w:val="4.3mm"/>
          <w:rFonts w:ascii="Segoe UI" w:cs="Segoe UI" w:eastAsia="Segoe UI" w:hAnsi="Segoe UI"/>
        </w:rPr>
        <w:br/>
        <w:t xml:space="preserve">number of rows. Yes, we do. We have like transaction line and transaction that they have 200 million plus rows, especially in the transaction line. So querying those every day would be super hard. That's why we have a bunch of views or stored procedures that</w:t>
      </w:r>
      <w:r>
        <w:rPr>
          <w:color w:val="323130"/>
          <w:sz w:val="4.3mm"/>
          <w:szCs w:val="4.3mm"/>
          <w:rFonts w:ascii="Segoe UI" w:cs="Segoe UI" w:eastAsia="Segoe UI" w:hAnsi="Segoe UI"/>
        </w:rPr>
        <w:br/>
        <w:t xml:space="preserve">or filtered tables that they are on hourly jobs that eventually their source is the NS2 tables. Would you like to?</w:t>
      </w:r>
      <w:r>
        <w:rPr>
          <w:color w:val="323130"/>
          <w:sz w:val="4.3mm"/>
          <w:szCs w:val="4.3mm"/>
          <w:rFonts w:ascii="Segoe UI" w:cs="Segoe UI" w:eastAsia="Segoe UI" w:hAnsi="Segoe UI"/>
        </w:rPr>
        <w:br/>
        <w:t xml:space="preserve">have access to those views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We may not need it. I was just curious because sometimes that is, you know, how you operate your business, right? You know, you have a view that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Yeah,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the customer information married up with the purchasing information, you know, and it's all combined. And so that sort of helps understand how it all gets combined and which columns are important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 We do have the views and also we have a couple of like multiple cubes too, just to make it easier for our business needs. For example, we have a sales cube, we have a retail cube where we actually make some of our reports from those cubes rather than connecting a straight.</w:t>
      </w:r>
      <w:r>
        <w:rPr>
          <w:color w:val="323130"/>
          <w:sz w:val="4.3mm"/>
          <w:szCs w:val="4.3mm"/>
          <w:rFonts w:ascii="Segoe UI" w:cs="Segoe UI" w:eastAsia="Segoe UI" w:hAnsi="Segoe UI"/>
        </w:rPr>
        <w:br/>
        <w:t xml:space="preserve">to the NS2 tables because of the number of rows and the transaction volume that I mentioned, it makes it super hard. So those would be next level of information that we could look into. But the NS2, the NetSuite source database that I'm sharing a schema about, it doesn't have any views right now. Most of our views reside on the.</w:t>
      </w:r>
      <w:r>
        <w:rPr>
          <w:color w:val="323130"/>
          <w:sz w:val="4.3mm"/>
          <w:szCs w:val="4.3mm"/>
          <w:rFonts w:ascii="Segoe UI" w:cs="Segoe UI" w:eastAsia="Segoe UI" w:hAnsi="Segoe UI"/>
        </w:rPr>
        <w:br/>
        <w:t xml:space="preserve">finance database is just like a choice of location. It doesn't necessarily mean that it's a good thing or a bad thing, but still we use the tables from NS2 from this database to make those views that reside on a finance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Makes sense. And it may help, Abad, since you're just joining, I'll share kind of an overview here real quick too.</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Yeah, 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Okay, cool. Sorry, I make sure I didn't lose audio there. So this is just an overview, but we're bringing in the SPINS data and also Circana data, the ERP or the NetSuite information. This could be future state. We're currently not focused on all of the bills of material and ingredients, the raw ingredients, but we could do that down the road.</w:t>
      </w:r>
      <w:r>
        <w:rPr>
          <w:color w:val="323130"/>
          <w:sz w:val="4.3mm"/>
          <w:szCs w:val="4.3mm"/>
          <w:rFonts w:ascii="Segoe UI" w:cs="Segoe UI" w:eastAsia="Segoe UI" w:hAnsi="Segoe UI"/>
        </w:rPr>
        <w:br/>
        <w:t xml:space="preserve">But kind of the three pillars that we're working on helping predictive analytics and whatnot is demand forecasting, cannibalization of demand, and price elasticity. And we're looking to develop, you know, seven different personas or experiences, customer growth,</w:t>
      </w:r>
      <w:r>
        <w:rPr>
          <w:color w:val="323130"/>
          <w:sz w:val="4.3mm"/>
          <w:szCs w:val="4.3mm"/>
          <w:rFonts w:ascii="Segoe UI" w:cs="Segoe UI" w:eastAsia="Segoe UI" w:hAnsi="Segoe UI"/>
        </w:rPr>
        <w:br/>
        <w:t xml:space="preserve">would be, you know, FP&amp;A and looking at things that Connor, Chase, Ethan, Jeff, Bracken, yourself look at now. The build plan would have to do with, you know, okay, so how does that affect production in terms of how many bars to produce? The material plan, again, that might</w:t>
      </w:r>
      <w:r>
        <w:rPr>
          <w:color w:val="323130"/>
          <w:sz w:val="4.3mm"/>
          <w:szCs w:val="4.3mm"/>
          <w:rFonts w:ascii="Segoe UI" w:cs="Segoe UI" w:eastAsia="Segoe UI" w:hAnsi="Segoe UI"/>
        </w:rPr>
        <w:br/>
        <w:t xml:space="preserve">be something that we table for now. Planning and scenario and strategy, that would be, you know, more of the finance view and possibly like a dashboard for Bracken and Jeff and Brian. Trade accruals that could have to do with, you know, some of the accounting, whether it be</w:t>
      </w:r>
      <w:r>
        <w:rPr>
          <w:color w:val="323130"/>
          <w:sz w:val="4.3mm"/>
          <w:szCs w:val="4.3mm"/>
          <w:rFonts w:ascii="Segoe UI" w:cs="Segoe UI" w:eastAsia="Segoe UI" w:hAnsi="Segoe UI"/>
        </w:rPr>
        <w:br/>
        <w:t xml:space="preserve">shrink damage, you know, promotional accruals. And then we have an analytics view, which I might flash over to here in just a second. And lastly, brand and launch, which is kind of more of the marketing, you know, view. So these would all be</w:t>
      </w:r>
      <w:r>
        <w:rPr>
          <w:color w:val="323130"/>
          <w:sz w:val="4.3mm"/>
          <w:szCs w:val="4.3mm"/>
          <w:rFonts w:ascii="Segoe UI" w:cs="Segoe UI" w:eastAsia="Segoe UI" w:hAnsi="Segoe UI"/>
        </w:rPr>
        <w:br/>
        <w:t xml:space="preserve">different views into the information that we're compiling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And one point, view here is not database table view. This is UX screen. Okay,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Correct. Yeah, yeah,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Yeah, that's alright. Thanks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These are just use cases in a way versus an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Quick question, Jason. What does that masked label mean on 2nd and the third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You know, it doesn't have to be masked information, but it could be that we don't reveal certain information that the finance team has access to when we're potentially presenting it to the production floor, you know, the operations or whatever. It just depends on what gates need to be in place.</w:t>
      </w:r>
      <w:r>
        <w:rPr>
          <w:color w:val="323130"/>
          <w:sz w:val="4.3mm"/>
          <w:szCs w:val="4.3mm"/>
          <w:rFonts w:ascii="Segoe UI" w:cs="Segoe UI" w:eastAsia="Segoe UI" w:hAnsi="Segoe UI"/>
        </w:rPr>
        <w:br/>
        <w:t xml:space="preserve">for some of the operations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Awesome. So just a follow up on that. If a data, if a database or a level of information is not available, neither in SPINS or NetSuite or in BOM Ops, how are we planning to plug in that into this Aevah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We could still incorporate it. It would be just a different source, but it would depend on whether we actually need it. You know, that's part of the reason I wanted to flip over to this is because we're not necessarily trying to replicate, you know, the entirety of NetSuite, right? We're just going to bring in the relevant information that has to do with</w:t>
      </w:r>
      <w:r>
        <w:rPr>
          <w:color w:val="323130"/>
          <w:sz w:val="4.3mm"/>
          <w:szCs w:val="4.3mm"/>
          <w:rFonts w:ascii="Segoe UI" w:cs="Segoe UI" w:eastAsia="Segoe UI" w:hAnsi="Segoe UI"/>
        </w:rPr>
        <w:br/>
        <w:t xml:space="preserve">demand planning, you know, the things that we might help track. The complete order shipping, I can't remember what it's called. There's a trade term for it, but, you know, you ship a pallet of stuff and how much of it actually arrives to the store intact without damage, you know, we could help.</w:t>
      </w:r>
      <w:r>
        <w:rPr>
          <w:color w:val="323130"/>
          <w:sz w:val="4.3mm"/>
          <w:szCs w:val="4.3mm"/>
          <w:rFonts w:ascii="Segoe UI" w:cs="Segoe UI" w:eastAsia="Segoe UI" w:hAnsi="Segoe UI"/>
        </w:rPr>
        <w:br/>
        <w:t xml:space="preserve">track things like that using the transactional information from</w:t>
      </w:r>
      <w:r>
        <w:rPr>
          <w:color w:val="323130"/>
          <w:sz w:val="4.3mm"/>
          <w:szCs w:val="4.3mm"/>
          <w:rFonts w:ascii="Segoe UI" w:cs="Segoe UI" w:eastAsia="Segoe UI" w:hAnsi="Segoe UI"/>
        </w:rPr>
        <w:br/>
        <w:t xml:space="preserve">the built warehouse for the production factory over to the retailer. But what we've been working on so far has been focused primarily on the point of sale data, looking at spins and bringing in Circana data. So that's, you know, the retail data that's occurring in the store.</w:t>
      </w:r>
      <w:r>
        <w:rPr>
          <w:color w:val="323130"/>
          <w:sz w:val="4.3mm"/>
          <w:szCs w:val="4.3mm"/>
          <w:rFonts w:ascii="Segoe UI" w:cs="Segoe UI" w:eastAsia="Segoe UI" w:hAnsi="Segoe UI"/>
        </w:rPr>
        <w:br/>
        <w:t xml:space="preserve">This would bring in the element of, okay, you're shipping these pallets to the store, you're running these promotions between built and the store, not necessarily what's happening at the checkout counter.</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Yeah, yeah, sure. Thank you for that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so that's just an overview of the different use cases that we're looking at. We had built this application called Mo, where conceptually we had ways of determining what's going on, diagnosing</w:t>
      </w:r>
      <w:r>
        <w:rPr>
          <w:color w:val="323130"/>
          <w:sz w:val="4.3mm"/>
          <w:szCs w:val="4.3mm"/>
          <w:rFonts w:ascii="Segoe UI" w:cs="Segoe UI" w:eastAsia="Segoe UI" w:hAnsi="Segoe UI"/>
        </w:rPr>
        <w:br/>
        <w:t xml:space="preserve">doing more analytics, and then making decisions because we want to have actionable insights. So we have a section for cannibalization, another one for price elasticity. We have a SKU view, a retailer summary, and some trends charts.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That's how we're going to start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You know, I don't want to spend too much time on this, but we can bring in the spins data and we can serve it up in a dashboard. We can also bring in external data, like in this case. Sorry, it may be a little bit hard to see,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This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We're bringing in an API that can show like the price of gas and consumer sentiment at the same time as we're showing the actual spins data for certain retailers.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 bit.</w:t>
      </w:r>
      <w:r>
        <w:rPr>
          <w:color w:val="323130"/>
          <w:sz w:val="4.3mm"/>
          <w:szCs w:val="4.3mm"/>
          <w:rFonts w:ascii="Segoe UI" w:cs="Segoe UI" w:eastAsia="Segoe UI" w:hAnsi="Segoe UI"/>
        </w:rPr>
        <w:br/>
        <w:t xml:space="preserve">Call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So, you know, it might give some more context to that information. But you can also take deeper dives on particular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It's got to pass. It's not like great parents,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And you can take advantage of the fact that, you know, we can bring in a variety of different LLMs. And you could say, like, you know, show me blue, RAS.</w:t>
      </w:r>
      <w:r>
        <w:rPr>
          <w:color w:val="323130"/>
          <w:sz w:val="4.3mm"/>
          <w:szCs w:val="4.3mm"/>
          <w:rFonts w:ascii="Segoe UI" w:cs="Segoe UI" w:eastAsia="Segoe UI" w:hAnsi="Segoe UI"/>
        </w:rPr>
        <w:br/>
        <w:t xml:space="preserve">Four-pack.</w:t>
      </w:r>
      <w:r>
        <w:rPr>
          <w:color w:val="323130"/>
          <w:sz w:val="4.3mm"/>
          <w:szCs w:val="4.3mm"/>
          <w:rFonts w:ascii="Segoe UI" w:cs="Segoe UI" w:eastAsia="Segoe UI" w:hAnsi="Segoe UI"/>
        </w:rPr>
        <w:br/>
        <w:t xml:space="preserve">And just based off that, it can help you identify, okay, you're talking about the...</w:t>
      </w:r>
      <w:r>
        <w:rPr>
          <w:color w:val="323130"/>
          <w:sz w:val="4.3mm"/>
          <w:szCs w:val="4.3mm"/>
          <w:rFonts w:ascii="Segoe UI" w:cs="Segoe UI" w:eastAsia="Segoe UI" w:hAnsi="Segoe UI"/>
        </w:rPr>
        <w:br/>
        <w:t xml:space="preserve">Sweet sour puff, blue razz, this is the UPC. And then you can select a channel.</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And you can start looking into different events that might be related to that item for cannibalization is occurring.</w:t>
      </w:r>
      <w:r>
        <w:rPr>
          <w:color w:val="323130"/>
          <w:sz w:val="4.3mm"/>
          <w:szCs w:val="4.3mm"/>
          <w:rFonts w:ascii="Segoe UI" w:cs="Segoe UI" w:eastAsia="Segoe UI" w:hAnsi="Segoe UI"/>
        </w:rPr>
        <w:br/>
        <w:t xml:space="preserve">Et cetera.</w:t>
      </w:r>
      <w:r>
        <w:rPr>
          <w:color w:val="323130"/>
          <w:sz w:val="4.3mm"/>
          <w:szCs w:val="4.3mm"/>
          <w:rFonts w:ascii="Segoe UI" w:cs="Segoe UI" w:eastAsia="Segoe UI" w:hAnsi="Segoe UI"/>
        </w:rPr>
        <w:br/>
        <w:t xml:space="preserve">So, I won't 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So it looks like you got the August data in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Yeah, yeah, I brought that in over the weekend, so...</w:t>
      </w:r>
      <w:r>
        <w:rPr>
          <w:color w:val="323130"/>
          <w:sz w:val="4.3mm"/>
          <w:szCs w:val="4.3mm"/>
          <w:rFonts w:ascii="Segoe UI" w:cs="Segoe UI" w:eastAsia="Segoe UI" w:hAnsi="Segoe UI"/>
        </w:rPr>
        <w:br/>
        <w:t xml:space="preserve">I won't take up the whole time with that. I just wanted to sort of catch you up on that a little bit, since you may not have seen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So, you bought the idea that one of the 1st orders of business is getting a forecast consumption forecast based on spins. The complementary areas are cannibalization and price elasticity, which also can help understand the forecast and what's happening in the market. So,</w:t>
      </w:r>
      <w:r>
        <w:rPr>
          <w:color w:val="323130"/>
          <w:sz w:val="4.3mm"/>
          <w:szCs w:val="4.3mm"/>
          <w:rFonts w:ascii="Segoe UI" w:cs="Segoe UI" w:eastAsia="Segoe UI" w:hAnsi="Segoe UI"/>
        </w:rPr>
        <w:br/>
        <w:t xml:space="preserve">That's what they're kind of focused on. But with this tool, since you haven't really learned about it, Aevah has the capacity to analyze anything. But we're trying to be focused on specific things that could really help the business since we've had a lot of challenges with forecast accuracy last year.</w:t>
      </w:r>
      <w:r>
        <w:rPr>
          <w:color w:val="323130"/>
          <w:sz w:val="4.3mm"/>
          <w:szCs w:val="4.3mm"/>
          <w:rFonts w:ascii="Segoe UI" w:cs="Segoe UI" w:eastAsia="Segoe UI" w:hAnsi="Segoe UI"/>
        </w:rPr>
        <w:br/>
        <w:t xml:space="preserve">So we're going to have another point of view. That's true if it's statistically and without the depth of data that spins allows. So hopefully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Yep, that's great information. Thanks, Brian and Jason for sharing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Sure. So I'll stop there and we can get back on track. I just wanted to make sure it made sense where we were going.</w:t>
      </w:r>
      <w:r>
        <w:rPr>
          <w:color w:val="323130"/>
          <w:sz w:val="4.3mm"/>
          <w:szCs w:val="4.3mm"/>
          <w:rFonts w:ascii="Segoe UI" w:cs="Segoe UI" w:eastAsia="Segoe UI" w:hAnsi="Segoe UI"/>
        </w:rPr>
        <w:br/>
        <w:t xml:space="preserve">So I saw that there was a file that came across on Friday that was...</w:t>
      </w:r>
      <w:r>
        <w:rPr>
          <w:color w:val="323130"/>
          <w:sz w:val="4.3mm"/>
          <w:szCs w:val="4.3mm"/>
          <w:rFonts w:ascii="Segoe UI" w:cs="Segoe UI" w:eastAsia="Segoe UI" w:hAnsi="Segoe UI"/>
        </w:rPr>
        <w:br/>
        <w:t xml:space="preserve">promo built promotion, I guess, is that the one that you shared, Brian,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Yeah, that's the current promo analysis that I've been doing with the sales, working with the sales team in the next few weeks, so...</w:t>
      </w:r>
      <w:r>
        <w:rPr>
          <w:color w:val="323130"/>
          <w:sz w:val="4.3mm"/>
          <w:szCs w:val="4.3mm"/>
          <w:rFonts w:ascii="Segoe UI" w:cs="Segoe UI" w:eastAsia="Segoe UI" w:hAnsi="Segoe UI"/>
        </w:rPr>
        <w:br/>
        <w:t xml:space="preserve">Yeah, so that has list of all the promotions planned for 2026 in there, and then I what I've been able to capture in spins, so that could add additional context. It's not perfect data, but another set of contexts, so you know what the the total plan.</w:t>
      </w:r>
      <w:r>
        <w:rPr>
          <w:color w:val="323130"/>
          <w:sz w:val="4.3mm"/>
          <w:szCs w:val="4.3mm"/>
          <w:rFonts w:ascii="Segoe UI" w:cs="Segoe UI" w:eastAsia="Segoe UI" w:hAnsi="Segoe UI"/>
        </w:rPr>
        <w:br/>
        <w:t xml:space="preserve">trade promotions are. We do have some differences like where people decide what is shopper marketing versus trade marketing. This is only trade marketing. So there could be like floor decals or...</w:t>
      </w:r>
      <w:r>
        <w:rPr>
          <w:color w:val="323130"/>
          <w:sz w:val="4.3mm"/>
          <w:szCs w:val="4.3mm"/>
          <w:rFonts w:ascii="Segoe UI" w:cs="Segoe UI" w:eastAsia="Segoe UI" w:hAnsi="Segoe UI"/>
        </w:rPr>
        <w:br/>
        <w:t xml:space="preserve">You know, different things we do in store that are not that are shopper marketing, that's not included in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Ibad, do you want to share your documents? 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Yes, I will send it by e-mail or do you want me to put it in the chat, which is the...</w:t>
      </w:r>
      <w:r>
        <w:rPr>
          <w:color w:val="323130"/>
          <w:sz w:val="4.3mm"/>
          <w:szCs w:val="4.3mm"/>
          <w:rFonts w:ascii="Segoe UI" w:cs="Segoe UI" w:eastAsia="Segoe UI" w:hAnsi="Segoe UI"/>
        </w:rPr>
        <w:br/>
        <w:t xml:space="preserve">Is that is there any preference, I guess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Is there, is it, is it complicated? Can you share a little bit on screen?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Or can we get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Yes, yes, I could do that. Give me one second.</w:t>
      </w:r>
      <w:r>
        <w:rPr>
          <w:color w:val="323130"/>
          <w:sz w:val="4.3mm"/>
          <w:szCs w:val="4.3mm"/>
          <w:rFonts w:ascii="Segoe UI" w:cs="Segoe UI" w:eastAsia="Segoe UI" w:hAnsi="Segoe UI"/>
        </w:rPr>
        <w:br/>
        <w:t xml:space="preserve">It's it shouldn't be complicated since it's basically what I mentioned earlier.</w:t>
      </w:r>
      <w:r>
        <w:rPr>
          <w:color w:val="323130"/>
          <w:sz w:val="4.3mm"/>
          <w:szCs w:val="4.3mm"/>
          <w:rFonts w:ascii="Segoe UI" w:cs="Segoe UI" w:eastAsia="Segoe UI" w:hAnsi="Segoe UI"/>
        </w:rPr>
        <w:br/>
        <w:t xml:space="preserve">Okay, let's see.</w:t>
      </w:r>
      <w:r>
        <w:rPr>
          <w:color w:val="323130"/>
          <w:sz w:val="4.3mm"/>
          <w:szCs w:val="4.3mm"/>
          <w:rFonts w:ascii="Segoe UI" w:cs="Segoe UI" w:eastAsia="Segoe UI" w:hAnsi="Segoe UI"/>
        </w:rPr>
        <w:br/>
        <w:t xml:space="preserve">Let me know if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Coming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Can you see the screen? Okay, cool. So it's, as I said, this has a lot of information all about tables. It's almost 100 pages, but you could always go to specific places where you're looking into, you want to look into. Like it starts with an executive summary.</w:t>
      </w:r>
      <w:r>
        <w:rPr>
          <w:color w:val="323130"/>
          <w:sz w:val="4.3mm"/>
          <w:szCs w:val="4.3mm"/>
          <w:rFonts w:ascii="Segoe UI" w:cs="Segoe UI" w:eastAsia="Segoe UI" w:hAnsi="Segoe UI"/>
        </w:rPr>
        <w:br/>
        <w:t xml:space="preserve">I did come up, I got the schema from SQL Server, but then I used AI to help me summarize it and come up with the document like this. So with full.</w:t>
      </w:r>
      <w:r>
        <w:rPr>
          <w:color w:val="323130"/>
          <w:sz w:val="4.3mm"/>
          <w:szCs w:val="4.3mm"/>
          <w:rFonts w:ascii="Segoe UI" w:cs="Segoe UI" w:eastAsia="Segoe UI" w:hAnsi="Segoe UI"/>
        </w:rPr>
        <w:br/>
        <w:t xml:space="preserve">What is it like? Yeah, so AI came up with this. So as I mentioned earlier, whatever columns that you're looking into, they are subject to validation and we will help you understand the entire schema, but we would always try to validate it and double check.</w:t>
      </w:r>
      <w:r>
        <w:rPr>
          <w:color w:val="323130"/>
          <w:sz w:val="4.3mm"/>
          <w:szCs w:val="4.3mm"/>
          <w:rFonts w:ascii="Segoe UI" w:cs="Segoe UI" w:eastAsia="Segoe UI" w:hAnsi="Segoe UI"/>
        </w:rPr>
        <w:br/>
        <w:t xml:space="preserve">the keys and the columns and everything. So the overall, the purpose of this document is to give you an understanding of our infrastructure of the database, the tables, the columns, and also the functions, stored procedures, primary keys, indices, if there are any, and also overall the document.</w:t>
      </w:r>
      <w:r>
        <w:rPr>
          <w:color w:val="323130"/>
          <w:sz w:val="4.3mm"/>
          <w:szCs w:val="4.3mm"/>
          <w:rFonts w:ascii="Segoe UI" w:cs="Segoe UI" w:eastAsia="Segoe UI" w:hAnsi="Segoe UI"/>
        </w:rPr>
        <w:br/>
        <w:t xml:space="preserve">Columns, so.</w:t>
      </w:r>
      <w:r>
        <w:rPr>
          <w:color w:val="323130"/>
          <w:sz w:val="4.3mm"/>
          <w:szCs w:val="4.3mm"/>
          <w:rFonts w:ascii="Segoe UI" w:cs="Segoe UI" w:eastAsia="Segoe UI" w:hAnsi="Segoe UI"/>
        </w:rPr>
        <w:br/>
        <w:t xml:space="preserve">It starts with the tables, the first section. So you would see all the tables that we have here in this NetSuite database or in source NetSuite. And then it goes to the views. There are no views in that database, but that's a next action item in case we wanted to look into, we could do that too.</w:t>
      </w:r>
      <w:r>
        <w:rPr>
          <w:color w:val="323130"/>
          <w:sz w:val="4.3mm"/>
          <w:szCs w:val="4.3mm"/>
          <w:rFonts w:ascii="Segoe UI" w:cs="Segoe UI" w:eastAsia="Segoe UI" w:hAnsi="Segoe UI"/>
        </w:rPr>
        <w:br/>
        <w:t xml:space="preserve">And then it goes to the stored procedures to let you know how many stored procedures and jobs are here. And then there are no functions on this one either. And all these columns, all these tables that are in the top section, now they are kind of like broken into suggested business areas.</w:t>
      </w:r>
      <w:r>
        <w:rPr>
          <w:color w:val="323130"/>
          <w:sz w:val="4.3mm"/>
          <w:szCs w:val="4.3mm"/>
          <w:rFonts w:ascii="Segoe UI" w:cs="Segoe UI" w:eastAsia="Segoe UI" w:hAnsi="Segoe UI"/>
        </w:rPr>
        <w:br/>
        <w:t xml:space="preserve">where it could help us summarize that in a little bit easier to understand. So it starts with the customers and parties. So in this, the table of our focus is the Customer table, where this is a dimension table that gives you all information about our customers. It does have</w:t>
      </w:r>
      <w:r>
        <w:rPr>
          <w:color w:val="323130"/>
          <w:sz w:val="4.3mm"/>
          <w:szCs w:val="4.3mm"/>
          <w:rFonts w:ascii="Segoe UI" w:cs="Segoe UI" w:eastAsia="Segoe UI" w:hAnsi="Segoe UI"/>
        </w:rPr>
        <w:br/>
        <w:t xml:space="preserve">the retail customers, DTC, and all other channels that we have. So, and also it could be customer category could be used along that customer table. So you could actually categorize your customers by those areas like retail, DTC.</w:t>
      </w:r>
      <w:r>
        <w:rPr>
          <w:color w:val="323130"/>
          <w:sz w:val="4.3mm"/>
          <w:szCs w:val="4.3mm"/>
          <w:rFonts w:ascii="Segoe UI" w:cs="Segoe UI" w:eastAsia="Segoe UI" w:hAnsi="Segoe UI"/>
        </w:rPr>
        <w:br/>
        <w:t xml:space="preserve">in case you just want to look at one specific area, not everything. And then there's also some finance and accounting tables, like account, fiscal calendar, accounting period. So we do operate by regular calendar, not by fiscal calendar, but it's here in case we need it. We usually use the accounting period table.</w:t>
      </w:r>
      <w:r>
        <w:rPr>
          <w:color w:val="323130"/>
          <w:sz w:val="4.3mm"/>
          <w:szCs w:val="4.3mm"/>
          <w:rFonts w:ascii="Segoe UI" w:cs="Segoe UI" w:eastAsia="Segoe UI" w:hAnsi="Segoe UI"/>
        </w:rPr>
        <w:br/>
        <w:t xml:space="preserve">And then there's also inventory and fulfillment tables where you would see your inventory locations and you would also see your inventory and the facts table and also the dimension table about that inventory, like in inventory number, inventory balance, inventory</w:t>
      </w:r>
      <w:r>
        <w:rPr>
          <w:color w:val="323130"/>
          <w:sz w:val="4.3mm"/>
          <w:szCs w:val="4.3mm"/>
          <w:rFonts w:ascii="Segoe UI" w:cs="Segoe UI" w:eastAsia="Segoe UI" w:hAnsi="Segoe UI"/>
        </w:rPr>
        <w:br/>
        <w:t xml:space="preserve">assignments and inventory balance where you would be able to see how much you have on hand, how much is like available, and all those facts along with the locations that where it is actually located. And then we have items tables. The major one here is the item table, which is our dimension table for items that includes all active and inactive items.</w:t>
      </w:r>
      <w:r>
        <w:rPr>
          <w:color w:val="323130"/>
          <w:sz w:val="4.3mm"/>
          <w:szCs w:val="4.3mm"/>
          <w:rFonts w:ascii="Segoe UI" w:cs="Segoe UI" w:eastAsia="Segoe UI" w:hAnsi="Segoe UI"/>
        </w:rPr>
        <w:br/>
        <w:t xml:space="preserve">You could actually filter by active and inactive column to only look into the active items and exclude everything else.</w:t>
      </w:r>
      <w:r>
        <w:rPr>
          <w:color w:val="323130"/>
          <w:sz w:val="4.3mm"/>
          <w:szCs w:val="4.3mm"/>
          <w:rFonts w:ascii="Segoe UI" w:cs="Segoe UI" w:eastAsia="Segoe UI" w:hAnsi="Segoe UI"/>
        </w:rPr>
        <w:br/>
        <w:t xml:space="preserve">And there's also item type table where you could categorize your items by if it's an inventory item or if it is a finished good or if it's a material ingredient. So you could be able to see that distinction using the item type column.</w:t>
      </w:r>
      <w:r>
        <w:rPr>
          <w:color w:val="323130"/>
          <w:sz w:val="4.3mm"/>
          <w:szCs w:val="4.3mm"/>
          <w:rFonts w:ascii="Segoe UI" w:cs="Segoe UI" w:eastAsia="Segoe UI" w:hAnsi="Segoe UI"/>
        </w:rPr>
        <w:br/>
        <w:t xml:space="preserve">Please feel free to ask your question while I'm going through this. So it's a lot of information and if there's any question, just feel free to jump in. And then there's also reference and classifications where you would be able to see like sales classifications and also</w:t>
      </w:r>
      <w:r>
        <w:rPr>
          <w:color w:val="323130"/>
          <w:sz w:val="4.3mm"/>
          <w:szCs w:val="4.3mm"/>
          <w:rFonts w:ascii="Segoe UI" w:cs="Segoe UI" w:eastAsia="Segoe UI" w:hAnsi="Segoe UI"/>
        </w:rPr>
        <w:br/>
        <w:t xml:space="preserve">to classify your by departments too. And it's most like it could be helped with the finance tables for the revenue to see the revenue classifications too. And then our master tables and master sections that, or like super tables is the transaction area where you have</w:t>
      </w:r>
      <w:r>
        <w:rPr>
          <w:color w:val="323130"/>
          <w:sz w:val="4.3mm"/>
          <w:szCs w:val="4.3mm"/>
          <w:rFonts w:ascii="Segoe UI" w:cs="Segoe UI" w:eastAsia="Segoe UI" w:hAnsi="Segoe UI"/>
        </w:rPr>
        <w:br/>
        <w:t xml:space="preserve">a lot of giant and bulky tables like transaction, transaction lines, where you'd see every transaction in each row. And also, so these are like 5 or 6 different areas you could see your tables under. And then besides this one, this file also help you to understand</w:t>
      </w:r>
      <w:r>
        <w:rPr>
          <w:color w:val="323130"/>
          <w:sz w:val="4.3mm"/>
          <w:szCs w:val="4.3mm"/>
          <w:rFonts w:ascii="Segoe UI" w:cs="Segoe UI" w:eastAsia="Segoe UI" w:hAnsi="Segoe UI"/>
        </w:rPr>
        <w:br/>
        <w:t xml:space="preserve">a suggested or inferred candidates for joining your tables. When you're joining your tables, so you could use these candidates and apply those into your enter into your queries to join multiple tables. Let's say like transaction using ID as a candidate column and parent table inventory assignment.</w:t>
      </w:r>
      <w:r>
        <w:rPr>
          <w:color w:val="323130"/>
          <w:sz w:val="4.3mm"/>
          <w:szCs w:val="4.3mm"/>
          <w:rFonts w:ascii="Segoe UI" w:cs="Segoe UI" w:eastAsia="Segoe UI" w:hAnsi="Segoe UI"/>
        </w:rPr>
        <w:br/>
        <w:t xml:space="preserve">parent key and bases is name match to single column primary key. So these are all subject to validation. But in this section, it will give you a basic understanding of how to or which column to use to join your tables in your queries. And scrolling down.</w:t>
      </w:r>
      <w:r>
        <w:rPr>
          <w:color w:val="323130"/>
          <w:sz w:val="4.3mm"/>
          <w:szCs w:val="4.3mm"/>
          <w:rFonts w:ascii="Segoe UI" w:cs="Segoe UI" w:eastAsia="Segoe UI" w:hAnsi="Segoe UI"/>
        </w:rPr>
        <w:br/>
        <w:t xml:space="preserve">We have primary keys. This is the very important section where you would be understanding your primary keys across your multiple tables or major tables like transaction, transaction line, and inventories. And also, I'm not sure how much this area would be of interest to you.</w:t>
      </w:r>
      <w:r>
        <w:rPr>
          <w:color w:val="323130"/>
          <w:sz w:val="4.3mm"/>
          <w:szCs w:val="4.3mm"/>
          <w:rFonts w:ascii="Segoe UI" w:cs="Segoe UI" w:eastAsia="Segoe UI" w:hAnsi="Segoe UI"/>
        </w:rPr>
        <w:br/>
        <w:t xml:space="preserve">to your team is just indices that they were generated in order to make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It's like some things that I asked, um, where you can have our database,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queries and also our database.</w:t>
      </w:r>
      <w:r>
        <w:rPr>
          <w:color w:val="323130"/>
          <w:sz w:val="4.3mm"/>
          <w:szCs w:val="4.3mm"/>
          <w:rFonts w:ascii="Segoe UI" w:cs="Segoe UI" w:eastAsia="Segoe UI" w:hAnsi="Segoe UI"/>
        </w:rPr>
        <w:br/>
        <w:t xml:space="preserve">our database more effective and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Hey, bud,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So, is there an like a schema image or at the end? OK, yeah, yeah, there is a just Rd. at the end where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there is an ERD at the end where it will tell you how to connect or how to use which columns are used to connect your tables across multiple joins. And then there's also a dependency catalog.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We can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And there's this section could be used along when you're using this document and follow this to validate your work that you're doing and also validate every step that you're taking here. And in the last section, there's an appendix A.</w:t>
      </w:r>
      <w:r>
        <w:rPr>
          <w:color w:val="323130"/>
          <w:sz w:val="4.3mm"/>
          <w:szCs w:val="4.3mm"/>
          <w:rFonts w:ascii="Segoe UI" w:cs="Segoe UI" w:eastAsia="Segoe UI" w:hAnsi="Segoe UI"/>
        </w:rPr>
        <w:br/>
        <w:t xml:space="preserve">Where it will it will give you like a more exploded view of NetSuite tables, and then it will tell you the tables, the columns, the data type, and all another like nullable. I do have this in an Excel too, actually, where it will help you to.</w:t>
      </w:r>
      <w:r>
        <w:rPr>
          <w:color w:val="323130"/>
          <w:sz w:val="4.3mm"/>
          <w:szCs w:val="4.3mm"/>
          <w:rFonts w:ascii="Segoe UI" w:cs="Segoe UI" w:eastAsia="Segoe UI" w:hAnsi="Segoe UI"/>
        </w:rPr>
        <w:br/>
        <w:t xml:space="preserve">also see the number of characters in that specific column that are allowed. Let me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While he updates his battery, is this helpful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I think this has a lot of the right information in it. I was, when we get towards the end, I'm going to ask him to regenerate this in markdown because I'm sure that that'll be easier for our AI because we're going to dump this into our agents too, right? Like we, I think we all are augmented these days.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 what's markdown?</w:t>
      </w:r>
      <w:r>
        <w:rPr>
          <w:color w:val="323130"/>
          <w:sz w:val="4.3mm"/>
          <w:szCs w:val="4.3mm"/>
          <w:rFonts w:ascii="Segoe UI" w:cs="Segoe UI" w:eastAsia="Segoe UI" w:hAnsi="Segoe UI"/>
        </w:rPr>
        <w:br/>
        <w:t xml:space="preserve">What is Mark that? What do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Markdown is a format that's more text-based. And are you being facetious or are you just putting me on the spot? No, okay. So markdown is easier for the machines to read. The challenge with like formatted pages like this is sometimes some of the formatting screws up the interpretation of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and you get stuff like shifted off by like a column or a table. But over the course of a document, it can really be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Okay, yeah. Okay, thank you. I didn't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Yeah, I will. Yeah, I will. I will do that. And while I'm going through the last section and appendix section of this document, you see that it shows all the tables, the columns in it, and also it tells you the data type for that column. So we scroll down to the bottom. These are all the stuff tables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The last section, the next section of this document, you see that it shows all the tables, columns, and also it builds like a data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And towards the end, yeah, I will. So here is the going to the ERD, which is just like it helps you to understand the overall format of your database in a visual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Yeah, 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to see the tables and their connection across multiple areas and which columns to use in order to query those. So I would have two different views for you here. One is just one slide like this where it shows all those business areas.</w:t>
      </w:r>
      <w:r>
        <w:rPr>
          <w:color w:val="323130"/>
          <w:sz w:val="4.3mm"/>
          <w:szCs w:val="4.3mm"/>
          <w:rFonts w:ascii="Segoe UI" w:cs="Segoe UI" w:eastAsia="Segoe UI" w:hAnsi="Segoe UI"/>
        </w:rPr>
        <w:br/>
        <w:t xml:space="preserve">and the tables in those business areas that are connected with each other. Let me just zoom in a little bit. I know it's very small, but let's say the transaction table, its relationship with transaction status, and with a ship item, and then going in transaction line and transaction shipping address and transaction bin numbers.</w:t>
      </w:r>
      <w:r>
        <w:rPr>
          <w:color w:val="323130"/>
          <w:sz w:val="4.3mm"/>
          <w:szCs w:val="4.3mm"/>
          <w:rFonts w:ascii="Segoe UI" w:cs="Segoe UI" w:eastAsia="Segoe UI" w:hAnsi="Segoe UI"/>
        </w:rPr>
        <w:br/>
        <w:t xml:space="preserve">And it's kind of like intertwined between all these areas and also between itself in that specific subject area. I would share this with you too. And do you have any questions in this or what I just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Does that show the words on the lines in between? Are those like the primary key names or is it many to one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Yes, those are the those are the primary key names relationship, primary keys relationship names, and or suggested columns that or suggested keys that you could use to connect those two tables with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You guys absorb all 15,000 words yet? I'm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In regards to your question, Robert, you said that I will, do you need that to be in a more text format rather than visually laid out so it would help Aevah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If whatever copilot, I'm sorry. Yeah, the visual is great. Like that's good for us humans. What I'm asking for is whatever, you know, conversation you generated these in, just ask for a markdown equivalent of it and it'll spit out a dot MD file. And then that way when we break. So have you started using LLM knowledge wikis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Oh, we can have a whole different, Brian, that's a consulting engagement. We'll do like, we do like 1/2 day enablement or something for your team. It'll change your lives. So what we do is we have knowledge projects for every one of our customers. And like we store and track this over time. And so the markdown file lets us put it into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You know, it lets our agents put it into our memory buffers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Okay, thanks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What is what is page 2 on that, Aevah?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 just a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Just page two is just a overall summary of like what the export tell us, like overall number of tables, number of doc columns and stored procedures, indices, and also it goes through the areas of subject areas that kind of like helps you understand.</w:t>
      </w:r>
      <w:r>
        <w:rPr>
          <w:color w:val="323130"/>
          <w:sz w:val="4.3mm"/>
          <w:szCs w:val="4.3mm"/>
          <w:rFonts w:ascii="Segoe UI" w:cs="Segoe UI" w:eastAsia="Segoe UI" w:hAnsi="Segoe UI"/>
        </w:rPr>
        <w:br/>
        <w:t xml:space="preserve">What goes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Okay, so next action item on my end, I will see if I could get you a markdown version of what I just showed you to help your team and also your model consume the data better and at the same time share the ERD and</w:t>
      </w:r>
      <w:r>
        <w:rPr>
          <w:color w:val="323130"/>
          <w:sz w:val="4.3mm"/>
          <w:szCs w:val="4.3mm"/>
          <w:rFonts w:ascii="Segoe UI" w:cs="Segoe UI" w:eastAsia="Segoe UI" w:hAnsi="Segoe UI"/>
        </w:rPr>
        <w:br/>
        <w:t xml:space="preserve">Yeah, just reach out to me or to the Team if you need any other level of information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Sounds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Jason, any questions before we wrap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Might need to sort of, you know, look at some of this stuff and digest it before I generate other questions, but...</w:t>
      </w:r>
      <w:r>
        <w:rPr>
          <w:color w:val="323130"/>
          <w:sz w:val="4.3mm"/>
          <w:szCs w:val="4.3mm"/>
          <w:rFonts w:ascii="Segoe UI" w:cs="Segoe UI" w:eastAsia="Segoe UI" w:hAnsi="Segoe UI"/>
        </w:rPr>
        <w:br/>
        <w:t xml:space="preserve">I was asking earlier about the views just because there might be certain ones of these tables or certain information that, say, the finance team or the marketing team uses all the time. You know, it's probably...</w:t>
      </w:r>
      <w:r>
        <w:rPr>
          <w:color w:val="323130"/>
          <w:sz w:val="4.3mm"/>
          <w:szCs w:val="4.3mm"/>
          <w:rFonts w:ascii="Segoe UI" w:cs="Segoe UI" w:eastAsia="Segoe UI" w:hAnsi="Segoe UI"/>
        </w:rPr>
        <w:br/>
        <w:t xml:space="preserve">Twenty percent of the fields represent 80% of the, you know, reports or transactions, right?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That's if we get a list of the views, maybe. If you get a table list of the views, he bought, columns and stuff like that for the views, that might be more focused in a way. Of the, you know, as an appendix later, maybe the next few days.</w:t>
      </w:r>
      <w:r>
        <w:rPr>
          <w:color w:val="323130"/>
          <w:sz w:val="4.3mm"/>
          <w:szCs w:val="4.3mm"/>
          <w:rFonts w:ascii="Segoe UI" w:cs="Segoe UI" w:eastAsia="Segoe UI" w:hAnsi="Segoe UI"/>
        </w:rPr>
        <w:br/>
        <w:t xml:space="preserve">That might help too. But does this cover like the two questions from...</w:t>
      </w:r>
      <w:r>
        <w:rPr>
          <w:color w:val="323130"/>
          <w:sz w:val="4.3mm"/>
          <w:szCs w:val="4.3mm"/>
          <w:rFonts w:ascii="Segoe UI" w:cs="Segoe UI" w:eastAsia="Segoe UI" w:hAnsi="Segoe UI"/>
        </w:rPr>
        <w:br/>
        <w:t xml:space="preserve">The metric tables at CSV and SQL Server schema export - does these cover these things for you guys?</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So for me, I would love to see the DDL just what, so the question I have is what does SQL Server like to output by default today?</w:t>
      </w:r>
      <w:r>
        <w:rPr>
          <w:color w:val="323130"/>
          <w:sz w:val="4.3mm"/>
          <w:szCs w:val="4.3mm"/>
          <w:rFonts w:ascii="Segoe UI" w:cs="Segoe UI" w:eastAsia="Segoe UI" w:hAnsi="Segoe UI"/>
        </w:rPr>
        <w:br/>
        <w:t xml:space="preserve">So, because if I can, I like to ingest the default versions, because then we're not building as many connectors for all these one-off, you know, things that are spit out. But, you know, we can work with what we have initially. And I appreciate all the work, Ibad, for putting together the copious information, because part of populating that</w:t>
      </w:r>
      <w:r>
        <w:rPr>
          <w:color w:val="323130"/>
          <w:sz w:val="4.3mm"/>
          <w:szCs w:val="4.3mm"/>
          <w:rFonts w:ascii="Segoe UI" w:cs="Segoe UI" w:eastAsia="Segoe UI" w:hAnsi="Segoe UI"/>
        </w:rPr>
        <w:br/>
        <w:t xml:space="preserve">catalog and knowledge graph that the AI needs for the actual user experience, a lot of that's going to come from the work you've already done. So thank you very much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Yeah, of course. That's my pleasure and we'll be here to support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Should we add a bond to the Friday stand-ups?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Yeah, like it's all teamwork between Justin and Debai and myself, so I just, Justin's more oriented toward the use cases, but Debai can also help too, so if it's okay with Debai, we can add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I need to edit that meeting. I need to make it so.</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So that's running on Fridays,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Your e-mail is EBAD.</w:t>
      </w:r>
      <w:r>
        <w:rPr>
          <w:color w:val="323130"/>
          <w:sz w:val="4.3mm"/>
          <w:szCs w:val="4.3mm"/>
          <w:rFonts w:ascii="Segoe UI" w:cs="Segoe UI" w:eastAsia="Segoe UI" w:hAnsi="Segoe UI"/>
        </w:rPr>
        <w:br/>
        <w:t xml:space="preserve">Yeah, I need to make it recurring. I'm doing that right now. Ebad at built.com.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Yeah, at Bill. Yep,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I'm on vacation this Friday, but you guys can run without me if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Very.</w:t>
      </w:r>
      <w:r>
        <w:rPr>
          <w:color w:val="323130"/>
          <w:sz w:val="4.3mm"/>
          <w:szCs w:val="4.3mm"/>
          <w:rFonts w:ascii="Segoe UI" w:cs="Segoe UI" w:eastAsia="Segoe UI" w:hAnsi="Segoe UI"/>
        </w:rPr>
        <w:br/>
        <w:t xml:space="preserve">Eat weekly, and he's like, "I'm on vacation."</w:t>
      </w:r>
      <w:r>
        <w:rPr>
          <w:color w:val="323130"/>
          <w:sz w:val="4.3mm"/>
          <w:szCs w:val="4.3mm"/>
          <w:rFonts w:ascii="Segoe UI" w:cs="Segoe UI" w:eastAsia="Segoe UI" w:hAnsi="Segoe UI"/>
        </w:rPr>
        <w:br/>
        <w:t xml:space="preserve">And then we're going to say...</w:t>
      </w:r>
      <w:r>
        <w:rPr>
          <w:color w:val="323130"/>
          <w:sz w:val="4.3mm"/>
          <w:szCs w:val="4.3mm"/>
          <w:rFonts w:ascii="Segoe UI" w:cs="Segoe UI" w:eastAsia="Segoe UI" w:hAnsi="Segoe UI"/>
        </w:rPr>
        <w:br/>
        <w:t xml:space="preserve">OK, so now that should.</w:t>
      </w:r>
      <w:r>
        <w:rPr>
          <w:color w:val="323130"/>
          <w:sz w:val="4.3mm"/>
          <w:szCs w:val="4.3mm"/>
          <w:rFonts w:ascii="Segoe UI" w:cs="Segoe UI" w:eastAsia="Segoe UI" w:hAnsi="Segoe UI"/>
        </w:rPr>
        <w:br/>
        <w:t xml:space="preserve">And I put you as optional, right? There may be days where you just don't feel like coming or there's, you know, there's going to be, as we work through different use cases, the goal right now is to get the first use cases in front of the first prospects. And then what that'll turn into later is as we have the use cases up and running and everybody's happy with them,</w:t>
      </w:r>
      <w:r>
        <w:rPr>
          <w:color w:val="323130"/>
          <w:sz w:val="4.3mm"/>
          <w:szCs w:val="4.3mm"/>
          <w:rFonts w:ascii="Segoe UI" w:cs="Segoe UI" w:eastAsia="Segoe UI" w:hAnsi="Segoe UI"/>
        </w:rPr>
        <w:br/>
        <w:t xml:space="preserve">Then as you guys are getting more data, just as we continue to use the platform, that'll probably just turn into like a running touch point for you guys to have access to the team. And if we get where we don't need it, we'll clip it to a monthly and then quarterly and then we'll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Talk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Jason, do you need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I'm good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Fisher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Just letting you guys know that I'm still working on the Circana stuff, Costco. It's just a little slammed with other projects at the moment, but I am working on that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But you guys still that I'm still working on the stuff, uh, Costco,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The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Ohh, I think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I think 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Do you guys have any other roadblocks right now that we're slowing you down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Ryn.</w:t>
      </w:r>
      <w:r>
        <w:rPr>
          <w:color w:val="323130"/>
          <w:sz w:val="4.3mm"/>
          <w:szCs w:val="4.3mm"/>
          <w:rFonts w:ascii="Segoe UI" w:cs="Segoe UI" w:eastAsia="Segoe UI" w:hAnsi="Segoe UI"/>
        </w:rPr>
        <w:br/>
        <w:t xml:space="preserve">I think this is good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We'll see you guys on Friday except for Brian. Brian, I'll see you Monday or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Yeah, for sure. I'll be, I'm gonna be in Vegas midday.</w:t>
      </w:r>
      <w:r>
        <w:rPr>
          <w:color w:val="323130"/>
          <w:sz w:val="4.3mm"/>
          <w:szCs w:val="4.3mm"/>
          <w:rFonts w:ascii="Segoe UI" w:cs="Segoe UI" w:eastAsia="Segoe UI" w:hAnsi="Segoe UI"/>
        </w:rPr>
        <w:br/>
        <w:t xml:space="preserve">And then leaving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We'll chat between now and then. I'll talk to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All right,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Cheers,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exzv5uvgnrrb_tkc1ffl.png"/><Relationship Id="rId7" Type="http://schemas.openxmlformats.org/officeDocument/2006/relationships/image" Target="media/wf6vz7wbjomx6ggr2-phb.png"/><Relationship Id="rId8" Type="http://schemas.openxmlformats.org/officeDocument/2006/relationships/image" Target="media/0lft4ekwzxcwgynf5bk2m.png"/><Relationship Id="rId9" Type="http://schemas.openxmlformats.org/officeDocument/2006/relationships/image" Target="media/xonk8ddiosqij_c8m0d0n.png"/><Relationship Id="rId10" Type="http://schemas.openxmlformats.org/officeDocument/2006/relationships/image" Target="media/1lu7rymkohsojrtqnf4jv.png"/><Relationship Id="rId11" Type="http://schemas.openxmlformats.org/officeDocument/2006/relationships/image" Target="media/0mr34ja6a9qx8h8gwfwdn.png"/><Relationship Id="rId12" Type="http://schemas.openxmlformats.org/officeDocument/2006/relationships/image" Target="media/uj75o1rtagj1yu1xlcy4x.png"/><Relationship Id="rId13" Type="http://schemas.openxmlformats.org/officeDocument/2006/relationships/image" Target="media/l0zzl4gl1n99ishhk1h9l.png"/><Relationship Id="rId14" Type="http://schemas.openxmlformats.org/officeDocument/2006/relationships/image" Target="media/krlq4hg3kk_ftfkxtci1s.png"/><Relationship Id="rId15" Type="http://schemas.openxmlformats.org/officeDocument/2006/relationships/image" Target="media/ytpt3vjogtbkwmd0kjumy.png"/><Relationship Id="rId16" Type="http://schemas.openxmlformats.org/officeDocument/2006/relationships/image" Target="media/ryc1mczxwx3cjkjvc4udw.png"/><Relationship Id="rId17" Type="http://schemas.openxmlformats.org/officeDocument/2006/relationships/image" Target="media/rnad3wo-3acyvo4_iz6hi.png"/><Relationship Id="rId18" Type="http://schemas.openxmlformats.org/officeDocument/2006/relationships/image" Target="media/ftnuy86wp3q5iqlmnwfle.png"/><Relationship Id="rId19" Type="http://schemas.openxmlformats.org/officeDocument/2006/relationships/image" Target="media/emnny5sx0xvotff9nqcdv.png"/><Relationship Id="rId20" Type="http://schemas.openxmlformats.org/officeDocument/2006/relationships/image" Target="media/ac00jrtnw5b9sex1b9aop.png"/><Relationship Id="rId21" Type="http://schemas.openxmlformats.org/officeDocument/2006/relationships/image" Target="media/cohknykauz2khgufjb06w.png"/><Relationship Id="rId22" Type="http://schemas.openxmlformats.org/officeDocument/2006/relationships/image" Target="media/raq_uxm_tr-qs0tw1kzij.png"/><Relationship Id="rId23" Type="http://schemas.openxmlformats.org/officeDocument/2006/relationships/image" Target="media/hefn8amag0ejgogwbt5uw.png"/><Relationship Id="rId24" Type="http://schemas.openxmlformats.org/officeDocument/2006/relationships/image" Target="media/agjzy0wiozjw5ntamdk-b.png"/><Relationship Id="rId25" Type="http://schemas.openxmlformats.org/officeDocument/2006/relationships/image" Target="media/afcke0oylb1gdc9djhfu8.png"/><Relationship Id="rId26" Type="http://schemas.openxmlformats.org/officeDocument/2006/relationships/image" Target="media/y2md2yuetklrk0ke3gmyi.png"/><Relationship Id="rId27" Type="http://schemas.openxmlformats.org/officeDocument/2006/relationships/image" Target="media/iw2vgrbf2fmm-u8sd1knh.png"/><Relationship Id="rId28" Type="http://schemas.openxmlformats.org/officeDocument/2006/relationships/image" Target="media/mcryklhhxtavzdnsxgqd3.png"/><Relationship Id="rId29" Type="http://schemas.openxmlformats.org/officeDocument/2006/relationships/image" Target="media/g7lwqf1l1cdifmitzsghl.png"/><Relationship Id="rId30" Type="http://schemas.openxmlformats.org/officeDocument/2006/relationships/image" Target="media/10zq8ytbcwqdl-kbft2nt.png"/><Relationship Id="rId31" Type="http://schemas.openxmlformats.org/officeDocument/2006/relationships/image" Target="media/vrtps4k0hap9ixmxftgv7.png"/><Relationship Id="rId32" Type="http://schemas.openxmlformats.org/officeDocument/2006/relationships/image" Target="media/ms0t9lx65pjmacyiourn0.png"/><Relationship Id="rId33" Type="http://schemas.openxmlformats.org/officeDocument/2006/relationships/image" Target="media/jpw81ki_5n0x1wcav0cdz.png"/><Relationship Id="rId34" Type="http://schemas.openxmlformats.org/officeDocument/2006/relationships/image" Target="media/swgpin_zphm2l4txv-e9-.png"/><Relationship Id="rId35" Type="http://schemas.openxmlformats.org/officeDocument/2006/relationships/image" Target="media/n1wpan8fozloww63ccjpl.png"/><Relationship Id="rId36" Type="http://schemas.openxmlformats.org/officeDocument/2006/relationships/image" Target="media/pqmyriiqwrjy9u7vgk6js.png"/><Relationship Id="rId37" Type="http://schemas.openxmlformats.org/officeDocument/2006/relationships/image" Target="media/wasqqtctv_hrdju9_u5_f.png"/><Relationship Id="rId38" Type="http://schemas.openxmlformats.org/officeDocument/2006/relationships/image" Target="media/tlcwkswnekbjacvjnwnfq.png"/><Relationship Id="rId39" Type="http://schemas.openxmlformats.org/officeDocument/2006/relationships/image" Target="media/82e5ahwpu_gyphhllmvx-.png"/><Relationship Id="rId40" Type="http://schemas.openxmlformats.org/officeDocument/2006/relationships/image" Target="media/zyjitkl0_3s9paszayeq4.png"/><Relationship Id="rId41" Type="http://schemas.openxmlformats.org/officeDocument/2006/relationships/image" Target="media/ybhkala8o4tlwohuwrb3d.png"/><Relationship Id="rId42" Type="http://schemas.openxmlformats.org/officeDocument/2006/relationships/image" Target="media/5di1nudo9q9bobmq1gn5j.png"/><Relationship Id="rId43" Type="http://schemas.openxmlformats.org/officeDocument/2006/relationships/image" Target="media/oxkxgw3uyogb46aw9l6gq.png"/><Relationship Id="rId44" Type="http://schemas.openxmlformats.org/officeDocument/2006/relationships/image" Target="media/9ijd25ljke10vvn5ocmbq.png"/><Relationship Id="rId45" Type="http://schemas.openxmlformats.org/officeDocument/2006/relationships/image" Target="media/ekn-6iza83mpcghybj8mq.png"/><Relationship Id="rId46" Type="http://schemas.openxmlformats.org/officeDocument/2006/relationships/image" Target="media/k2li8vjrviagk3ei-mq46.png"/><Relationship Id="rId47" Type="http://schemas.openxmlformats.org/officeDocument/2006/relationships/image" Target="media/satohwup8b4gfxykq6igb.png"/><Relationship Id="rId48" Type="http://schemas.openxmlformats.org/officeDocument/2006/relationships/image" Target="media/kkodezhj_o3jbnvwsegsx.png"/><Relationship Id="rId49" Type="http://schemas.openxmlformats.org/officeDocument/2006/relationships/image" Target="media/cmbsi8h7vag7a6s8qejxi.png"/><Relationship Id="rId50" Type="http://schemas.openxmlformats.org/officeDocument/2006/relationships/image" Target="media/jtparm-w0kqlsajrlp5k_.png"/><Relationship Id="rId51" Type="http://schemas.openxmlformats.org/officeDocument/2006/relationships/image" Target="media/ohiyfudrndsk39dfcq_gp.png"/><Relationship Id="rId52" Type="http://schemas.openxmlformats.org/officeDocument/2006/relationships/image" Target="media/ucxgmohbyixcudgtbsb01.png"/><Relationship Id="rId53" Type="http://schemas.openxmlformats.org/officeDocument/2006/relationships/image" Target="media/gy7exnk46uqblupqctsvy.png"/><Relationship Id="rId54" Type="http://schemas.openxmlformats.org/officeDocument/2006/relationships/image" Target="media/zy4-zjhat-4dmupb3f44x.png"/><Relationship Id="rId55" Type="http://schemas.openxmlformats.org/officeDocument/2006/relationships/image" Target="media/xnzermwus9htrr0watq8y.png"/><Relationship Id="rId56" Type="http://schemas.openxmlformats.org/officeDocument/2006/relationships/image" Target="media/zev-ejmlbq9ysqfjlp2bh.png"/><Relationship Id="rId57" Type="http://schemas.openxmlformats.org/officeDocument/2006/relationships/image" Target="media/jlwd8beg2drcrhpx8fcnt.png"/><Relationship Id="rId58" Type="http://schemas.openxmlformats.org/officeDocument/2006/relationships/image" Target="media/1swsgdhonyigfceffy3c4.png"/><Relationship Id="rId59" Type="http://schemas.openxmlformats.org/officeDocument/2006/relationships/image" Target="media/knjg5x3uay5xmyrgn_4vj.png"/><Relationship Id="rId60" Type="http://schemas.openxmlformats.org/officeDocument/2006/relationships/image" Target="media/_badi-vybx-oj2hexjyxu.png"/><Relationship Id="rId61" Type="http://schemas.openxmlformats.org/officeDocument/2006/relationships/image" Target="media/im_qjdyt0e2tpc8atpfpw.png"/><Relationship Id="rId62" Type="http://schemas.openxmlformats.org/officeDocument/2006/relationships/image" Target="media/rbiuk83vncbc-7n6zgyll.png"/><Relationship Id="rId63" Type="http://schemas.openxmlformats.org/officeDocument/2006/relationships/image" Target="media/mypwze0ehex1zrqorr-fy.png"/><Relationship Id="rId64" Type="http://schemas.openxmlformats.org/officeDocument/2006/relationships/image" Target="media/jtxb01vdub1v2jhaouvc4.png"/><Relationship Id="rId65" Type="http://schemas.openxmlformats.org/officeDocument/2006/relationships/image" Target="media/h6eou8jfod6ygoym5sphp.png"/><Relationship Id="rId66" Type="http://schemas.openxmlformats.org/officeDocument/2006/relationships/image" Target="media/-s47tz7cd6tsz3jrrfspq.png"/><Relationship Id="rId67" Type="http://schemas.openxmlformats.org/officeDocument/2006/relationships/image" Target="media/6xxbemgq6t1jnaotro3q0.png"/><Relationship Id="rId68" Type="http://schemas.openxmlformats.org/officeDocument/2006/relationships/image" Target="media/8hhfjn5c_88jawpxldtgt.png"/><Relationship Id="rId69" Type="http://schemas.openxmlformats.org/officeDocument/2006/relationships/image" Target="media/m1qzoty8ukoly4gbwpbii.png"/><Relationship Id="rId70" Type="http://schemas.openxmlformats.org/officeDocument/2006/relationships/image" Target="media/u5v0cjvh2w9mznnrqunux.png"/><Relationship Id="rId71" Type="http://schemas.openxmlformats.org/officeDocument/2006/relationships/image" Target="media/pywxqm-0a_qq8ku-ndg9c.png"/><Relationship Id="rId72" Type="http://schemas.openxmlformats.org/officeDocument/2006/relationships/image" Target="media/zuf5btzzvj1sbjmb0alxs.png"/><Relationship Id="rId73" Type="http://schemas.openxmlformats.org/officeDocument/2006/relationships/image" Target="media/aro4gursgr3nlcsqgjvhl.png"/><Relationship Id="rId74" Type="http://schemas.openxmlformats.org/officeDocument/2006/relationships/image" Target="media/inukyent8m3kle-7em2rf.png"/><Relationship Id="rId75" Type="http://schemas.openxmlformats.org/officeDocument/2006/relationships/image" Target="media/w14ixe7e0cwnrmcclkdtt.png"/><Relationship Id="rId76" Type="http://schemas.openxmlformats.org/officeDocument/2006/relationships/image" Target="media/adkquixuzhs7ut-k9rgav.png"/><Relationship Id="rId77" Type="http://schemas.openxmlformats.org/officeDocument/2006/relationships/image" Target="media/avpjuotb50uae9ukocd7t.png"/><Relationship Id="rId78" Type="http://schemas.openxmlformats.org/officeDocument/2006/relationships/image" Target="media/fr-80utgwakx1v6o42dse.png"/><Relationship Id="rId79" Type="http://schemas.openxmlformats.org/officeDocument/2006/relationships/image" Target="media/ihzmb3l9jclivov3lbqc-.png"/><Relationship Id="rId80" Type="http://schemas.openxmlformats.org/officeDocument/2006/relationships/image" Target="media/4qmgim4ikerqmzrfsfhv7.png"/><Relationship Id="rId81" Type="http://schemas.openxmlformats.org/officeDocument/2006/relationships/image" Target="media/idlt_d2j2nc82cyo8y1wi.png"/><Relationship Id="rId82" Type="http://schemas.openxmlformats.org/officeDocument/2006/relationships/image" Target="media/owdltlbq8csmeserkz5nx.png"/><Relationship Id="rId83" Type="http://schemas.openxmlformats.org/officeDocument/2006/relationships/image" Target="media/yss5dqoziqhtkfoqff5dw.png"/><Relationship Id="rId84" Type="http://schemas.openxmlformats.org/officeDocument/2006/relationships/image" Target="media/x2xf4mmwyxkllleq5o7we.png"/><Relationship Id="rId85" Type="http://schemas.openxmlformats.org/officeDocument/2006/relationships/image" Target="media/jivtfxniy7jdmzvuqb6zw.png"/><Relationship Id="rId86" Type="http://schemas.openxmlformats.org/officeDocument/2006/relationships/image" Target="media/xaziadpbdi96v1go42j7s.png"/><Relationship Id="rId87" Type="http://schemas.openxmlformats.org/officeDocument/2006/relationships/image" Target="media/_spazif_hdwgj0nefyrb-.png"/><Relationship Id="rId88" Type="http://schemas.openxmlformats.org/officeDocument/2006/relationships/image" Target="media/rqbsiftgjedwwi3vzmnfq.png"/><Relationship Id="rId89" Type="http://schemas.openxmlformats.org/officeDocument/2006/relationships/image" Target="media/m4ybruqpd3r7uwd5795ee.png"/><Relationship Id="rId90" Type="http://schemas.openxmlformats.org/officeDocument/2006/relationships/image" Target="media/mvey0ozksy4ykufe6la-8.png"/><Relationship Id="rId91" Type="http://schemas.openxmlformats.org/officeDocument/2006/relationships/image" Target="media/ayqrvgb9vyc0tagbf5dho.png"/><Relationship Id="rId92" Type="http://schemas.openxmlformats.org/officeDocument/2006/relationships/image" Target="media/ehmquyqf7iue8ezttgt_j.png"/><Relationship Id="rId93" Type="http://schemas.openxmlformats.org/officeDocument/2006/relationships/image" Target="media/9k7ctdwatbi21qk-n38ae.png"/><Relationship Id="rId94" Type="http://schemas.openxmlformats.org/officeDocument/2006/relationships/image" Target="media/xfug6jdiyawzveyas5_6n.png"/><Relationship Id="rId95" Type="http://schemas.openxmlformats.org/officeDocument/2006/relationships/image" Target="media/dqyjgsdllyebgkj0opexb.png"/><Relationship Id="rId96" Type="http://schemas.openxmlformats.org/officeDocument/2006/relationships/image" Target="media/kvh8amh45gm_vkn4qhbc1.png"/><Relationship Id="rId97" Type="http://schemas.openxmlformats.org/officeDocument/2006/relationships/image" Target="media/dle15qmck7msuilk9-v9w.png"/><Relationship Id="rId98" Type="http://schemas.openxmlformats.org/officeDocument/2006/relationships/image" Target="media/3ekwre3plq9xxmjatpt_8.png"/><Relationship Id="rId99" Type="http://schemas.openxmlformats.org/officeDocument/2006/relationships/image" Target="media/gikbwdv0jiklwe-mh2ter.png"/><Relationship Id="rId100" Type="http://schemas.openxmlformats.org/officeDocument/2006/relationships/image" Target="media/wvaqwllplxccx0jll_qo9.png"/><Relationship Id="rId101" Type="http://schemas.openxmlformats.org/officeDocument/2006/relationships/image" Target="media/qmkzfv_4prlozcrfbzzr6.png"/><Relationship Id="rId102" Type="http://schemas.openxmlformats.org/officeDocument/2006/relationships/image" Target="media/6k4_lfy73dk083uzymni0.png"/><Relationship Id="rId103" Type="http://schemas.openxmlformats.org/officeDocument/2006/relationships/image" Target="media/wl1hewxq_5dnnynth4aob.png"/><Relationship Id="rId104" Type="http://schemas.openxmlformats.org/officeDocument/2006/relationships/image" Target="media/l88x-8hqo8yhqljzpibjc.png"/><Relationship Id="rId105" Type="http://schemas.openxmlformats.org/officeDocument/2006/relationships/image" Target="media/dx_rosbaamshvabnm1ves.png"/><Relationship Id="rId106" Type="http://schemas.openxmlformats.org/officeDocument/2006/relationships/image" Target="media/8sz9cy7ta4tn54uypuuhy.png"/><Relationship Id="rId107" Type="http://schemas.openxmlformats.org/officeDocument/2006/relationships/image" Target="media/iheobeapmrkcvm55aexpk.png"/><Relationship Id="rId108" Type="http://schemas.openxmlformats.org/officeDocument/2006/relationships/image" Target="media/p3rlqyifrlcllw-gvhcqw.png"/><Relationship Id="rId109" Type="http://schemas.openxmlformats.org/officeDocument/2006/relationships/image" Target="media/ewdf1gu68dqpurxqzuaqr.png"/><Relationship Id="rId110" Type="http://schemas.openxmlformats.org/officeDocument/2006/relationships/image" Target="media/efkgm5fusek91ji392vpj.png"/><Relationship Id="rId111" Type="http://schemas.openxmlformats.org/officeDocument/2006/relationships/image" Target="media/la1wiasrzh08xpvj7u0xb.png"/><Relationship Id="rId112" Type="http://schemas.openxmlformats.org/officeDocument/2006/relationships/image" Target="media/gykxjkgeyl4eqryawjhjk.png"/><Relationship Id="rId113" Type="http://schemas.openxmlformats.org/officeDocument/2006/relationships/image" Target="media/fdheaae2sizhou3xgmvbz.png"/><Relationship Id="rId114" Type="http://schemas.openxmlformats.org/officeDocument/2006/relationships/image" Target="media/xhpwm3gu_2mo1vlwsgkq_.png"/><Relationship Id="rId115" Type="http://schemas.openxmlformats.org/officeDocument/2006/relationships/image" Target="media/p1j30-bblv2gvszxl4g-l.png"/><Relationship Id="rId116" Type="http://schemas.openxmlformats.org/officeDocument/2006/relationships/image" Target="media/kl2h4sl-uuw5kt5fhnfo0.png"/><Relationship Id="rId117" Type="http://schemas.openxmlformats.org/officeDocument/2006/relationships/image" Target="media/zmjxcmrqrwvc7xpwrpfte.png"/><Relationship Id="rId118" Type="http://schemas.openxmlformats.org/officeDocument/2006/relationships/image" Target="media/339awpm83c_lzzixbuo_i.png"/><Relationship Id="rId119" Type="http://schemas.openxmlformats.org/officeDocument/2006/relationships/image" Target="media/vr0-yg3pkglvtydugjp6w.png"/><Relationship Id="rId120" Type="http://schemas.openxmlformats.org/officeDocument/2006/relationships/image" Target="media/l1hleqqownim7yfh1pl_z.png"/><Relationship Id="rId121" Type="http://schemas.openxmlformats.org/officeDocument/2006/relationships/image" Target="media/wfprflzfyn-ae7jotb6th.png"/><Relationship Id="rId122" Type="http://schemas.openxmlformats.org/officeDocument/2006/relationships/image" Target="media/opkoqflhsxgmiruwzpjv2.png"/><Relationship Id="rId123" Type="http://schemas.openxmlformats.org/officeDocument/2006/relationships/image" Target="media/x3yok2x23-o3sxh-6upsz.png"/><Relationship Id="rId124" Type="http://schemas.openxmlformats.org/officeDocument/2006/relationships/image" Target="media/3gwmybh5wkyhrhb1t6k5b.png"/><Relationship Id="rId125" Type="http://schemas.openxmlformats.org/officeDocument/2006/relationships/image" Target="media/7fsr_uep8g0qzlxprcpyu.png"/><Relationship Id="rId126" Type="http://schemas.openxmlformats.org/officeDocument/2006/relationships/image" Target="media/oua_tpmebtoe_ughf-swq.png"/><Relationship Id="rId127" Type="http://schemas.openxmlformats.org/officeDocument/2006/relationships/image" Target="media/h4e7kpysuyjf-7mhuus7q.png"/><Relationship Id="rId128" Type="http://schemas.openxmlformats.org/officeDocument/2006/relationships/image" Target="media/tiupctq-kyvs2txjuf95g.png"/><Relationship Id="rId129" Type="http://schemas.openxmlformats.org/officeDocument/2006/relationships/image" Target="media/bnaskz6a9ghfrddjm6ymx.png"/><Relationship Id="rId130" Type="http://schemas.openxmlformats.org/officeDocument/2006/relationships/image" Target="media/lcjahsd-3ibdgcmbgkyfx.png"/><Relationship Id="rId131" Type="http://schemas.openxmlformats.org/officeDocument/2006/relationships/image" Target="media/itgdazg1tpitgyzpexlmk.png"/><Relationship Id="rId132" Type="http://schemas.openxmlformats.org/officeDocument/2006/relationships/image" Target="media/-ffpowuc7cnlhzxtefpfk.png"/><Relationship Id="rId133" Type="http://schemas.openxmlformats.org/officeDocument/2006/relationships/image" Target="media/xe6qb8fsuru9h4uozb3jg.png"/><Relationship Id="rId134" Type="http://schemas.openxmlformats.org/officeDocument/2006/relationships/image" Target="media/42nsnr8rulpnf6br_xvk-.png"/><Relationship Id="rId135" Type="http://schemas.openxmlformats.org/officeDocument/2006/relationships/image" Target="media/nca7ktx9jwt2vsahm2gxp.png"/><Relationship Id="rId136" Type="http://schemas.openxmlformats.org/officeDocument/2006/relationships/image" Target="media/slskgzsnvhonppnvivim3.png"/><Relationship Id="rId137" Type="http://schemas.openxmlformats.org/officeDocument/2006/relationships/image" Target="media/fnjscfwvfrtyuy_bohs-f.png"/><Relationship Id="rId138" Type="http://schemas.openxmlformats.org/officeDocument/2006/relationships/image" Target="media/prmidxoc4jkfu_fsm0qju.png"/><Relationship Id="rId139" Type="http://schemas.openxmlformats.org/officeDocument/2006/relationships/image" Target="media/jo0bjek_lghndefqfswud.png"/><Relationship Id="rId140" Type="http://schemas.openxmlformats.org/officeDocument/2006/relationships/image" Target="media/o-pg-o-tobrhpwunhqsx4.png"/><Relationship Id="rId141" Type="http://schemas.openxmlformats.org/officeDocument/2006/relationships/image" Target="media/6g9p1tepr2whbbxkscwin.png"/><Relationship Id="rId142" Type="http://schemas.openxmlformats.org/officeDocument/2006/relationships/image" Target="media/ntzintaii2rnu8by8azom.png"/><Relationship Id="rId143" Type="http://schemas.openxmlformats.org/officeDocument/2006/relationships/image" Target="media/cm7v-p1jw2df0skzfto7s.png"/><Relationship Id="rId144" Type="http://schemas.openxmlformats.org/officeDocument/2006/relationships/image" Target="media/o93r9oljsykoon05bzkd5.png"/><Relationship Id="rId145" Type="http://schemas.openxmlformats.org/officeDocument/2006/relationships/image" Target="media/skyyliox9jugy_j8tk9yd.png"/><Relationship Id="rId146" Type="http://schemas.openxmlformats.org/officeDocument/2006/relationships/image" Target="media/btirtamz43phn4yrusps7.png"/><Relationship Id="rId147" Type="http://schemas.openxmlformats.org/officeDocument/2006/relationships/image" Target="media/o6a3rt-n4rz-cchjle3io.png"/><Relationship Id="rId148" Type="http://schemas.openxmlformats.org/officeDocument/2006/relationships/image" Target="media/eweelh-ycbh1lxwaixzxd.png"/><Relationship Id="rId149" Type="http://schemas.openxmlformats.org/officeDocument/2006/relationships/image" Target="media/ftys0w0lfve23asu2fkq8.png"/><Relationship Id="rId150" Type="http://schemas.openxmlformats.org/officeDocument/2006/relationships/image" Target="media/61eg1du90jg5y_v-y3lq5.png"/><Relationship Id="rId151" Type="http://schemas.openxmlformats.org/officeDocument/2006/relationships/image" Target="media/ymwyatjedlt9xu9tpqxag.png"/><Relationship Id="rId152" Type="http://schemas.openxmlformats.org/officeDocument/2006/relationships/image" Target="media/wir44y5tt-zbc5qryjp2r.png"/><Relationship Id="rId153" Type="http://schemas.openxmlformats.org/officeDocument/2006/relationships/image" Target="media/b6xkryatordbmc9tisv4w.png"/><Relationship Id="rId154" Type="http://schemas.openxmlformats.org/officeDocument/2006/relationships/image" Target="media/5seczq5nam2w7oxrfjbwn.png"/><Relationship Id="rId155" Type="http://schemas.openxmlformats.org/officeDocument/2006/relationships/image" Target="media/cj7e0wn7dndeiokf_pqkw.png"/><Relationship Id="rId156" Type="http://schemas.openxmlformats.org/officeDocument/2006/relationships/image" Target="media/z7p7munprb43ukpr7jgfz.png"/><Relationship Id="rId157" Type="http://schemas.openxmlformats.org/officeDocument/2006/relationships/image" Target="media/xa-a8dvzig1ybnxghne8e.png"/><Relationship Id="rId158" Type="http://schemas.openxmlformats.org/officeDocument/2006/relationships/image" Target="media/iqclqvo8_rc-f2_4ezsbs.png"/><Relationship Id="rId159" Type="http://schemas.openxmlformats.org/officeDocument/2006/relationships/image" Target="media/cfkimbuibar8lheheokt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2026-09-15T16:48:59.334Z</dcterms:created>
  <dcterms:modified xsi:type="dcterms:W3CDTF">2026-09-15T16:48:59.334Z</dcterms:modified>
</cp:coreProperties>
</file>

<file path=docProps/custom.xml><?xml version="1.0" encoding="utf-8"?>
<Properties xmlns="http://schemas.openxmlformats.org/officeDocument/2006/custom-properties" xmlns:vt="http://schemas.openxmlformats.org/officeDocument/2006/docPropsVTypes"/>
</file>