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11/1/2017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11/4/2017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11/11/2017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11/18/2017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11/20/2017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11/29/2017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12/2/2017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12/16/2017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12/18/2017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1/10/2018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1/21/2018 → in srinidhi’s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2/11/2018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2/15/2018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3/16/2016 - &gt; Interrupts, ISR, Flow of the code and Coding and LED simple circuit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3/29/2018 - &gt; Coding and LCD display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4/1/2018 -&gt; Coding and Motion sensor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4/3/2018 → Code integration and Technical presentation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4/4/2018 -&gt; Check for School Internal presentation which was on 4/5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4/11/2018 → Pitch presentation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4/14/2018 -&gt; R3 Prototype Integration testing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4/15/2018 -&gt; Work on Poster Trifold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4/18/2018 -&gt; Cross check all items before Regional Competitions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4/19/2018 -&gt; Howard County Regionals MESA Day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4/28/2018 -&gt; Oral and Pitch presentation practice and fix review comments → Harini’s book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4/29/2018 -&gt; Oral and Pitch presentation practice and fix review comments → Harini’s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5/1/2018 -&gt; Soldering, Prototype pitch review and learn about PCB, learn about GIT source code repository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5/5/2018 -&gt; State MESA Day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5/25/2018 -&gt; Project Report updates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5/28/2018 -&gt; Cross check Nationals Notebook requirements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6/2/2018 -&gt; R3 Poster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6/9/2018 -&gt; Poster updates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Project Sketches (Atleast two different design diagrams of  prototypes at the end of the notebook. Sketches should be larger than half page. 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Applied Maths (1 to 2 Applied math principles)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 Items for Today: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·        Understand MESA NEDC 2017-18 Requirements and Guidelines from MESA Packet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·        List out possible community problems 5 or more than 5 by each team member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Progress on 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tl w:val="0"/>
        </w:rPr>
        <w:t xml:space="preserve"> Understand MESA NEDC 2017-18 Requirements and Guidelines from MESA Packet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was done for this </w:t>
      </w:r>
      <w:r w:rsidDel="00000000" w:rsidR="00000000" w:rsidRPr="00000000">
        <w:rPr>
          <w:highlight w:val="yellow"/>
          <w:rtl w:val="0"/>
        </w:rPr>
        <w:t xml:space="preserve">Task1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Is it completed?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did you learn with this Task1?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references for this task while learning?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Diagrams?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List out the community problems atleast by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tl w:val="0"/>
        </w:rPr>
        <w:t xml:space="preserve">List out possible community problems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was done for this </w:t>
      </w:r>
      <w:r w:rsidDel="00000000" w:rsidR="00000000" w:rsidRPr="00000000">
        <w:rPr>
          <w:highlight w:val="yellow"/>
          <w:rtl w:val="0"/>
        </w:rPr>
        <w:t xml:space="preserve">Task2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Is it completed?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did you learn with this </w:t>
      </w:r>
      <w:r w:rsidDel="00000000" w:rsidR="00000000" w:rsidRPr="00000000">
        <w:rPr>
          <w:highlight w:val="yellow"/>
          <w:rtl w:val="0"/>
        </w:rPr>
        <w:t xml:space="preserve">Task2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references for this task while learning?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Diagrams?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highlight w:val="yellow"/>
          <w:rtl w:val="0"/>
        </w:rPr>
        <w:t xml:space="preserve">Task3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was done for this </w:t>
      </w:r>
      <w:r w:rsidDel="00000000" w:rsidR="00000000" w:rsidRPr="00000000">
        <w:rPr>
          <w:highlight w:val="yellow"/>
          <w:rtl w:val="0"/>
        </w:rPr>
        <w:t xml:space="preserve">Task3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Is it completed?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did you learn with this </w:t>
      </w:r>
      <w:r w:rsidDel="00000000" w:rsidR="00000000" w:rsidRPr="00000000">
        <w:rPr>
          <w:highlight w:val="yellow"/>
          <w:rtl w:val="0"/>
        </w:rPr>
        <w:t xml:space="preserve">Task3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references for this task while learning?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Any Diagrams?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·        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·        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·        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Next session’s Objectives: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·        Shortlist atleast three community problems from each person’s list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·        Learn about some technical terminology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·      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