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65E69" w14:textId="6CE5F940" w:rsidR="000F1E55" w:rsidRPr="000F1E55" w:rsidRDefault="000F1E55" w:rsidP="000F1E55">
      <w:pPr>
        <w:rPr>
          <w:b/>
          <w:bCs/>
          <w:color w:val="000000"/>
          <w:sz w:val="32"/>
          <w:szCs w:val="32"/>
          <w:lang w:val="ru-RU"/>
        </w:rPr>
      </w:pPr>
      <w:r w:rsidRPr="000F1E55">
        <w:rPr>
          <w:b/>
          <w:bCs/>
          <w:color w:val="000000"/>
          <w:sz w:val="32"/>
          <w:szCs w:val="32"/>
          <w:lang w:val="ru-RU"/>
        </w:rPr>
        <w:t>Введение</w:t>
      </w:r>
      <w:r w:rsidR="00C24F6A">
        <w:rPr>
          <w:b/>
          <w:bCs/>
          <w:color w:val="000000"/>
          <w:sz w:val="32"/>
          <w:szCs w:val="32"/>
          <w:lang w:val="ru-RU"/>
        </w:rPr>
        <w:t xml:space="preserve"> (1 слайд)</w:t>
      </w:r>
    </w:p>
    <w:p w14:paraId="5AE12373" w14:textId="08346D6B" w:rsidR="000F1E55" w:rsidRPr="000F1E55" w:rsidRDefault="000F1E55" w:rsidP="000F1E55">
      <w:pPr>
        <w:ind w:firstLine="708"/>
        <w:rPr>
          <w:color w:val="000000"/>
        </w:rPr>
      </w:pPr>
      <w:r w:rsidRPr="000F1E55">
        <w:rPr>
          <w:color w:val="000000"/>
        </w:rPr>
        <w:t>Добрый день, уважаемые преподаватели и коллеги! Мы представляем проект </w:t>
      </w:r>
      <w:r w:rsidRPr="000F1E55">
        <w:rPr>
          <w:b/>
          <w:bCs/>
          <w:color w:val="000000"/>
        </w:rPr>
        <w:t>«Первый белорусский браузер Прамень (Глядач)»</w:t>
      </w:r>
      <w:r w:rsidRPr="000F1E55">
        <w:rPr>
          <w:color w:val="000000"/>
        </w:rPr>
        <w:t>, разработанный студентами БНТУ ФИТР по направлению «Программная инженерия».</w:t>
      </w:r>
    </w:p>
    <w:p w14:paraId="1BCB6F90" w14:textId="6683AB32" w:rsidR="000F1E55" w:rsidRPr="000F1E55" w:rsidRDefault="000F1E55" w:rsidP="000F1E55">
      <w:pPr>
        <w:rPr>
          <w:color w:val="000000"/>
        </w:rPr>
      </w:pPr>
    </w:p>
    <w:p w14:paraId="54E92423" w14:textId="457EC56C" w:rsidR="000F1E55" w:rsidRPr="000F1E55" w:rsidRDefault="000F1E55" w:rsidP="000F1E55">
      <w:pPr>
        <w:ind w:firstLine="708"/>
      </w:pPr>
      <w:r w:rsidRPr="000F1E55">
        <w:rPr>
          <w:color w:val="000000"/>
        </w:rPr>
        <w:t xml:space="preserve">Нашей целью стало создание национального браузера, который учитывает специфику белорусского рынка, требования безопасности и удобство пользователей. Сегодня почти всё взаимодействие бизнеса, государства и образования происходит через интернет, и наличие собственного продукта в этой сфере </w:t>
      </w:r>
      <w:r w:rsidRPr="000F1E55">
        <w:rPr>
          <w:color w:val="000000"/>
          <w:lang w:val="ru-RU"/>
        </w:rPr>
        <w:t>-</w:t>
      </w:r>
      <w:r w:rsidRPr="000F1E55">
        <w:rPr>
          <w:color w:val="000000"/>
        </w:rPr>
        <w:t xml:space="preserve"> это вопрос цифрового суверенитета и независимости.</w:t>
      </w:r>
    </w:p>
    <w:p w14:paraId="644B8CBB" w14:textId="77777777" w:rsidR="000F1E55" w:rsidRPr="000F1E55" w:rsidRDefault="000F1E55" w:rsidP="000F1E55"/>
    <w:p w14:paraId="275837AB" w14:textId="14BF5D9D" w:rsidR="000F1E55" w:rsidRPr="00C24F6A" w:rsidRDefault="000F1E55" w:rsidP="000F1E55">
      <w:pPr>
        <w:rPr>
          <w:b/>
          <w:bCs/>
          <w:sz w:val="32"/>
          <w:szCs w:val="32"/>
          <w:lang w:val="ru-RU"/>
        </w:rPr>
      </w:pPr>
      <w:r w:rsidRPr="000F1E55">
        <w:rPr>
          <w:b/>
          <w:bCs/>
          <w:color w:val="000000"/>
          <w:sz w:val="32"/>
          <w:szCs w:val="32"/>
        </w:rPr>
        <w:t>Актуальность проекта</w:t>
      </w:r>
      <w:r w:rsidR="00C24F6A">
        <w:rPr>
          <w:b/>
          <w:bCs/>
          <w:color w:val="000000"/>
          <w:sz w:val="32"/>
          <w:szCs w:val="32"/>
          <w:lang w:val="ru-RU"/>
        </w:rPr>
        <w:t xml:space="preserve"> (2 слайд)</w:t>
      </w:r>
    </w:p>
    <w:p w14:paraId="443D324E" w14:textId="3A0BADEA" w:rsidR="000F1E55" w:rsidRPr="000F1E55" w:rsidRDefault="000F1E55" w:rsidP="000F1E55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lang w:eastAsia="ru-RU"/>
        </w:rPr>
      </w:pP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>В Беларуси интернетом пользуется более </w:t>
      </w:r>
      <w:r w:rsidRPr="000F1E5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94% населения</w:t>
      </w: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>, что делает рынок крайне перспективным.</w:t>
      </w:r>
    </w:p>
    <w:p w14:paraId="3CA1CD6B" w14:textId="124AEC98" w:rsidR="000F1E55" w:rsidRPr="000F1E55" w:rsidRDefault="000F1E55" w:rsidP="000F1E55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lang w:eastAsia="ru-RU"/>
        </w:rPr>
      </w:pP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>Целевая аудитория охватывает </w:t>
      </w:r>
      <w:r w:rsidRPr="000F1E5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малый, средний и крупный бизнес</w:t>
      </w: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>, </w:t>
      </w:r>
      <w:r w:rsidRPr="000F1E5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государственные учреждения</w:t>
      </w: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>, а также </w:t>
      </w:r>
      <w:r w:rsidRPr="000F1E5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образовательные организации</w:t>
      </w: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0F1E55">
        <w:rPr>
          <w:rFonts w:ascii="Times New Roman" w:eastAsia="Times New Roman" w:hAnsi="Times New Roman" w:cs="Times New Roman"/>
          <w:color w:val="000000"/>
          <w:lang w:val="ru-RU" w:eastAsia="ru-RU"/>
        </w:rPr>
        <w:t>-</w:t>
      </w: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 xml:space="preserve"> школы, колледжи и университеты.</w:t>
      </w:r>
    </w:p>
    <w:p w14:paraId="6D1BC44C" w14:textId="5E1DE237" w:rsidR="000F1E55" w:rsidRPr="000F1E55" w:rsidRDefault="000F1E55" w:rsidP="000F1E55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lang w:eastAsia="ru-RU"/>
        </w:rPr>
      </w:pP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>Для этих сегментов важно иметь инструмент, который не только обеспечивает быстрый и безопасный доступ к сети, но и соответствует национальным стандартам, поддерживает локальные сервисы и учитывает особенности законодательства.</w:t>
      </w:r>
    </w:p>
    <w:p w14:paraId="3B7C3258" w14:textId="77777777" w:rsidR="000F1E55" w:rsidRPr="000F1E55" w:rsidRDefault="000F1E55" w:rsidP="000F1E55">
      <w:pPr>
        <w:pStyle w:val="a4"/>
        <w:rPr>
          <w:rFonts w:ascii="Times New Roman" w:eastAsia="Times New Roman" w:hAnsi="Times New Roman" w:cs="Times New Roman"/>
          <w:lang w:eastAsia="ru-RU"/>
        </w:rPr>
      </w:pPr>
    </w:p>
    <w:p w14:paraId="210DA19F" w14:textId="26A4360F" w:rsidR="000F1E55" w:rsidRPr="000F1E55" w:rsidRDefault="000F1E55" w:rsidP="000F1E55">
      <w:pPr>
        <w:rPr>
          <w:color w:val="000000"/>
        </w:rPr>
      </w:pPr>
      <w:r w:rsidRPr="000F1E55">
        <w:rPr>
          <w:color w:val="000000"/>
        </w:rPr>
        <w:t>Таким образом, наш проект решает сразу несколько задач:</w:t>
      </w:r>
    </w:p>
    <w:p w14:paraId="0BBB9228" w14:textId="6C6E10A7" w:rsidR="000F1E55" w:rsidRPr="000F1E55" w:rsidRDefault="000F1E55" w:rsidP="000F1E55">
      <w:pPr>
        <w:pStyle w:val="a4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>укрепляет цифровую независимость страны;</w:t>
      </w:r>
    </w:p>
    <w:p w14:paraId="4E798B42" w14:textId="77777777" w:rsidR="000F1E55" w:rsidRPr="000F1E55" w:rsidRDefault="000F1E55" w:rsidP="000F1E55">
      <w:pPr>
        <w:pStyle w:val="a4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>создаёт удобный и безопасный продукт для пользователей;</w:t>
      </w:r>
    </w:p>
    <w:p w14:paraId="44B9FB29" w14:textId="0C770DB4" w:rsidR="000F1E55" w:rsidRPr="00C24F6A" w:rsidRDefault="000F1E55" w:rsidP="000F1E55">
      <w:pPr>
        <w:pStyle w:val="a4"/>
        <w:numPr>
          <w:ilvl w:val="0"/>
          <w:numId w:val="3"/>
        </w:numPr>
        <w:rPr>
          <w:rFonts w:ascii="Times New Roman" w:eastAsia="Times New Roman" w:hAnsi="Times New Roman" w:cs="Times New Roman"/>
          <w:lang w:eastAsia="ru-RU"/>
        </w:rPr>
      </w:pPr>
      <w:r w:rsidRPr="000F1E55">
        <w:rPr>
          <w:rFonts w:ascii="Times New Roman" w:eastAsia="Times New Roman" w:hAnsi="Times New Roman" w:cs="Times New Roman"/>
          <w:color w:val="000000"/>
          <w:lang w:eastAsia="ru-RU"/>
        </w:rPr>
        <w:t>открывает возможности для интеграции с государственными и образовательными системами.</w:t>
      </w:r>
    </w:p>
    <w:p w14:paraId="4E5578AC" w14:textId="369CC1B2" w:rsidR="00C24F6A" w:rsidRDefault="00C24F6A" w:rsidP="00C24F6A"/>
    <w:p w14:paraId="14878E6A" w14:textId="77777777" w:rsidR="00C24F6A" w:rsidRPr="00C24F6A" w:rsidRDefault="00C24F6A" w:rsidP="00C24F6A">
      <w:pPr>
        <w:rPr>
          <w:b/>
          <w:bCs/>
          <w:sz w:val="32"/>
          <w:szCs w:val="32"/>
        </w:rPr>
      </w:pPr>
      <w:r w:rsidRPr="00C24F6A">
        <w:rPr>
          <w:b/>
          <w:bCs/>
          <w:color w:val="000000"/>
          <w:sz w:val="32"/>
          <w:szCs w:val="32"/>
        </w:rPr>
        <w:t>Техническая часть проекта (слайды 3–4)</w:t>
      </w:r>
    </w:p>
    <w:p w14:paraId="3CE7E05E" w14:textId="006E7764" w:rsidR="00C24F6A" w:rsidRDefault="00C24F6A" w:rsidP="00C24F6A">
      <w:pPr>
        <w:rPr>
          <w:color w:val="000000"/>
          <w:lang w:val="ru-RU"/>
        </w:rPr>
      </w:pPr>
      <w:r>
        <w:tab/>
      </w:r>
      <w:r w:rsidRPr="00C24F6A">
        <w:rPr>
          <w:color w:val="000000"/>
        </w:rPr>
        <w:t>Важным преимуществом нашего проекта является современный технологический стек, который мы выбрали для реализации браузера</w:t>
      </w:r>
      <w:r>
        <w:rPr>
          <w:color w:val="000000"/>
          <w:lang w:val="ru-RU"/>
        </w:rPr>
        <w:t>.</w:t>
      </w:r>
    </w:p>
    <w:p w14:paraId="23A2DD04" w14:textId="56BACA9C" w:rsidR="00C24F6A" w:rsidRPr="00C24F6A" w:rsidRDefault="00C24F6A" w:rsidP="00C24F6A">
      <w:pPr>
        <w:pStyle w:val="a4"/>
        <w:numPr>
          <w:ilvl w:val="0"/>
          <w:numId w:val="4"/>
        </w:numPr>
        <w:rPr>
          <w:rFonts w:ascii="Times New Roman" w:eastAsia="Times New Roman" w:hAnsi="Times New Roman" w:cs="Times New Roman"/>
          <w:lang w:eastAsia="ru-RU"/>
        </w:rPr>
      </w:pPr>
      <w:r w:rsidRPr="00C24F6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Backend </w:t>
      </w:r>
      <w:r>
        <w:rPr>
          <w:rFonts w:ascii="Times New Roman" w:eastAsia="Times New Roman" w:hAnsi="Times New Roman" w:cs="Times New Roman"/>
          <w:b/>
          <w:bCs/>
          <w:color w:val="000000"/>
          <w:lang w:val="ru-RU" w:eastAsia="ru-RU"/>
        </w:rPr>
        <w:t>-</w:t>
      </w:r>
      <w:r w:rsidRPr="00C24F6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 Node.js..</w:t>
      </w:r>
      <w:r w:rsidRPr="00C24F6A">
        <w:rPr>
          <w:rFonts w:ascii="Times New Roman" w:eastAsia="Times New Roman" w:hAnsi="Times New Roman" w:cs="Times New Roman"/>
          <w:color w:val="000000"/>
          <w:lang w:eastAsia="ru-RU"/>
        </w:rPr>
        <w:t> Эта платформа позволяет обрабатывать большое количество запросов одновременно, обеспечивает масштабируемость и высокую производительность. Node.js идеально подходит для синхронизации данных между устройствами и интеграции с внешними сервисами.</w:t>
      </w:r>
    </w:p>
    <w:p w14:paraId="0F77A1A4" w14:textId="4FBA36D8" w:rsidR="00C24F6A" w:rsidRPr="00C24F6A" w:rsidRDefault="00C24F6A" w:rsidP="00C24F6A">
      <w:pPr>
        <w:pStyle w:val="a4"/>
        <w:numPr>
          <w:ilvl w:val="0"/>
          <w:numId w:val="4"/>
        </w:numPr>
        <w:rPr>
          <w:rFonts w:ascii="Times New Roman" w:eastAsia="Times New Roman" w:hAnsi="Times New Roman" w:cs="Times New Roman"/>
          <w:lang w:eastAsia="ru-RU"/>
        </w:rPr>
      </w:pPr>
      <w:r w:rsidRPr="00C24F6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Десктопное приложение </w:t>
      </w:r>
      <w:r>
        <w:rPr>
          <w:rFonts w:ascii="Times New Roman" w:eastAsia="Times New Roman" w:hAnsi="Times New Roman" w:cs="Times New Roman"/>
          <w:b/>
          <w:bCs/>
          <w:color w:val="000000"/>
          <w:lang w:val="ru-RU" w:eastAsia="ru-RU"/>
        </w:rPr>
        <w:t>-</w:t>
      </w:r>
      <w:r w:rsidRPr="00C24F6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 Electron.js..</w:t>
      </w:r>
      <w:r w:rsidRPr="00C24F6A">
        <w:rPr>
          <w:rFonts w:ascii="Times New Roman" w:eastAsia="Times New Roman" w:hAnsi="Times New Roman" w:cs="Times New Roman"/>
          <w:color w:val="000000"/>
          <w:lang w:eastAsia="ru-RU"/>
        </w:rPr>
        <w:t> Благодаря Electron мы создаём кроссплатформенный браузер, который одинаково работает на Windows, macOS и Linux. Это даёт возможность использовать привычные веб</w:t>
      </w:r>
      <w:r w:rsidRPr="00C24F6A">
        <w:rPr>
          <w:rFonts w:ascii="Times New Roman" w:eastAsia="Times New Roman" w:hAnsi="Times New Roman" w:cs="Times New Roman"/>
          <w:color w:val="000000"/>
          <w:lang w:eastAsia="ru-RU"/>
        </w:rPr>
        <w:noBreakHyphen/>
        <w:t>технологии и при этом предоставлять пользователю полноценное десктопное приложение.</w:t>
      </w:r>
    </w:p>
    <w:p w14:paraId="265708A2" w14:textId="2C2A104C" w:rsidR="00C24F6A" w:rsidRPr="00C24F6A" w:rsidRDefault="00C24F6A" w:rsidP="00C24F6A">
      <w:pPr>
        <w:pStyle w:val="a4"/>
        <w:numPr>
          <w:ilvl w:val="0"/>
          <w:numId w:val="4"/>
        </w:numPr>
        <w:rPr>
          <w:rFonts w:ascii="Times New Roman" w:eastAsia="Times New Roman" w:hAnsi="Times New Roman" w:cs="Times New Roman"/>
          <w:lang w:eastAsia="ru-RU"/>
        </w:rPr>
      </w:pPr>
      <w:r w:rsidRPr="00C24F6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Интерфейс </w:t>
      </w:r>
      <w:r>
        <w:rPr>
          <w:rFonts w:ascii="Times New Roman" w:eastAsia="Times New Roman" w:hAnsi="Times New Roman" w:cs="Times New Roman"/>
          <w:b/>
          <w:bCs/>
          <w:color w:val="000000"/>
          <w:lang w:val="ru-RU" w:eastAsia="ru-RU"/>
        </w:rPr>
        <w:t>-</w:t>
      </w:r>
      <w:r w:rsidRPr="00C24F6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 Next.js..</w:t>
      </w:r>
      <w:r w:rsidRPr="00C24F6A">
        <w:rPr>
          <w:rFonts w:ascii="Times New Roman" w:eastAsia="Times New Roman" w:hAnsi="Times New Roman" w:cs="Times New Roman"/>
          <w:color w:val="000000"/>
          <w:lang w:eastAsia="ru-RU"/>
        </w:rPr>
        <w:t> Этот фреймворк обеспечивает быструю загрузку страниц, удобную навигацию и современный пользовательский опыт. Он также упрощает разработку модульной архитектуры и позволяет легко расширять функционал браузера.</w:t>
      </w:r>
    </w:p>
    <w:p w14:paraId="6EE99A1E" w14:textId="77777777" w:rsidR="00C24F6A" w:rsidRPr="00C24F6A" w:rsidRDefault="00C24F6A" w:rsidP="00C24F6A">
      <w:pPr>
        <w:ind w:firstLine="360"/>
      </w:pPr>
      <w:r w:rsidRPr="00C24F6A">
        <w:rPr>
          <w:color w:val="000000"/>
        </w:rPr>
        <w:t>Таким образом, выбранные технологии делают наш продукт надёжным, удобным и гибким. Мы можем быстро адаптировать его под новые задачи, а пользователи получают современный браузер, который соответствует требованиям безопасности и удобства.</w:t>
      </w:r>
    </w:p>
    <w:p w14:paraId="6ADA8764" w14:textId="77777777" w:rsidR="00C24F6A" w:rsidRPr="000F1E55" w:rsidRDefault="00C24F6A" w:rsidP="000F1E55"/>
    <w:p w14:paraId="35DA6625" w14:textId="34DCCF8F" w:rsidR="00C24F6A" w:rsidRDefault="00C24F6A" w:rsidP="00C24F6A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lang w:val="ru-RU"/>
        </w:rPr>
        <w:lastRenderedPageBreak/>
        <w:t>Расходы и доходы</w:t>
      </w:r>
      <w:r w:rsidRPr="00C24F6A">
        <w:rPr>
          <w:b/>
          <w:bCs/>
          <w:color w:val="000000"/>
          <w:sz w:val="32"/>
          <w:szCs w:val="32"/>
        </w:rPr>
        <w:t xml:space="preserve"> (слайд</w:t>
      </w:r>
      <w:r>
        <w:rPr>
          <w:b/>
          <w:bCs/>
          <w:color w:val="000000"/>
          <w:sz w:val="32"/>
          <w:szCs w:val="32"/>
          <w:lang w:val="ru-RU"/>
        </w:rPr>
        <w:t xml:space="preserve"> 5</w:t>
      </w:r>
      <w:r w:rsidRPr="00C24F6A">
        <w:rPr>
          <w:b/>
          <w:bCs/>
          <w:color w:val="000000"/>
          <w:sz w:val="32"/>
          <w:szCs w:val="32"/>
        </w:rPr>
        <w:t>)</w:t>
      </w:r>
    </w:p>
    <w:p w14:paraId="1F975249" w14:textId="2AFB02CA" w:rsidR="00C24F6A" w:rsidRDefault="00C24F6A" w:rsidP="00C24F6A">
      <w:pPr>
        <w:rPr>
          <w:color w:val="000000"/>
        </w:rPr>
      </w:pPr>
      <w:r>
        <w:rPr>
          <w:b/>
          <w:bCs/>
          <w:color w:val="000000"/>
          <w:sz w:val="32"/>
          <w:szCs w:val="32"/>
        </w:rPr>
        <w:tab/>
      </w:r>
      <w:r w:rsidRPr="00C24F6A">
        <w:rPr>
          <w:color w:val="000000"/>
        </w:rPr>
        <w:t>Для запуска браузера «Прамень» мы рассчитали основные расходы и источники дохода.</w:t>
      </w:r>
    </w:p>
    <w:p w14:paraId="7AA6CB48" w14:textId="3FAD7B22" w:rsidR="00C24F6A" w:rsidRDefault="00C24F6A" w:rsidP="00C24F6A">
      <w:pPr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Расходы:</w:t>
      </w:r>
    </w:p>
    <w:p w14:paraId="25900DF2" w14:textId="0F0BE9F4" w:rsidR="006F07B0" w:rsidRPr="006F07B0" w:rsidRDefault="006F07B0" w:rsidP="006F07B0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6F07B0">
        <w:rPr>
          <w:rFonts w:ascii="Times New Roman" w:hAnsi="Times New Roman" w:cs="Times New Roman"/>
          <w:color w:val="000000"/>
        </w:rPr>
        <w:t>На инфраструктуру, backend и разработку в первые 1</w:t>
      </w:r>
      <w:r>
        <w:rPr>
          <w:rFonts w:ascii="Times New Roman" w:hAnsi="Times New Roman" w:cs="Times New Roman"/>
          <w:color w:val="000000"/>
          <w:lang w:val="ru-RU"/>
        </w:rPr>
        <w:t>-</w:t>
      </w:r>
      <w:r w:rsidRPr="006F07B0">
        <w:rPr>
          <w:rFonts w:ascii="Times New Roman" w:hAnsi="Times New Roman" w:cs="Times New Roman"/>
          <w:color w:val="000000"/>
        </w:rPr>
        <w:t>3 месяца потребуется около</w:t>
      </w:r>
      <w:r w:rsidRPr="006F07B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F07B0">
        <w:rPr>
          <w:rStyle w:val="a3"/>
          <w:rFonts w:ascii="Times New Roman" w:hAnsi="Times New Roman" w:cs="Times New Roman"/>
          <w:color w:val="000000"/>
        </w:rPr>
        <w:t>40</w:t>
      </w:r>
      <w:r>
        <w:rPr>
          <w:rStyle w:val="a3"/>
          <w:rFonts w:ascii="Times New Roman" w:hAnsi="Times New Roman" w:cs="Times New Roman"/>
          <w:color w:val="000000"/>
          <w:lang w:val="ru-RU"/>
        </w:rPr>
        <w:t>-</w:t>
      </w:r>
      <w:r w:rsidRPr="006F07B0">
        <w:rPr>
          <w:rStyle w:val="a3"/>
          <w:rFonts w:ascii="Times New Roman" w:hAnsi="Times New Roman" w:cs="Times New Roman"/>
          <w:color w:val="000000"/>
        </w:rPr>
        <w:t>50 тысяч долларов</w:t>
      </w:r>
      <w:r w:rsidRPr="006F07B0">
        <w:rPr>
          <w:rFonts w:ascii="Times New Roman" w:hAnsi="Times New Roman" w:cs="Times New Roman"/>
          <w:color w:val="000000"/>
        </w:rPr>
        <w:t>. Сюда входят CDN, серверы безопасности и сервера для синхронизации.</w:t>
      </w:r>
    </w:p>
    <w:p w14:paraId="0139CFD1" w14:textId="29839936" w:rsidR="006F07B0" w:rsidRPr="006F07B0" w:rsidRDefault="006F07B0" w:rsidP="006F07B0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6F07B0">
        <w:rPr>
          <w:rFonts w:ascii="Times New Roman" w:hAnsi="Times New Roman" w:cs="Times New Roman"/>
          <w:color w:val="000000"/>
        </w:rPr>
        <w:t xml:space="preserve">Единовременные юридические затраты </w:t>
      </w:r>
      <w:r>
        <w:rPr>
          <w:rFonts w:ascii="Times New Roman" w:hAnsi="Times New Roman" w:cs="Times New Roman"/>
          <w:color w:val="000000"/>
          <w:lang w:val="ru-RU"/>
        </w:rPr>
        <w:t>-</w:t>
      </w:r>
      <w:r w:rsidRPr="006F07B0">
        <w:rPr>
          <w:rFonts w:ascii="Times New Roman" w:hAnsi="Times New Roman" w:cs="Times New Roman"/>
          <w:color w:val="000000"/>
        </w:rPr>
        <w:t xml:space="preserve"> лицензии, регистрация и сертификаты </w:t>
      </w:r>
      <w:r>
        <w:rPr>
          <w:rFonts w:ascii="Times New Roman" w:hAnsi="Times New Roman" w:cs="Times New Roman"/>
          <w:color w:val="000000"/>
          <w:lang w:val="ru-RU"/>
        </w:rPr>
        <w:t>-</w:t>
      </w:r>
      <w:r w:rsidRPr="006F07B0">
        <w:rPr>
          <w:rFonts w:ascii="Times New Roman" w:hAnsi="Times New Roman" w:cs="Times New Roman"/>
          <w:color w:val="000000"/>
        </w:rPr>
        <w:t xml:space="preserve"> составят</w:t>
      </w:r>
      <w:r w:rsidRPr="006F07B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F07B0">
        <w:rPr>
          <w:rStyle w:val="a3"/>
          <w:rFonts w:ascii="Times New Roman" w:hAnsi="Times New Roman" w:cs="Times New Roman"/>
          <w:color w:val="000000"/>
        </w:rPr>
        <w:t>5</w:t>
      </w:r>
      <w:r>
        <w:rPr>
          <w:rStyle w:val="a3"/>
          <w:rFonts w:ascii="Times New Roman" w:hAnsi="Times New Roman" w:cs="Times New Roman"/>
          <w:color w:val="000000"/>
          <w:lang w:val="ru-RU"/>
        </w:rPr>
        <w:t>-</w:t>
      </w:r>
      <w:r w:rsidRPr="006F07B0">
        <w:rPr>
          <w:rStyle w:val="a3"/>
          <w:rFonts w:ascii="Times New Roman" w:hAnsi="Times New Roman" w:cs="Times New Roman"/>
          <w:color w:val="000000"/>
        </w:rPr>
        <w:t>10 тысяч долларов</w:t>
      </w:r>
      <w:r w:rsidRPr="006F07B0">
        <w:rPr>
          <w:rFonts w:ascii="Times New Roman" w:hAnsi="Times New Roman" w:cs="Times New Roman"/>
          <w:color w:val="000000"/>
        </w:rPr>
        <w:t>.</w:t>
      </w:r>
    </w:p>
    <w:p w14:paraId="025FBB5C" w14:textId="2B19C273" w:rsidR="006F07B0" w:rsidRPr="006F07B0" w:rsidRDefault="006F07B0" w:rsidP="006F07B0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6F07B0">
        <w:rPr>
          <w:rFonts w:ascii="Times New Roman" w:hAnsi="Times New Roman" w:cs="Times New Roman"/>
          <w:color w:val="000000"/>
        </w:rPr>
        <w:t xml:space="preserve">Техническая поддержка: в первые месяцы </w:t>
      </w:r>
      <w:r>
        <w:rPr>
          <w:rFonts w:ascii="Times New Roman" w:hAnsi="Times New Roman" w:cs="Times New Roman"/>
          <w:color w:val="000000"/>
          <w:lang w:val="ru-RU"/>
        </w:rPr>
        <w:t xml:space="preserve">– </w:t>
      </w:r>
      <w:r w:rsidRPr="006F07B0">
        <w:rPr>
          <w:rStyle w:val="a3"/>
          <w:rFonts w:ascii="Times New Roman" w:hAnsi="Times New Roman" w:cs="Times New Roman"/>
          <w:color w:val="000000"/>
        </w:rPr>
        <w:t>35</w:t>
      </w:r>
      <w:r>
        <w:rPr>
          <w:rStyle w:val="a3"/>
          <w:rFonts w:ascii="Times New Roman" w:hAnsi="Times New Roman" w:cs="Times New Roman"/>
          <w:color w:val="000000"/>
          <w:lang w:val="ru-RU"/>
        </w:rPr>
        <w:t>-</w:t>
      </w:r>
      <w:r w:rsidRPr="006F07B0">
        <w:rPr>
          <w:rStyle w:val="a3"/>
          <w:rFonts w:ascii="Times New Roman" w:hAnsi="Times New Roman" w:cs="Times New Roman"/>
          <w:color w:val="000000"/>
        </w:rPr>
        <w:t>40 тысяч</w:t>
      </w:r>
      <w:r w:rsidRPr="006F07B0">
        <w:rPr>
          <w:rFonts w:ascii="Times New Roman" w:hAnsi="Times New Roman" w:cs="Times New Roman"/>
          <w:color w:val="000000"/>
        </w:rPr>
        <w:t>, а начиная с четвёртого месяца расходы снижаются до</w:t>
      </w:r>
      <w:r w:rsidRPr="006F07B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F07B0">
        <w:rPr>
          <w:rStyle w:val="a3"/>
          <w:rFonts w:ascii="Times New Roman" w:hAnsi="Times New Roman" w:cs="Times New Roman"/>
          <w:color w:val="000000"/>
        </w:rPr>
        <w:t>10</w:t>
      </w:r>
      <w:r>
        <w:rPr>
          <w:rStyle w:val="a3"/>
          <w:rFonts w:ascii="Times New Roman" w:hAnsi="Times New Roman" w:cs="Times New Roman"/>
          <w:color w:val="000000"/>
          <w:lang w:val="ru-RU"/>
        </w:rPr>
        <w:t>-</w:t>
      </w:r>
      <w:r w:rsidRPr="006F07B0">
        <w:rPr>
          <w:rStyle w:val="a3"/>
          <w:rFonts w:ascii="Times New Roman" w:hAnsi="Times New Roman" w:cs="Times New Roman"/>
          <w:color w:val="000000"/>
        </w:rPr>
        <w:t>15 тысяч</w:t>
      </w:r>
      <w:r w:rsidRPr="006F07B0">
        <w:rPr>
          <w:rFonts w:ascii="Times New Roman" w:hAnsi="Times New Roman" w:cs="Times New Roman"/>
          <w:color w:val="000000"/>
        </w:rPr>
        <w:t>.</w:t>
      </w:r>
    </w:p>
    <w:p w14:paraId="7D598EFB" w14:textId="3AE3B634" w:rsidR="00C24F6A" w:rsidRDefault="006F07B0" w:rsidP="006F07B0">
      <w:pPr>
        <w:rPr>
          <w:b/>
          <w:bCs/>
          <w:sz w:val="28"/>
          <w:szCs w:val="28"/>
          <w:lang w:val="ru-RU"/>
        </w:rPr>
      </w:pPr>
      <w:r w:rsidRPr="006F07B0">
        <w:rPr>
          <w:b/>
          <w:bCs/>
          <w:sz w:val="28"/>
          <w:szCs w:val="28"/>
          <w:lang w:val="ru-RU"/>
        </w:rPr>
        <w:t>Доходы</w:t>
      </w:r>
      <w:r>
        <w:rPr>
          <w:b/>
          <w:bCs/>
          <w:sz w:val="28"/>
          <w:szCs w:val="28"/>
          <w:lang w:val="ru-RU"/>
        </w:rPr>
        <w:t>:</w:t>
      </w:r>
    </w:p>
    <w:p w14:paraId="60386A9A" w14:textId="5647C95A" w:rsidR="006F07B0" w:rsidRPr="006F07B0" w:rsidRDefault="006F07B0" w:rsidP="006F07B0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6F07B0">
        <w:rPr>
          <w:rFonts w:ascii="Times New Roman" w:hAnsi="Times New Roman" w:cs="Times New Roman"/>
          <w:color w:val="000000"/>
        </w:rPr>
        <w:t xml:space="preserve">Основные источники </w:t>
      </w:r>
      <w:r>
        <w:rPr>
          <w:rFonts w:ascii="Times New Roman" w:hAnsi="Times New Roman" w:cs="Times New Roman"/>
          <w:color w:val="000000"/>
          <w:lang w:val="ru-RU"/>
        </w:rPr>
        <w:t>-</w:t>
      </w:r>
      <w:r w:rsidRPr="006F07B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F07B0">
        <w:rPr>
          <w:rStyle w:val="a3"/>
          <w:rFonts w:ascii="Times New Roman" w:hAnsi="Times New Roman" w:cs="Times New Roman"/>
          <w:color w:val="000000"/>
        </w:rPr>
        <w:t>поисковые партнёрства</w:t>
      </w:r>
      <w:r w:rsidRPr="006F07B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F07B0">
        <w:rPr>
          <w:rFonts w:ascii="Times New Roman" w:hAnsi="Times New Roman" w:cs="Times New Roman"/>
          <w:color w:val="000000"/>
        </w:rPr>
        <w:t>и</w:t>
      </w:r>
      <w:r w:rsidRPr="006F07B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F07B0">
        <w:rPr>
          <w:rStyle w:val="a3"/>
          <w:rFonts w:ascii="Times New Roman" w:hAnsi="Times New Roman" w:cs="Times New Roman"/>
          <w:color w:val="000000"/>
        </w:rPr>
        <w:t>партнёрские сделки</w:t>
      </w:r>
      <w:r w:rsidRPr="006F07B0">
        <w:rPr>
          <w:rFonts w:ascii="Times New Roman" w:hAnsi="Times New Roman" w:cs="Times New Roman"/>
          <w:color w:val="000000"/>
        </w:rPr>
        <w:t>. Это размещение виджетов, рекламы и ссылок, что может приносить</w:t>
      </w:r>
      <w:r w:rsidRPr="006F07B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F07B0">
        <w:rPr>
          <w:rStyle w:val="a3"/>
          <w:rFonts w:ascii="Times New Roman" w:hAnsi="Times New Roman" w:cs="Times New Roman"/>
          <w:color w:val="000000"/>
        </w:rPr>
        <w:t>50</w:t>
      </w:r>
      <w:r>
        <w:rPr>
          <w:rStyle w:val="a3"/>
          <w:rFonts w:ascii="Times New Roman" w:hAnsi="Times New Roman" w:cs="Times New Roman"/>
          <w:color w:val="000000"/>
          <w:lang w:val="ru-RU"/>
        </w:rPr>
        <w:t>-</w:t>
      </w:r>
      <w:r w:rsidRPr="006F07B0">
        <w:rPr>
          <w:rStyle w:val="a3"/>
          <w:rFonts w:ascii="Times New Roman" w:hAnsi="Times New Roman" w:cs="Times New Roman"/>
          <w:color w:val="000000"/>
        </w:rPr>
        <w:t>80 тысяч долларов</w:t>
      </w:r>
      <w:r w:rsidRPr="006F07B0">
        <w:rPr>
          <w:rFonts w:ascii="Times New Roman" w:hAnsi="Times New Roman" w:cs="Times New Roman"/>
          <w:color w:val="000000"/>
        </w:rPr>
        <w:t>.</w:t>
      </w:r>
    </w:p>
    <w:p w14:paraId="4CD1BCE3" w14:textId="54BF8F69" w:rsidR="006F07B0" w:rsidRPr="006F07B0" w:rsidRDefault="006F07B0" w:rsidP="006F07B0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6F07B0">
        <w:rPr>
          <w:rFonts w:ascii="Times New Roman" w:hAnsi="Times New Roman" w:cs="Times New Roman"/>
          <w:color w:val="000000"/>
        </w:rPr>
        <w:t>Дополнительно прибыль формируется от поиска и встроенных сервисов:</w:t>
      </w:r>
      <w:r w:rsidRPr="006F07B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F07B0">
        <w:rPr>
          <w:rStyle w:val="a3"/>
          <w:rFonts w:ascii="Times New Roman" w:hAnsi="Times New Roman" w:cs="Times New Roman"/>
          <w:color w:val="000000"/>
        </w:rPr>
        <w:t>от 0,5 до 1,5 доллара на пользователя</w:t>
      </w:r>
      <w:r w:rsidRPr="006F07B0">
        <w:rPr>
          <w:rFonts w:ascii="Times New Roman" w:hAnsi="Times New Roman" w:cs="Times New Roman"/>
          <w:color w:val="000000"/>
        </w:rPr>
        <w:t>.</w:t>
      </w:r>
    </w:p>
    <w:p w14:paraId="1613788B" w14:textId="0B3C7FAF" w:rsidR="00C24F6A" w:rsidRPr="00C24F6A" w:rsidRDefault="00C24F6A" w:rsidP="00C24F6A">
      <w:pPr>
        <w:rPr>
          <w:b/>
          <w:bCs/>
          <w:sz w:val="32"/>
          <w:szCs w:val="32"/>
        </w:rPr>
      </w:pPr>
    </w:p>
    <w:p w14:paraId="609293ED" w14:textId="77777777" w:rsidR="006F07B0" w:rsidRDefault="006F07B0" w:rsidP="006F07B0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Заключение (слайд 6)</w:t>
      </w:r>
    </w:p>
    <w:p w14:paraId="28FD008A" w14:textId="75F41F69" w:rsidR="006F07B0" w:rsidRPr="006F07B0" w:rsidRDefault="006F07B0" w:rsidP="006F07B0">
      <w:pPr>
        <w:ind w:firstLine="708"/>
        <w:rPr>
          <w:b/>
          <w:bCs/>
          <w:sz w:val="32"/>
          <w:szCs w:val="32"/>
          <w:lang w:val="ru-RU"/>
        </w:rPr>
      </w:pPr>
      <w:r>
        <w:rPr>
          <w:color w:val="000000"/>
        </w:rPr>
        <w:t xml:space="preserve">Таким образом, проект </w:t>
      </w:r>
      <w:r>
        <w:rPr>
          <w:color w:val="000000"/>
          <w:lang w:val="ru-RU"/>
        </w:rPr>
        <w:t xml:space="preserve">«Прамень» </w:t>
      </w:r>
      <w:r>
        <w:rPr>
          <w:color w:val="000000"/>
        </w:rPr>
        <w:t>объединяет актуальность, современные технологии и перспективность. Мы уверены, что он сможет занять своё место на рынке и принести пользу пользователям в Беларуси и за её пределами. Спасибо за внимание!</w:t>
      </w:r>
    </w:p>
    <w:p w14:paraId="23844C11" w14:textId="0D0A80DB" w:rsidR="006F07B0" w:rsidRPr="006F07B0" w:rsidRDefault="006F07B0" w:rsidP="00C24F6A">
      <w:pPr>
        <w:rPr>
          <w:b/>
          <w:bCs/>
          <w:lang w:val="ru-RU"/>
        </w:rPr>
      </w:pPr>
    </w:p>
    <w:sectPr w:rsidR="006F07B0" w:rsidRPr="006F0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939A1"/>
    <w:multiLevelType w:val="hybridMultilevel"/>
    <w:tmpl w:val="2222F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75A5A"/>
    <w:multiLevelType w:val="hybridMultilevel"/>
    <w:tmpl w:val="F28EE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2593B"/>
    <w:multiLevelType w:val="hybridMultilevel"/>
    <w:tmpl w:val="D4C2D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60515"/>
    <w:multiLevelType w:val="hybridMultilevel"/>
    <w:tmpl w:val="5602EA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E78EC"/>
    <w:multiLevelType w:val="hybridMultilevel"/>
    <w:tmpl w:val="A9A00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BE279D"/>
    <w:multiLevelType w:val="hybridMultilevel"/>
    <w:tmpl w:val="E2ACA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45"/>
    <w:rsid w:val="000F1E55"/>
    <w:rsid w:val="006647AE"/>
    <w:rsid w:val="006F07B0"/>
    <w:rsid w:val="00B22445"/>
    <w:rsid w:val="00C2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1C9A06"/>
  <w15:chartTrackingRefBased/>
  <w15:docId w15:val="{37C8E706-A8C2-4B44-8EF5-59B270F6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F6A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0F1E55"/>
  </w:style>
  <w:style w:type="character" w:styleId="a3">
    <w:name w:val="Strong"/>
    <w:basedOn w:val="a0"/>
    <w:uiPriority w:val="22"/>
    <w:qFormat/>
    <w:rsid w:val="000F1E55"/>
    <w:rPr>
      <w:b/>
      <w:bCs/>
    </w:rPr>
  </w:style>
  <w:style w:type="paragraph" w:styleId="a4">
    <w:name w:val="List Paragraph"/>
    <w:basedOn w:val="a"/>
    <w:uiPriority w:val="34"/>
    <w:qFormat/>
    <w:rsid w:val="000F1E5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5">
    <w:name w:val="Normal (Web)"/>
    <w:basedOn w:val="a"/>
    <w:uiPriority w:val="99"/>
    <w:semiHidden/>
    <w:unhideWhenUsed/>
    <w:rsid w:val="006F07B0"/>
    <w:pPr>
      <w:spacing w:before="100" w:beforeAutospacing="1" w:after="100" w:afterAutospacing="1"/>
    </w:pPr>
  </w:style>
  <w:style w:type="character" w:styleId="a6">
    <w:name w:val="Emphasis"/>
    <w:basedOn w:val="a0"/>
    <w:uiPriority w:val="20"/>
    <w:qFormat/>
    <w:rsid w:val="006F07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Рахманько</dc:creator>
  <cp:keywords/>
  <dc:description/>
  <cp:lastModifiedBy>Максим Рахманько</cp:lastModifiedBy>
  <cp:revision>3</cp:revision>
  <dcterms:created xsi:type="dcterms:W3CDTF">2025-12-17T20:15:00Z</dcterms:created>
  <dcterms:modified xsi:type="dcterms:W3CDTF">2025-12-19T15:56:00Z</dcterms:modified>
</cp:coreProperties>
</file>