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EDUCATION LOAN COMPARISON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40"/>
          <w:szCs w:val="40"/>
        </w:rPr>
        <w:t xml:space="preserve">&amp; Detailed Funding Plan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MSc Sound &amp; Music Computing — UPF Barcelona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for: Utkarsh  |  May 2026</w:t>
      </w:r>
    </w:p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QUICK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Total Budget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₹21.6L / €22,750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Recommended Loan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₹20–22L (SBI)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Best EMI (10yr)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22"/>
                <w:szCs w:val="22"/>
              </w:rPr>
              <w:t xml:space="preserve">~₹26,400/mo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Interest Saved (vs Credila)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~₹4–6L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Total Cost Breakdown — UPF Barcelona (1 Year)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figures in EUR and INR (1 EUR = ₹95). Non-EU Indian student rates.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1872"/>
        <w:gridCol w:w="1872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Expense Item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EUR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INR (₹95/€)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Tuition (non-EU MSc SMC)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€5,750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₹5.46L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Fixed by UPF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Living expenses (12 months × €1,100)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€13,200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₹12.54L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Rent ₹6L, food ₹2.4L, transport ₹0.5L, misc ₹1.1L, health ₹0.7L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Return flight (economy)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€700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₹0.67L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Bangalore ↔ Barcelona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Visa + setup costs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€500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₹0.48L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Student visa, TIE, NIE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Health insurance (annual)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€600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₹0.57L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Mandatory for Spain student visa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Emergency buffer (10%)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€2,000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₹1.9L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Unexpected costs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GRAND 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€22,750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₹21.62L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1-year budget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Lender Comparison — SBI vs Credila vs Others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Comprehensive comparison of all major Indian lenders for abroad education loans.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40"/>
        <w:gridCol w:w="1540"/>
        <w:gridCol w:w="1540"/>
        <w:gridCol w:w="1540"/>
        <w:gridCol w:w="1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SBI Global Ed-Vantage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HDFC Credila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Bank of Baroda Scholar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Avanse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PM Vidya Lakshmi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Interest Rate (p.a.)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9.15–10.65%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11–14%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9.15–10.5%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11–13%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8.5–10%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Max Loan Amount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₹1.5 Cr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₹75L (unsecured)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₹1 Cr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₹50L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₹1 Cr (Govt guarantee)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Collateral Required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Yes (above ₹7.5L)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No (unsecured up to ₹75L)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Yes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No (flexible)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No (Govt-backed)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Repayment Tenure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Up to 15 years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Up to 14 years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Up to 15 years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Up to 10 years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Up to 15 years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Processing Fee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₹10,000 + GST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~1% of loan + GST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Nil up to ₹7.5L; 1% above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~1% + GST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Nil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Approval Speed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15–25 days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3–5 days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10–15 days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5–7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5–7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Moratorium Period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Course + 6 months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Course + 6 months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Course + 12 months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Course + 6 months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Course + 12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Tax Benefit (Sec 80E)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Spain covered?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Apply at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sbi.co.in / wemakescholars.com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credila.com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bankofbaroda.in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avanse.com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vidyalakshmi.co.in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BEST CHOICE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5200"/>
                <w:sz w:val="18"/>
                <w:szCs w:val="18"/>
              </w:rPr>
              <w:t xml:space="preserve">No-Collateral Backup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18"/>
                <w:szCs w:val="18"/>
              </w:rPr>
              <w:t xml:space="preserve">Solid Alternative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18"/>
                <w:szCs w:val="18"/>
              </w:rPr>
              <w:t xml:space="preserve">Fast &amp; Flexible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Cheapest (if eligible)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EMI Comparison — ₹22L Loan Across Lenders &amp; Tenures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Based on recommended loan amount of ₹22L (₹21.6L total budget). Moratorium = 18 months (1 yr course + 6 months).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3a. SBI Global Ed-Vantage (With Collateral) — 9.5% p.a.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Tenure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EMI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Repaid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Interest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₹46,204/mo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₹27.7L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₹5.7L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₹35,957/mo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₹30.2L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₹8.2L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10 years ★ Recommended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₹28,467/mo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₹34.2L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₹12.2L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12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₹25,660/mo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₹37L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₹15L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15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₹22,973/mo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₹41.4L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₹19.4L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3b. HDFC Credila (No Collateral) — 12% p.a.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Tenure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EMI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Repaid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Interest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₹48,938/mo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₹29.4L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₹7.4L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₹38,836/mo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₹32.6L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₹10.6L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₹31,564/mo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₹37.9L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₹15.9L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14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₹27,091/mo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₹45.5L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₹23.5L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3c. SBI vs Credila — Cost Difference at 10 Years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SBI (9.5%, With Land)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Credila (12%, No Land)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Difference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Monthly EMI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₹28,467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₹31,564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₹3,097/mo more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Total Interest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₹12.2L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₹15.9L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₹3.7L extra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Total Repaid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₹34.2L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₹37.9L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₹3.7L extra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Loan Amount with Scholarship Scenarios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How much SBI loan to apply for depending on which scholarship you win.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5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Savings (₹3L)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Scholarship 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SBI Loan Needed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EMI (10yr, 9.5%)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EMI as % of €40k Salary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 scholarship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₹3L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₹18.6L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₹24,068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~10%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JN Tata only (₹5L, 0%)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₹3L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₹5L (0% loan)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₹13.6L SBI + ₹5L Tata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₹17,598 SBI only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~8%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JN Tata + UPF waiver (₹10L)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₹3L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₹10L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₹8.6L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₹11,128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5200"/>
                <w:sz w:val="18"/>
                <w:szCs w:val="18"/>
              </w:rPr>
              <w:t xml:space="preserve">~5%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Inlaks wins ($120k)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₹3L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~₹21.6L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₹0 (zero!)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 EMI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Erasmus Mundus wins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₹3L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Full funding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₹0 (zero!)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 EMI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0%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With Land vs Without Land Collateral — SBI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With Property/Land Collateral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Without Collateral (Credila/Avanse)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Interest rate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9.15–10.65% (lowest available)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11–14% (significantly higher)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Collateral type accepted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Residential/commercial property, FD, LIC policy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None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Collateral type NOT accepted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Agricultural land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Loan amount possible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Up to ₹1.5 Cr (virtually unlimited)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Up to ₹45–75L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For your loan of ₹22L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Fully covered, property pledge required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Fully covered, no pledge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Approval 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15–25 days (property valuation takes time)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3–5 days (digital)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Processing fee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₹10,000 + GST (~₹11,800)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~1% of loan = ₹22,000 + GST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Monthly EMI (10yr)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₹28,467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₹31,564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Total interest (10yr)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₹12.2L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₹15.9L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Extra interest vs SBI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Baseline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₹3.7L extra over 10 years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STRONGLY PREFERRED if family has property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Use if no property available — still manageable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Documents Checklist — SBI Global Ed-Vantage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Student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Passport (valid for at least 18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Aadhaar card / PAN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UPF admission letter (conditional accepted by SBI)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Fee structure / cost of attendance from UPF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academic mark sheets: 10th, 12th, all semesters of graduation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Entrance/language exam scorecard (IELTS/TOEFL if required by UPF)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Current employer letter (employment proof)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Last 3 months salary slips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Bank statements — last 6 months (salary account)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2 passport-size photographs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Co-applicant documents (parent/guardian)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PAN card + Aadhaar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Income proof: ITR for last 2 financial years + Form 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Last 3 months salary slips (if salaried) or business proof (if self-employed)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Bank statements — last 6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2 passport-size photographs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Collateral documents (if pledging property)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Original property documents / title deed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Latest property tax receipt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Encumbrance certificate (EC) — last 15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Approved building plan (if urban property)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Property valuation by SBI-approved valuer (bank arranges this)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Legal opinion from SBI-approved lawyer (bank arranges this)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NOC from all co-owners of property</w:t>
      </w:r>
    </w:p>
    <w:p>
      <w:pPr>
        <w:spacing w:after="0" w:before="80"/>
      </w:pPr>
      <w:r>
        <w:t xml:space="preserve"/>
      </w:r>
    </w:p>
    <w:p>
      <w:pPr>
        <w:pBdr>
          <w:left w:val="single" w:color="7A5200" w:sz="12" w:space="4"/>
        </w:pBdr>
        <w:shd w:fill="FFF3CD" w:val="clear"/>
        <w:spacing w:after="80" w:before="80"/>
        <w:ind w:left="200"/>
      </w:pPr>
      <w:r>
        <w:rPr>
          <w:rFonts w:ascii="Arial" w:cs="Arial" w:eastAsia="Arial" w:hAnsi="Arial"/>
          <w:color w:val="7A5200"/>
          <w:sz w:val="20"/>
          <w:szCs w:val="20"/>
        </w:rPr>
        <w:t xml:space="preserve">Important: Agricultural land is NOT accepted as collateral by SBI. Only residential, commercial property, or FD/LIC policies are valid.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Step-by-Step Application Process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4140"/>
        <w:gridCol w:w="27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Get UPF admission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Apply UPF SMC Round 1 (Jan 2027 deadline). Conditional letter accepted by SBI. Get official fee structure document from UPF website.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5200"/>
                <w:sz w:val="18"/>
                <w:szCs w:val="18"/>
              </w:rPr>
              <w:t xml:space="preserve">Apply Oct–Nov 2026, result Feb–Mar 2027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Prepare documents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Collect all student + co-applicant docs listed in Section 6. Self-attest every copy. Scan all documents (200 DPI minimum).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5200"/>
                <w:sz w:val="18"/>
                <w:szCs w:val="18"/>
              </w:rPr>
              <w:t xml:space="preserve">2–3 weeks before loan application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Apply via WeMakeScholars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Visit sbieducationloan.wemakescholars.com — free, Govt-backed SBI partner. Fill online form. Get a dedicated financial officer.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5200"/>
                <w:sz w:val="18"/>
                <w:szCs w:val="18"/>
              </w:rPr>
              <w:t xml:space="preserve">Same day as document prep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Bank verification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SBI officer reviews documents. They will contact you to clarify any gaps. Submit originals for verification at nearest Scale 2/3 SBI branch.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5200"/>
                <w:sz w:val="18"/>
                <w:szCs w:val="18"/>
              </w:rPr>
              <w:t xml:space="preserve">5–10 days after submission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Property valuation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SBI sends approved valuer + lawyer to your property. Do NOT use your own — must be SBI-approved panel. Get EC certificate in advance.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5200"/>
                <w:sz w:val="18"/>
                <w:szCs w:val="18"/>
              </w:rPr>
              <w:t xml:space="preserve">7–12 days (can run in parallel)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Loan sanction letter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SBI issues sanction letter with approved amount + interest rate. Review carefully — check rate, tenure, moratorium period.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5200"/>
                <w:sz w:val="18"/>
                <w:szCs w:val="18"/>
              </w:rPr>
              <w:t xml:space="preserve">15–25 days from application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Use for visa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Spanish student visa requires proof of funds. Sanction letter + bank statements used as financial proof for Spain student visa application.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5200"/>
                <w:sz w:val="18"/>
                <w:szCs w:val="18"/>
              </w:rPr>
              <w:t xml:space="preserve">Immediately after sanction letter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Disbursement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Tuition paid directly to UPF's bank account by SBI. Living expenses credited to your SBI Forex Card quarterly. Keep all receipts.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5200"/>
                <w:sz w:val="18"/>
                <w:szCs w:val="18"/>
              </w:rPr>
              <w:t xml:space="preserve">Before/during course start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Repayment starts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EMI begins 6 months after course completion. Set up auto-debit from Indian account. Use Section 80E tax deduction on interest paid.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5200"/>
                <w:sz w:val="18"/>
                <w:szCs w:val="18"/>
              </w:rPr>
              <w:t xml:space="preserve">~18 months from course start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Scholarship Plan — Reduce Your Loan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1200"/>
        <w:gridCol w:w="1200"/>
        <w:gridCol w:w="120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Scholarship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Deadline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Eligible?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Apply 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Inlaks Shivdasani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Up to $120,000 (₹~1.1 Cr)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March 31 annually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Yes (Indian national)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1 — HIGHEST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18"/>
                <w:szCs w:val="18"/>
              </w:rPr>
              <w:t xml:space="preserve">inlaksfoundation.org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JN Tata Endowment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₹5–10L (0% interest loan)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March 15 annually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5200"/>
                <w:sz w:val="18"/>
                <w:szCs w:val="18"/>
              </w:rPr>
              <w:t xml:space="preserve">2 — Always apply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18"/>
                <w:szCs w:val="18"/>
              </w:rPr>
              <w:t xml:space="preserve">jntataendowment.org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Erasmus Mundus (ReSound/EMAI)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Full: tuition + €1,400/mo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Dec–Jan each year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Yes (any nationality)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5200"/>
                <w:sz w:val="18"/>
                <w:szCs w:val="18"/>
              </w:rPr>
              <w:t xml:space="preserve">3 — If applying to EM program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18"/>
                <w:szCs w:val="18"/>
              </w:rPr>
              <w:t xml:space="preserve">eacea.ec.europa.eu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Aga Khan Foundation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~Full costs (50% grant + 50% 0% loan)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March 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Yes (Indian national)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5200"/>
                <w:sz w:val="18"/>
                <w:szCs w:val="18"/>
              </w:rPr>
              <w:t xml:space="preserve">4 — Strong backup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18"/>
                <w:szCs w:val="18"/>
              </w:rPr>
              <w:t xml:space="preserve">akdn.org/scholarship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UPF Merit Waiver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Partial tuition (varies)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With admission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Yes (apply at Round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5200"/>
                <w:sz w:val="18"/>
                <w:szCs w:val="18"/>
              </w:rPr>
              <w:t xml:space="preserve">5 — Easy, always 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18"/>
                <w:szCs w:val="18"/>
              </w:rPr>
              <w:t xml:space="preserve">upf.edu/web/smc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La Caixa (Abroad)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Full funding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Jan-Feb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NO — Spanish nationals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X — Skip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18"/>
                <w:szCs w:val="18"/>
              </w:rPr>
              <w:t xml:space="preserve">Not applicable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Return on Investment — Is It Worth It?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Stay in Barcelona (Year 1-3)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Move to Germany (Year 3+)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 to India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Year 1 Salary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€35k–45k gross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€55k–70k gross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₹30–40 LPA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Monthly net take-home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€1,900–2,500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€2,800–3,600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₹2–2.8L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Monthly EMI (₹22L, 10yr SBI)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€230–260/mo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€230–260/mo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₹26,400/mo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EMI as % of net salary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~10–13%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~7–9%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~13–17%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EMI burden rating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Manageable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Very comfortable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Manageable but tighter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Loan fully repaid 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Year 10–12 post-grad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Year 8–10 (can prepay)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Year 12–15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Net gain over India path (10yr)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+₹80–120L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+₹150–200L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Baseline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10. Final Recommendation for Utkarsh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Family has property (not agricultural land)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Apply SBI Global Ed-Vantage via WeMakeScholars. Pledge property as collateral. Loan: ₹20–22L at 9.5%. EMI: ~₹26,400/mo over 10 years.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Family has only agricultural land or FD &lt; ₹7.5L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5200"/>
                <w:sz w:val="18"/>
                <w:szCs w:val="18"/>
              </w:rPr>
              <w:t xml:space="preserve">Apply HDFC Credila unsecured (up to ₹45L). Rate: 11–13%. EMI: ~₹32,000/mo over 10 yrs. Alternatively, pledge FD as collateral for SBI.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No collateral at 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Go Credila or Avanse (no-collateral, 3–5 day approval). Budget for ~₹4–5L more total interest. Still totally manageable on Barcelona salary.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Win JN Tata scholarship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Take JN Tata ₹5L (0% interest) + SBI ₹13–15L. This is the ideal partial funding combo. Always apply for JN Tata every March.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Win Inlaks scholarship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No SBI loan needed at all. Keep savings in FD. Get SBI pre-sanction anyway as backup insurance — it's free to get.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Bottom line: Apply for ₹22L from SBI (with collateral if possible). Always apply for JN Tata. Work towards Inlaks. Your EMI will be 10–13% of your Barcelona salary — very manageable.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Quick reference links: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SBI via WeMakeScholars: sbieducationloan.wemakescholars.com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HDFC Credila: credila.com/abroad-education-loans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Inlaks Scholarship: inlaksfoundation.org/opportunities/scholarship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JN Tata Endowment: jntataendowment.org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PM Vidya Lakshmi Portal: vidyalakshmi.co.in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GyanDhan (compare all banks): gyandhan.com/study-abroad-education-loans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UPF SMC admissions: upf.edu/web/smc/admission</w:t>
      </w:r>
    </w:p>
    <w:p>
      <w:pPr>
        <w:spacing w:after="0" w:before="16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— Document prepared for Utkarsh | UPF Barcelona MSc Sound &amp; Music Computing Plan | May 2026 —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Utkarsh's UPF Barcelona Funding Plan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2026-05-17T14:45:15.425Z</dcterms:created>
  <dcterms:modified xsi:type="dcterms:W3CDTF">2026-05-17T14:45:15.425Z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