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OneToThree Messenger</w:t>
      </w:r>
    </w:p>
    <w:p>
      <w:pPr>
        <w:spacing w:after="200"/>
        <w:jc w:val="center"/>
      </w:pPr>
      <w:r>
        <w:rPr>
          <w:rFonts w:ascii="Arial" w:cs="Arial" w:eastAsia="Arial" w:hAnsi="Arial"/>
          <w:color w:val="1C2833"/>
          <w:sz w:val="40"/>
          <w:szCs w:val="40"/>
        </w:rPr>
        <w:t xml:space="preserve">Full Security &amp; UX Audit Report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Date: 2026-05-07  •  Auditor: Claude (Security Engineer)  •  Classification: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Areas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Reviewed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Findings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 Domains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60+ source files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80+ findings</w:t>
            </w:r>
          </w:p>
        </w:tc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 Critical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Files Examined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🔐 Cryptography &amp; E2EE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fanout-crypto, ratchet/, vault-*, chat-crypto, ecdsa-verify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📱 Device Management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routes/devices, routes/auth, device-session, qr-link-store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🖥️ UI/UX vs Telegram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chat-app, chat-terminal, chat-sidebar, settings-*, all hooks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🔔 PWA &amp; Push Notifications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sw.js, push-handler.js, outbox, push-subscription, next.config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🛡️ Server Security &amp; API</w:t>
            </w:r>
          </w:p>
        </w:tc>
        <w:tc>
          <w:tcPr>
            <w:tcW w:type="dxa" w:w="6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routes/* (all), ws/registry, link-preview-ssrf, burn-at, admin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Executive Summary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OneToThree is a self-hosted E2EE messenger with an ambitious zero-trust architecture. The codebase demonstrates strong foundational design — ECDSA challenge-response auth, per-device fan-out encryption, Argon2id vault, and a Signal-compatible Double Ratchet implementation. However, the audit uncovered 9 critical and 18 high-severity issues that collectively undermine the E2EE guarantees advertised to users.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The most severe issues are: (1) deterministic one-time prekeys that break X3DH forward secrecy; (2) plaintext DR chain keys in IndexedDB; (3) CSP unsafe-inline that nullifies XSS protection; (4) JWT not added to denylist on device revocation; and (5) calls are not E2EE despite the app being positioned as a secure messenger.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Risk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160"/>
      </w:tblGrid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Finding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Cryptography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OTP prekeys deterministic — X3DH FWD secrecy broken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Device Mgmt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Revoked device JWT not denied — 24h grace window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UI / UX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9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Calls not E2EE; no encryption indicator for users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 &amp; Push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CSP unsafe-inline — all XSS protection is void</w:t>
            </w:r>
          </w:p>
        </w:tc>
      </w:tr>
      <w:tr>
        <w:tc>
          <w:tcPr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 API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13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TOTP for account delete; block check TOCTOU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Cryptography &amp; E2EE Audit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Files reviewed: client/src/lib/fanout-crypto.ts, chat-crypto.ts, media-crypto.ts, ratchet/* (12 files), vault-sync.ts, trust-store.ts, outbox.ts, server/src/lib/ecdsa-verify.ts, totp.ts, totp-replay-guard.ts, challenge-store.ts, db/schema.ts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Critical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C-01: Det. IV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ratchet/kdf.ts : 57–63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AES-GCM IV derived deterministically via HKDF from messageKey. Any session replay / double-encrypt = full plaintext exposure.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C-02: No KDF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fanout-crypto.ts : 92–94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Raw ECDH output used directly as AES-256-GCM key — no HKDF step. Violates NIST SP 800-56C Rev.2 key derivation.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C-03: Plaintext DR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ratchet/session-manager.ts : 287–306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Legacy DR sessions (PLAIN_MAGIC=0x7B) loaded from IndexedDB in plaintext. Chain keys, root keys, DH privkeys exposed on disk.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C-04: Det. OTP Keys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ratchet/identity-from-vault.ts : 40–48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One-time prekeys derived deterministically from vault secret via HKDF. Vault compromise retroactively breaks all X3DH sessions — forward secrecy nullified.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C-05: Trust Bypass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chat-crypto.ts : 119–167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buildChatCryptoContextWithMeta() omits trust registry check present in buildChatCryptoContext(). Forward + media paths skip MITM detection.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High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H-01: X3DH Info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ratchet/x3dh.ts : 38–53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HKDF info string built by key-value sort, not by role (initiator/responder). Weakens session binding.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H-02: Timing Leak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server/lib/ecdsa-verify.ts : 65–70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safeEqualNonce() early-exits on length mismatch — timing oracle for nonce length.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H-03: PIN in Heap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lib/webauthn-vault.ts : 99–101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Ephemeral vault PIN stored as JS String — never zeroed. Key material lingers in GC heap.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H-04: Hex Sig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server/lib/ecdsa-verify.ts : 80–101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Hex-encoded ECDSA signatures accepted (regex ≥64 chars). Expanded attack surface for malformed DER.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H-05: Safety#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ratchet/safety-number.ts : 44–49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Safety numbers hashed without userId binding — identical keys on different users produce same fingerprint.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H-06: Math.random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ratchet/session-manager.ts : 349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Math.random() used for signed prekey ID generation. Must use crypto.getRandomValues().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Medium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M-01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lib/vault-sync.ts : 47–74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Vault sync always pushes local state — overwrites newer remote vault silently in production.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M-02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chat-crypto.ts : 68–95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TOFU auto-pinning on first contact — server MITM window open.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M-03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lib/outbox.ts : 94–99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JWK comparison without normalization — field-order difference purges all outbox messages.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M-04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lib/fanout-crypto.ts : 271–283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sender_ecdh_public_key_jwk not verified against pinned trust registry.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M-05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server/lib/totp-replay-guard.ts : 28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Redis fallback to in-memory → TOTP replay possible across multi-instance under Redis outage.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M-06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lib/fanout-crypto.ts : 258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Identical DR ciphertext broadcast to all device slots — degrades to single-device secrecy.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Architectural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Static ECDH (v1 path)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Long-term ECDH shared secret used for all messages. No forward secrecy: one key compromise exposes entire history.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Dual crypto context paths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buildChatCryptoContext vs WithMeta — divergent logic, one without trust check. Maintenance hazard.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P-256 → X25519 cross-derivation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Vault uses WebCrypto P-256; DR uses @noble X25519. Non-standard HKDF bridge between them.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header encryption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drHeader (ratchet public key, message counters) sent in plaintext — metadata leakage to server.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X3DH drInit stored in DB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messages.drInit field persists X3DH ephemeral key + prekey IDs on server permanently.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Device Management Audit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Files reviewed: server/src/routes/devices.ts, routes/auth.ts, lib/device-session.ts, lib/device-auto-migrate.ts, lib/link-token-store.ts, lib/qr-link-store.ts, lib/totp-replay-guard.ts, db/schema.ts, client/src/lib/client-device.ts, ratchet/local-bundle-store.ts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Critical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DEV-01: No JWT Deny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routes/users.ts : 752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 /me/devices/:deviceId marks revokedAt but does NOT add JWT to denylist. Revoked device stays authenticated up to 24 hours. Legacy JWT without device_id field bypass check entirely.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High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DEV-02: QR Confirm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routes/devices.ts : 144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allowDeviceLinking not re-checked in /devices/link/confirm. If user disables linking between init and confirm, device is still added.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DEV-03: No TOTP/ECDH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routes/users.ts : 349–403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ECDH public key rotation (PATCH /me ecdh_public_key_jwk) requires no TOTP. Stolen session cookie → intercept all future fan-out messages.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DEV-04: Auto-migrate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lib/device-auto-migrate.ts : 16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All users get clientDeviceKey="migrated". Attacker sending X-Client-Device-Id: migrated header can collide with migration record.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DEV-05: Duplicate Ops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routes/users.ts : 573–598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revoke-all-others physically deletes devices (no revokedAt) → audit log lost; FK cascade wipes message_deliveries.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Medium &amp; Low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500"/>
        <w:gridCol w:w="4860"/>
      </w:tblGrid>
      <w:tr>
        <w:trPr>
          <w:tblHeader/>
        </w:trP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DEV-06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routes/users.ts : 792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 /me/sessions/:sessionId requires no TOTP (unlike DELETE /me/devices/:deviceId) — inconsistent.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DEV-07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routes/devices.ts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maximum device count per user. Unlimited devices → O(N) fan-out DoS.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DEV-08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routes/users.ts : 641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History sync target device not checked for revokedAt — can enable sync to already-revoked device.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DEV-09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lib/device-auto-migrate.ts : 27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maybeAutoMigrateDevice called on every authenticated request — wasteful DB SELECT after migration complete.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DEV-10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ratchet/local-bundle-store.ts : 201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Silent DR identity bundle regeneration on unwrap failure — attacker corrupting IDB forces key rotation.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DEV-11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🟢 Low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routes/users.ts : 813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 /me/sessions (bulk) has no rate limit and no TOTP — DoS vector on DB.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UI/UX Audit — Comparison with Telegram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Files reviewed: client/src/components/chat-app.tsx, chat/*, settings-*.tsx, all store files, all hook files, docs/project/FEATURE_MATRIX.md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Critical Security UI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UI-01: No E2EE Lock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chat-app.tsx (header)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ShieldCheck icon shown only for verified peers. Unverified DIRECT chats show no E2EE indicator — user cannot tell if chat is encrypted.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UI-02: No PUBLIC Warning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chat-terminal.tsx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PUBLIC chats (plaintext, no E2EE) have no "NOT ENCRYPTED" banner above composer. Users may assume all chats are private.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UI-03: Calls Not E2EE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hooks/use-webrtc.ts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Voice and video calls have no E2EE. FEATURE_MATRIX explicitly marks "Call E2EE via sender keys — missing". This contradicts the E2EE branding.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Feature Gap vs Telegram —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 archive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Completely absent. Key Telegram feature for managing old chats.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Text formatting toolbar (bold/italic)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UI; user must type markdown manually. chat-input.tsx has no toolbar.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@ mention autocomplete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autocomplete in composer. Mention badge/counter exists but no navigation.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Bottom navigation bar (mobile)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Telegram iOS/Android pattern missing. All nav in left sidebar.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Swipe-back gesture (mobile)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swipe-right-to-go-back from chat to list on mobile.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Extended attach picker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Single file input; Telegram sub-menu (Photo/File/Contact/Location) absent.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Thread panel (MD3 shell)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ThreadPanel has terminal-only styles (neon-cyan borders, font-mono). Breaks in MD3 shell.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NoirPlaintext in MD3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Code blocks use neon-cyan colors — visual noise in MD3/Material theme.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Message scheduling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scheduled send. Telegram staple feature.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@ mention jump navigation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button to jump between unread mentions.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Pinch-to-zoom in lightbox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Two-finger pinch handler incomplete (initialDistance stored but gesture not finalized).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Download button in lightbox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Not visible in reviewed MediaLightbox code.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Focus trap in modals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ForwardModal, SettingsModal, CreateGroupModal miss useFocusTrap — a11y failure.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Lottie/TGS animated stickers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Static PNG only; Telegram animated stickers not supported.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Upload progress bar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progress indicator during media upload (presigned PUT).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Feature Parity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6060"/>
      </w:tblGrid>
      <w:tr>
        <w:trPr>
          <w:tblHeader/>
        </w:trP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 List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Excellent. Folders, search, pin, mute, reactions — only missing: archive.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Chat Screen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8.5/10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Full-featured. Gaps: @ autocomplete, full thread support.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Message Input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7.5/10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Missing: text formatting toolbar, scheduling, extended attach picker.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 Viewer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Good. Pinch-zoom incomplete, no download button visible.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Functional but NOT E2EE — critical for a "secure messenger".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Excellent coverage. Near parity with Telegram.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Security UI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Safety numbers implemented; missing E2EE lock and PUBLIC warning.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Mobile/PWA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Good responsive design; missing bottom nav bar, swipe-back.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Shell Isolation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7.5/10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Terminal shell well-done; MD3 leakage in thread-panel, noir-plaintext.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6.5/10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Partial. Focus trap missing in key modals; WCAG contrast unclear for terminal.</w:t>
            </w:r>
          </w:p>
        </w:tc>
      </w:tr>
      <w:tr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OVERALL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7.2/10</w:t>
            </w:r>
          </w:p>
        </w:tc>
        <w:tc>
          <w:tcPr>
            <w:tcW w:type="dxa" w:w="6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Well above average for OSS messenger; critical E2EE call gap must be addressed.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PWA, Background &amp; Push Notifications Audit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Files reviewed: client/public/sw.js, client/public/push-handler.js, client/src/app/manifest.ts, client/next.config.js, client/src/lib/outbox.ts, client/src/lib/push-subscription.ts, client/src/lib/android.ts, client/src/lib/ios.ts, server/src/lib/push.ts, server/src/routes/push.ts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Critical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PWA-01: CSP unsafe-inline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client/next.config.js : 45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script-src contains 'unsafe-inline' — completely disables XSS protection. XSS can read plaintext messages in DOM, capture vault PIN, exfiltrate keys. Must move to nonce-based CSP via Next.js middleware.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PWA-02: Notification tag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client/public/push-handler.js : 153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All push notifications use tag: 'forest-msg'. Each new message replaces previous notification. User misses messages from multiple chats. Must use tag: `chat-${chatId}` with renotify: true.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PWA-03: FCM cleanup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server/src/lib/push.ts : 161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Firebase error codes (INVALID_REGISTRATION, NOT_REGISTERED) not handled. Invalid FCM tokens accumulate in DB indefinitely.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PWA-04: No offline call guard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hooks/use-webrtc.ts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WebRTC call initiation does not check navigator.onLine. Calling while offline fails silently without UX feedback.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High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PWA-05: SW double reg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lib/push-subscription.ts : 209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Fallback registers push-handler.js as a standalone SW. Two competing SW with same scope cause unpredictable push delivery.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PWA-06: Phantom push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lib/use-phantom-push.ts : 24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new Notification() from main thread sends DECRYPTED message text to OS notification center. Must use registration.showNotification() with generic body only.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PWA-07: iOS Sync gap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lib/outbox.ts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Background Sync API not supported on iOS. No UX indicator shown to iOS users when messages are queued offline.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Medium &amp; Low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2600"/>
        <w:gridCol w:w="4860"/>
      </w:tblGrid>
      <w:tr>
        <w:trPr>
          <w:tblHeader/>
        </w:trP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PWA-08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lib/push-subscription.ts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pushsubscriptionchange handler PATCHes server without auth cookie in SW context — resubscription silently fails (202).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PWA-09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lib/push.ts : 17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VAPID_SUBJECT defaults to mailto:admin@localhost — invalid in production; push servers may reject.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PWA-10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push-handler.js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inline reply / mark-read notification actions for messages. Only call actions implemented.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PWA-11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lib/media-cache.ts : 14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DEN_CAPACITY_LIMIT = 1 GiB is unreachable on iOS Safari (~50 MB limit). QuotaExceededError on write.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PWA-12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manifest.ts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Maskable icon uses same file as standard — elements near edges may be cropped on Android adaptive icons.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PWA-13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push-handler.js : 34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Dead code: method === 'PUT' branch inside method !== 'GET' branch — unreachable.</w:t>
            </w:r>
          </w:p>
        </w:tc>
      </w:tr>
      <w:tr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PWA-14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Various</w:t>
            </w:r>
          </w:p>
        </w:tc>
        <w:tc>
          <w:tcPr>
            <w:tcW w:type="dxa" w:w="4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navigator.storage.estimate() monitoring — no quota warning before IndexedDB write failure.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What Works Well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SW fetches for /api/* use NetworkOnly strategy — auth tokens never served stale.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S3 presigned uploads bypass SW correctly (X-Amz-Signature detection).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Outbox outbox ECDH epoch protection (purgeOutboxStaleForKey) prevents stale-key replay.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Push payload contains no plaintext — only chat_id, type; app fetches and decrypts on open.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/reset-pwa emergency page unregisters SW and clears caches without touching vault/IndexedDB.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Firebase push uses priority:high for Doze Mode delivery on Android.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Server Security &amp; API Audit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Files reviewed: server/src/routes/* (all 14 files), server/src/ws/registry.ts, server/src/ws/group-call-rooms.ts, server/src/lib/link-preview-ssrf.ts, server/src/lib/block-check.ts, server/src/lib/burn-at.ts, server/src/lib/auth-user.ts, server/src/lib/jwt-denylist.ts, server/src/lib/api-access-log.ts, server/src/db/schema.ts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: Line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SRV-01: No TOTP/Delete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routes/users.ts : 906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 /me/account requires only username confirmation — no TOTP. Stolen cookie = account destruction.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SRV-02: Session TOTP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routes/users.ts : 792–838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 /me/sessions/:id and DELETE /me/sessions (bulk) require no TOTP despite equivalent impact to device delete which does.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SRV-03: UUID search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routes/users.ts : 434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/users/:id by UUID ignores is_discoverable — any authed user can fetch public keys of private-profile users.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SRV-04: Block TOCTOU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routes/messages.ts : 135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isBlocked() only checked when allMembers.length === 2. Race: block can be set between check and DB write.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SRV-05: Admin step-up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routes/admin.ts : 127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/admin/users/:id/purge and PATCH /admin/users/:id/role have no TOTP or re-auth step-up.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SRV-06: Shared media block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routes/messages.ts : 497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/messages/shared-media/:userId does not check isBlocked() — blocked user can still browse media history.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Rate Limiting Gaps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The following endpoints lack per-route rate limits (protected only by global 100 req/min which is easily bypassed via IP rotation):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/me/avatar-challenge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Nonce brute-force</w:t>
            </w:r>
          </w:p>
        </w:tc>
      </w:tr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PATCH /me (ecdh_public_key_jwk)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Flood ECDH key rotation — intercept messages</w:t>
            </w:r>
          </w:p>
        </w:tc>
      </w:tr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/presence, POST /lookup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Online status enumeration / bulk UUID lookup</w:t>
            </w:r>
          </w:p>
        </w:tc>
      </w:tr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 /me/sessions, DELETE /me/account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DoS via repeated destructive calls</w:t>
            </w:r>
          </w:p>
        </w:tc>
      </w:tr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/me/block/:targetId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Spam block/unblock operations</w:t>
            </w:r>
          </w:p>
        </w:tc>
      </w:tr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/messages/:chatId, /messages/delivered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Message history scraping</w:t>
            </w:r>
          </w:p>
        </w:tc>
      </w:tr>
      <w:tr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/auth/ws-ticket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 signing operation flood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SSRF, Injections &amp;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26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SRV-07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routes/stickers.ts : 42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tgApiGet() and downloadTgFile() use plain fetch() with no AbortSignal timeout — DoS via slow Telegram API.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SRV-08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lib/link-preview-ssrf.ts : 38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IPv6 SSRF: ::ffff:0.0.0.0/96 (IPv4-mapped), 64:ff9b::/96 (NAT64), and 2002::/16 (6to4) ranges not fully blocked.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SRV-09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routes/messages.ts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burn_at stored in DB but no background job deletes expired messages. Self-destruct is client-only — server retains data indefinitely.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SRV-10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routes/storage.ts : 46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application/octet-stream in ALLOWED_MIME_PREFIXES accepts any file type — MIME filtering is advisory only.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SRV-11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routes/ws.ts : 184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ICE candidate field is z.unknown() — arbitrary JSON of any size relayed to peer. Should be string max 4096.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SRV-12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routes/auth.ts : 283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Legacy JWT without jti field skips denylist on logout — token valid for up to 24h after logout.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SRV-13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🟢 Low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routes/storage.ts : 33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.zip/.7z/.tar/.gz accepted without content scanning (acceptable for E2EE; note for public chats).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SRV-14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🟢 Low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lib/s3.ts : 223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Presigned PUT has no Content-Length enforcement — client can upload beyond declared fileSize.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What Works Well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ECDSA P-256 challenge-response auth: nonce single-use via Redis GETDEL.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TOTP replay guard: SET NX EX atomic operation — correctly prevents replay within 60s window.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JWT denylist: Redis-backed with TTL aligned to token exp — no stale entries.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SSRF link-preview guard: DNS pre-check + TCP pinning prevents DNS rebinding.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SQL injection: all queries via Drizzle ORM with parameterization; ILIKE properly escaped.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Avatar path scoping: strict avatars/${userId}/ prefix + regex validation.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 upload via presigned MinIO PUT — server never touches plaintext file bytes.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Fan-out device ownership verified: deviceOwnerMap validates devices belong to chat members.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Remediation Roadmap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P0 — Fix Immediately (Security 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3000"/>
        <w:gridCol w:w="4560"/>
      </w:tblGrid>
      <w:tr>
        <w:trPr>
          <w:tblHeader/>
        </w:trP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 to change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C-04: Det. OTP Keys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client/src/lib/ratchet/identity-from-vault.ts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Generate OPKs with crypto.getRandomValues(), store in IndexedDB, delete after use. Requires server-side OPK inventory migration.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C-05: Trust Bypass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client/src/lib/chat-crypto.ts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Extract trust registry check into shared function; call from both buildChatCryptoContext variants.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PWA-01: CSP unsafe-inline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client/next.config.js, client/src/app/layout.tsx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nonce-based CSP via Next.js middleware. Move themeInitScript to nonce-tagged inline script.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DEV-01: JWT Deny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server/src/routes/users.ts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 device delete: store device JTI in JWT payload at login; call denyJti() for all device tokens on revocation.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PWA-02: Push tag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client/public/push-handler.js : 153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Change tag: 'forest-msg' → tag: `chat-${data.chat_id}`, add renotify: true.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PWA-06: Plaintext push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client/src/lib/use-phantom-push.ts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Replace new Notification() with navigator.serviceWorker.ready.then(r =&gt; r.showNotification()) using generic body.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SRV-01: Account delete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server/src/routes/users.ts : 906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requireTotpStepUp() before DELETE /me/account — same as device delete.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H-06: Safety# UserID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client/src/lib/ratchet/safety-number.ts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Prepend iterationCount || userId.length || userId || keyLength before each hash iteration (Signal spec).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SRV-04: Block TOCTOU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server/src/routes/messages.ts : 135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Remove allMembers.length === 2 condition; always check isBlocked() for all direct participants.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P1 — Next Sprint (High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3000"/>
        <w:gridCol w:w="4560"/>
      </w:tblGrid>
      <w:tr>
        <w:trPr>
          <w:tblHeader/>
        </w:trP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H-02: Timing leak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server/src/lib/ecdsa-verify.ts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Pad both buffers to equal length before timingSafeEqual, or use HMAC-based constant-time compare.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DEV-03: ECDH no TOTP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server/src/routes/users.ts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requireTotpStepUp for PATCH /me when ecdh_public_key_jwk is included.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DEV-02: QR confirm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server/src/routes/devices.ts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Re-check allowDeviceLinking within /devices/link/confirm transaction.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PWA-03: FCM cleanup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server/src/lib/push.ts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Handle NOT_REGISTERED and INVALID_REGISTRATION Firebase error codes — delete stale tokens.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UI-01: E2EE lock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client/src/components/chat-app.tsx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Show green lock icon for all DIRECT/SECTOR chats regardless of verification status.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UI-02: PUBLIC warn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client/src/components/chat/chat-terminal.tsx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persistent red banner "This conversation is not end-to-end encrypted" for PUBLIC mode.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SRV-02: Session TOTP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server/src/routes/users.ts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requireTotpStepUp to DELETE /me/sessions and DELETE /me/sessions/:id.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SRV-03: UUID search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server/src/routes/users.ts : 434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Apply is_discoverable filter even for exact UUID lookups (or document as intentional).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PWA-07: iOS queue UX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client/src/lib/outbox.ts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Show toast "Message queued — will send when online" when adding to outbox on iOS.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SRV-07: Sticker timeout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server/src/routes/stickers.ts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AbortSignal.timeout(5000) to tgApiGet and downloadTgFile fetch calls.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DEV-04: migrate key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server/src/lib/device-auto-migrate.ts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Replace MIGRATED_CLIENT_KEY with deterministic UUID derived from userId (not the literal string "migrated").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P2 — Technical Debt (Medium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rPr>
          <w:tblHeader/>
        </w:trP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C-03: Plaintext DR sessions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Migrate all PLAIN_MAGIC sessions to encrypted format; remove plaintext fallback path after grace period.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M-03: JWK normalization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Normalize JWK JSON before string comparison in outbox.ts (sort keys canonically).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PWA-04: Offline call guard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Check navigator.onLine before initiating WebRTC call; show "No network" toast if offline.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UI/UX: E2EE for calls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sender-keys group E2EE for calls (FEATURE_MATRIX item) — critical for brand promise.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UI/UX: Text formatting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Markdown formatting toolbar to chat-input.tsx (bold, italic, code, strikethrough).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UI/UX: Bottom nav (mobile)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bottom tab bar for mobile: Chats / Contacts / Calls / Settings — Telegram iOS/Android pattern.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UI/UX: Archive chats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chat archive with swipe-left gesture and separate archived list.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UI/UX: MD3 shell polish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Fix ThreadPanel and NoirPlaintext neon-cyan styles for MD3 shell; add data-shell conditional styles.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UI/UX: Focus trap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useFocusTrap to ForwardModal, SettingsModal, CreateGroupModal.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PWA-11: iOS storage cap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Set platform-specific DEN_CAPACITY_LIMIT: 40 MB for iOS, 512 MB for others.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SRV-08: IPv6 SSRF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64:ff9b::/96 (NAT64) and 2002::/16 (6to4) to SSRF blocklist.</w:t>
            </w:r>
          </w:p>
        </w:tc>
      </w:tr>
      <w:tr>
        <w:tc>
          <w:tcPr>
            <w:tcW w:type="dxa" w:w="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SRV-09: Burn-at scheduler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Implement background job (cron or pg_cron) to physically delete messages where burnAt &lt; NOW().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Appendix: Severity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Exploitable now; directly breaks E2EE or enables authentication bypass with no prerequisites.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Deterministic OTP prekeys nullify forward secrecy; CSP unsafe-inline enables XSS.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🟠 High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Requires specific conditions (stolen cookie, Redis outage, etc.) but has major security impact.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ECDH rotation without TOTP; revoked JWT grace window.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Weakens security posture or causes data loss under specific circumstances.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Burn-at server-side not enforced; JWK string comparison without normalization.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🟢 Low</w:t>
            </w:r>
          </w:p>
        </w:tc>
        <w:tc>
          <w:tcPr>
            <w:tcW w:type="dxa" w:w="4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Best-practice deviation, minor information disclosure, or cleanup item.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Math.random() for non-secret IDs; dead code in SW.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Appendix: Tool &amp; Standard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Signal Protocol: https://signal.org/docs/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X3DH: https://signal.org/docs/specifications/x3dh/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Double Ratchet: https://signal.org/docs/specifications/doubleratchet/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NIST SP 800-56C Rev.2 (Key Derivation for Key Agreement)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NIST SP 800-38D (GCM)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RFC 8291 (Web Push Encryption)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OWASP Top 10 2021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WCAG 2.1 AA (Accessibility)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C2833"/>
          <w:sz w:val="20"/>
          <w:szCs w:val="20"/>
        </w:rPr>
        <w:t xml:space="preserve">W3C Web App Manifest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tabs>
        <w:tab w:val="right" w:pos="9360"/>
      </w:tabs>
    </w:pPr>
    <w:r>
      <w:rPr>
        <w:rFonts w:ascii="Arial" w:cs="Arial" w:eastAsia="Arial" w:hAnsi="Arial"/>
        <w:color w:val="6C757D"/>
        <w:sz w:val="16"/>
        <w:szCs w:val="16"/>
      </w:rPr>
      <w:t xml:space="preserve">OneToThree — Full Security &amp; UX Audit Report</w:t>
    </w:r>
    <w:r>
      <w:rPr>
        <w:rFonts w:ascii="Arial" w:cs="Arial" w:eastAsia="Arial" w:hAnsi="Arial"/>
        <w:color w:val="6C757D"/>
        <w:sz w:val="16"/>
        <w:szCs w:val="16"/>
      </w:rPr>
      <w:t xml:space="preserve">	2026-05-07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980B9" w:sz="6" w:space="1"/>
      </w:pBdr>
      <w:spacing w:after="160" w:before="32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2026-05-06T21:48:23.732Z</dcterms:created>
  <dcterms:modified xsi:type="dcterms:W3CDTF">2026-05-06T21:48:23.732Z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