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E9A" w:rsidRPr="000C4491" w:rsidRDefault="00E52E9A" w:rsidP="00E52E9A">
      <w:pPr>
        <w:jc w:val="center"/>
        <w:rPr>
          <w:b/>
          <w:u w:val="single"/>
        </w:rPr>
      </w:pPr>
      <w:r w:rsidRPr="000C4491">
        <w:rPr>
          <w:b/>
          <w:u w:val="single"/>
        </w:rPr>
        <w:t>Machine Learning by Andrew Ng</w:t>
      </w:r>
    </w:p>
    <w:p w:rsidR="00E52E9A" w:rsidRDefault="00E52E9A" w:rsidP="00E52E9A">
      <w:pPr>
        <w:jc w:val="center"/>
        <w:rPr>
          <w:b/>
          <w:u w:val="single"/>
        </w:rPr>
      </w:pPr>
      <w:r>
        <w:rPr>
          <w:b/>
          <w:u w:val="single"/>
        </w:rPr>
        <w:t>Week 2</w:t>
      </w:r>
      <w:r w:rsidRPr="000C4491">
        <w:rPr>
          <w:b/>
          <w:u w:val="single"/>
        </w:rPr>
        <w:t xml:space="preserve"> short notes</w:t>
      </w:r>
    </w:p>
    <w:p w:rsidR="00E52E9A" w:rsidRDefault="00E52E9A" w:rsidP="00E52E9A">
      <w:pPr>
        <w:autoSpaceDE w:val="0"/>
        <w:autoSpaceDN w:val="0"/>
        <w:adjustRightInd w:val="0"/>
        <w:spacing w:after="0" w:line="240" w:lineRule="auto"/>
      </w:pPr>
      <w:r>
        <w:t>Gradient Descent can be slow and inefficient due to multiple reasons, in order to make it run faster and more efficiently machine learning programmers adopt certain techniques.</w:t>
      </w:r>
    </w:p>
    <w:p w:rsidR="00E52E9A" w:rsidRDefault="00E52E9A" w:rsidP="00E52E9A">
      <w:pPr>
        <w:autoSpaceDE w:val="0"/>
        <w:autoSpaceDN w:val="0"/>
        <w:adjustRightInd w:val="0"/>
        <w:spacing w:after="0" w:line="240" w:lineRule="auto"/>
      </w:pPr>
    </w:p>
    <w:p w:rsidR="00E52E9A" w:rsidRDefault="00E52E9A" w:rsidP="00E52E9A">
      <w:pPr>
        <w:autoSpaceDE w:val="0"/>
        <w:autoSpaceDN w:val="0"/>
        <w:adjustRightInd w:val="0"/>
        <w:spacing w:after="0" w:line="240" w:lineRule="auto"/>
        <w:rPr>
          <w:rFonts w:cstheme="minorHAnsi"/>
        </w:rPr>
      </w:pPr>
      <w:r w:rsidRPr="00BF1A11">
        <w:rPr>
          <w:b/>
        </w:rPr>
        <w:t>Feature Scaling</w:t>
      </w:r>
      <w:r>
        <w:t xml:space="preserve"> involves dividing the input values of the features by the range of the input variables so as to obtain the results in a range of just 1.</w:t>
      </w:r>
      <w:r w:rsidRPr="00BF1A11">
        <w:rPr>
          <w:rFonts w:ascii="Arial" w:hAnsi="Arial" w:cs="Arial"/>
          <w:color w:val="333333"/>
          <w:sz w:val="21"/>
          <w:szCs w:val="21"/>
          <w:shd w:val="clear" w:color="auto" w:fill="FAFAFA"/>
        </w:rPr>
        <w:t xml:space="preserve"> </w:t>
      </w:r>
      <w:r>
        <w:rPr>
          <w:rFonts w:cstheme="minorHAnsi"/>
        </w:rPr>
        <w:t xml:space="preserve"> </w:t>
      </w:r>
    </w:p>
    <w:p w:rsidR="00E52E9A" w:rsidRDefault="00E52E9A" w:rsidP="00E52E9A">
      <w:pPr>
        <w:autoSpaceDE w:val="0"/>
        <w:autoSpaceDN w:val="0"/>
        <w:adjustRightInd w:val="0"/>
        <w:spacing w:after="0" w:line="240" w:lineRule="auto"/>
        <w:rPr>
          <w:rFonts w:cstheme="minorHAnsi"/>
        </w:rPr>
      </w:pPr>
    </w:p>
    <w:p w:rsidR="00E52E9A" w:rsidRDefault="00E52E9A" w:rsidP="00E52E9A">
      <w:pPr>
        <w:autoSpaceDE w:val="0"/>
        <w:autoSpaceDN w:val="0"/>
        <w:adjustRightInd w:val="0"/>
        <w:spacing w:after="0" w:line="240" w:lineRule="auto"/>
        <w:rPr>
          <w:rFonts w:cstheme="minorHAnsi"/>
        </w:rPr>
      </w:pPr>
      <w:r w:rsidRPr="00BF1A11">
        <w:rPr>
          <w:rFonts w:cstheme="minorHAnsi"/>
          <w:b/>
        </w:rPr>
        <w:t>Mean Normalization</w:t>
      </w:r>
      <w:r>
        <w:rPr>
          <w:rFonts w:cstheme="minorHAnsi"/>
        </w:rPr>
        <w:t xml:space="preserve"> involves the subtracting the mean value of the input variables from each input variable so as to obtain the new mean as zero after this operation. </w:t>
      </w:r>
    </w:p>
    <w:p w:rsidR="00E52E9A" w:rsidRDefault="00E52E9A" w:rsidP="00E52E9A">
      <w:pPr>
        <w:autoSpaceDE w:val="0"/>
        <w:autoSpaceDN w:val="0"/>
        <w:adjustRightInd w:val="0"/>
        <w:spacing w:after="0" w:line="240" w:lineRule="auto"/>
        <w:rPr>
          <w:rFonts w:cstheme="minorHAnsi"/>
        </w:rPr>
      </w:pPr>
    </w:p>
    <w:p w:rsidR="00E52E9A" w:rsidRDefault="00E52E9A" w:rsidP="00E52E9A">
      <w:pPr>
        <w:autoSpaceDE w:val="0"/>
        <w:autoSpaceDN w:val="0"/>
        <w:adjustRightInd w:val="0"/>
        <w:spacing w:after="0" w:line="240" w:lineRule="auto"/>
        <w:rPr>
          <w:rFonts w:cstheme="minorHAnsi"/>
        </w:rPr>
      </w:pPr>
    </w:p>
    <w:p w:rsidR="00E52E9A" w:rsidRDefault="00E52E9A" w:rsidP="00E52E9A">
      <w:pPr>
        <w:autoSpaceDE w:val="0"/>
        <w:autoSpaceDN w:val="0"/>
        <w:adjustRightInd w:val="0"/>
        <w:spacing w:after="0" w:line="240" w:lineRule="auto"/>
        <w:rPr>
          <w:rFonts w:cstheme="minorHAnsi"/>
        </w:rPr>
      </w:pPr>
      <w:r>
        <w:rPr>
          <w:rFonts w:cstheme="minorHAnsi"/>
        </w:rPr>
        <w:t>The speed and correctness of a gradient descent depends heavily on its learning rate.</w:t>
      </w:r>
    </w:p>
    <w:p w:rsidR="00E52E9A" w:rsidRPr="00535B69" w:rsidRDefault="00E52E9A" w:rsidP="00E52E9A">
      <w:pPr>
        <w:autoSpaceDE w:val="0"/>
        <w:autoSpaceDN w:val="0"/>
        <w:adjustRightInd w:val="0"/>
        <w:spacing w:after="0" w:line="240" w:lineRule="auto"/>
        <w:rPr>
          <w:rStyle w:val="mi"/>
          <w:rFonts w:cstheme="minorHAnsi"/>
          <w:b/>
          <w:iCs/>
          <w:color w:val="333333"/>
          <w:bdr w:val="none" w:sz="0" w:space="0" w:color="auto" w:frame="1"/>
          <w:shd w:val="clear" w:color="auto" w:fill="FAFAFA"/>
        </w:rPr>
      </w:pPr>
      <w:r w:rsidRPr="00535B69">
        <w:rPr>
          <w:rFonts w:cstheme="minorHAnsi"/>
          <w:b/>
        </w:rPr>
        <w:t xml:space="preserve">Learning Rate </w:t>
      </w:r>
      <w:r w:rsidRPr="00535B69">
        <w:rPr>
          <w:rStyle w:val="mi"/>
          <w:rFonts w:ascii="MathJax_Math" w:hAnsi="MathJax_Math"/>
          <w:b/>
          <w:i/>
          <w:iCs/>
          <w:color w:val="333333"/>
          <w:sz w:val="36"/>
          <w:szCs w:val="36"/>
          <w:bdr w:val="none" w:sz="0" w:space="0" w:color="auto" w:frame="1"/>
          <w:shd w:val="clear" w:color="auto" w:fill="FAFAFA"/>
        </w:rPr>
        <w:t xml:space="preserve">α </w:t>
      </w:r>
      <w:r w:rsidRPr="00535B69">
        <w:rPr>
          <w:rStyle w:val="mi"/>
          <w:rFonts w:cstheme="minorHAnsi"/>
          <w:b/>
          <w:iCs/>
          <w:color w:val="333333"/>
          <w:bdr w:val="none" w:sz="0" w:space="0" w:color="auto" w:frame="1"/>
          <w:shd w:val="clear" w:color="auto" w:fill="FAFAFA"/>
        </w:rPr>
        <w:t>(alpha)</w:t>
      </w:r>
    </w:p>
    <w:p w:rsidR="00E52E9A" w:rsidRDefault="00E52E9A" w:rsidP="00E52E9A">
      <w:pPr>
        <w:autoSpaceDE w:val="0"/>
        <w:autoSpaceDN w:val="0"/>
        <w:adjustRightInd w:val="0"/>
        <w:spacing w:after="0" w:line="240" w:lineRule="auto"/>
        <w:rPr>
          <w:rStyle w:val="mi"/>
          <w:rFonts w:cstheme="minorHAnsi"/>
          <w:iCs/>
          <w:color w:val="333333"/>
          <w:bdr w:val="none" w:sz="0" w:space="0" w:color="auto" w:frame="1"/>
          <w:shd w:val="clear" w:color="auto" w:fill="FAFAFA"/>
        </w:rPr>
      </w:pPr>
      <w:r>
        <w:rPr>
          <w:rStyle w:val="mi"/>
          <w:rFonts w:cstheme="minorHAnsi"/>
          <w:iCs/>
          <w:color w:val="333333"/>
          <w:bdr w:val="none" w:sz="0" w:space="0" w:color="auto" w:frame="1"/>
          <w:shd w:val="clear" w:color="auto" w:fill="FAFAFA"/>
        </w:rPr>
        <w:t xml:space="preserve">The value of the learning rate should be so as to decrease the value of the cost function on every iteration. Hence it is necessary that it should be set to an optimal value because a very high value may lead to non-convergence and very small value may lead to very slow convergence. </w:t>
      </w:r>
    </w:p>
    <w:p w:rsidR="00E52E9A" w:rsidRDefault="00E52E9A" w:rsidP="00E52E9A">
      <w:pPr>
        <w:autoSpaceDE w:val="0"/>
        <w:autoSpaceDN w:val="0"/>
        <w:adjustRightInd w:val="0"/>
        <w:spacing w:after="0" w:line="240" w:lineRule="auto"/>
        <w:rPr>
          <w:rStyle w:val="mi"/>
          <w:rFonts w:cstheme="minorHAnsi"/>
          <w:iCs/>
          <w:color w:val="333333"/>
          <w:bdr w:val="none" w:sz="0" w:space="0" w:color="auto" w:frame="1"/>
          <w:shd w:val="clear" w:color="auto" w:fill="FAFAFA"/>
        </w:rPr>
      </w:pPr>
    </w:p>
    <w:p w:rsidR="00E52E9A" w:rsidRDefault="00E52E9A" w:rsidP="00E52E9A">
      <w:pPr>
        <w:autoSpaceDE w:val="0"/>
        <w:autoSpaceDN w:val="0"/>
        <w:adjustRightInd w:val="0"/>
        <w:spacing w:after="0" w:line="240" w:lineRule="auto"/>
        <w:rPr>
          <w:rStyle w:val="mi"/>
          <w:rFonts w:cstheme="minorHAnsi"/>
          <w:iCs/>
          <w:color w:val="333333"/>
          <w:bdr w:val="none" w:sz="0" w:space="0" w:color="auto" w:frame="1"/>
          <w:shd w:val="clear" w:color="auto" w:fill="FAFAFA"/>
        </w:rPr>
      </w:pPr>
    </w:p>
    <w:p w:rsidR="00E52E9A" w:rsidRDefault="00E52E9A" w:rsidP="00E52E9A">
      <w:pPr>
        <w:autoSpaceDE w:val="0"/>
        <w:autoSpaceDN w:val="0"/>
        <w:adjustRightInd w:val="0"/>
        <w:spacing w:after="0" w:line="240" w:lineRule="auto"/>
        <w:rPr>
          <w:rStyle w:val="mi"/>
          <w:rFonts w:cstheme="minorHAnsi"/>
          <w:iCs/>
          <w:color w:val="333333"/>
          <w:bdr w:val="none" w:sz="0" w:space="0" w:color="auto" w:frame="1"/>
          <w:shd w:val="clear" w:color="auto" w:fill="FAFAFA"/>
        </w:rPr>
      </w:pPr>
    </w:p>
    <w:p w:rsidR="00E52E9A" w:rsidRDefault="00E52E9A" w:rsidP="00E52E9A">
      <w:pPr>
        <w:autoSpaceDE w:val="0"/>
        <w:autoSpaceDN w:val="0"/>
        <w:adjustRightInd w:val="0"/>
        <w:spacing w:after="0" w:line="240" w:lineRule="auto"/>
        <w:rPr>
          <w:rStyle w:val="mi"/>
          <w:rFonts w:cstheme="minorHAnsi"/>
          <w:iCs/>
          <w:color w:val="333333"/>
          <w:bdr w:val="none" w:sz="0" w:space="0" w:color="auto" w:frame="1"/>
          <w:shd w:val="clear" w:color="auto" w:fill="FAFAFA"/>
        </w:rPr>
      </w:pPr>
      <w:r>
        <w:rPr>
          <w:rStyle w:val="mi"/>
          <w:rFonts w:cstheme="minorHAnsi"/>
          <w:iCs/>
          <w:color w:val="333333"/>
          <w:bdr w:val="none" w:sz="0" w:space="0" w:color="auto" w:frame="1"/>
          <w:shd w:val="clear" w:color="auto" w:fill="FAFAFA"/>
        </w:rPr>
        <w:t>The hypothesis function we obtain using our algorithms need not always be linear but rather can be polynomial in nature. This simply means the terms of function may be combinations of multiple features or raised to different rational number powers or a combination of both.</w:t>
      </w:r>
    </w:p>
    <w:p w:rsidR="00E52E9A" w:rsidRPr="00535B69" w:rsidRDefault="00E52E9A" w:rsidP="00E52E9A">
      <w:pPr>
        <w:autoSpaceDE w:val="0"/>
        <w:autoSpaceDN w:val="0"/>
        <w:adjustRightInd w:val="0"/>
        <w:spacing w:after="0" w:line="240" w:lineRule="auto"/>
        <w:rPr>
          <w:rStyle w:val="mi"/>
          <w:rFonts w:cstheme="minorHAnsi"/>
          <w:b/>
          <w:iCs/>
          <w:color w:val="333333"/>
          <w:bdr w:val="none" w:sz="0" w:space="0" w:color="auto" w:frame="1"/>
          <w:shd w:val="clear" w:color="auto" w:fill="FAFAFA"/>
        </w:rPr>
      </w:pPr>
    </w:p>
    <w:p w:rsidR="00E52E9A" w:rsidRDefault="00E52E9A" w:rsidP="00E52E9A">
      <w:pPr>
        <w:autoSpaceDE w:val="0"/>
        <w:autoSpaceDN w:val="0"/>
        <w:adjustRightInd w:val="0"/>
        <w:spacing w:after="0" w:line="240" w:lineRule="auto"/>
        <w:rPr>
          <w:rStyle w:val="mi"/>
          <w:rFonts w:cstheme="minorHAnsi"/>
          <w:iCs/>
          <w:color w:val="333333"/>
          <w:bdr w:val="none" w:sz="0" w:space="0" w:color="auto" w:frame="1"/>
          <w:shd w:val="clear" w:color="auto" w:fill="FAFAFA"/>
        </w:rPr>
      </w:pPr>
      <w:r w:rsidRPr="00535B69">
        <w:rPr>
          <w:rStyle w:val="mi"/>
          <w:rFonts w:cstheme="minorHAnsi"/>
          <w:b/>
          <w:iCs/>
          <w:color w:val="333333"/>
          <w:bdr w:val="none" w:sz="0" w:space="0" w:color="auto" w:frame="1"/>
          <w:shd w:val="clear" w:color="auto" w:fill="FAFAFA"/>
        </w:rPr>
        <w:t>Normal Equation</w:t>
      </w:r>
      <w:r>
        <w:rPr>
          <w:rStyle w:val="mi"/>
          <w:rFonts w:cstheme="minorHAnsi"/>
          <w:b/>
          <w:iCs/>
          <w:color w:val="333333"/>
          <w:bdr w:val="none" w:sz="0" w:space="0" w:color="auto" w:frame="1"/>
          <w:shd w:val="clear" w:color="auto" w:fill="FAFAFA"/>
        </w:rPr>
        <w:t xml:space="preserve"> </w:t>
      </w:r>
      <w:r>
        <w:rPr>
          <w:rStyle w:val="mi"/>
          <w:rFonts w:cstheme="minorHAnsi"/>
          <w:iCs/>
          <w:color w:val="333333"/>
          <w:bdr w:val="none" w:sz="0" w:space="0" w:color="auto" w:frame="1"/>
          <w:shd w:val="clear" w:color="auto" w:fill="FAFAFA"/>
        </w:rPr>
        <w:t>is an alternative method used instead of Gradient Descent for obtaining optimization, in this method the features and outcomes are taken as matrix (M X N+1) and M dimensional array respectively and the optimized array of parameters is given by:</w:t>
      </w:r>
    </w:p>
    <w:p w:rsidR="00E52E9A" w:rsidRDefault="00E52E9A" w:rsidP="00E52E9A">
      <w:pPr>
        <w:autoSpaceDE w:val="0"/>
        <w:autoSpaceDN w:val="0"/>
        <w:adjustRightInd w:val="0"/>
        <w:spacing w:after="0" w:line="240" w:lineRule="auto"/>
        <w:jc w:val="center"/>
        <w:rPr>
          <w:rStyle w:val="mi"/>
          <w:rFonts w:cstheme="minorHAnsi"/>
          <w:iCs/>
          <w:color w:val="333333"/>
          <w:bdr w:val="none" w:sz="0" w:space="0" w:color="auto" w:frame="1"/>
          <w:shd w:val="clear" w:color="auto" w:fill="FAFAFA"/>
        </w:rPr>
      </w:pPr>
    </w:p>
    <w:p w:rsidR="00E52E9A" w:rsidRPr="006F352E" w:rsidRDefault="00E52E9A" w:rsidP="00E52E9A">
      <w:pPr>
        <w:autoSpaceDE w:val="0"/>
        <w:autoSpaceDN w:val="0"/>
        <w:adjustRightInd w:val="0"/>
        <w:spacing w:after="0" w:line="240" w:lineRule="auto"/>
        <w:jc w:val="center"/>
        <w:rPr>
          <w:rFonts w:cstheme="minorHAnsi"/>
          <w:iCs/>
          <w:color w:val="333333"/>
          <w:bdr w:val="none" w:sz="0" w:space="0" w:color="auto" w:frame="1"/>
          <w:shd w:val="clear" w:color="auto" w:fill="FAFAFA"/>
        </w:rPr>
      </w:pPr>
      <w:r w:rsidRPr="006F352E">
        <w:rPr>
          <w:rStyle w:val="mi"/>
          <w:rFonts w:ascii="MathJax_Math" w:hAnsi="MathJax_Math" w:cs="Arial" w:hint="eastAsia"/>
          <w:b/>
          <w:iCs/>
          <w:color w:val="333333"/>
          <w:sz w:val="36"/>
          <w:szCs w:val="36"/>
          <w:bdr w:val="none" w:sz="0" w:space="0" w:color="auto" w:frame="1"/>
          <w:shd w:val="clear" w:color="auto" w:fill="FAFAFA"/>
        </w:rPr>
        <w:t>Θ</w:t>
      </w:r>
      <w:r w:rsidRPr="006F352E">
        <w:rPr>
          <w:rStyle w:val="mi"/>
          <w:rFonts w:ascii="MathJax_Math" w:hAnsi="MathJax_Math" w:cs="Arial" w:hint="eastAsia"/>
          <w:b/>
          <w:iCs/>
          <w:color w:val="333333"/>
          <w:sz w:val="36"/>
          <w:szCs w:val="36"/>
          <w:bdr w:val="none" w:sz="0" w:space="0" w:color="auto" w:frame="1"/>
          <w:shd w:val="clear" w:color="auto" w:fill="FAFAFA"/>
        </w:rPr>
        <w:t xml:space="preserve"> </w:t>
      </w:r>
      <w:r w:rsidRPr="006F352E">
        <w:rPr>
          <w:rStyle w:val="mi"/>
          <w:rFonts w:ascii="MathJax_Math" w:hAnsi="MathJax_Math" w:cs="Arial"/>
          <w:b/>
          <w:iCs/>
          <w:color w:val="333333"/>
          <w:sz w:val="36"/>
          <w:szCs w:val="36"/>
          <w:bdr w:val="none" w:sz="0" w:space="0" w:color="auto" w:frame="1"/>
          <w:shd w:val="clear" w:color="auto" w:fill="FAFAFA"/>
        </w:rPr>
        <w:t>= (X</w:t>
      </w:r>
      <w:r w:rsidRPr="006F352E">
        <w:rPr>
          <w:rStyle w:val="mi"/>
          <w:rFonts w:ascii="MathJax_Math" w:hAnsi="MathJax_Math" w:cs="Arial"/>
          <w:b/>
          <w:iCs/>
          <w:color w:val="333333"/>
          <w:sz w:val="36"/>
          <w:szCs w:val="36"/>
          <w:bdr w:val="none" w:sz="0" w:space="0" w:color="auto" w:frame="1"/>
          <w:shd w:val="clear" w:color="auto" w:fill="FAFAFA"/>
          <w:vertAlign w:val="superscript"/>
        </w:rPr>
        <w:t xml:space="preserve">T </w:t>
      </w:r>
      <w:r w:rsidRPr="006F352E">
        <w:rPr>
          <w:rStyle w:val="mi"/>
          <w:rFonts w:ascii="MathJax_Math" w:hAnsi="MathJax_Math" w:cs="Arial"/>
          <w:b/>
          <w:iCs/>
          <w:color w:val="333333"/>
          <w:sz w:val="36"/>
          <w:szCs w:val="36"/>
          <w:bdr w:val="none" w:sz="0" w:space="0" w:color="auto" w:frame="1"/>
          <w:shd w:val="clear" w:color="auto" w:fill="FAFAFA"/>
        </w:rPr>
        <w:t>X)</w:t>
      </w:r>
      <w:r w:rsidRPr="006F352E">
        <w:rPr>
          <w:rStyle w:val="mi"/>
          <w:rFonts w:ascii="MathJax_Math" w:hAnsi="MathJax_Math" w:cs="Arial"/>
          <w:b/>
          <w:iCs/>
          <w:color w:val="333333"/>
          <w:sz w:val="36"/>
          <w:szCs w:val="36"/>
          <w:bdr w:val="none" w:sz="0" w:space="0" w:color="auto" w:frame="1"/>
          <w:shd w:val="clear" w:color="auto" w:fill="FAFAFA"/>
          <w:vertAlign w:val="superscript"/>
        </w:rPr>
        <w:t>-</w:t>
      </w:r>
      <w:proofErr w:type="gramStart"/>
      <w:r w:rsidRPr="006F352E">
        <w:rPr>
          <w:rStyle w:val="mi"/>
          <w:rFonts w:ascii="MathJax_Math" w:hAnsi="MathJax_Math" w:cs="Arial"/>
          <w:b/>
          <w:iCs/>
          <w:color w:val="333333"/>
          <w:sz w:val="36"/>
          <w:szCs w:val="36"/>
          <w:bdr w:val="none" w:sz="0" w:space="0" w:color="auto" w:frame="1"/>
          <w:shd w:val="clear" w:color="auto" w:fill="FAFAFA"/>
          <w:vertAlign w:val="superscript"/>
        </w:rPr>
        <w:t xml:space="preserve">1  </w:t>
      </w:r>
      <w:r w:rsidRPr="006F352E">
        <w:rPr>
          <w:rStyle w:val="mi"/>
          <w:rFonts w:ascii="MathJax_Math" w:hAnsi="MathJax_Math" w:cs="Arial"/>
          <w:b/>
          <w:iCs/>
          <w:color w:val="333333"/>
          <w:sz w:val="36"/>
          <w:szCs w:val="36"/>
          <w:bdr w:val="none" w:sz="0" w:space="0" w:color="auto" w:frame="1"/>
          <w:shd w:val="clear" w:color="auto" w:fill="FAFAFA"/>
        </w:rPr>
        <w:t>X</w:t>
      </w:r>
      <w:r w:rsidRPr="006F352E">
        <w:rPr>
          <w:rStyle w:val="mi"/>
          <w:rFonts w:ascii="MathJax_Math" w:hAnsi="MathJax_Math" w:cs="Arial"/>
          <w:b/>
          <w:iCs/>
          <w:color w:val="333333"/>
          <w:sz w:val="36"/>
          <w:szCs w:val="36"/>
          <w:bdr w:val="none" w:sz="0" w:space="0" w:color="auto" w:frame="1"/>
          <w:shd w:val="clear" w:color="auto" w:fill="FAFAFA"/>
          <w:vertAlign w:val="superscript"/>
        </w:rPr>
        <w:t>T</w:t>
      </w:r>
      <w:proofErr w:type="gramEnd"/>
      <w:r w:rsidRPr="006F352E">
        <w:rPr>
          <w:rStyle w:val="mi"/>
          <w:rFonts w:ascii="MathJax_Math" w:hAnsi="MathJax_Math" w:cs="Arial"/>
          <w:b/>
          <w:iCs/>
          <w:color w:val="333333"/>
          <w:sz w:val="36"/>
          <w:szCs w:val="36"/>
          <w:bdr w:val="none" w:sz="0" w:space="0" w:color="auto" w:frame="1"/>
          <w:shd w:val="clear" w:color="auto" w:fill="FAFAFA"/>
          <w:vertAlign w:val="superscript"/>
        </w:rPr>
        <w:t xml:space="preserve"> </w:t>
      </w:r>
      <w:r w:rsidRPr="006F352E">
        <w:rPr>
          <w:rStyle w:val="mi"/>
          <w:rFonts w:ascii="MathJax_Math" w:hAnsi="MathJax_Math" w:cs="Arial"/>
          <w:b/>
          <w:iCs/>
          <w:color w:val="333333"/>
          <w:sz w:val="36"/>
          <w:szCs w:val="36"/>
          <w:bdr w:val="none" w:sz="0" w:space="0" w:color="auto" w:frame="1"/>
          <w:shd w:val="clear" w:color="auto" w:fill="FAFAFA"/>
        </w:rPr>
        <w:t>Y</w:t>
      </w:r>
    </w:p>
    <w:p w:rsidR="00CF0286" w:rsidRDefault="00942530">
      <w:bookmarkStart w:id="0" w:name="_GoBack"/>
      <w:bookmarkEnd w:id="0"/>
    </w:p>
    <w:sectPr w:rsidR="00CF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9A"/>
    <w:rsid w:val="001B13EA"/>
    <w:rsid w:val="00942530"/>
    <w:rsid w:val="00DB5D1E"/>
    <w:rsid w:val="00E5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6B815-2C81-4954-893A-2EA38C1A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E52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2</cp:revision>
  <dcterms:created xsi:type="dcterms:W3CDTF">2016-12-10T18:08:00Z</dcterms:created>
  <dcterms:modified xsi:type="dcterms:W3CDTF">2016-12-10T18:08:00Z</dcterms:modified>
</cp:coreProperties>
</file>