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Questions to ask during requirement analysis: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Where would you want the location of the search bar on the website?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 you want any placeholder text present inside the search bar by default?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When a customer starts typing, will there be an auto generated dropdown with suggestions?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 long of a search text is allowed to be typed in the search bar?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Can we see search results by pressing Enter or by pressing a search button that will be present by the side of the search bar?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When a customer searches for a shoe, in the back end what specific data fields should get triggered? (Brand, size, color etc)</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If the customer enters nothing on the search field and presses Enter, will that redirect the customer to a blank/error page?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should be the minimum search time it should take when the search process begins?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After search results are displayed, what sorting criteria should be applied by default? (Popularity, price etc)</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After the search is completed do you want to track the search by deploying a cookie file to the customers machine?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Q2.</w:t>
      </w:r>
    </w:p>
    <w:p w:rsidR="00000000" w:rsidDel="00000000" w:rsidP="00000000" w:rsidRDefault="00000000" w:rsidRPr="00000000" w14:paraId="00000010">
      <w:pPr>
        <w:rPr/>
      </w:pPr>
      <w:r w:rsidDel="00000000" w:rsidR="00000000" w:rsidRPr="00000000">
        <w:rPr>
          <w:rtl w:val="0"/>
        </w:rPr>
        <w:t xml:space="preserve">Test cases based on the requirement analysis questions: </w:t>
      </w:r>
      <w:hyperlink r:id="rId6">
        <w:r w:rsidDel="00000000" w:rsidR="00000000" w:rsidRPr="00000000">
          <w:rPr>
            <w:color w:val="1155cc"/>
            <w:u w:val="single"/>
            <w:rtl w:val="0"/>
          </w:rPr>
          <w:t xml:space="preserve">https://docs.google.com/spreadsheets/d/1DQipNhw7lMBugMtLhS-Tg3nHq24sGyOHWjiYVuTgzK4/edit?usp=sharing</w:t>
        </w:r>
      </w:hyperlink>
      <w:r w:rsidDel="00000000" w:rsidR="00000000" w:rsidRPr="00000000">
        <w:rPr>
          <w:rtl w:val="0"/>
        </w:rPr>
        <w:t xml:space="preserve"> (Test Cases tab)</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Q3</w:t>
      </w:r>
    </w:p>
    <w:p w:rsidR="00000000" w:rsidDel="00000000" w:rsidP="00000000" w:rsidRDefault="00000000" w:rsidRPr="00000000" w14:paraId="00000013">
      <w:pPr>
        <w:rPr/>
      </w:pPr>
      <w:r w:rsidDel="00000000" w:rsidR="00000000" w:rsidRPr="00000000">
        <w:rPr>
          <w:rtl w:val="0"/>
        </w:rPr>
        <w:t xml:space="preserve">Test case have been executed and results are tracked here:</w:t>
      </w:r>
    </w:p>
    <w:p w:rsidR="00000000" w:rsidDel="00000000" w:rsidP="00000000" w:rsidRDefault="00000000" w:rsidRPr="00000000" w14:paraId="00000014">
      <w:pPr>
        <w:rPr/>
      </w:pPr>
      <w:hyperlink r:id="rId7">
        <w:r w:rsidDel="00000000" w:rsidR="00000000" w:rsidRPr="00000000">
          <w:rPr>
            <w:color w:val="1155cc"/>
            <w:u w:val="single"/>
            <w:rtl w:val="0"/>
          </w:rPr>
          <w:t xml:space="preserve">https://docs.google.com/spreadsheets/d/1DQipNhw7lMBugMtLhS-Tg3nHq24sGyOHWjiYVuTgzK4/edit?usp=sharing</w:t>
        </w:r>
      </w:hyperlink>
      <w:r w:rsidDel="00000000" w:rsidR="00000000" w:rsidRPr="00000000">
        <w:rPr>
          <w:rtl w:val="0"/>
        </w:rPr>
        <w:t xml:space="preserve"> (Test Cases tab)</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All bugs are tracked here (Bug ID # 1 -5): </w:t>
      </w:r>
      <w:hyperlink r:id="rId8">
        <w:r w:rsidDel="00000000" w:rsidR="00000000" w:rsidRPr="00000000">
          <w:rPr>
            <w:color w:val="1155cc"/>
            <w:u w:val="single"/>
            <w:rtl w:val="0"/>
          </w:rPr>
          <w:t xml:space="preserve">https://docs.google.com/spreadsheets/d/1DQipNhw7lMBugMtLhS-Tg3nHq24sGyOHWjiYVuTgzK4/edit?usp=sharing</w:t>
        </w:r>
      </w:hyperlink>
      <w:r w:rsidDel="00000000" w:rsidR="00000000" w:rsidRPr="00000000">
        <w:rPr>
          <w:rtl w:val="0"/>
        </w:rPr>
        <w:t xml:space="preserve"> (Bug Track tab)</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Q4</w:t>
      </w:r>
    </w:p>
    <w:p w:rsidR="00000000" w:rsidDel="00000000" w:rsidP="00000000" w:rsidRDefault="00000000" w:rsidRPr="00000000" w14:paraId="00000019">
      <w:pPr>
        <w:rPr/>
      </w:pPr>
      <w:r w:rsidDel="00000000" w:rsidR="00000000" w:rsidRPr="00000000">
        <w:rPr>
          <w:rtl w:val="0"/>
        </w:rPr>
        <w:t xml:space="preserve">Happy path journey and test analysis: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User types “Nike react phantom run flyknit 2” in the search and presses Enter. In the search result the user is presented with one shoe. The text under the shoe says “1 products”. This is a grammar error. It should say one product. A bug is reported </w:t>
      </w:r>
      <w:hyperlink r:id="rId9">
        <w:r w:rsidDel="00000000" w:rsidR="00000000" w:rsidRPr="00000000">
          <w:rPr>
            <w:color w:val="1155cc"/>
            <w:u w:val="single"/>
            <w:rtl w:val="0"/>
          </w:rPr>
          <w:t xml:space="preserve">here</w:t>
        </w:r>
      </w:hyperlink>
      <w:r w:rsidDel="00000000" w:rsidR="00000000" w:rsidRPr="00000000">
        <w:rPr>
          <w:rtl w:val="0"/>
        </w:rPr>
        <w:t xml:space="preserve"> in excel as bug ID # 6</w:t>
      </w:r>
      <w:r w:rsidDel="00000000" w:rsidR="00000000" w:rsidRPr="00000000">
        <w:rPr>
          <w:rtl w:val="0"/>
        </w:rPr>
        <w:t xml:space="preserve">.</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User selects S size and Black color for the shoe. For the Qty text box, users can input any number. At first the user inputs 100 and adds the shoe to the cart. On the pop-up window at the top right, the user clicks the button to view the cart. In the cart, Quantity 100 is cut off. The top right corner of the bag logo also does not display the number correctly. This UI issue is reported </w:t>
      </w:r>
      <w:hyperlink r:id="rId10">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as bug ID # 7.</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In the cart size for the shoe is displayed as X and color is displayed as green, although X size and Black color was selected. Issue is reported </w:t>
      </w:r>
      <w:hyperlink r:id="rId11">
        <w:r w:rsidDel="00000000" w:rsidR="00000000" w:rsidRPr="00000000">
          <w:rPr>
            <w:color w:val="1155cc"/>
            <w:u w:val="single"/>
            <w:rtl w:val="0"/>
          </w:rPr>
          <w:t xml:space="preserve">here</w:t>
        </w:r>
      </w:hyperlink>
      <w:r w:rsidDel="00000000" w:rsidR="00000000" w:rsidRPr="00000000">
        <w:rPr>
          <w:rtl w:val="0"/>
        </w:rPr>
        <w:t xml:space="preserve"> as bug ID # 8.</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API test: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I create a collection variable named mainURL and assign it to the website </w:t>
      </w:r>
      <w:hyperlink r:id="rId12">
        <w:r w:rsidDel="00000000" w:rsidR="00000000" w:rsidRPr="00000000">
          <w:rPr>
            <w:color w:val="1155cc"/>
            <w:u w:val="single"/>
            <w:rtl w:val="0"/>
          </w:rPr>
          <w:t xml:space="preserve">https://demo.evershop.io</w:t>
        </w:r>
      </w:hyperlink>
      <w:r w:rsidDel="00000000" w:rsidR="00000000" w:rsidRPr="00000000">
        <w:rPr>
          <w:rtl w:val="0"/>
        </w:rPr>
        <w:t xml:space="preserve"> since I will be repeating the site name throughout different tests.</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We are not given any endpoints. By selecting small size and green color I get this address in the browser and use it (</w:t>
      </w:r>
      <w:hyperlink r:id="rId13">
        <w:r w:rsidDel="00000000" w:rsidR="00000000" w:rsidRPr="00000000">
          <w:rPr>
            <w:color w:val="1155cc"/>
            <w:u w:val="single"/>
            <w:rtl w:val="0"/>
          </w:rPr>
          <w:t xml:space="preserve">https://demo.evershop.io/men/nike-react-phantom-run-flyknit-2-178?size=4&amp;color=14</w:t>
        </w:r>
      </w:hyperlink>
      <w:r w:rsidDel="00000000" w:rsidR="00000000" w:rsidRPr="00000000">
        <w:rPr>
          <w:rtl w:val="0"/>
        </w:rPr>
        <w:t xml:space="preserve">) to test a GET request with postman software. The status is 200. For parameters we have, keys size, color and values 4, 14</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When I add one product to cart, from the network tab of the dev tool, I click on ‘items’ &gt; headers tab and copy the request URL </w:t>
      </w:r>
      <w:hyperlink r:id="rId14">
        <w:r w:rsidDel="00000000" w:rsidR="00000000" w:rsidRPr="00000000">
          <w:rPr>
            <w:color w:val="1155cc"/>
            <w:u w:val="single"/>
            <w:rtl w:val="0"/>
          </w:rPr>
          <w:t xml:space="preserve">https://demo.evershop.io/api/cart/mine/item</w:t>
        </w:r>
      </w:hyperlink>
      <w:r w:rsidDel="00000000" w:rsidR="00000000" w:rsidRPr="00000000">
        <w:rPr>
          <w:rtl w:val="0"/>
        </w:rPr>
        <w:t xml:space="preserve">. I user this URL to test a POST request through postman. I am getting a 400 error for the test.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After clicking the view cart button in the front end, I am directed to the cart webpage. Again using the dev tool, I get a request URL </w:t>
      </w:r>
      <w:hyperlink r:id="rId15">
        <w:r w:rsidDel="00000000" w:rsidR="00000000" w:rsidRPr="00000000">
          <w:rPr>
            <w:color w:val="1155cc"/>
            <w:u w:val="single"/>
            <w:rtl w:val="0"/>
          </w:rPr>
          <w:t xml:space="preserve">https://demo.evershop.io/cart</w:t>
        </w:r>
      </w:hyperlink>
      <w:r w:rsidDel="00000000" w:rsidR="00000000" w:rsidRPr="00000000">
        <w:rPr>
          <w:rtl w:val="0"/>
        </w:rPr>
        <w:t xml:space="preserve">. I use this in postman to test a get request. The status code is 200.</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I am exporting the collection file and submitting it with the project.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DQipNhw7lMBugMtLhS-Tg3nHq24sGyOHWjiYVuTgzK4/edit?usp=sharing" TargetMode="External"/><Relationship Id="rId10" Type="http://schemas.openxmlformats.org/officeDocument/2006/relationships/hyperlink" Target="https://docs.google.com/spreadsheets/d/1DQipNhw7lMBugMtLhS-Tg3nHq24sGyOHWjiYVuTgzK4/edit?gid=1546708255#gid=1546708255" TargetMode="External"/><Relationship Id="rId13" Type="http://schemas.openxmlformats.org/officeDocument/2006/relationships/hyperlink" Target="https://demo.evershop.io/men/nike-react-phantom-run-flyknit-2-178?size=4&amp;color=14" TargetMode="External"/><Relationship Id="rId12" Type="http://schemas.openxmlformats.org/officeDocument/2006/relationships/hyperlink" Target="https://demo.evershop.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DQipNhw7lMBugMtLhS-Tg3nHq24sGyOHWjiYVuTgzK4/edit?usp=drive_link" TargetMode="External"/><Relationship Id="rId15" Type="http://schemas.openxmlformats.org/officeDocument/2006/relationships/hyperlink" Target="https://demo.evershop.io/cart" TargetMode="External"/><Relationship Id="rId14" Type="http://schemas.openxmlformats.org/officeDocument/2006/relationships/hyperlink" Target="https://demo.evershop.io/api/cart/mine/item" TargetMode="External"/><Relationship Id="rId5" Type="http://schemas.openxmlformats.org/officeDocument/2006/relationships/styles" Target="styles.xml"/><Relationship Id="rId6" Type="http://schemas.openxmlformats.org/officeDocument/2006/relationships/hyperlink" Target="https://docs.google.com/spreadsheets/d/1DQipNhw7lMBugMtLhS-Tg3nHq24sGyOHWjiYVuTgzK4/edit?usp=sharing" TargetMode="External"/><Relationship Id="rId7" Type="http://schemas.openxmlformats.org/officeDocument/2006/relationships/hyperlink" Target="https://docs.google.com/spreadsheets/d/1DQipNhw7lMBugMtLhS-Tg3nHq24sGyOHWjiYVuTgzK4/edit?usp=sharing" TargetMode="External"/><Relationship Id="rId8" Type="http://schemas.openxmlformats.org/officeDocument/2006/relationships/hyperlink" Target="https://docs.google.com/spreadsheets/d/1DQipNhw7lMBugMtLhS-Tg3nHq24sGyOHWjiYVuTgzK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