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E521" w14:textId="6842316C" w:rsidR="00EC272B" w:rsidRDefault="00EC272B" w:rsidP="009538CA">
      <w:r>
        <w:rPr>
          <w:rFonts w:ascii="Roboto" w:hAnsi="Roboto"/>
          <w:color w:val="3C4043"/>
          <w:spacing w:val="3"/>
          <w:sz w:val="21"/>
          <w:szCs w:val="21"/>
        </w:rPr>
        <w:t xml:space="preserve">Two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Sum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https://leetcode.com/problems/two-sum/</w:t>
        </w:r>
      </w:hyperlink>
    </w:p>
    <w:p w14:paraId="3839213E" w14:textId="77777777" w:rsidR="00EC272B" w:rsidRDefault="00EC272B" w:rsidP="009538CA"/>
    <w:p w14:paraId="170D873F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7D0A404B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EC272B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EC272B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twoSum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target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</w:t>
      </w:r>
    </w:p>
    <w:p w14:paraId="0D51773C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{</w:t>
      </w:r>
    </w:p>
    <w:p w14:paraId="0957E130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0B669E3F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HashMap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map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EC272B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HashMap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7AD18603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result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EC272B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r w:rsidRPr="00EC272B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2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530F2AF5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07EFDB3D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C272B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EC272B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 </w:t>
      </w:r>
      <w:proofErr w:type="spellStart"/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++) {</w:t>
      </w:r>
    </w:p>
    <w:p w14:paraId="17BA6BA9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complement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target - </w:t>
      </w:r>
      <w:proofErr w:type="spellStart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65C0E438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EC272B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map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EC272B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containsKey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(complement)) {</w:t>
      </w:r>
    </w:p>
    <w:p w14:paraId="34003088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result[</w:t>
      </w:r>
      <w:r w:rsidRPr="00EC272B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= </w:t>
      </w:r>
      <w:proofErr w:type="spellStart"/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map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EC272B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get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(complement);</w:t>
      </w:r>
    </w:p>
    <w:p w14:paraId="0652925F" w14:textId="77777777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result[</w:t>
      </w:r>
      <w:r w:rsidRPr="00EC272B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= </w:t>
      </w:r>
      <w:proofErr w:type="spellStart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8C60C7F" w14:textId="41C17395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r w:rsidRPr="00EC272B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result;</w:t>
      </w:r>
    </w:p>
    <w:p w14:paraId="50DA30A3" w14:textId="0B08B89A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5D88C883" w14:textId="3CBC8595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EC272B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map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EC272B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put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], </w:t>
      </w:r>
      <w:proofErr w:type="spellStart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6381279F" w14:textId="068036EA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6CD9FD63" w14:textId="79E156CD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C272B">
        <w:rPr>
          <w:rFonts w:ascii="Menlo" w:eastAsia="Times New Roman" w:hAnsi="Menlo" w:cs="Menlo"/>
          <w:color w:val="6A9955"/>
          <w:sz w:val="20"/>
          <w:szCs w:val="20"/>
          <w:lang w:val="en-IN" w:eastAsia="en-GB"/>
        </w:rPr>
        <w:t>// If no solution is found, return an empty array</w:t>
      </w:r>
    </w:p>
    <w:p w14:paraId="01DABE1F" w14:textId="00A21C92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C272B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C272B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C272B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r w:rsidRPr="00EC272B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3FBC682E" w14:textId="6A4B30DF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39F57A0A" w14:textId="455CEC65" w:rsidR="00EC272B" w:rsidRPr="00EC272B" w:rsidRDefault="00EC272B" w:rsidP="00EC272B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C272B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6BA95A67" w14:textId="5DD3C512" w:rsidR="00EC272B" w:rsidRPr="009538CA" w:rsidRDefault="00EC272B" w:rsidP="009538C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3276A70" wp14:editId="0D7EA0C8">
            <wp:simplePos x="0" y="0"/>
            <wp:positionH relativeFrom="column">
              <wp:posOffset>-58772</wp:posOffset>
            </wp:positionH>
            <wp:positionV relativeFrom="paragraph">
              <wp:posOffset>513553</wp:posOffset>
            </wp:positionV>
            <wp:extent cx="6190615" cy="3521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272B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706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884C2C"/>
    <w:rsid w:val="009538CA"/>
    <w:rsid w:val="00CB7808"/>
    <w:rsid w:val="00EC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8E2B"/>
  <w15:docId w15:val="{A6AB4DA6-D914-D546-96B6-CD87DD9C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462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181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829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03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6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6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6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49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7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97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823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25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68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806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7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73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0081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14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3</cp:revision>
  <cp:lastPrinted>2023-04-12T18:23:00Z</cp:lastPrinted>
  <dcterms:created xsi:type="dcterms:W3CDTF">2023-04-12T14:29:00Z</dcterms:created>
  <dcterms:modified xsi:type="dcterms:W3CDTF">2023-04-12T18:23:00Z</dcterms:modified>
</cp:coreProperties>
</file>