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хронотоп</w:t>
      </w:r>
    </w:p>
    <w:p>
      <w:pPr>
        <w:pStyle w:val="BodyText"/>
      </w:pPr>
    </w:p>
    <w:p>
      <w:pPr>
        <w:pStyle w:val="Heading1"/>
      </w:pPr>
      <w:r>
        <w:t>Левый контекст</w:t>
      </w:r>
    </w:p>
    <w:p>
      <w:pPr>
        <w:pStyle w:val="BodyText"/>
      </w:pPr>
    </w:p>
    <w:p>
      <w:pPr>
        <w:pStyle w:val="BodyText"/>
      </w:pPr>
      <w:r>
        <w:t>художественный, хронотоп 6</w:t>
        <w:br/>
        <w:t>романный, хронотоп 4</w:t>
        <w:br/>
        <w:t>христианский, хронотоп 4</w:t>
        <w:br/>
        <w:t>пасхальный, хронотоп 2</w:t>
        <w:br/>
        <w:t>время, хронотоп 2</w:t>
        <w:br/>
        <w:t>времяпространство, хронотоп 2</w:t>
      </w:r>
    </w:p>
    <w:p>
      <w:pPr>
        <w:pStyle w:val="BodyText"/>
      </w:pPr>
    </w:p>
    <w:p>
      <w:pPr>
        <w:pStyle w:val="Heading2"/>
      </w:pPr>
      <w:r>
        <w:t>Уникальные:</w:t>
      </w:r>
    </w:p>
    <w:p>
      <w:pPr>
        <w:pStyle w:val="BodyText"/>
      </w:pPr>
    </w:p>
    <w:p>
      <w:pPr>
        <w:pStyle w:val="BodyText"/>
      </w:pPr>
      <w:r>
        <w:t>1) анализ, хронотоп; 2) ворота, хронотоп; 3) действительность, хронотоп; 4) делать, хронотоп; 5) значение, хронотоп; 6) карнавализация, хронотоп; 7) конкретный, хронотоп; 8) литература, хронотоп; 9) лицо, хронотоп; 10) мелкий, хронотоп; 11) мотив, хронотоп; 12) начало, хронотоп; 13) неповторимый, хронотоп; 14) объемлющий, хронотоп; 15) определять, хронотоп; 16) определяться, хронотоп; 17) особый, хронотоп; 18) площадь, хронотоп; 19) природа, хронотоп; 20) продолжать, хронотоп; 21) разграничивать, хронотоп; 22) слово, хронотоп; 23) смежный, хронотоп; 24) существенный, хронотоп; 25) тип, хронотоп; 26) установка, хронотоп; 27) утверждать, хронотоп; 28) ухтомский, хронотоп; 29) хронотоп, хронотоп; 30) шифроваться, хронотоп; 31) эстетика, хронотоп;</w:t>
      </w:r>
    </w:p>
    <w:p>
      <w:pPr>
        <w:pStyle w:val="BodyText"/>
      </w:pPr>
    </w:p>
    <w:p>
      <w:pPr>
        <w:pStyle w:val="Heading1"/>
      </w:pPr>
      <w:r>
        <w:t>Правый контекст</w:t>
      </w:r>
    </w:p>
    <w:p>
      <w:pPr>
        <w:pStyle w:val="BodyText"/>
      </w:pPr>
    </w:p>
    <w:p>
      <w:pPr>
        <w:pStyle w:val="BodyText"/>
      </w:pPr>
      <w:r>
        <w:t>хронотоп, русский 5</w:t>
        <w:br/>
        <w:t>хронотоп, достоевский 3</w:t>
        <w:br/>
        <w:t>хронотоп, роман 2</w:t>
        <w:br/>
        <w:t>хронотоп, сложный 2</w:t>
        <w:br/>
        <w:t>хронотоп, литература 2</w:t>
      </w:r>
    </w:p>
    <w:p>
      <w:pPr>
        <w:pStyle w:val="BodyText"/>
      </w:pPr>
    </w:p>
    <w:p>
      <w:pPr>
        <w:pStyle w:val="Heading2"/>
      </w:pPr>
      <w:r>
        <w:t>Уникальные:</w:t>
      </w:r>
    </w:p>
    <w:p>
      <w:pPr>
        <w:pStyle w:val="BodyText"/>
      </w:pPr>
    </w:p>
    <w:p>
      <w:pPr>
        <w:pStyle w:val="BodyText"/>
      </w:pPr>
      <w:r>
        <w:t>1) хронотоп, автор; 2) хронотоп, бахтин; 3) хронотоп, биология; 4) хронотоп, богатый; 5) хронотоп, важный; 6) хронотоп, включать; 7) хронотоп, выделять; 8) хронотоп, жизнь; 9) хронотоп, записка; 10) хронотоп, игра; 11) хронотоп, иметь; 12) хронотоп, интересовать; 13) хронотоп, конкретный; 14) хронотоп, лестница; 15) хронотоп, м; 16) хронотоп, мистерийный; 17) хронотоп, мотив; 18) хронотоп, определение; 19) хронотоп, определять; 20) хронотоп, переносить; 21) хронотоп, порог; 22) хронотоп, пояснять; 23) хронотоп, произведение; 24) хронотоп, прочитывать; 25) хронотоп, проявляться; 26) хронотоп, рассматривать; 27) хронотоп, рождество; 28) хронотоп, сбываться; 29) хронотоп, слово; 30) хронотоп, стиль; 31) хронотоп, сущность; 32) хронотоп, т; 33) хронотоп, улица; 34) хронотоп, факт; 35) хронотоп, хронотоп; 36) хронотоп, ценностный; 37) хронотоп, являться;</w:t>
      </w:r>
    </w:p>
    <w:p>
      <w:pPr>
        <w:pStyle w:val="BodyText"/>
      </w:pPr>
    </w:p>
    <w:p>
      <w:pPr>
        <w:pStyle w:val="Heading1"/>
      </w:pPr>
      <w:r>
        <w:t>Прилагательное</w:t>
      </w:r>
    </w:p>
    <w:p>
      <w:pPr>
        <w:pStyle w:val="BodyText"/>
      </w:pPr>
    </w:p>
    <w:p>
      <w:pPr>
        <w:pStyle w:val="BodyText"/>
      </w:pPr>
      <w:r>
        <w:t>художественный, хронотоп 7</w:t>
        <w:br/>
        <w:t>христианский, хронотоп 6</w:t>
        <w:br/>
        <w:t>романный, хронотоп 5</w:t>
        <w:br/>
        <w:t>вечный, хронотоп 5</w:t>
        <w:br/>
        <w:t>жанровый, хронотоп 5</w:t>
        <w:br/>
        <w:t>пасхальный, хронотоп 3</w:t>
        <w:br/>
        <w:t>большой, хронотоп 2</w:t>
        <w:br/>
        <w:t>объемлющий, хронотоп 2</w:t>
        <w:br/>
        <w:t>особый, хронотоп 2</w:t>
        <w:br/>
        <w:t>конкретный, хронотоп 2</w:t>
      </w:r>
    </w:p>
    <w:p>
      <w:pPr>
        <w:pStyle w:val="BodyText"/>
      </w:pPr>
    </w:p>
    <w:p>
      <w:pPr>
        <w:pStyle w:val="Heading2"/>
      </w:pPr>
      <w:r>
        <w:t>Уникальные:</w:t>
      </w:r>
    </w:p>
    <w:p>
      <w:pPr>
        <w:pStyle w:val="BodyText"/>
      </w:pPr>
    </w:p>
    <w:p>
      <w:pPr>
        <w:pStyle w:val="BodyText"/>
      </w:pPr>
      <w:r>
        <w:t>1) бледный, хронотоп; 2) богатый, хронотоп; 3) ведущий, хронотоп; 4) древнерусский, хронотоп; 5) единичный, хронотоп; 6) литературный, хронотоп; 7) мелкий, хронотоп; 8) метафорический, хронотоп; 9) неограниченный, хронотоп; 10) неповторимый, хронотоп; 11) объективный, хронотоп; 12) петербургский, хронотоп; 13) повествовательный, хронотоп; 14) почвеннический, хронотоп; 15) православный, хронотоп; 16) правый, хронотоп; 17) преобладающий, хронотоп; 18) пространственно-временной, хронотоп; 19) прямой, хронотоп; 20) реальный, хронотоп; 21) рождественский, хронотоп; 22) русский, хронотоп; 23) символический, хронотоп; 24) смежный, хронотоп; 25) смеховой, хронотоп; 26) сравнительно-исторический, хронотоп; 27) существенный, хронотоп; 28) сюжетный, хронотоп; 29) умозрительный, хронотоп; 30) усталый, хронотоп;</w:t>
      </w:r>
    </w:p>
    <w:p>
      <w:pPr>
        <w:pStyle w:val="BodyText"/>
      </w:pPr>
    </w:p>
    <w:p>
      <w:pPr>
        <w:pStyle w:val="Heading1"/>
      </w:pPr>
      <w:r>
        <w:t>Существительное слева</w:t>
      </w:r>
    </w:p>
    <w:p>
      <w:pPr>
        <w:pStyle w:val="BodyText"/>
      </w:pPr>
    </w:p>
    <w:p>
      <w:pPr>
        <w:pStyle w:val="BodyText"/>
      </w:pPr>
      <w:r>
        <w:t>евангелие, хронотоп 6</w:t>
        <w:br/>
        <w:t>хронотоп, хронотоп 6</w:t>
        <w:br/>
        <w:t>бахтин, хронотоп 5</w:t>
        <w:br/>
        <w:t>н, хронотоп 3</w:t>
        <w:br/>
        <w:t>время, хронотоп 3</w:t>
        <w:br/>
        <w:t>текст, хронотоп 2</w:t>
        <w:br/>
        <w:t>произведение, хронотоп 2</w:t>
        <w:br/>
        <w:t>словесность, хронотоп 2</w:t>
        <w:br/>
        <w:t>зрение, хронотоп 2</w:t>
        <w:br/>
        <w:t>анализ, хронотоп 2</w:t>
        <w:br/>
        <w:t>жанр, хронотоп 2</w:t>
        <w:br/>
        <w:t>мотив, хронотоп 2</w:t>
        <w:br/>
        <w:t>год, хронотоп 2</w:t>
        <w:br/>
        <w:t>а, хронотоп 2</w:t>
        <w:br/>
        <w:t>времяпространство, хронотоп 2</w:t>
        <w:br/>
        <w:t>яснение, хронотоп 2</w:t>
        <w:br/>
        <w:t>значение, хронотоп 2</w:t>
        <w:br/>
        <w:t>литература, хронотоп 2</w:t>
        <w:br/>
        <w:t>жизнь, хронотоп 2</w:t>
        <w:br/>
        <w:t>смысл, хронотоп 2</w:t>
        <w:br/>
        <w:t>ворота, хронотоп 2</w:t>
        <w:br/>
        <w:t>тип, хронотоп 2</w:t>
        <w:br/>
        <w:t>достоевский, хронотоп 2</w:t>
      </w:r>
    </w:p>
    <w:p>
      <w:pPr>
        <w:pStyle w:val="BodyText"/>
      </w:pPr>
    </w:p>
    <w:p>
      <w:pPr>
        <w:pStyle w:val="Heading2"/>
      </w:pPr>
      <w:r>
        <w:t>Уникальные:</w:t>
      </w:r>
    </w:p>
    <w:p>
      <w:pPr>
        <w:pStyle w:val="BodyText"/>
      </w:pPr>
    </w:p>
    <w:p>
      <w:pPr>
        <w:pStyle w:val="BodyText"/>
      </w:pPr>
      <w:r>
        <w:t>1) биология, хронотоп; 2) благодать, хронотоп; 3) вопрос, хронотоп; 4) граница, хронотоп; 5) гротеск, хронотоп; 6) дама, хронотоп; 7) данные, хронотоп; 8) действительность, хронотоп; 9) доклад, хронотоп; 10) закон, хронотоп; 11) захаров, хронотоп; 12) идеал, хронотоп; 13) карнавализация, хронотоп; 14) категория, хронотоп; 15) количество, хронотоп; 16) коридор, хронотоп; 17) культура, хронотоп; 18) лестница, хронотоп; 19) лицо, хронотоп; 20) личность, хронотоп; 21) мир, хронотоп; 22) множественность, хронотоп; 23) название, хронотоп; 24) начало, хронотоп; 25) особенность, хронотоп; 26) отношение, хронотоп; 27) передняя, хронотоп; 28) писатель, хронотоп; 29) плоскость, хронотоп; 30) площадь, хронотоп; 31) подросток, хронотоп; 32) пора, хронотоп; 33) православие, хронотоп; 34) праздник, хронотоп; 35) природа, хронотоп; 36) пространство, хронотоп; 37) публикация, хронотоп; 38) работа, хронотоп; 39) разновидность, хронотоп; 40) символ, хронотоп; 41) слово, хронотоп; 42) сфера, хронотоп; 43) сюжет, хронотоп; 44) точка, хронотоп; 45) труд, хронотоп; 46) улица, хронотоп; 47) установка, хронотоп; 48) ухтомский, хронотоп; 49) форма, хронотоп; 50) характеристика, хронотоп; 51) человек, хронотоп; 52) эстетика, хронотоп;</w:t>
      </w:r>
    </w:p>
    <w:p>
      <w:pPr>
        <w:pStyle w:val="BodyText"/>
      </w:pPr>
    </w:p>
    <w:p>
      <w:pPr>
        <w:pStyle w:val="Heading1"/>
      </w:pPr>
      <w:r>
        <w:t>Существительное справа</w:t>
      </w:r>
    </w:p>
    <w:p>
      <w:pPr>
        <w:pStyle w:val="BodyText"/>
      </w:pPr>
    </w:p>
    <w:p>
      <w:pPr>
        <w:pStyle w:val="BodyText"/>
      </w:pPr>
      <w:r>
        <w:t>хронотоп, бахтин 8</w:t>
        <w:br/>
        <w:t>хронотоп, литература 7</w:t>
        <w:br/>
        <w:t>хронотоп, хронотоп 6</w:t>
        <w:br/>
        <w:t>хронотоп, достоевский 4</w:t>
        <w:br/>
        <w:t>хронотоп, словесность 4</w:t>
        <w:br/>
        <w:t>хронотоп, время 4</w:t>
        <w:br/>
        <w:t>хронотоп, м 3</w:t>
        <w:br/>
        <w:t>хронотоп, произведение 3</w:t>
        <w:br/>
        <w:t>хронотоп, проблема 2</w:t>
        <w:br/>
        <w:t>хронотоп, преображение 2</w:t>
        <w:br/>
        <w:t>хронотоп, роман 2</w:t>
        <w:br/>
        <w:t>хронотоп, тип 2</w:t>
        <w:br/>
        <w:t>хронотоп, слово 2</w:t>
        <w:br/>
        <w:t>хронотоп, определение 2</w:t>
        <w:br/>
        <w:t>хронотоп, автор 2</w:t>
        <w:br/>
        <w:t>хронотоп, порог 2</w:t>
        <w:br/>
        <w:t>хронотоп, улица 2</w:t>
        <w:br/>
        <w:t>хронотоп, символ 2</w:t>
      </w:r>
    </w:p>
    <w:p>
      <w:pPr>
        <w:pStyle w:val="BodyText"/>
      </w:pPr>
    </w:p>
    <w:p>
      <w:pPr>
        <w:pStyle w:val="Heading2"/>
      </w:pPr>
      <w:r>
        <w:t>Уникальные:</w:t>
      </w:r>
    </w:p>
    <w:p>
      <w:pPr>
        <w:pStyle w:val="BodyText"/>
      </w:pPr>
    </w:p>
    <w:p>
      <w:pPr>
        <w:pStyle w:val="BodyText"/>
      </w:pPr>
      <w:r>
        <w:t>1) хронотоп, биология; 2) хронотоп, взаимосвязь; 3) хронотоп, вопрос; 4) хронотоп, времяпространство; 5) хронотоп, выр; 6) хронотоп, герой; 7) хронотоп, гостиная; 8) хронотоп, гуманизм; 9) хронотоп, ди; 10) хронотоп, дом; 11) хронотоп, евангелие; 12) хронотоп, единство; 13) хронотоп, жение; 14) хронотоп, жизнь; 15) хронотоп, замечание; 16) хронотоп, записка; 17) хронотоп, захаров; 18) хронотоп, значение; 19) хронотоп, игра; 20) хронотоп, искусство; 21) хронотоп, история; 22) хронотоп, категория; 23) хронотоп, количество; 24) хронотоп, коридор; 25) хронотоп, кризис; 26) хронотоп, лестница; 27) хронотоп, материал; 28) хронотоп, мгновение; 29) хронотоп, мертвый; 30) хронотоп, место; 31) хронотоп, мотив; 32) хронотоп, начало; 33) хронотоп, п; 34) хронотоп, пасха; 35) хронотоп, передняя; 36) хронотоп, перелом; 37) хронотоп, площадность; 38) хронотоп, площадь; 39) хронотоп, повествование; 40) хронотоп, повествователь; 41) хронотоп, подросток; 42) хронотоп, положение; 43) хронотоп, пора; 44) хронотоп, поэтика; 45) хронотоп, православие; 46) хронотоп, представление; 47) хронотоп, работа; 48) хронотоп, результат; 49) хронотоп, рождественский; 50) хронотоп, рождество; 51) хронотоп, слушатель; 52) хронотоп, современность; 53) хронотоп, стиль; 54) хронотоп, сущность; 55) хронотоп, т; 56) хронотоп, троп; 57) хронотоп, условность; 58) хронотоп, факт; 59) хронотоп, форма; 60) хронотоп, читатель; 61) хронотоп, эстетика; 62) хронотоп, явление;</w:t>
      </w:r>
    </w:p>
    <w:p>
      <w:pPr>
        <w:pStyle w:val="BodyText"/>
      </w:pPr>
    </w:p>
    <w:p>
      <w:pPr>
        <w:pStyle w:val="BodyText"/>
      </w:pPr>
      <w:r>
        <w:t>1.</w:t>
        <w:br/>
        <w:t xml:space="preserve"> с Подростком.</w:t>
        <w:br/>
        <w:t xml:space="preserve">  Следует отметить, что по сюжету романа она большую часть времени</w:t>
        <w:br/>
        <w:t xml:space="preserve">  находится за границей. Уже отмечалось, что романные хронотопы у</w:t>
        <w:br/>
        <w:t xml:space="preserve">  Достоевского «условны, и в их условности очевидны символические</w:t>
        <w:br/>
        <w:t xml:space="preserve">  значения» [Захаров, 2012: 134]. В этом свете пространственная «граница»</w:t>
        <w:br/>
        <w:t xml:space="preserve">  воспринимается </w:t>
        <w:br/>
        <w:t xml:space="preserve"> Т. П. Баталова. Поэтика эпилога романа Достоевского «Подросток». 2018№1</w:t>
      </w:r>
    </w:p>
    <w:p>
      <w:pPr>
        <w:pStyle w:val="BodyText"/>
      </w:pPr>
    </w:p>
    <w:p>
      <w:pPr>
        <w:pStyle w:val="BodyText"/>
      </w:pPr>
      <w:r>
        <w:t>2.</w:t>
        <w:br/>
        <w:t>В. Н. Захаровым в концептуальных статьях «Православные аспекты</w:t>
        <w:br/>
        <w:t xml:space="preserve">  этнопоэтики русской литературы» [Захаров, 1998: 6—30] и «Вечное</w:t>
        <w:br/>
        <w:t xml:space="preserve">  Евангелие» в художественных хронотопах русской словесности» [Захаров,</w:t>
        <w:br/>
        <w:t xml:space="preserve">  2011: 24—37].</w:t>
        <w:br/>
        <w:t xml:space="preserve">  На первых порах изучения евангельского текста пришлось обосновывать</w:t>
        <w:br/>
        <w:t xml:space="preserve">  очевидное — аксиому: «Русская литература была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</w:p>
    <w:p>
      <w:pPr>
        <w:pStyle w:val="BodyText"/>
      </w:pPr>
      <w:r>
        <w:t>3.</w:t>
        <w:br/>
        <w:t>, 1998; Козина, 2010;</w:t>
        <w:br/>
        <w:t xml:space="preserve">  Тарасов, 1998; Старыгина, 2019].</w:t>
        <w:br/>
        <w:t xml:space="preserve">  В научный дискурс вошли и такие категории как «пасхальный текст»,</w:t>
        <w:br/>
        <w:t xml:space="preserve">  «пасхальный хронотоп» и т. п. Показательна в данном плане статья</w:t>
        <w:br/>
        <w:t xml:space="preserve">  И. А. Есаулова «Пасхальный архетип в поэтике Достоевского», в которой</w:t>
        <w:br/>
        <w:t xml:space="preserve">  представлен 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</w:p>
    <w:p>
      <w:pPr>
        <w:pStyle w:val="BodyText"/>
      </w:pPr>
      <w:r>
        <w:t>4.</w:t>
        <w:br/>
        <w:t>_pdf/1431424731.pdf</w:t>
        <w:br/>
        <w:t xml:space="preserve">      (25.05.2020). DOI: 10.15393/j9.art.2008.283</w:t>
        <w:br/>
        <w:t xml:space="preserve">  28. Захаров В. Н. «Вечное Евангелие» в художественных хронотопах русской</w:t>
        <w:br/>
        <w:t xml:space="preserve">      словесности» // Проблемы исторической поэтики. — Петрозаводск; СПб.:</w:t>
        <w:br/>
        <w:t xml:space="preserve">      Алетейя, 2011. — Вып. 9. — С. 24—37 [Электронный ресурс].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</w:p>
    <w:p>
      <w:pPr>
        <w:pStyle w:val="BodyText"/>
      </w:pPr>
      <w:r>
        <w:t>5.</w:t>
        <w:br/>
        <w:t>справа, принадлежащий какому-то франкфуртскому жиду, другой над левым</w:t>
        <w:br/>
        <w:t xml:space="preserve">  ухом — голос дамы</w:t>
        <w:br/>
        <w:t xml:space="preserve">  «с каким-то болезненно бледным, усталым лицом» (V, 294). Хронотоп игры</w:t>
        <w:br/>
        <w:t xml:space="preserve">  смещает все привычные представления:</w:t>
        <w:br/>
        <w:t xml:space="preserve">  «ангел хранитель» и «бес-искуситель» меняются местами и действуют</w:t>
        <w:br/>
        <w:t xml:space="preserve">  заодно. Вся эта роковая игра </w:t>
        <w:br/>
        <w:t xml:space="preserve"> В. И. Габдуллина. Притчевая стратегия авторского дискурса в романе Ф. М. Достоевского «Игрок». 2011№9</w:t>
      </w:r>
    </w:p>
    <w:p>
      <w:pPr>
        <w:pStyle w:val="BodyText"/>
      </w:pPr>
    </w:p>
    <w:p>
      <w:pPr>
        <w:pStyle w:val="BodyText"/>
      </w:pPr>
      <w:r>
        <w:t>6.</w:t>
        <w:br/>
        <w:t>связывает усиление христианской символики</w:t>
        <w:br/>
        <w:t xml:space="preserve">  в произведениях Достоевского 1860-х годов с процессом формирования</w:t>
        <w:br/>
        <w:t xml:space="preserve">  и утверждения почвеннических идеалов писателя: «Символический</w:t>
        <w:br/>
        <w:t xml:space="preserve">  христианский хронотоп одновременно с “Записками из Мертвого Дома” возник</w:t>
        <w:br/>
        <w:t xml:space="preserve">  и в романе “Униженные и Оскорбленные”, где есть и евангельский текст,</w:t>
        <w:br/>
        <w:t xml:space="preserve">  и пасхальный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</w:p>
    <w:p>
      <w:pPr>
        <w:pStyle w:val="BodyText"/>
      </w:pPr>
      <w:r>
        <w:t>7.</w:t>
        <w:br/>
        <w:br/>
        <w:t xml:space="preserve">    спасения, или религиозного преображения. Поскольку Образ Божий</w:t>
        <w:br/>
        <w:t xml:space="preserve">    человеку дан в Спасителе, поэтому жанровую природу произведения</w:t>
        <w:br/>
        <w:t xml:space="preserve">    древнерусской словесности определяет хронотоп, в котором сбывается</w:t>
        <w:br/>
        <w:t xml:space="preserve">    «вечное Евангелие» [3, 96]. Преображение, или обожение, человека</w:t>
        <w:br/>
        <w:t xml:space="preserve">    происходит во время Евхаристии, поэтому литургические традиции</w:t>
      </w:r>
    </w:p>
    <w:p>
      <w:pPr>
        <w:pStyle w:val="BodyText"/>
      </w:pPr>
    </w:p>
    <w:p>
      <w:pPr>
        <w:pStyle w:val="BodyText"/>
      </w:pPr>
      <w:r>
        <w:t>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</w:p>
    <w:p>
      <w:pPr>
        <w:pStyle w:val="BodyText"/>
      </w:pPr>
      <w:r>
        <w:t>8.</w:t>
        <w:br/>
        <w:t xml:space="preserve"> «Старорусских чтениях». Новгород, 1991.</w:t>
        <w:br/>
        <w:t xml:space="preserve">      Ч. 2. С. 69—71.</w:t>
        <w:br/>
        <w:t xml:space="preserve">  3.  Захаров В. Н. «Вечное Евангелие» в художественных хронотопах</w:t>
        <w:br/>
        <w:t xml:space="preserve">      Достоевского // Достоевский и современность: Материалы XXIV</w:t>
        <w:br/>
        <w:t xml:space="preserve">      Международных старорусских чтений 2009 года. Великий</w:t>
        <w:br/>
        <w:t xml:space="preserve">      Новгород, 2010. C. 90—97.</w:t>
        <w:br/>
        <w:t xml:space="preserve">  4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</w:p>
    <w:p>
      <w:pPr>
        <w:pStyle w:val="BodyText"/>
      </w:pPr>
      <w:r>
        <w:t>9.</w:t>
        <w:br/>
        <w:t xml:space="preserve"> перевоспитал себя самого, именно процессом припоминания и</w:t>
        <w:br/>
        <w:t xml:space="preserve">    записывания (XIII, 447).</w:t>
        <w:br/>
        <w:t xml:space="preserve">  Категория религиозного преображения личности определяет жанровую</w:t>
        <w:br/>
        <w:t xml:space="preserve">  природу и хронотоп романа «Подросток». В работе «Формы времени и</w:t>
        <w:br/>
        <w:t xml:space="preserve">  хронотопа в романе» М. Бахтин отметил, что преображение человека</w:t>
        <w:br/>
        <w:t xml:space="preserve">  показано в жанре 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</w:p>
    <w:p>
      <w:pPr>
        <w:pStyle w:val="BodyText"/>
      </w:pPr>
      <w:r>
        <w:t>10.</w:t>
        <w:br/>
        <w:t xml:space="preserve"> (XIII, 447).</w:t>
        <w:br/>
        <w:t xml:space="preserve">  Категория религиозного преображения личности определяет жанровую</w:t>
        <w:br/>
        <w:t xml:space="preserve">  природу и хронотоп романа «Подросток». В работе «Формы времени и</w:t>
        <w:br/>
        <w:t xml:space="preserve">  хронотопа в романе» М. Бахтин отметил, что преображение человека</w:t>
        <w:br/>
        <w:t xml:space="preserve">  показано в жанре кризисного жития, которое выделяется из агиографи-</w:t>
        <w:br/>
        <w:t xml:space="preserve">  ческой литературы тем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</w:p>
    <w:p>
      <w:pPr>
        <w:pStyle w:val="BodyText"/>
      </w:pPr>
      <w:r>
        <w:t>11.</w:t>
        <w:br/>
        <w:t xml:space="preserve"> рассматриваемого эпизода, уже своего</w:t>
        <w:br/>
        <w:t xml:space="preserve">  рода паломничеством к Пасхе, к “новой жизни”…» [Есаулов: 359]. С точки</w:t>
        <w:br/>
        <w:t xml:space="preserve">  зрения особенностей романного хронотопа важным оказывается</w:t>
        <w:br/>
        <w:t xml:space="preserve">  и пространственное положение героев в квартире Капернаумовых. Кроме</w:t>
        <w:br/>
        <w:t xml:space="preserve">  Раскольникова, при чтении евангельского текста присутствует</w:t>
        <w:br/>
        <w:t xml:space="preserve">  Свидригайлов, который «и стул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</w:p>
    <w:p>
      <w:pPr>
        <w:pStyle w:val="BodyText"/>
      </w:pPr>
      <w:r>
        <w:t>12.</w:t>
        <w:br/>
        <w:t>наказании» // Русская</w:t>
        <w:br/>
        <w:t xml:space="preserve">      речь. — 1979. — № 4. — С. 21—27.</w:t>
        <w:br/>
        <w:t xml:space="preserve">  11. Захаров В. Н. «Вечное Евангелие» в художественных хронотопах русской</w:t>
        <w:br/>
        <w:t xml:space="preserve">      словесности // Проблемы исторической поэтики. — Петрозаводск; СПб.:</w:t>
        <w:br/>
        <w:t xml:space="preserve">      Алетейя, 2011. — Вып. 9. — С. 24—37 [Электронный ресурс].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</w:p>
    <w:p>
      <w:pPr>
        <w:pStyle w:val="BodyText"/>
      </w:pPr>
      <w:r>
        <w:t>13.</w:t>
        <w:br/>
        <w:t>Введение в историческую поэтику других</w:t>
        <w:br/>
        <w:t xml:space="preserve">  категорий было вызвано очевидной авторской инициативой: полифонический</w:t>
        <w:br/>
        <w:t xml:space="preserve">  роман, мениппея, идея, диалог, гротеск, смеховая культура,</w:t>
        <w:br/>
        <w:t xml:space="preserve">  карнавализация, хронотоп (M. М. Бахтин), тип</w:t>
        <w:br/>
        <w:t xml:space="preserve">  героя (В. Я. Пропп), система жанров, литературный этикет, художественный</w:t>
        <w:br/>
        <w:t xml:space="preserve">  мир (Д. С. Лихачев), фантастическое (Ю. В</w:t>
        <w:br/>
        <w:t xml:space="preserve"> В. Н. Захаров. Историческая поэтика и ее категории. 1992№2</w:t>
      </w:r>
    </w:p>
    <w:p>
      <w:pPr>
        <w:pStyle w:val="BodyText"/>
      </w:pPr>
    </w:p>
    <w:p>
      <w:pPr>
        <w:pStyle w:val="BodyText"/>
      </w:pPr>
      <w:r>
        <w:t>14.</w:t>
        <w:br/>
        <w:t>.</w:t>
        <w:br/>
        <w:t xml:space="preserve">    Пушкин </w:t>
        <w:br/>
        <w:t xml:space="preserve">    Достоевский </w:t>
        <w:br/>
        <w:t xml:space="preserve">    Бунин </w:t>
        <w:br/>
        <w:t xml:space="preserve">    Пастернак </w:t>
        <w:br/>
        <w:t xml:space="preserve">    призвание варягов </w:t>
        <w:br/>
        <w:t xml:space="preserve">    наряд </w:t>
        <w:br/>
        <w:t xml:space="preserve">    порядок </w:t>
        <w:br/>
        <w:t xml:space="preserve">    Крещение </w:t>
        <w:br/>
        <w:t xml:space="preserve">    Евангелие </w:t>
        <w:br/>
        <w:t xml:space="preserve">    закон </w:t>
        <w:br/>
        <w:t xml:space="preserve">    благодать </w:t>
        <w:br/>
        <w:t xml:space="preserve">    христианский хронотоп </w:t>
        <w:br/>
        <w:t xml:space="preserve">    Рождество </w:t>
        <w:br/>
        <w:t xml:space="preserve">    Пасха </w:t>
        <w:br/>
        <w:t xml:space="preserve">    Преображение </w:t>
        <w:br/>
        <w:t xml:space="preserve">    гуманизм </w:t>
        <w:br/>
        <w:t xml:space="preserve">    милость </w:t>
        <w:br/>
        <w:t xml:space="preserve">    идеал </w:t>
        <w:br/>
        <w:t xml:space="preserve">  Текст статьи</w:t>
        <w:br/>
        <w:t xml:space="preserve">  О русском, русской литературе и России за последние полтора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</w:p>
    <w:p>
      <w:pPr>
        <w:pStyle w:val="BodyText"/>
      </w:pPr>
      <w:r>
        <w:t>15.</w:t>
        <w:br/>
        <w:t xml:space="preserve"> в поэтический образ крестьянской и помещичьей России —</w:t>
        <w:br/>
        <w:t xml:space="preserve">  христианской Руси, а сами «антоновские яблоки» становятся ее символом.</w:t>
        <w:br/>
        <w:t xml:space="preserve">  Православие обусловило христианский хронотоп русской литературы. Во</w:t>
        <w:br/>
        <w:t xml:space="preserve">  многих произведениях время представлено не датами (веками, годами,</w:t>
        <w:br/>
        <w:t xml:space="preserve">  месяцами), а христианскими праздниками. До сих пор христианский хронотоп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</w:p>
    <w:p>
      <w:pPr>
        <w:pStyle w:val="BodyText"/>
      </w:pPr>
      <w:r>
        <w:t>16.</w:t>
        <w:br/>
        <w:t>хронотоп русской литературы. Во</w:t>
        <w:br/>
        <w:t xml:space="preserve">  многих произведениях время представлено не датами (веками, годами,</w:t>
        <w:br/>
        <w:t xml:space="preserve">  месяцами), а христианскими праздниками. До сих пор христианский хронотоп</w:t>
        <w:br/>
        <w:t xml:space="preserve">  почти не прочитан в русской литературе.</w:t>
        <w:br/>
        <w:t xml:space="preserve">  Православие отмечает все установленные двунадесятые праздники, в том</w:t>
        <w:br/>
        <w:t xml:space="preserve">  числе Сретение, Преображение и Воздвижение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</w:p>
    <w:p>
      <w:pPr>
        <w:pStyle w:val="BodyText"/>
      </w:pPr>
      <w:r>
        <w:t>17.</w:t>
        <w:br/>
        <w:t>литературных героев,</w:t>
        <w:br/>
        <w:t xml:space="preserve">  он определял жизнь не только верующего большинства, но и атеистического</w:t>
        <w:br/>
        <w:t xml:space="preserve">  меньшинства русского общества; православно-христианским оказывался и</w:t>
        <w:br/>
        <w:t xml:space="preserve">  художественный хронотоп даже тех произведений русской литературы, в</w:t>
        <w:br/>
        <w:t xml:space="preserve">  которых он не был сознательно задан автором.</w:t>
        <w:br/>
        <w:t xml:space="preserve">  Поясню это на конкретных примерах.</w:t>
        <w:br/>
        <w:t xml:space="preserve">  Русские</w:t>
        <w:br/>
        <w:t xml:space="preserve"> В. Н. Захаров. Русская литература и христианство. 1994№3</w:t>
      </w:r>
    </w:p>
    <w:p>
      <w:pPr>
        <w:pStyle w:val="BodyText"/>
      </w:pPr>
    </w:p>
    <w:p>
      <w:pPr>
        <w:pStyle w:val="BodyText"/>
      </w:pPr>
      <w:r>
        <w:t>18.</w:t>
        <w:br/>
        <w:t>впечатляют,</w:t>
        <w:br/>
        <w:t xml:space="preserve">  перспективы безграничны. Изучением истории литературы в категориях</w:t>
        <w:br/>
        <w:t xml:space="preserve">  поэтики занимаются многие из тех, кто предлагает</w:t>
        <w:br/>
        <w:t xml:space="preserve">  сравнительно-исторический анализ жанра, сюжета, мотива, хронотопа,</w:t>
        <w:br/>
        <w:t xml:space="preserve">  стиля, слова, тропов и иных явлений творчества.</w:t>
        <w:br/>
        <w:t xml:space="preserve">  Свой вклад в изучение проблем исторической поэтики вносят авторы журнала</w:t>
        <w:br/>
        <w:t xml:space="preserve">  и сотрудники 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</w:p>
    <w:p>
      <w:pPr>
        <w:pStyle w:val="BodyText"/>
      </w:pPr>
      <w:r>
        <w:t>19.</w:t>
        <w:br/>
        <w:t>и перечитать его труды!</w:t>
        <w:br/>
        <w:t xml:space="preserve">  Дата поступления в редакцию: 15.11.2016</w:t>
        <w:br/>
        <w:t xml:space="preserve">  © В. Н. Захаров, 2016</w:t>
        <w:br/>
        <w:t xml:space="preserve">  «Вечное Евангелие» в художественных хронотопах русской словесности</w:t>
        <w:br/>
        <w:t xml:space="preserve">    25</w:t>
        <w:br/>
        <w:t xml:space="preserve">    жение в нем неразрывности пространства и времени (время как четвертое</w:t>
        <w:br/>
        <w:t xml:space="preserve">    измерение пространства)» (ФВрХ, 235).</w:t>
      </w:r>
    </w:p>
    <w:p>
      <w:pPr>
        <w:pStyle w:val="BodyText"/>
      </w:pPr>
    </w:p>
    <w:p>
      <w:pPr>
        <w:pStyle w:val="BodyText"/>
      </w:pPr>
      <w:r>
        <w:t>В. Н. Захаров. «Вечное Евангелие» в художественных хронотопах русской словесности. 2011№9</w:t>
      </w:r>
    </w:p>
    <w:p>
      <w:pPr>
        <w:pStyle w:val="BodyText"/>
      </w:pPr>
    </w:p>
    <w:p>
      <w:pPr>
        <w:pStyle w:val="BodyText"/>
      </w:pPr>
      <w:r>
        <w:t>20.</w:t>
        <w:br/>
        <w:t xml:space="preserve"> единстве: увидеть</w:t>
        <w:br/>
        <w:t xml:space="preserve">    время в пространстве и пространство во времени.</w:t>
        <w:br/>
        <w:t xml:space="preserve">    В тексте 1937―1938 годов реализована установка на вы-</w:t>
        <w:br/>
        <w:t xml:space="preserve">  Хронотоп — это одна самых сложных категорий поэтики. Как известно, М. М.</w:t>
        <w:br/>
        <w:t xml:space="preserve">  Бахтин заимствовал ее из теории относительности. Частным поводом,</w:t>
        <w:br/>
        <w:t xml:space="preserve">  способствовавшим 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</w:p>
    <w:p>
      <w:pPr>
        <w:pStyle w:val="BodyText"/>
      </w:pPr>
      <w:r>
        <w:t>21.</w:t>
        <w:br/>
        <w:t xml:space="preserve"> в поэтику, было, по признанию</w:t>
        <w:br/>
        <w:t xml:space="preserve">  са мого Бахтина, его присутствие «летом 1925 года на докладе А. А.</w:t>
        <w:br/>
        <w:t xml:space="preserve">  Ухтомского о хронотопе в биологии», в котором «бы-</w:t>
        <w:br/>
        <w:t xml:space="preserve">  ли затронуты и вопросы эстетики»1.</w:t>
        <w:br/>
        <w:t xml:space="preserve">  Хронотоп интересовал Бахтина не как физическая (или математическая)</w:t>
      </w:r>
    </w:p>
    <w:p>
      <w:pPr>
        <w:pStyle w:val="BodyText"/>
      </w:pPr>
    </w:p>
    <w:p>
      <w:pPr>
        <w:pStyle w:val="BodyText"/>
      </w:pPr>
      <w:r>
        <w:t>В. Н. Захаров. «Вечное Евангелие» в художественных хронотопах русской словесности. 2011№9</w:t>
      </w:r>
    </w:p>
    <w:p>
      <w:pPr>
        <w:pStyle w:val="BodyText"/>
      </w:pPr>
    </w:p>
    <w:p>
      <w:pPr>
        <w:pStyle w:val="BodyText"/>
      </w:pPr>
      <w:r>
        <w:t>22.</w:t>
        <w:br/>
        <w:t>года на докладе А. А.</w:t>
        <w:br/>
        <w:t xml:space="preserve">  Ухтомского о хронотопе в биологии», в котором «бы-</w:t>
        <w:br/>
        <w:t xml:space="preserve">  ли затронуты и вопросы эстетики»1.</w:t>
        <w:br/>
        <w:t xml:space="preserve">  Хронотоп интересовал Бахтина не как физическая (или математическая)</w:t>
        <w:br/>
        <w:t xml:space="preserve">  характеристика объективного мира, но как художественное</w:t>
        <w:br/>
        <w:t xml:space="preserve">  «времяпространство». Хронотоп, по его определению, «существенная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</w:p>
    <w:p>
      <w:pPr>
        <w:pStyle w:val="BodyText"/>
      </w:pPr>
      <w:r>
        <w:t>23.</w:t>
        <w:br/>
        <w:t xml:space="preserve"> вопросы эстетики»1.</w:t>
        <w:br/>
        <w:t xml:space="preserve">  Хронотоп интересовал Бахтина не как физическая (или математическая)</w:t>
        <w:br/>
        <w:t xml:space="preserve">  характеристика объективного мира, но как художественное</w:t>
        <w:br/>
        <w:t xml:space="preserve">  «времяпространство». Хронотоп, по его определению, «существенная</w:t>
        <w:br/>
        <w:t xml:space="preserve">  взаимосвязь временных и пространственных отношений, художественно</w:t>
        <w:br/>
        <w:t xml:space="preserve">  освоенных в литературе» (ФВрХ, 234). Термин, по признанию ученого,</w:t>
      </w:r>
    </w:p>
    <w:p>
      <w:pPr>
        <w:pStyle w:val="BodyText"/>
      </w:pPr>
    </w:p>
    <w:p>
      <w:pPr>
        <w:pStyle w:val="BodyText"/>
      </w:pPr>
      <w:r>
        <w:t>В. Н. Захаров. «Вечное Евангелие» в художественных хронотопах русской словесности. 2011№9</w:t>
      </w:r>
    </w:p>
    <w:p>
      <w:pPr>
        <w:pStyle w:val="BodyText"/>
      </w:pPr>
    </w:p>
    <w:p>
      <w:pPr>
        <w:pStyle w:val="BodyText"/>
      </w:pPr>
      <w:r>
        <w:t>24.</w:t>
        <w:br/>
        <w:t>Бахтина: с одной</w:t>
        <w:br/>
        <w:t xml:space="preserve">  стороны, термин, с другой ― метафора.</w:t>
        <w:br/>
        <w:t xml:space="preserve">    Термин и метафору роднит идея, заключенная в самом</w:t>
        <w:br/>
        <w:t xml:space="preserve">  яснение жанрового значения хронотопа:</w:t>
        <w:br/>
        <w:t xml:space="preserve">    Хронотоп в литературе имеет существенное жанровое значение. Можно</w:t>
        <w:br/>
        <w:t xml:space="preserve">    прямо сказать, что жанр и жанровые разновидности определяются именно</w:t>
        <w:br/>
        <w:t xml:space="preserve">    хронотопом, 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</w:p>
    <w:p>
      <w:pPr>
        <w:pStyle w:val="BodyText"/>
      </w:pPr>
      <w:r>
        <w:t>25.</w:t>
        <w:br/>
        <w:t xml:space="preserve"> одной</w:t>
        <w:br/>
        <w:t xml:space="preserve">  стороны, термин, с другой ― метафора.</w:t>
        <w:br/>
        <w:t xml:space="preserve">    Термин и метафору роднит идея, заключенная в самом</w:t>
        <w:br/>
        <w:t xml:space="preserve">  яснение жанрового значения хронотопа:</w:t>
        <w:br/>
        <w:t xml:space="preserve">    Хронотоп в литературе имеет существенное жанровое значение. Можно</w:t>
        <w:br/>
        <w:t xml:space="preserve">    прямо сказать, что жанр и жанровые разновидности определяются именно</w:t>
        <w:br/>
        <w:t xml:space="preserve">    хронотопом, причем в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</w:p>
    <w:p>
      <w:pPr>
        <w:pStyle w:val="BodyText"/>
      </w:pPr>
      <w:r>
        <w:t>26.</w:t>
        <w:br/>
        <w:t xml:space="preserve"> хронотопа:</w:t>
        <w:br/>
        <w:t xml:space="preserve">    Хронотоп в литературе имеет существенное жанровое значение. Можно</w:t>
        <w:br/>
        <w:t xml:space="preserve">    прямо сказать, что жанр и жанровые разновидности определяются именно</w:t>
        <w:br/>
        <w:t xml:space="preserve">    хронотопом, причем в литературе ведущим началом в хронотопе является</w:t>
        <w:br/>
        <w:t xml:space="preserve">    время (ФВрХ, 235).</w:t>
        <w:br/>
        <w:t xml:space="preserve">  В «Заключительных замечаниях», написанных в 1973 году, 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</w:p>
    <w:p>
      <w:pPr>
        <w:pStyle w:val="BodyText"/>
      </w:pPr>
      <w:r>
        <w:t>27.</w:t>
        <w:br/>
        <w:t>жанровое значение. Можно</w:t>
        <w:br/>
        <w:t xml:space="preserve">    прямо сказать, что жанр и жанровые разновидности определяются именно</w:t>
        <w:br/>
        <w:t xml:space="preserve">    хронотопом, причем в литературе ведущим началом в хронотопе является</w:t>
        <w:br/>
        <w:t xml:space="preserve">    время (ФВрХ, 235).</w:t>
        <w:br/>
        <w:t xml:space="preserve">  В «Заключительных замечаниях», написанных в 1973 году, Бахтин</w:t>
        <w:br/>
        <w:t xml:space="preserve">  по-прежнему если не противопоставлял, то разграничивал 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</w:p>
    <w:p>
      <w:pPr>
        <w:pStyle w:val="BodyText"/>
      </w:pPr>
      <w:r>
        <w:t>28.</w:t>
        <w:br/>
        <w:t xml:space="preserve"> является</w:t>
        <w:br/>
        <w:t xml:space="preserve">    время (ФВрХ, 235).</w:t>
        <w:br/>
        <w:t xml:space="preserve">  В «Заключительных замечаниях», написанных в 1973 году, Бахтин</w:t>
        <w:br/>
        <w:t xml:space="preserve">  по-прежнему если не противопоставлял, то разграничивал хронотоп в</w:t>
        <w:br/>
        <w:t xml:space="preserve">  жизни и литературе:</w:t>
        <w:br/>
        <w:t xml:space="preserve">    Хронотоп определяет художественное единство литературного</w:t>
        <w:br/>
        <w:t xml:space="preserve">    произведения в его отношении к реальной действительности (ФВрХ,</w:t>
        <w:br/>
        <w:t xml:space="preserve">    391)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</w:p>
    <w:p>
      <w:pPr>
        <w:pStyle w:val="BodyText"/>
      </w:pPr>
      <w:r>
        <w:t>29.</w:t>
        <w:br/>
        <w:br/>
        <w:t xml:space="preserve">  В «Заключительных замечаниях», написанных в 1973 году, Бахтин</w:t>
        <w:br/>
        <w:t xml:space="preserve">  по-прежнему если не противопоставлял, то разграничивал хронотоп в</w:t>
        <w:br/>
        <w:t xml:space="preserve">  жизни и литературе:</w:t>
        <w:br/>
        <w:t xml:space="preserve">    Хронотоп определяет художественное единство литературного</w:t>
        <w:br/>
        <w:t xml:space="preserve">    произведения в его отношении к реальной действительности (ФВрХ,</w:t>
        <w:br/>
        <w:t xml:space="preserve">    391).</w:t>
        <w:br/>
        <w:t xml:space="preserve">    Хронотоп ценностен:</w:t>
        <w:br/>
        <w:t xml:space="preserve">    Все временно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</w:p>
    <w:p>
      <w:pPr>
        <w:pStyle w:val="BodyText"/>
      </w:pPr>
      <w:r>
        <w:t>30.</w:t>
        <w:br/>
        <w:t>жизни и литературе:</w:t>
        <w:br/>
        <w:t xml:space="preserve">    Хронотоп определяет художественное единство литературного</w:t>
        <w:br/>
        <w:t xml:space="preserve">    произведения в его отношении к реальной действительности (ФВрХ,</w:t>
        <w:br/>
        <w:t xml:space="preserve">    391).</w:t>
        <w:br/>
        <w:t xml:space="preserve">    Хронотоп ценностен:</w:t>
        <w:br/>
        <w:t xml:space="preserve">    Все временно-пространственные определения в искусстве и литературе</w:t>
        <w:br/>
        <w:t xml:space="preserve">    неотделимы друг от друга и всегда эмоционально-ценностно окрашены</w:t>
        <w:br/>
        <w:t xml:space="preserve">    (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</w:p>
    <w:p>
      <w:pPr>
        <w:pStyle w:val="BodyText"/>
      </w:pPr>
      <w:r>
        <w:t>31.</w:t>
        <w:br/>
        <w:t xml:space="preserve"> почти во всех смежных категориях. Исследователь</w:t>
        <w:br/>
        <w:t xml:space="preserve">  категоричен в выводе:</w:t>
        <w:br/>
        <w:t xml:space="preserve">    …всякое вступление в сферу смыслов совершается только через ворота</w:t>
        <w:br/>
        <w:t xml:space="preserve">    хронотопов (ФВрХ, 406).</w:t>
        <w:br/>
        <w:t xml:space="preserve">  слове хронотоп: как пояснил сам Бахтин, «нам важно выра-</w:t>
        <w:br/>
        <w:t xml:space="preserve">    © Захаров В. Н., 2011</w:t>
        <w:br/>
        <w:t xml:space="preserve">    399)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</w:p>
    <w:p>
      <w:pPr>
        <w:pStyle w:val="BodyText"/>
      </w:pPr>
      <w:r>
        <w:t>32.</w:t>
        <w:br/>
        <w:t>. Исследователь</w:t>
        <w:br/>
        <w:t xml:space="preserve">  категоричен в выводе:</w:t>
        <w:br/>
        <w:t xml:space="preserve">    …всякое вступление в сферу смыслов совершается только через ворота</w:t>
        <w:br/>
        <w:t xml:space="preserve">    хронотопов (ФВрХ, 406).</w:t>
        <w:br/>
        <w:t xml:space="preserve">  слове хронотоп: как пояснил сам Бахтин, «нам важно выра-</w:t>
        <w:br/>
        <w:t xml:space="preserve">    © Захаров В. Н., 2011</w:t>
        <w:br/>
        <w:t xml:space="preserve">    399).</w:t>
        <w:br/>
        <w:t xml:space="preserve">  Свою концепцию исследователь представил 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</w:p>
    <w:p>
      <w:pPr>
        <w:pStyle w:val="BodyText"/>
      </w:pPr>
      <w:r>
        <w:t>33.</w:t>
        <w:br/>
        <w:t xml:space="preserve"> и в литературе. Эта работа в своем дальнейшем развитии</w:t>
        <w:br/>
        <w:t xml:space="preserve">    дополнит и, возможно, существенно исправит данные нами здесь характеристики романных хронотопов (ФВрХ, 236).</w:t>
        <w:br/>
        <w:t xml:space="preserve">  Выделяя времяпространство автора, повествователя и рассказчиков,</w:t>
        <w:br/>
        <w:t xml:space="preserve">  жанровое, повествовательное и сюжетное времяпространство, «хронотопы</w:t>
        <w:br/>
        <w:t xml:space="preserve">  автора и слушателя-читателя», Бахтин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</w:p>
    <w:p>
      <w:pPr>
        <w:pStyle w:val="BodyText"/>
      </w:pPr>
      <w:r>
        <w:t>34.</w:t>
        <w:br/>
        <w:t>данные нами здесь характеристики романных хронотопов (ФВрХ, 236).</w:t>
        <w:br/>
        <w:t xml:space="preserve">  Выделяя времяпространство автора, повествователя и рассказчиков,</w:t>
        <w:br/>
        <w:t xml:space="preserve">  жанровое, повествовательное и сюжетное времяпространство, «хронотопы</w:t>
        <w:br/>
        <w:t xml:space="preserve">  автора и слушателя-читателя», Бахтин подчас называет их мотивами. С его</w:t>
        <w:br/>
        <w:t xml:space="preserve">  точки зрения, каждый большой объемлющий и существенный хронотоп</w:t>
        <w:br/>
        <w:t xml:space="preserve">  «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</w:p>
    <w:p>
      <w:pPr>
        <w:pStyle w:val="BodyText"/>
      </w:pPr>
      <w:r>
        <w:t>35.</w:t>
        <w:br/>
        <w:t>времяпространство, «хронотопы</w:t>
        <w:br/>
        <w:t xml:space="preserve">  автора и слушателя-читателя», Бахтин подчас называет их мотивами. С его</w:t>
        <w:br/>
        <w:t xml:space="preserve">  точки зрения, каждый большой объемлющий и существенный хронотоп</w:t>
        <w:br/>
        <w:t xml:space="preserve">  «может включать в себя неограниченное количество мелких хронотопов:</w:t>
        <w:br/>
        <w:t xml:space="preserve">  ведь каждый мотив может иметь свой особый хронотоп» (ФВрХ, 400).</w:t>
      </w:r>
    </w:p>
    <w:p>
      <w:pPr>
        <w:pStyle w:val="BodyText"/>
      </w:pPr>
    </w:p>
    <w:p>
      <w:pPr>
        <w:pStyle w:val="BodyText"/>
      </w:pPr>
      <w:r>
        <w:t>В. Н. Захаров. «Вечное Евангелие» в художественных хронотопах русской словесности. 2011№9</w:t>
      </w:r>
    </w:p>
    <w:p>
      <w:pPr>
        <w:pStyle w:val="BodyText"/>
      </w:pPr>
    </w:p>
    <w:p>
      <w:pPr>
        <w:pStyle w:val="BodyText"/>
      </w:pPr>
      <w:r>
        <w:t>36.</w:t>
        <w:br/>
        <w:t xml:space="preserve"> их мотивами. С его</w:t>
        <w:br/>
        <w:t xml:space="preserve">  точки зрения, каждый большой объемлющий и существенный хронотоп</w:t>
        <w:br/>
        <w:t xml:space="preserve">  «может включать в себя неограниченное количество мелких хронотопов:</w:t>
        <w:br/>
        <w:t xml:space="preserve">  ведь каждый мотив может иметь свой особый хронотоп» (ФВрХ, 400).</w:t>
        <w:br/>
        <w:t xml:space="preserve">  Рассматривая такие типы хронотопа, как «порог», «кризис», «жизненный</w:t>
        <w:br/>
        <w:t xml:space="preserve">  перелом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</w:p>
    <w:p>
      <w:pPr>
        <w:pStyle w:val="BodyText"/>
      </w:pPr>
      <w:r>
        <w:t>37.</w:t>
        <w:br/>
        <w:t xml:space="preserve"> объемлющий и существенный хронотоп</w:t>
        <w:br/>
        <w:t xml:space="preserve">  «может включать в себя неограниченное количество мелких хронотопов:</w:t>
        <w:br/>
        <w:t xml:space="preserve">  ведь каждый мотив может иметь свой особый хронотоп» (ФВрХ, 400).</w:t>
        <w:br/>
        <w:t xml:space="preserve">  Рассматривая такие типы хронотопа, как «порог», «кризис», «жизненный</w:t>
        <w:br/>
        <w:t xml:space="preserve">  перелом», Бахтин отмечает у Достоевского смежные «хронотопы лестницы,</w:t>
        <w:br/>
        <w:t xml:space="preserve">  передней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</w:p>
    <w:p>
      <w:pPr>
        <w:pStyle w:val="BodyText"/>
      </w:pPr>
      <w:r>
        <w:t>38.</w:t>
        <w:br/>
        <w:t>в себя неограниченное количество мелких хронотопов:</w:t>
        <w:br/>
        <w:t xml:space="preserve">  ведь каждый мотив может иметь свой особый хронотоп» (ФВрХ, 400).</w:t>
        <w:br/>
        <w:t xml:space="preserve">  Рассматривая такие типы хронотопа, как «порог», «кризис», «жизненный</w:t>
        <w:br/>
        <w:t xml:space="preserve">  перелом», Бахтин отмечает у Достоевского смежные «хронотопы лестницы,</w:t>
        <w:br/>
        <w:t xml:space="preserve">  передней и коридора, а также и продолжающие их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</w:p>
    <w:p>
      <w:pPr>
        <w:pStyle w:val="BodyText"/>
      </w:pPr>
      <w:r>
        <w:t>39.</w:t>
        <w:br/>
        <w:t>свой особый хронотоп» (ФВрХ, 400).</w:t>
        <w:br/>
        <w:t xml:space="preserve">  Рассматривая такие типы хронотопа, как «порог», «кризис», «жизненный</w:t>
        <w:br/>
        <w:t xml:space="preserve">  перелом», Бахтин отмечает у Достоевского смежные «хронотопы лестницы,</w:t>
        <w:br/>
        <w:t xml:space="preserve">  передней и коридора, а также и продолжающие их хронотопы улицы и площа-</w:t>
        <w:br/>
        <w:t xml:space="preserve">  ди» (ФВрХ, 397): они «являются главными местами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</w:p>
    <w:p>
      <w:pPr>
        <w:pStyle w:val="BodyText"/>
      </w:pPr>
      <w:r>
        <w:t>40.</w:t>
        <w:br/>
        <w:t>как «порог», «кризис», «жизненный</w:t>
        <w:br/>
        <w:t xml:space="preserve">  перелом», Бахтин отмечает у Достоевского смежные «хронотопы лестницы,</w:t>
        <w:br/>
        <w:t xml:space="preserve">  передней и коридора, а также и продолжающие их хронотопы улицы и площа-</w:t>
        <w:br/>
        <w:t xml:space="preserve">  ди» (ФВрХ, 397): они «являются главными местами действия в его</w:t>
        <w:br/>
        <w:t xml:space="preserve">  произведениях, местами, где совершаются события кризисов, падений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</w:p>
    <w:p>
      <w:pPr>
        <w:pStyle w:val="BodyText"/>
      </w:pPr>
      <w:r>
        <w:t>41.</w:t>
        <w:br/>
        <w:t>в его</w:t>
        <w:br/>
        <w:t xml:space="preserve">  произведениях, местами, где совершаются события кризисов, падений,</w:t>
        <w:br/>
        <w:t xml:space="preserve">  воскресений, обновлений, прозрений, решений, определяющих всю жизнь</w:t>
        <w:br/>
        <w:t xml:space="preserve">  человека. Время в этом хронотопе, в сущности, является мгновением, как</w:t>
        <w:br/>
        <w:t xml:space="preserve">  бы не имеющим длительности и выпадающим из нормального течения</w:t>
        <w:br/>
        <w:t xml:space="preserve">  биографического времени. Эти решающие мгновения входят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</w:p>
    <w:p>
      <w:pPr>
        <w:pStyle w:val="BodyText"/>
      </w:pPr>
      <w:r>
        <w:t>42.</w:t>
        <w:br/>
        <w:t>бы не имеющим длительности и выпадающим из нормального течения</w:t>
        <w:br/>
        <w:t xml:space="preserve">  биографического времени. Эти решающие мгновения входят у Достоевского</w:t>
        <w:br/>
        <w:t xml:space="preserve">  в большие объемлющие хронотопы мистерийного и карнавального времени.</w:t>
        <w:br/>
        <w:t xml:space="preserve">  Времена эти своеобразно соседствуют, пересекаются и переплетаются в</w:t>
        <w:br/>
        <w:t xml:space="preserve">  творчестве Достоевского, подобно тому как они на 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</w:p>
    <w:p>
      <w:pPr>
        <w:pStyle w:val="BodyText"/>
      </w:pPr>
      <w:r>
        <w:t>43.</w:t>
        <w:br/>
        <w:t>С указания даты или места действия (а нередко того и другого) начинаются</w:t>
        <w:br/>
        <w:t xml:space="preserve">  многие произведения Достоевского. Конкретное время и пространство делают</w:t>
        <w:br/>
        <w:t xml:space="preserve">  хронотоп фактом истории, но и абстрактные (условные и фантастиче-</w:t>
        <w:br/>
        <w:t xml:space="preserve">  ские) время и пространство зачастую имеют исторические атрибуты.</w:t>
        <w:br/>
        <w:t xml:space="preserve">  Достоевский обычно начинал 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</w:p>
    <w:p>
      <w:pPr>
        <w:pStyle w:val="BodyText"/>
      </w:pPr>
      <w:r>
        <w:t>44.</w:t>
        <w:br/>
        <w:t>лет («Записки из Мертвого дома», «Униженные и оскорблен-</w:t>
        <w:br/>
        <w:t xml:space="preserve">  ные», «Бесы», «Братья Карамазовы»).</w:t>
        <w:br/>
        <w:t xml:space="preserve">  В своем труде Бахтин ограничился анализом нескольких хронотопов</w:t>
        <w:br/>
        <w:t xml:space="preserve">  Достоевского. Смею утверждать, что это случайные мотивы и образы</w:t>
        <w:br/>
        <w:t xml:space="preserve">  времяпространства, они типичны, но и единичны одновременно, не они</w:t>
        <w:br/>
        <w:t xml:space="preserve">  являются преобладающими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</w:p>
    <w:p>
      <w:pPr>
        <w:pStyle w:val="BodyText"/>
      </w:pPr>
      <w:r>
        <w:t>45.</w:t>
        <w:br/>
        <w:t>что это случайные мотивы и образы</w:t>
        <w:br/>
        <w:t xml:space="preserve">  времяпространства, они типичны, но и единичны одновременно, не они</w:t>
        <w:br/>
        <w:t xml:space="preserve">  являются преобладающими типами его романных хронотопов.</w:t>
        <w:br/>
        <w:t xml:space="preserve">  Бахтин метафоризирует «площадь» как хронотоп, переносит площадность на</w:t>
        <w:br/>
        <w:t xml:space="preserve">  улицы и в гостиные. Как писатель Достоевский был чувствителен к слову</w:t>
      </w:r>
    </w:p>
    <w:p>
      <w:pPr>
        <w:pStyle w:val="BodyText"/>
      </w:pPr>
    </w:p>
    <w:p>
      <w:pPr>
        <w:pStyle w:val="BodyText"/>
      </w:pPr>
      <w:r>
        <w:t>В. Н. Захаров. «Вечное Евангелие» в художественных хронотопах русской словесности. 2011№9</w:t>
      </w:r>
    </w:p>
    <w:p>
      <w:pPr>
        <w:pStyle w:val="BodyText"/>
      </w:pPr>
    </w:p>
    <w:p>
      <w:pPr>
        <w:pStyle w:val="BodyText"/>
      </w:pPr>
      <w:r>
        <w:t>46.</w:t>
        <w:br/>
        <w:br/>
        <w:t xml:space="preserve">  времяпространства, они типичны, но и единичны одновременно, не они</w:t>
        <w:br/>
        <w:t xml:space="preserve">  являются преобладающими типами его романных хронотопов.</w:t>
        <w:br/>
        <w:t xml:space="preserve">  Бахтин метафоризирует «площадь» как хронотоп, переносит площадность на</w:t>
        <w:br/>
        <w:t xml:space="preserve">  улицы и в гостиные. Как писатель Достоевский был чувствителен к слову</w:t>
        <w:br/>
        <w:t xml:space="preserve">  площадный. Это образ речи и поведения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</w:p>
    <w:p>
      <w:pPr>
        <w:pStyle w:val="BodyText"/>
      </w:pPr>
      <w:r>
        <w:t>47.</w:t>
        <w:br/>
        <w:t xml:space="preserve"> важное: явление Христа народу.</w:t>
        <w:br/>
        <w:t xml:space="preserve">  Эти образы «площади» по содержанию богаче карнавальных интерпретаций</w:t>
        <w:br/>
        <w:t xml:space="preserve">  Бахтина в прямом и метафорическом смысле. Конкретные хронотопы богаче</w:t>
        <w:br/>
        <w:t xml:space="preserve">  умозрительных.</w:t>
        <w:br/>
        <w:t xml:space="preserve">  Впрочем, Бахтин прав, утверждая, что хронотоп сложен и многообразен.</w:t>
        <w:br/>
        <w:t xml:space="preserve">  Повествование развивается в разных пространственно-временных</w:t>
        <w:br/>
        <w:t xml:space="preserve">  плоскостях, создавая из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</w:p>
    <w:p>
      <w:pPr>
        <w:pStyle w:val="BodyText"/>
      </w:pPr>
      <w:r>
        <w:t>48.</w:t>
        <w:br/>
        <w:t xml:space="preserve"> содержанию богаче карнавальных интерпретаций</w:t>
        <w:br/>
        <w:t xml:space="preserve">  Бахтина в прямом и метафорическом смысле. Конкретные хронотопы богаче</w:t>
        <w:br/>
        <w:t xml:space="preserve">  умозрительных.</w:t>
        <w:br/>
        <w:t xml:space="preserve">  Впрочем, Бахтин прав, утверждая, что хронотоп сложен и многообразен.</w:t>
        <w:br/>
        <w:t xml:space="preserve">  Повествование развивается в разных пространственно-временных</w:t>
        <w:br/>
        <w:t xml:space="preserve">  плоскостях, создавая из их множественности неповторимый хронотоп</w:t>
        <w:br/>
        <w:t xml:space="preserve">  конкретного произведения. В результате 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</w:p>
    <w:p>
      <w:pPr>
        <w:pStyle w:val="BodyText"/>
      </w:pPr>
      <w:r>
        <w:t>49.</w:t>
        <w:br/>
        <w:t>, Бахтин прав, утверждая, что хронотоп сложен и многообразен.</w:t>
        <w:br/>
        <w:t xml:space="preserve">  Повествование развивается в разных пространственно-временных</w:t>
        <w:br/>
        <w:t xml:space="preserve">  плоскостях, создавая из их множественности неповторимый хронотоп</w:t>
        <w:br/>
        <w:t xml:space="preserve">  конкретного произведения. В результате возникает тот эффект, о котором</w:t>
        <w:br/>
        <w:t xml:space="preserve">  в стихотворении «Волны» писал Б. Пастернак: «образ входит в образ»,</w:t>
        <w:br/>
        <w:t xml:space="preserve">  «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</w:p>
    <w:p>
      <w:pPr>
        <w:pStyle w:val="BodyText"/>
      </w:pPr>
      <w:r>
        <w:t>50.</w:t>
        <w:br/>
        <w:t>адресам5. Хронологическая и топографическая точность оказывается тонко</w:t>
        <w:br/>
        <w:t xml:space="preserve">  продуманной игрой и искусно создаваемой иллюзией автора. Названия</w:t>
        <w:br/>
        <w:t xml:space="preserve">  петербургских улиц намеренно шифруются, в хронотопах проявляются</w:t>
        <w:br/>
        <w:t xml:space="preserve">  символы. О символах места и времени в романах и повестях Достоевского</w:t>
        <w:br/>
        <w:t xml:space="preserve">  мне неоднократно доводилось писать и в «Системе жанров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</w:p>
    <w:p>
      <w:pPr>
        <w:pStyle w:val="BodyText"/>
      </w:pPr>
      <w:r>
        <w:t>51.</w:t>
        <w:br/>
        <w:t>»</w:t>
        <w:br/>
        <w:t xml:space="preserve">  освещает путь ищущих и обретших Истину героев его сочинений.</w:t>
        <w:br/>
        <w:t xml:space="preserve">  Сегодня признано, что в русской словесности есть рождественский и</w:t>
        <w:br/>
        <w:t xml:space="preserve">  пасхальный хронотопы, которые имеют жанровое значение (рождественский</w:t>
        <w:br/>
        <w:t xml:space="preserve">  и пасхальный рассказы и повести), есть жанры христианской словесности</w:t>
        <w:br/>
        <w:t xml:space="preserve">  (жития, проповедь, слово, поучения, послания, 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