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воскрешение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воскресение, воскрешение 6</w:t>
        <w:br/>
        <w:t>чудо, воскрешение 3</w:t>
        <w:br/>
        <w:t>слово, воскрешение 2</w:t>
        <w:br/>
        <w:t>духовный, воскрешение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воскрешение; 2) безумие, воскрешение; 3) вариант, воскрешение; 4) воскресать, воскрешение; 5) выделять, воскрешение; 6) глобальный, воскрешение; 7) душа, воскрешение; 8) желание, воскрешение; 9) идея, воскрешение; 10) идти, воскрешение; 11) исцеление, воскрешение; 12) мертвый, воскрешение; 13) модель, воскрешение; 14) мотив, воскрешение; 15) наступать, воскрешение; 16) неизбежный, воскрешение; 17) обновление, воскрешение; 18) объектный, воскрешение; 19) пасха, воскрешение; 20) повествование, воскрешение; 21) притча, воскрешение; 22) протоситуация, воскрешение; 23) рассказ, воскрешение; 24) свобода, воскрешение; 25) сила, воскрешение; 26) смысл, воскрешение; 27) сторона, воскрешение; 28) стремление, воскрешение; 29) участвовать, воскрешение; 30) христос, воскрешение; 31) человек, воскрешение;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воскрешение, лазарь 6</w:t>
        <w:br/>
        <w:t>воскрешение, мертвый 5</w:t>
        <w:br/>
        <w:t>воскрешение, роман 3</w:t>
        <w:br/>
        <w:t>воскрешение, действие 3</w:t>
        <w:br/>
        <w:t>воскрешение, умерший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воскрешение, бедный; 2) воскрешение, большинство; 3) воскрешение, быть; 4) воскрешение, время; 5) воскрешение, герой; 6) воскрешение, достигать; 7) воскрешение, достоевский; 8) воскрешение, древнегреча; 9) воскрешение, древний; 10) воскрешение, дух; 11) воскрешение, играть; 12) воскрешение, мертвыхдуш; 13) воскрешение, мир; 14) воскрешение, новый; 15) воскрешение, описывать; 16) воскрешение, принадлежать; 17) воскрешение, просыпаться; 18) воскрешение, русский; 19) воскрешение, слово; 20) воскрешение, смердеть; 21) воскрешение, содержаться; 22) воскрешение, спасение; 23) воскрешение, христос; 24) воскрешение, частотный; 25) воскрешение, четверодневный;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воскрешение 4</w:t>
        <w:br/>
        <w:t>мертвый, воскрешение 3</w:t>
        <w:br/>
        <w:t>лексический, воскрешение 2</w:t>
        <w:br/>
        <w:t>субъектный, воскрешение 2</w:t>
        <w:br/>
        <w:t>духовный, воскрешение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блаженный, воскрешение; 2) возможный, воскрешение; 3) высокий, воскрешение; 4) глобальный, воскрешение; 5) головлевский, воскрешение; 6) древнегреческий, воскрешение; 7) земной, воскрешение; 8) зимний, воскрешение; 9) личный, воскрешение; 10) мировой, воскрешение; 11) недоступный, воскрешение; 12) неизбежный, воскрешение; 13) неслыханный, воскрешение; 14) объектный, воскрешение; 15) пасхальный, воскрешение; 16) полный, воскрешение; 17) православный, воскрешение; 18) российский, воскрешение; 19) русский, воскрешение; 20) светлый, воскрешение; 21) следующий, воскрешение; 22) смертный, воскрешение; 23) спасительный, воскрешение; 24) чудесный, воскрешение;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воскресение, воскрешение 8</w:t>
        <w:br/>
        <w:t>слово, воскрешение 4</w:t>
        <w:br/>
        <w:t>чудо, воскрешение 3</w:t>
        <w:br/>
        <w:t>идея, воскрешение 3</w:t>
        <w:br/>
        <w:t>преступление, воскрешение 2</w:t>
        <w:br/>
        <w:t>наказание, воскрешение 2</w:t>
        <w:br/>
        <w:t>чтение, воскрешение 2</w:t>
        <w:br/>
        <w:t>раскольников, воскрешение 2</w:t>
        <w:br/>
        <w:t>конец, воскрешение 2</w:t>
        <w:br/>
        <w:t>герой, воскрешение 2</w:t>
        <w:br/>
        <w:t>вариант, воскрешение 2</w:t>
        <w:br/>
        <w:t>а, воскрешение 2</w:t>
        <w:br/>
        <w:t>христос, воскрешение 2</w:t>
        <w:br/>
        <w:t>сила, воскрешение 2</w:t>
        <w:br/>
        <w:t>человек, воскрешение 2</w:t>
        <w:br/>
        <w:t>душа, воскрешение 2</w:t>
        <w:br/>
        <w:t>спасение, воскрешение 2</w:t>
        <w:br/>
        <w:t>торжество, воскрешение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анализ, воскрешение; 2) барин, воскрешение; 3) безумие, воскрешение; 4) возрождение, воскрешение; 5) воскрешенияизмертвыхузнаваемавизвестныхидея, воскрешение; 6) восстановление, воскрешение; 7) г, воскрешение; 8) глагол, воскрешение; 9) год, воскрешение; 10) действительносвязанс, воскрешение; 11) дмитрий, воскрешение; 12) евангелие, воскрешение; 13) желание, воскрешение; 14) жертва, воскрешение; 15) жизнь, воскрешение; 16) заключение, воскрешение; 17) заметка, воскрешение; 18) зло, воскрешение; 19) значение, воскрешение; 20) идиот, воскрешение; 21) идолослужениа, воскрешение; 22) иисус, воскрешение; 23) имя, воскрешение; 24) исцеление, воскрешение; 25) карамазов, воскрешение; 26) касаткин, воскрешение; 27) мертвый, воскрешение; 28) метафора, воскрешение; 29) модель, воскрешение; 30) мотив, воскрешение; 31) н, воскрешение; 32) обновление, воскрешение; 33) объяснение, воскрешение; 34) оживание, воскрешение; 35) основание, воскрешение; 36) пасха, воскрешение; 37) повествование, воскрешение; 38) полемика, воскрешение; 39) праздник, воскрешение; 40) природа, воскрешение; 41) притча, воскрешение; 42) пробуждение, воскрешение; 43) пророк, воскрешение; 44) протоситуация, воскрешение; 45) прощение, воскрешение; 46) раз, воскрешение; 47) рассказ, воскрешение; 48) реальность, воскрешение; 49) речь, воскрешение; 50) роман, воскрешение; 51) ряд, воскрешение; 52) с, воскрешение; 53) санкт-петербург, воскрешение; 54) свобода, воскрешение; 55) символ, воскрешение; 56) смысл, воскрешение; 57) совершение, воскрешение; 58) соня, воскрешение; 59) соответствие, воскрешение; 60) сторона, воскрешение; 61) стремление, воскрешение; 62) строка, воскрешение; 63) существование, воскрешение; 64) сцена, воскрешение; 65) т, воскрешение; 66) тарасова, воскрешение; 67) текст, воскрешение; 68) теология, воскрешение; 69) тип, воскрешение; 70) умерший, воскрешение; 71) федерация, воскрешение; 72) фрай, воскрешение; 73) чудотворство, воскрешение; 74) эквивалент, воскрешение; 75) эпизод, воскрешение;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воскрешение, лазарь 9</w:t>
        <w:br/>
        <w:t>воскрешение, христос 5</w:t>
        <w:br/>
        <w:t>воскрешение, слово 5</w:t>
        <w:br/>
        <w:t>воскрешение, достоевский 5</w:t>
        <w:br/>
        <w:t>воскрешение, роман 4</w:t>
        <w:br/>
        <w:t>воскрешение, человек 4</w:t>
        <w:br/>
        <w:t>воскрешение, мертвый 3</w:t>
        <w:br/>
        <w:t>воскрешение, воскресение 3</w:t>
        <w:br/>
        <w:t>воскрешение, восстановление 3</w:t>
        <w:br/>
        <w:t>воскрешение, действие 3</w:t>
        <w:br/>
        <w:t>воскрешение, душа 2</w:t>
        <w:br/>
        <w:t>воскрешение, время 2</w:t>
        <w:br/>
        <w:t>воскрешение, умерший 2</w:t>
        <w:br/>
        <w:t>воскрешение, обращение 2</w:t>
        <w:br/>
        <w:t>воскрешение, раскольников 2</w:t>
        <w:br/>
        <w:t>воскрешение, ф 2</w:t>
        <w:br/>
        <w:t>воскрешение, м 2</w:t>
        <w:br/>
        <w:t>воскрешение, отношение 2</w:t>
        <w:br/>
        <w:t>воскрешение, россия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воскрешение, анализ; 2) воскрешение, апостол; 3) воскрешение, бог; 4) воскрешение, богосыновство; 5) воскрешение, большинство; 6) воскрешение, вариант; 7) воскрешение, герой; 8) воскрешение, декларация; 9) воскрешение, доказательство; 10) воскрешение, древнегреча; 11) воскрешение, дух; 12) воскрешение, завет; 13) воскрешение, зло; 14) воскрешение, значимость; 15) воскрешение, иван; 16) воскрешение, идея; 17) воскрешение, иудей; 18) воскрешение, книга; 19) воскрешение, латы; 20) воскрешение, мертвыхдуш; 21) воскрешение, место; 22) воскрешение, мир; 23) воскрешение, моисеев; 24) воскрешение, мысль; 25) воскрешение, никифоров; 26) воскрешение, образ; 27) воскрешение, объект; 28) воскрешение, опыт; 29) воскрешение, откровение; 30) воскрешение, пасха; 31) воскрешение, плетнев; 32) воскрешение, приобресть; 33) воскрешение, пророчество; 34) воскрешение, прочтение; 35) воскрешение, рождество; 36) воскрешение, роль; 37) воскрешение, савел; 38) воскрешение, символ; 39) воскрешение, спасение; 40) воскрешение, субъект; 41) воскрешение, тип; 42) воскрешение, форма; 43) воскрешение, царство; 44) воскрешение, церковь; 45) воскрешение, цитация; 46) воскрешение, эпиграф;</w:t>
      </w:r>
    </w:p>
    <w:p>
      <w:pPr>
        <w:pStyle w:val="BodyText"/>
      </w:pPr>
      <w:r>
        <w:t>1.</w:t>
        <w:br/>
        <w:t xml:space="preserve"> к своему</w:t>
        <w:br/>
        <w:t xml:space="preserve">  собственному народу – в его дохристианском прошлом: "душею ны</w:t>
        <w:br/>
        <w:t xml:space="preserve">  мертвы, умерьшаа недугомь идолослужениа". Правда, далее речь идет</w:t>
        <w:br/>
        <w:t xml:space="preserve">  о воскрешении мертвых душою (что, конечно, важно учитывать и при анализе</w:t>
        <w:br/>
        <w:t xml:space="preserve">  гоголевского шедевра), но у Илариона подчеркивается не столько особые</w:t>
        <w:br/>
        <w:t xml:space="preserve">  заслуги своего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Христос и устроит царство свое</w:t>
        <w:br/>
        <w:t xml:space="preserve">  на земле (слышите, на земле) на 1000 лет. Тут же прибавлено: блажен, кто</w:t>
        <w:br/>
        <w:t xml:space="preserve">  участвует в воскрешении первом, то есть в этом царстве. Ну вот в это</w:t>
        <w:br/>
        <w:t xml:space="preserve">  время, может быть, мы и изречем то слово окончательной гармонии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углубляет эту тему:</w:t>
        <w:br/>
        <w:t xml:space="preserve">  “Преступление и Наказание” — не полное заглавие романа… это не только</w:t>
        <w:br/>
        <w:t xml:space="preserve">  преступление и наказание, но и обновление, воскрешение в новую жизнь⁶.</w:t>
        <w:br/>
        <w:t xml:space="preserve">  Плетнев подчеркивает решающее значение Евангелия в возрождении и</w:t>
        <w:br/>
        <w:t xml:space="preserve">  обновлении Раскольникова. Он обращает внимание на такую деталь, </w:t>
        <w:br/>
        <w:t xml:space="preserve"> Д. Григорьев. Евангелие и Раскольников. 2005№7</w:t>
      </w:r>
    </w:p>
    <w:p>
      <w:pPr>
        <w:pStyle w:val="BodyText"/>
      </w:pPr>
      <w:r>
        <w:t>4.</w:t>
        <w:br/>
        <w:t>Сони коренятся в ее бесхитростной, но глубокой вере</w:t>
        <w:br/>
        <w:t xml:space="preserve">  в Бога. Огромное значение приобретает сцена чтения Соней, по его</w:t>
        <w:br/>
        <w:t xml:space="preserve">  желанию, о воскрешении Лазаря из Нового Завета. По мысли Бухарева,</w:t>
        <w:br/>
        <w:t xml:space="preserve">  любовь Сони, как любовь Марфы и Марии, призывает божественную благодать</w:t>
        <w:br/>
        <w:t xml:space="preserve">  к умирающей душе</w:t>
        <w:br/>
        <w:t xml:space="preserve"> Д. Григорьев. Евангелие и Раскольников. 2005№7</w:t>
      </w:r>
    </w:p>
    <w:p>
      <w:pPr>
        <w:pStyle w:val="BodyText"/>
      </w:pPr>
      <w:r>
        <w:t>5.</w:t>
        <w:br/>
        <w:t>Моисей. И как Моисею приходилось подтверждать свою</w:t>
        <w:br/>
        <w:t xml:space="preserve">  богоизбранность с помощью чудес, так и Христу пришлось сотворить ряд</w:t>
        <w:br/>
        <w:t xml:space="preserve">  чудесных исцелений и воскрешений из мертвых, воскреснуть самому, чтобы</w:t>
        <w:br/>
        <w:t xml:space="preserve">  уверовали в его Богосыновство. Произнесенное слово неизбежно искажается</w:t>
        <w:br/>
        <w:t xml:space="preserve">  при восприятии и потому скоро делается мертво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6.</w:t>
        <w:br/>
        <w:t>. Ивану Карамазову — его младший брат Алеша Карамазов. «Юродивая»</w:t>
        <w:br/>
        <w:t xml:space="preserve">  Соня не вступает в полемику, она читает из Евангелия о чуде воскрешения</w:t>
        <w:br/>
        <w:t xml:space="preserve">  «четверодневного Лазаря». Ее доказательства — живая вера, жизнь по</w:t>
        <w:br/>
        <w:t xml:space="preserve">  Христу, самоотверженная любовь к несчастному убийце. И то, что не</w:t>
        <w:br/>
        <w:t xml:space="preserve">  удается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7.</w:t>
        <w:br/>
        <w:t>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 к мертвым пока для веры язычникам 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8.</w:t>
        <w:br/>
        <w:t>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 к мертвым пока для веры язычникам и</w:t>
        <w:br/>
        <w:t xml:space="preserve">  грешникам¹.</w:t>
        <w:br/>
        <w:t xml:space="preserve">  Тон Христа учителей, он Учитель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9.</w:t>
        <w:br/>
        <w:t>является факт обращения участника большого диалога (Сони) к самому</w:t>
        <w:br/>
        <w:t xml:space="preserve">  Христу, ибо чтение евангельского эпизода, в котором явлено одно из чудес</w:t>
        <w:br/>
        <w:t xml:space="preserve">  воскрешения умершего Христом, собственно, и является таким обращением к</w:t>
        <w:br/>
        <w:t xml:space="preserve">  Спасителю. Соня как бы приглашает Христа в “большой диалог”, который она</w:t>
        <w:br/>
        <w:t xml:space="preserve">  со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10.</w:t>
        <w:br/>
        <w:t>) в «Бесах», или</w:t>
        <w:br/>
        <w:t xml:space="preserve">  внутри самого текста романа, как в случае чтения Соней Раскольникову в</w:t>
        <w:br/>
        <w:t xml:space="preserve">  «Преступлении и наказании» притчи о воскрешении Лазаря (Ин. 2:11).</w:t>
        <w:br/>
        <w:t xml:space="preserve">  Значимость обоих типов цитации в том, что они формируют тематическую</w:t>
        <w:br/>
        <w:t xml:space="preserve">  систему романов. Подобные отсылки к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11.</w:t>
        <w:br/>
        <w:t>Адама; Послание апостола Петра описывает</w:t>
        <w:br/>
        <w:t xml:space="preserve">  потоп в Книге Бытия как прообраз Крещения¹². Как указывает Н. Фрай, до</w:t>
        <w:br/>
        <w:t xml:space="preserve">  объяснения Иисусом смысла воскрешения словами пророчества Моисеева,</w:t>
        <w:br/>
        <w:t xml:space="preserve">  апостолы этого смысла не понимали (Лк. 24:44). Эту особенность нельзя</w:t>
        <w:br/>
        <w:t xml:space="preserve">  оставить без внимания — она подтверждает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12.</w:t>
        <w:br/>
        <w:t xml:space="preserve"> фрагментов новой речи»²².</w:t>
        <w:br/>
        <w:t xml:space="preserve">  Большое число вставных повествований в романе «Идиот» приводит к</w:t>
        <w:br/>
        <w:t xml:space="preserve">  заключению о том, что стремление к воскрешению также играет в нем важную</w:t>
        <w:br/>
        <w:t xml:space="preserve">  роль. Истории, рассказанные князем Мышкиным в первой части романа,</w:t>
        <w:br/>
        <w:t xml:space="preserve">  открывают тему повествования как такового. При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13.</w:t>
        <w:br/>
        <w:t>другая</w:t>
        <w:br/>
        <w:t xml:space="preserve">  реальность. Ее он ощущает как «высший синтез жизни» (188) и, цитируя</w:t>
        <w:br/>
        <w:t xml:space="preserve">  библейскую фразу, соединяет эту высшую реальность с моделью воскрешения,</w:t>
        <w:br/>
        <w:t xml:space="preserve">  описанной в Книге Откровений. Таким образом, происходящие с Мышкиным</w:t>
        <w:br/>
        <w:t xml:space="preserve">  истории повествователь наделяет дополнительным авторитетом: знание</w:t>
        <w:br/>
        <w:t xml:space="preserve">  героем «миров иных» заставляет его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14.</w:t>
        <w:br/>
        <w:t>Мышкина он неоднозначен, так как неотделим от его припадков, а</w:t>
        <w:br/>
        <w:t xml:space="preserve">  значит, болезни, и в конце концов приводит его к безумию. Воскрешение,</w:t>
        <w:br/>
        <w:t xml:space="preserve">  достигаемое через падшее слово в падшем мире, остается проблематичным в</w:t>
        <w:br/>
        <w:t xml:space="preserve">  финале романа. Достоевский, однако, не отказался от идеального</w:t>
        <w:br/>
        <w:t xml:space="preserve">  завершения судьбы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15.</w:t>
        <w:br/>
        <w:t>человечества. Ипполит верит даже в новозаветные</w:t>
        <w:br/>
        <w:t xml:space="preserve">  рассказы о чудесах, верит, что Иисус “еще при жизни победил природу”,</w:t>
        <w:br/>
        <w:t xml:space="preserve">  особо он выделяет воскрешения из мертвых, приводит слова (как позже Иван</w:t>
        <w:br/>
        <w:t xml:space="preserve">  в “Великом инквизиторе”) “Талифа куми”, произнесенные Иисусом над</w:t>
        <w:br/>
        <w:t xml:space="preserve">  мертвой дочерью Иаира, и слова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16.</w:t>
        <w:br/>
        <w:t>.</w:t>
        <w:br/>
        <w:t xml:space="preserve">  Значимым аспектом в осмыслении теодицеи, акцентирующим мысль на том, что</w:t>
        <w:br/>
        <w:t xml:space="preserve">  наша жизнь не заканчивается лишь земным существованием, является мотив</w:t>
        <w:br/>
        <w:t xml:space="preserve">  воскрешения, который содержится уже в эпиграфе романа:</w:t>
        <w:br/>
        <w:t xml:space="preserve">    «Истинно, истинно говорю вам: если пшеничное зерно, пав в землю, не</w:t>
        <w:br/>
        <w:t xml:space="preserve">    умрет, то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17.</w:t>
        <w:br/>
        <w:t>, что речь идет о покаянном псалме, и «в контексте романа</w:t>
        <w:br/>
        <w:t xml:space="preserve">  в целом (см. эпизод чтения героями евангельского рассказа о воскрешении</w:t>
        <w:br/>
        <w:t xml:space="preserve">  Лазаря) исключительно важно, что Раскольников безотчетно припоминает</w:t>
        <w:br/>
        <w:t xml:space="preserve">  именно тот библейский текст, в котором псалмопевец утрату богообщения</w:t>
        <w:br/>
        <w:t xml:space="preserve">  переживает как собственную смерть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18.</w:t>
        <w:br/>
        <w:t>Н. А. Тарасова</w:t>
        <w:br/>
        <w:t xml:space="preserve">  Институт русской литературы (Пушкинский Дом),</w:t>
        <w:br/>
        <w:t xml:space="preserve">  Российская академия наук</w:t>
        <w:br/>
        <w:t xml:space="preserve">  (Санкт-Петербург, Российская Федерация)</w:t>
        <w:br/>
        <w:t xml:space="preserve">  nsova74@mail.ru</w:t>
        <w:br/>
        <w:t xml:space="preserve">  «Воскресение» и «воскрешение» в романе Ф. М. Достоевского «Преступление</w:t>
        <w:br/>
        <w:t xml:space="preserve">  и наказание»^()</w:t>
        <w:br/>
        <w:t xml:space="preserve">  Аннотация. В статье рассматривается история изучения христианских</w:t>
        <w:br/>
        <w:t xml:space="preserve">  образов и мотивов в романе</w:t>
        <w:br/>
        <w:t xml:space="preserve"> *Н.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19.</w:t>
        <w:br/>
        <w:t>работе стали особенности</w:t>
        <w:br/>
        <w:t xml:space="preserve">  раскрытия темы воскресения в романе «Преступление и наказание». Особое</w:t>
        <w:br/>
        <w:t xml:space="preserve">  внимание уделено анализу лексических вариантов «воскресение» и</w:t>
        <w:br/>
        <w:t xml:space="preserve">  «воскрешение», из которых первый принадлежит Достоевскому, второй,</w:t>
        <w:br/>
        <w:t xml:space="preserve">  применяемый по отношению к Раскольникову, встречается в научной</w:t>
        <w:br/>
        <w:t xml:space="preserve">  литературе о романе. Обзор различных исследовательских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>. Санкт-Петербург,</w:t>
        <w:br/>
        <w:t xml:space="preserve">  Российская Федерация, 199034)</w:t>
        <w:br/>
        <w:t xml:space="preserve">  Дата поступления: 15.02.2020</w:t>
        <w:br/>
        <w:t xml:space="preserve">  Дата публикации: 25.05.2020</w:t>
        <w:br/>
        <w:t xml:space="preserve">  Для цитирования: Тарасова Н. А. «Воскресение» и «воскрешение» в романе</w:t>
        <w:br/>
        <w:t xml:space="preserve">  Ф. М. Достоевского «Преступление и наказание» // Проблемы исторической</w:t>
        <w:br/>
        <w:t xml:space="preserve">  поэтики. — 2020. — Т. 18. — № 2. — С. 190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21.</w:t>
        <w:br/>
        <w:t>то, что в романе «Преступление</w:t>
        <w:br/>
        <w:t xml:space="preserve">  и наказание», в отличие от исследовательской литературы о нем, ни разу</w:t>
        <w:br/>
        <w:t xml:space="preserve">  не встречается лексический вариант «воскрешение» — Достоевский</w:t>
        <w:br/>
        <w:t xml:space="preserve">  использует слово «воскресение»[11]:</w:t>
        <w:br/>
        <w:t xml:space="preserve">    «— Так вы все-таки верите же в Новый Иерусалим?</w:t>
        <w:br/>
        <w:t xml:space="preserve">    — Верую, — твердо отвечал Раскольников; говоря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22.</w:t>
        <w:br/>
        <w:t>82). Интересно то, что Достоевский процитировал здесь</w:t>
        <w:br/>
        <w:t xml:space="preserve">  церковнославянский перевод, но неточно. В церковнославянском тексте:</w:t>
        <w:br/>
        <w:t xml:space="preserve">  В тексте «Зимних заметок…» слово «воскрешение» (ср. древнегреч.</w:t>
        <w:br/>
        <w:t xml:space="preserve">  ἀνάστασις, лат. resurrectio — восстановление) заменено вариантом</w:t>
        <w:br/>
        <w:t xml:space="preserve">  русского перевода «воскресение». Эти языковые варианты выражают значения</w:t>
        <w:br/>
        <w:t xml:space="preserve">  субъектного («воскресение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>ἀνάστασις, лат. resurrectio — восстановление) заменено вариантом</w:t>
        <w:br/>
        <w:t xml:space="preserve">  русского перевода «воскресение». Эти языковые варианты выражают значения</w:t>
        <w:br/>
        <w:t xml:space="preserve">  субъектного («воскресение») и субъектно-объектного («воскрешение»)</w:t>
        <w:br/>
        <w:t xml:space="preserve">  действия[23]. В данном месте евангельского текста они возникают именно</w:t>
        <w:br/>
        <w:t xml:space="preserve">  потому, что это характеристика Христа, обладающего одновременно силой</w:t>
        <w:br/>
        <w:t xml:space="preserve">  воскресения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24.</w:t>
        <w:br/>
        <w:t>[23]. В данном месте евангельского текста они возникают именно</w:t>
        <w:br/>
        <w:t xml:space="preserve">  потому, что это характеристика Христа, обладающего одновременно силой</w:t>
        <w:br/>
        <w:t xml:space="preserve">  воскресения и воскрешения. В то 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>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 понятий», что находит</w:t>
        <w:br/>
        <w:t xml:space="preserve">  отражение и в толковых словарях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26.</w:t>
        <w:br/>
        <w:t>отражение и в толковых словарях (см.: [Никифорова: 105]). Выбор</w:t>
        <w:br/>
        <w:t xml:space="preserve">  славянской основы «въскрьс-» объясняется тем, что древнегреческие</w:t>
        <w:br/>
        <w:t xml:space="preserve">  эквиваленты слов «воскресение» / «воскрешение» «ανάστ-», «εγεπς/τ-»</w:t>
        <w:br/>
        <w:t xml:space="preserve">  «в большинстве своем имеют внутреннюю форму, отражающую представления</w:t>
        <w:br/>
        <w:t xml:space="preserve">  о “вставании с места”, затем — о метонимическом переносе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27.</w:t>
        <w:br/>
        <w:t>о воскресении Христа как религиозном празднике</w:t>
        <w:br/>
        <w:t xml:space="preserve">  и основной доктрине христианства, — это “восстание от мертвых, оживание,</w:t>
        <w:br/>
        <w:t xml:space="preserve">  возрождение”, с одной стороны, и воскрешении как “действии</w:t>
        <w:br/>
        <w:t xml:space="preserve">  воскрешающего” — с другой» [Никифорова: 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28.</w:t>
        <w:br/>
        <w:t xml:space="preserve"> Ф. М. Достоевского</w:t>
        <w:br/>
        <w:t xml:space="preserve">      «Преступление и наказание». — М.: Худож. лит., 1976. — 158 с.</w:t>
        <w:br/>
        <w:t xml:space="preserve">  18. Касаткина Т. А. Воскрешение Лазаря: опыт экзегетического прочтения</w:t>
        <w:br/>
        <w:t xml:space="preserve">      романа Ф. М. Достоевского «Преступление и наказание» // Достоевский:</w:t>
        <w:br/>
        <w:t xml:space="preserve">      дополнения к комментарию / под ред. Т. 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29.</w:t>
        <w:br/>
        <w:t>Вы воскрешаете меня…» (14: 336), «О господа, я</w:t>
        <w:br/>
        <w:t xml:space="preserve">  воскрешен…» (14: 414, в обоих случаях слова Дмитрия Карамазова). Слово</w:t>
        <w:br/>
        <w:t xml:space="preserve">  «воскрешение» (наряду с более частотным вариантом «воскресение»)</w:t>
        <w:br/>
        <w:t xml:space="preserve">  встречается в «Дневнике писателя» за 1876 г. в следующих строках: «Нет,</w:t>
        <w:br/>
        <w:t xml:space="preserve">  тут сила;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30.</w:t>
        <w:br/>
        <w:t>»)</w:t>
        <w:br/>
        <w:t xml:space="preserve">  встречается в «Дневнике писателя» за 1876 г. в следующих строках: «Нет,</w:t>
        <w:br/>
        <w:t xml:space="preserve">  тут сила; это величаво, а не смешно; это — воскрешение древней римской</w:t>
        <w:br/>
        <w:t xml:space="preserve">  идеи всемирного владычества и единения, которая никогда и не умирала</w:t>
        <w:br/>
        <w:t xml:space="preserve">  в римском католичестве…» (22: 89); «О, конечно,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31.</w:t>
        <w:br/>
        <w:t>однако же: не все ли русские желают воскресения славян именно на этих</w:t>
        <w:br/>
        <w:t xml:space="preserve">  основаниях, именно для их полной личной свободы и воскрешения их духа, а</w:t>
        <w:br/>
        <w:t xml:space="preserve">  вовсе не для того, чтобы приобресть их России политически и усилить ими</w:t>
        <w:br/>
        <w:t xml:space="preserve">  политическую мощь России, в чем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32.</w:t>
        <w:br/>
        <w:t>Ним тысячу лет»</w:t>
        <w:br/>
        <w:t xml:space="preserve">  (Откр. 20:6).</w:t>
        <w:br/>
        <w:t xml:space="preserve">  [23]  «Воскресение» — действие и состояние субъекта в соответствии со</w:t>
        <w:br/>
        <w:t xml:space="preserve">  значениями глагола «воскреснуть»; «воскрешение» — действие субъекта по</w:t>
        <w:br/>
        <w:t xml:space="preserve">  отношению к объекту в соответствии со значениями глагола «воскресить»,</w:t>
        <w:br/>
        <w:t xml:space="preserve">  см. подробнее: Толковый словарь русского языка с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33.</w:t>
        <w:br/>
        <w:t>разведенных в этой</w:t>
        <w:br/>
        <w:t xml:space="preserve">  ситуации по противоположным полюсам. В том же “Преступлении и наказании”</w:t>
        <w:br/>
        <w:t xml:space="preserve">  образ воскресения Раскольникова действительносвязанс евангельским</w:t>
        <w:br/>
        <w:t xml:space="preserve">  повествованием о воскрешении Лазаря Христом, которое читает</w:t>
        <w:br/>
        <w:t xml:space="preserve">  Раскольникову Соня. Сама же Соня при чтении мысленно сравнивает его с</w:t>
        <w:br/>
        <w:t xml:space="preserve">  иудеями, присутствовавшими при совершении неслыханного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34.</w:t>
        <w:br/>
        <w:t>Христом, которое читает</w:t>
        <w:br/>
        <w:t xml:space="preserve">  Раскольникову Соня. Сама же Соня при чтении мысленно сравнивает его с</w:t>
        <w:br/>
        <w:t xml:space="preserve">  иудеями, присутствовавшими при совершении неслыханного чуда воскрешения</w:t>
        <w:br/>
        <w:t xml:space="preserve">  уже смердящего Лазаря и уверовавшими во Христа. А в конце романа, когда</w:t>
        <w:br/>
        <w:t xml:space="preserve">  Соня издали сопровождает Раскольникова, отправившегося в свой крестный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35.</w:t>
        <w:br/>
        <w:t>издали следовали жены-мироносицы. Таким</w:t>
        <w:br/>
        <w:t xml:space="preserve">  образом, получается, что герой романа воплощает сразу все три</w:t>
        <w:br/>
        <w:t xml:space="preserve">  принципиально различающихся типа, составляющих евангельскую</w:t>
        <w:br/>
        <w:t xml:space="preserve">  протоситуацию воскрешения Лазаря: и самого Лазаря, и сомневавшихся</w:t>
        <w:br/>
        <w:t xml:space="preserve">  иудеев, и, не много не мало, даже Христа.</w:t>
        <w:br/>
        <w:t xml:space="preserve">  Подобные тупики закономерны, поскольку Достоевский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36.</w:t>
        <w:br/>
        <w:t>открытие Слова, которое творит мир и</w:t>
        <w:br/>
        <w:t xml:space="preserve">    человека. Макар Девушкин был первым откровением великой идеи</w:t>
        <w:br/>
        <w:t xml:space="preserve">    Достоевского — идеи «восстановления» человека, духовного воскрешения</w:t>
        <w:br/>
        <w:t xml:space="preserve">    от бедных людей, униженных и оскорбленных до братьев Карамазовых.</w:t>
        <w:br/>
        <w:t xml:space="preserve">    Эту же идею и этот принцип христианской антропологии Достоевский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37.</w:t>
        <w:br/>
        <w:t>сделали, другие — в том, что не</w:t>
        <w:br/>
        <w:t xml:space="preserve">    сделали. Кажущаяся невиновность лишь иллюзия: каждый в ответе за</w:t>
        <w:br/>
        <w:t xml:space="preserve">    мировое зло. Возможны духовное воскрешение и спасение любого</w:t>
        <w:br/>
        <w:t xml:space="preserve">    человека (обращение Савла в Павла). Этот искупительный путь человека —</w:t>
        <w:br/>
        <w:t xml:space="preserve">    метафора спасительной жертвы Христа и его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38.</w:t>
        <w:br/>
        <w:t xml:space="preserve"> и спасение любого</w:t>
        <w:br/>
        <w:t xml:space="preserve">    человека (обращение Савла в Павла). Этот искупительный путь человека —</w:t>
        <w:br/>
        <w:t xml:space="preserve">    метафора спасительной жертвы Христа и его воскрешения.</w:t>
        <w:br/>
        <w:t xml:space="preserve">    В романах Достоевского нет прямой декларации авторских убеждений. Его</w:t>
        <w:br/>
        <w:t xml:space="preserve">    поэтика являет иной эстетический принцип. Писатель мыслил себя</w:t>
        <w:br/>
        <w:t xml:space="preserve">    «реалистом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39.</w:t>
        <w:br/>
        <w:t xml:space="preserve"> продолжением своей «поэмы». Вполне возможно, что так и было:</w:t>
        <w:br/>
        <w:t xml:space="preserve">  ему не удалось воскресить «мертвые души» своих 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 второго тома «Мертвых душ»</w:t>
        <w:br/>
        <w:t xml:space="preserve">  была решена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40.</w:t>
        <w:br/>
        <w:t xml:space="preserve"> дорогу, «на могилку к покойнице матушке проситься». Наутро</w:t>
        <w:br/>
        <w:t xml:space="preserve">  возле дороги нашли «закоченевший труп головлевского барина»: Светлое</w:t>
        <w:br/>
        <w:t xml:space="preserve">  Воскресение не наступило ‒ воскрешения героя не произошло.</w:t>
        <w:br/>
        <w:t xml:space="preserve">  252</w:t>
        <w:br/>
        <w:t xml:space="preserve">  Пасха сохраняла свой христианский смысл даже при сложных отношениях</w:t>
        <w:br/>
        <w:t xml:space="preserve">  писателя с церковью. Л. Толстой в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41.</w:t>
        <w:br/>
        <w:t>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действия к Пасхальному циклу праздников и</w:t>
        <w:br/>
        <w:t xml:space="preserve">  «душеспасительное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42.</w:t>
        <w:br/>
        <w:t>самосознание</w:t>
        <w:br/>
        <w:t xml:space="preserve">  свободного и бессмертного человека, которому явлены и мир в слове, и</w:t>
        <w:br/>
        <w:t xml:space="preserve">  творчество, и недоступное смертному чудотворство. За пробуждением</w:t>
        <w:br/>
        <w:t xml:space="preserve">  неизбежно воскрешение. И не только потому, что проснуться — воскреснуть,</w:t>
        <w:br/>
        <w:t xml:space="preserve">  но потому, что Слово от Бога и Слово Христа творит мир и человека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43.</w:t>
        <w:br/>
        <w:t>творчество Достоевского — от «Записок из</w:t>
        <w:br/>
        <w:t xml:space="preserve">  Мертвого Дома» и «Униженных и оскорбленных» до «Братьев Карамазовых»⁴²:</w:t>
        <w:br/>
        <w:t xml:space="preserve">  пасхальная идея воскрешенияизмертвыхузнаваемавизвестныхидеях спасения</w:t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 и темы.</w:t>
        <w:br/>
        <w:t xml:space="preserve">  Русская литература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44.</w:t>
        <w:br/>
        <w:t>вселенского собора, но и 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