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грешник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великий, грешник 15</w:t>
        <w:br/>
        <w:t>мука, грешник 5</w:t>
        <w:br/>
        <w:t>душа, грешник 3</w:t>
        <w:br/>
        <w:t>ад, грешник 2</w:t>
        <w:br/>
        <w:t>грех, грешник 2</w:t>
        <w:br/>
        <w:t>бог, грешник 2</w:t>
        <w:br/>
        <w:t>святой, грешник 2</w:t>
        <w:br/>
        <w:t>ненавидеть, грешник 2</w:t>
        <w:br/>
        <w:t>гнушаться, грешник 2</w:t>
        <w:br/>
        <w:t>молиться, грешник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грешник; 2) вразумление, грешник; 3) встреча, грешник; 4) голова, грешник; 5) грешный, грешник; 6) догматика, грешник; 7) завидеть, грешник; 8) закоренелый, грешник; 9) каяться, грешник; 10) милосердие, грешник; 11) мотив, грешник; 12) мучить, грешник; 13) мучиться, грешник; 14) мытарь, грешник; 15) напоминать, грешник; 16) немой, грешник; 17) непокаяться, грешник; 18) нераскаянный, грешник; 19) образ, грешник; 20) общеизвестный, грешник; 21) отвращаться, грешник; 22) отец, грешник; 23) отношение, грешник; 24) перерождение, грешник; 25) подобный, грешник; 26) помолиться, грешник; 27) праведник, грешник; 28) прекращаться, грешник; 29) преображаться, грешник; 30) преступник, грешник; 31) признание, грешник; 32) равный, грешник; 33) разделять, грешник; 34) разряд, грешник; 35) рука, грешник; 36) самонадеянный, грешник; 37) самоубийца, грешник; 38) святость, грешник; 39) святыня, грешник; 40) сжалиться, грешник; 41) сонм, грешник; 42) спасение, грешник; 43) страдание, грешник; 44) ужасный, грешник;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грешник, грех 3</w:t>
        <w:br/>
        <w:t>грешник, гнушаться 3</w:t>
        <w:br/>
        <w:t>грешник, читатель 2</w:t>
        <w:br/>
        <w:t>грешник, мочь 2</w:t>
        <w:br/>
        <w:t>грешник, сердце 2</w:t>
        <w:br/>
        <w:t>грешник, ад 2</w:t>
        <w:br/>
        <w:t>грешник, высказывать 2</w:t>
        <w:br/>
        <w:t>грешник, сказать 2</w:t>
        <w:br/>
        <w:t>грешник, сторона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грешник, бытовой; 2) грешник, быть; 3) грешник, в; 4) грешник, великий; 5) грешник, воздыхать; 6) грешник, время; 7) грешник, говорить; 8) грешник, даваться; 9) грешник, достоевская; 10) грешник, дьявол; 11) грешник, единый; 12) грешник, ефимова; 13) грешник, живой; 14) грешник, зло; 15) грешник, исправляться; 16) грешник, книжник; 17) грешник, князь; 18) грешник, купец; 19) грешник, логика; 20) грешник, место; 21) грешник, мука; 22) грешник, мучиться; 23) грешник, мытарь; 24) грешник, название; 25) грешник, называться; 26) грешник, ничтожный; 27) грешник, обусловливать; 28) грешник, освобождаться; 29) грешник, ответственный; 30) грешник, очередь; 31) грешник, ощущать; 32) грешник, пасхальный; 33) грешник, перерождение; 34) грешник, писать; 35) грешник, покаяние; 36) грешник, получаться; 37) грешник, праведник; 38) грешник, представлять; 39) грешник, признаваться; 40) грешник, приятный; 41) грешник, пробуждаться; 42) грешник, продолжать; 43) грешник, проповедь; 44) грешник, раз; 45) грешник, рай; 46) грешник, раскаиваться; 47) грешник, ряд; 48) грешник, савел; 49) грешник, соболезновать; 50) грешник, совершать; 51) грешник, спаситель; 52) грешник, ставрогин; 53) грешник, сумасшествие; 54) грешник, течение; 55) грешник, тонкий; 56) грешник, топор; 57) грешник, укорять; 58) грешник, уподобление; 59) грешник, ф; 60) грешник, фарисейский; 61) грешник,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грешник 15</w:t>
        <w:br/>
        <w:t>святой, грешник 7</w:t>
        <w:br/>
        <w:t>человеческий, грешник 3</w:t>
        <w:br/>
        <w:t>равный, грешник 2</w:t>
        <w:br/>
        <w:t>неосуществленный, грешник 2</w:t>
        <w:br/>
        <w:t>истинный, грешник 2</w:t>
        <w:br/>
        <w:t>надменный, грешник 2</w:t>
        <w:br/>
        <w:t>биографический, грешник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аллегорический, грешник; 2) безграничный, грешник; 3) божий, грешник; 4) верный, грешник; 5) восточный, грешник; 6) грешный, грешник; 7) данный, грешник; 8) движимый, грешник; 9) долгорукий, грешник; 10) духовный, грешник; 11) евангельский, грешник; 12) единый, грешник; 13) заблудший, грешник; 14) заведомый, грешник; 15) закоренелый, грешник; 16) искупительный, грешник; 17) личностный, грешник; 18) людской, грешник; 19) мнимый, грешник; 20) многочисленный, грешник; 21) молитвенный, грешник; 22) молодой, грешник; 23) немой, грешник; 24) необоснованный, грешник; 25) нераскаянный, грешник; 26) новый, грешник; 27) общеизвестный, грешник; 28) первичный, грешник; 29) подобный, грешник; 30) православный, грешник; 31) пречистый, грешник; 32) промежуточный, грешник; 33) проникнутый, грешник; 34) рад, грешник; 35) самонадеянный, грешник; 36) самостоятельный, грешник; 37) сильный, грешник; 38) смешной, грешник; 39) страждущий, грешник; 40) тематический, грешник; 41) ужасный, грешник; 42) фарисейский, грешник; 43) христианский, грешник;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грех, грешник 8</w:t>
        <w:br/>
        <w:t>ад, грешник 7</w:t>
        <w:br/>
        <w:t>житие, грешник 7</w:t>
        <w:br/>
        <w:t>мука, грешник 7</w:t>
        <w:br/>
        <w:t>душа, грешник 5</w:t>
        <w:br/>
        <w:t>человек, грешник 5</w:t>
        <w:br/>
        <w:t>мотив, грешник 3</w:t>
        <w:br/>
        <w:t>бог, грешник 3</w:t>
        <w:br/>
        <w:t>достоевский, грешник 3</w:t>
        <w:br/>
        <w:t>роман, грешник 3</w:t>
        <w:br/>
        <w:t>грешник, грешник 3</w:t>
        <w:br/>
        <w:t>праведник, грешник 2</w:t>
        <w:br/>
        <w:t>изображение, грешник 2</w:t>
        <w:br/>
        <w:t>тщеславие, грешник 2</w:t>
        <w:br/>
        <w:t>случай, грешник 2</w:t>
        <w:br/>
        <w:t>богородица, грешник 2</w:t>
        <w:br/>
        <w:t>перерождение, грешник 2</w:t>
        <w:br/>
        <w:t>сын, грешник 2</w:t>
        <w:br/>
        <w:t>спасение, грешник 2</w:t>
        <w:br/>
        <w:t>сочинение, грешник 2</w:t>
        <w:br/>
        <w:t>святость, грешник 2</w:t>
        <w:br/>
        <w:t>милосердие, грешник 2</w:t>
        <w:br/>
        <w:t>преступник, грешник 2</w:t>
        <w:br/>
        <w:t>жалость, грешник 2</w:t>
        <w:br/>
        <w:t>страдание, грешник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грешник; 2) атрибут, грешник; 3) богоматерь, грешник; 4) весть, грешник; 5) власть, грешник; 6) воздействие, грешник; 7) возмездие, грешник; 8) возможность, грешник; 9) враг, грешник; 10) вразумление, грешник; 11) встреча, грешник; 12) выделение, грешник; 13) голова, грешник; 14) гордость, грешник; 15) господь, грешник; 16) данте, грешник; 17) дева, грешник; 18) дистанция, грешник; 19) догматика, грешник; 20) евангелие, грешник; 21) желание, грешник; 22) житель, грешник; 23) задонский, грешник; 24) замысел, грешник; 25) заступница, грешник; 26) зрение, грешник; 27) иван, грешник; 28) изверг, грешник; 29) иса, грешник; 30) исповедь, грешник; 31) истина, грешник; 32) источник, грешник; 33) капилупь, грешник; 34) кризис, грешник; 35) м, грешник; 36) мать, грешник; 37) менталитет, грешник; 38) мера, грешник; 39) минута, грешник; 40) мир, грешник; 41) младенец, грешник; 42) мольба, грешник; 43) мрак, грешник; 44) муж, грешник; 45) мытарь, грешник; 46) наказание, грешник; 47) неблагообразие, грешник; 48) небо, грешник; 49) образ, грешник; 50) оксюморон, грешник; 51) отец, грешник; 52) отношение, грешник; 53) отождествление, грешник; 54) план, грешник; 55) подвиг, грешник; 56) подросток, грешник; 57) подсудимый, грешник; 58) понимание, грешник; 59) предел, грешник; 60) предстательство, грешник; 61) преклонять, грешник; 62) преображение, грешник; 63) признание, грешник; 64) произведение, грешник; 65) противник, грешник; 66) раб, грешник; 67) радость, грешник; 68) раз, грешник; 69) разряд, грешник; 70) раскаяние, грешник; 71) рая, грешник; 72) рука, грешник; 73) с, грешник; 74) самоубийца, грешник; 75) свет, грешник; 76) святой, грешник; 77) святыня, грешник; 78) сказание, грешник; 79) создание, грешник; 80) сон, грешник; 81) сонм, грешник; 82) спаситель, грешник; 83) сторона, грешник; 84) субстанция, грешник; 85) суд, грешник; 86) сходство, грешник; 87) сюжет, грешник; 88) тема, грешник; 89) тихон, грешник; 90) точка, грешник; 91) убеждение, грешник; 92) ужас, грешник; 93) учитель, грешник; 94) христианство, грешник; 95) христос, грешник; 96) черт, грешник; 97) черта, грешник; 98) число, грешник; 99) юродивый, грешник;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грешник, грех 7</w:t>
        <w:br/>
        <w:t>грешник, бог 4</w:t>
        <w:br/>
        <w:t>грешник, роман 4</w:t>
        <w:br/>
        <w:t>грешник, достоевский 4</w:t>
        <w:br/>
        <w:t>грешник, праведник 3</w:t>
        <w:br/>
        <w:t>грешник, исповедь 3</w:t>
        <w:br/>
        <w:t>грешник, грешник 3</w:t>
        <w:br/>
        <w:t>грешник, мука 3</w:t>
        <w:br/>
        <w:t>грешник, архангел 3</w:t>
        <w:br/>
        <w:t>грешник, осуждение 2</w:t>
        <w:br/>
        <w:t>грешник, чистилище 2</w:t>
        <w:br/>
        <w:t>грешник, читатель 2</w:t>
        <w:br/>
        <w:t>грешник, купец 2</w:t>
        <w:br/>
        <w:t>грешник, мир 2</w:t>
        <w:br/>
        <w:t>грешник, с 2</w:t>
        <w:br/>
        <w:t>грешник, ф 2</w:t>
        <w:br/>
        <w:t>грешник, человек 2</w:t>
        <w:br/>
        <w:t>грешник, книжник 2</w:t>
        <w:br/>
        <w:t>грешник, христос 2</w:t>
        <w:br/>
        <w:t>грешник, сердце 2</w:t>
        <w:br/>
        <w:t>грешник, жалость 2</w:t>
        <w:br/>
        <w:t>грешник, мытарь 2</w:t>
        <w:br/>
        <w:t>грешник, ад 2</w:t>
        <w:br/>
        <w:t>грешник, лицо 2</w:t>
        <w:br/>
        <w:t>грешник, сторона 2</w:t>
        <w:br/>
        <w:t>грешник, поэт 2</w:t>
        <w:br/>
        <w:t>грешник, течение 2</w:t>
        <w:br/>
        <w:t>грешник, очередь 2</w:t>
        <w:br/>
        <w:t>грешник, рассказ 2</w:t>
        <w:br/>
        <w:t>грешник, логика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грешник, автор; 2) грешник, апокриф; 3) грешник, апостол; 4) грешник, баба; 5) грешник, благовоние; 6) грешник, богородица; 7) грешник, брат; 8) грешник, в; 9) грешник, воззрение; 10) грешник, возникновение; 11) грешник, восторг; 12) грешник, время; 13) грешник, герой; 14) грешник, глава; 15) грешник, год; 16) грешник, достоевская; 17) грешник, дьявол; 18) грешник, ефимова; 19) грешник, жанр; 20) грешник, желание; 21) грешник, жизнь; 22) грешник, житие; 23) грешник, замысел; 24) грешник, зло; 25) грешник, зловоние; 26) грешник, иван; 27) грешник, икона; 28) грешник, источник; 29) грешник, иуда; 30) грешник, й; 31) грешник, карамазов; 32) грешник, кирпотин; 33) грешник, клеймо; 34) грешник, князь; 35) грешник, конец; 36) грешник, курсив; 37) грешник, любовь; 38) грешник, м; 39) грешник, мать; 40) грешник, место; 41) грешник, месяц; 42) грешник, молитва; 43) грешник, мужик; 44) грешник, мышкин; 45) грешник, название; 46) грешник, нюанс; 47) грешник, образ; 48) грешник, обстановка; 49) грешник, оксюморон; 50) грешник, опасение; 51) грешник, основа; 52) грешник, откровение; 53) грешник, отпущение; 54) грешник, падение; 55) грешник, перегородка; 56) грешник, перерождение; 57) грешник, писатель; 58) грешник, повеление; 59) грешник, повесть; 60) грешник, подросток; 61) грешник, покаяние; 62) грешник, покой; 63) грешник, поступок; 64) грешник, пояс; 65) грешник, праведность; 66) грешник, преображение; 67) грешник, претензия; 68) грешник, приверженец; 69) грешник, происхождение; 70) грешник, проповедь; 71) грешник, раб; 72) грешник, раз; 73) грешник, разбойник; 74) грешник, рай; 75) грешник, ребенок; 76) грешник, ряд; 77) грешник, савел; 78) грешник, сатана; 79) грешник, связь; 80) грешник, святой; 81) грешник, святость; 82) грешник, секира; 83) грешник, скотобойников; 84) грешник, слово; 85) грешник, см; 86) грешник, совесть; 87) грешник, сожаление; 88) грешник, сон; 89) грешник, соня; 90) грешник, состояние; 91) грешник, спаситель; 92) грешник, спектр; 93) грешник, срез; 94) грешник, ставрогин; 95) грешник, старец; 96) грешник, страдалец; 97) грешник, стыд; 98) грешник, суд; 99) грешник, сумасшествие; 100) грешник, сын; 101) грешник, талант; 102) грешник, тварь; 103) грешник, ти; 104) грешник, топор; 105) грешник, тьма; 106) грешник, убийство; 107) грешник, удовольствие; 108) грешник, уподобление; 109) грешник, установление; 110) грешник, учитель; 111) грешник, фарисей; 112) грешник, царь; 113) грешник, часть; 114) грешник, четверг; 115) грешник, чтение;</w:t>
      </w:r>
    </w:p>
    <w:p>
      <w:pPr>
        <w:pStyle w:val="BodyText"/>
      </w:pPr>
      <w:r>
        <w:t>1.</w:t>
        <w:br/>
        <w:t>, которая возможна по двум причинам, вытекающим</w:t>
        <w:br/>
        <w:t xml:space="preserve">  из православного менталитета.</w:t>
        <w:br/>
        <w:t xml:space="preserve">  Во-первых, это убеждение в том, что дистанция между праведниками и</w:t>
        <w:br/>
        <w:t xml:space="preserve">  грешниками слишком ничтожна, перед Богом равны все, а потому все</w:t>
        <w:br/>
        <w:t xml:space="preserve">  достойны жалости и участия. Надежда на преображение и духовное прозрение</w:t>
        <w:br/>
        <w:t xml:space="preserve">  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а потому все</w:t>
        <w:br/>
        <w:t xml:space="preserve">  достойны жалости и участия. Надежда на преображение и духовное прозрение</w:t>
        <w:br/>
        <w:t xml:space="preserve">  не может быть отнята, пока самый закоренелый грешник еще жив. Претензия</w:t>
        <w:br/>
        <w:t xml:space="preserve">  на осуждение героя до его смертного рубежа – это неправедное</w:t>
        <w:br/>
        <w:t xml:space="preserve">  посягательство на последний Суд над ним, отвергающее всеохватность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ее в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для грешников и раем для праведников. Возникновение чистилища в</w:t>
        <w:br/>
        <w:t xml:space="preserve">  католицизме с XII столетия⁵² – признак начинающейся секуляризации</w:t>
        <w:br/>
        <w:t xml:space="preserve">  западной культуры.</w:t>
        <w:br/>
        <w:t xml:space="preserve">  Для нас существенно,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аллегорией человеческих пороков — «просвещенчески» взывающих к</w:t>
        <w:br/>
        <w:t xml:space="preserve">  своему исправлению — или наказанию, а имеют личностные атрибуты. Это не</w:t>
        <w:br/>
        <w:t xml:space="preserve">  аллегорические изображения «грехов», но грешники (и читатель, если он</w:t>
        <w:br/>
        <w:t xml:space="preserve">  надеется попасть в «спектр адекватности» крыловского художественного</w:t>
        <w:br/>
        <w:t xml:space="preserve">  мира, скорее уж — с сокрушением — идентифицирует себя с какой-нибудь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5.</w:t>
        <w:br/>
        <w:t>грехам нашим, а не по «неправильному» общественному устройству, равно</w:t>
        <w:br/>
        <w:t xml:space="preserve">  как и понимание «человеческого, слишком человеческого» в тех или иных</w:t>
        <w:br/>
        <w:t xml:space="preserve">  мотивах «грешников».</w:t>
        <w:br/>
        <w:t xml:space="preserve">  Мы — как читатели — могли бы с удовольствием осудить «грешницу» Ворону</w:t>
        <w:br/>
        <w:t xml:space="preserve">  (за ее смешное тщеславие) — но только лишь 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 xml:space="preserve"> осудить «грешницу» Ворону</w:t>
        <w:br/>
        <w:t xml:space="preserve">  (за ее смешное тщеславие) — но только лишь в том случае, если мы выводим</w:t>
        <w:br/>
        <w:t xml:space="preserve">  себя из разряда грешников, если у нас нет греха. Однако, не вдаваясь ни</w:t>
        <w:br/>
        <w:t xml:space="preserve">  в какие догматически-богословские нюансы, наш баснописец изначально не</w:t>
        <w:br/>
        <w:t xml:space="preserve">  дает нам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>бесспорным «мастерством</w:t>
        <w:br/>
        <w:t xml:space="preserve">  художника», но и — в его случае — православным культурным полем,</w:t>
        <w:br/>
        <w:t xml:space="preserve">  согласно которому грех — в данном случае тщеславие — не равен грешнику,</w:t>
        <w:br/>
        <w:t xml:space="preserve">  а потому и фарисейское осуждение последнего никак не помогает нам самим</w:t>
        <w:br/>
        <w:t xml:space="preserve">  избавиться от нашего собственного греха.</w:t>
        <w:br/>
        <w:t xml:space="preserve">  Еще одной иллюстрацией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 неоднократно выступает в романе в роли героя-посредника. В финальной сцене в доме Рогожина у постели убитой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 xml:space="preserve"> премудрым духом». Метафизический сюжет</w:t>
        <w:br/>
        <w:t xml:space="preserve">    прорывается в реальность и в явлении Ивану черта, который как будто</w:t>
        <w:br/>
        <w:t xml:space="preserve">    приходит за душой грешника. Сумасшествие Ивана в конце романа — это</w:t>
        <w:br/>
        <w:t xml:space="preserve">    болезнь, которая должна привести его к исцелению — «он выздоровеет»</w:t>
        <w:br/>
        <w:t xml:space="preserve">    (14, 184). Как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 в романе «Подросток»:</w:t>
        <w:br/>
        <w:t xml:space="preserve">    «Исповедь великого грешника, писанная для себя» (16, 48). В житии, как</w:t>
        <w:br/>
        <w:t xml:space="preserve">    и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 в романе «Подросток»:</w:t>
        <w:br/>
        <w:t xml:space="preserve">    «Исповедь великого грешника, писанная для себя» (16, 48). В житии, как</w:t>
        <w:br/>
        <w:t xml:space="preserve">    и в других жанрах Древней Руси, евангельское слово определяет путь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Новгород</w:t>
        <w:br/>
        <w:t xml:space="preserve">    В раннехристианских кризисных житиях… 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в тех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13.</w:t>
        <w:br/>
        <w:t>прежде, да и каждое дело свое¹.</w:t>
        <w:br/>
        <w:t xml:space="preserve">  По замыслу Достоевского, главный герой должен испытать состояние</w:t>
        <w:br/>
        <w:t xml:space="preserve">  духовного преображения:</w:t>
        <w:br/>
        <w:t xml:space="preserve">    Молодой человек (великий грешник) после ряда прогрессивных падений</w:t>
        <w:br/>
        <w:t xml:space="preserve">    вдруг становится духом, волей, светом и сознанием на высочайшую из</w:t>
        <w:br/>
        <w:t xml:space="preserve">    высот (XVI, 7).</w:t>
        <w:br/>
        <w:t xml:space="preserve">  В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14.</w:t>
        <w:br/>
        <w:t>.</w:t>
        <w:br/>
        <w:t xml:space="preserve">  Одним из прототипов Макара Долгорукого многие считают святителя Тихона</w:t>
        <w:br/>
        <w:t xml:space="preserve">  Задонского11. Достоевский в письме к Майкову, излагая план «Жития</w:t>
        <w:br/>
        <w:t xml:space="preserve">  великого грешника», признавался:</w:t>
        <w:br/>
        <w:t xml:space="preserve">    …Хочу выставить во второй повести главной фигурой Тихона Задонского,</w:t>
        <w:br/>
        <w:t xml:space="preserve">    конечно, под другим именем… Не говорите же про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15.</w:t>
        <w:br/>
        <w:t>младенцу в</w:t>
        <w:br/>
        <w:t xml:space="preserve">    себе плачуще…¹³</w:t>
        <w:br/>
        <w:t xml:space="preserve">  Обретение благодатных слез у Нила Сорского сравнивается с рождением</w:t>
        <w:br/>
        <w:t xml:space="preserve">  младенца в душе человека.</w:t>
        <w:br/>
        <w:t xml:space="preserve">  Великий грешник, совершивший убийство «одного из малых сих», купец</w:t>
        <w:br/>
        <w:t xml:space="preserve">  Скотобойников, герой рассказа Макара Ивановича, получает совет предать</w:t>
        <w:br/>
        <w:t xml:space="preserve">  себя воле Божией и приносит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16.</w:t>
        <w:br/>
        <w:t>нарушены,</w:t>
        <w:br/>
        <w:t xml:space="preserve">  действуют законы напряжения нравственных энергий, которые 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 грешник, за тонкой перегородкой (как другое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17.</w:t>
        <w:br/>
        <w:t>внешности,</w:t>
        <w:br/>
        <w:t xml:space="preserve">  внутренним содержанием этого события является прение о душе между слабым</w:t>
        <w:br/>
        <w:t xml:space="preserve">  и болезненным "пророком" (юродивым) и многочисленными противниками его ‒</w:t>
        <w:br/>
        <w:t xml:space="preserve">  сонмом грешников, представляющих собой</w:t>
        <w:br/>
        <w:t xml:space="preserve">  205</w:t>
        <w:br/>
        <w:t xml:space="preserve">  полный срез "мира" (генерал, представитель столичной знати, купец,</w:t>
        <w:br/>
        <w:t xml:space="preserve">  мелкие чиновники, служанки, приживалки, сама "блудница"). Внешняя</w:t>
        <w:br/>
        <w:t xml:space="preserve">  "подпорка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 xml:space="preserve"> Своим</w:t>
        <w:br/>
        <w:t xml:space="preserve">  и говорит им: вы все еще спите и почиваете? вот, приблизился час, и Сын</w:t>
        <w:br/>
        <w:t xml:space="preserve">  Человеческий предается в руки грешников» (Мф. 26:38, 40—41, 43, 45).</w:t>
        <w:br/>
        <w:t xml:space="preserve">  Уподобление жизни сну давняя и едва ли не всеобщая литературная</w:t>
        <w:br/>
        <w:t xml:space="preserve">  традиция, восходящая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19.</w:t>
        <w:br/>
        <w:t>ангелическую фигуру “святой грешницы”, что</w:t>
        <w:br/>
        <w:t xml:space="preserve">  позволяет усмотреть в образе Сони дополнительный отсвет высокого образа</w:t>
        <w:br/>
        <w:t xml:space="preserve">  Богоматери, сошедшей в ад для спасения грешников. Бытовая обстановка, в</w:t>
        <w:br/>
        <w:t xml:space="preserve">  которой происходит чтение священного текста, автором подается в очевидно</w:t>
        <w:br/>
        <w:t xml:space="preserve">  намеренно сгущенных темных тонах трущобного “угла” петербургской</w:t>
        <w:br/>
        <w:t xml:space="preserve">  квартиры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20.</w:t>
        <w:br/>
        <w:t>теле Сына</w:t>
        <w:br/>
        <w:t xml:space="preserve">  Человеческого, не в зримо просиявшей плоти воскресения, а в духовно</w:t>
        <w:br/>
        <w:t xml:space="preserve">  энергетической эманации, которая произвела первичное воздействие на душу</w:t>
        <w:br/>
        <w:t xml:space="preserve">  грешника, ощущаемое им, выраженное им вербально как опасение</w:t>
        <w:br/>
        <w:t xml:space="preserve">  заразительности Сониного “юродства” и возымевшее впоследствии</w:t>
        <w:br/>
        <w:t xml:space="preserve">  благодатный результат. Здесь нет теофании в точно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21.</w:t>
        <w:br/>
        <w:t>.</w:t>
        <w:br/>
        <w:t xml:space="preserve">    Анна Григорьевна и в этом отношении старается быть объективной. Так,</w:t>
        <w:br/>
        <w:t xml:space="preserve">    рассказывая о замысле нового романа мужа «Житие великого грешника»,</w:t>
        <w:br/>
        <w:t xml:space="preserve">    Достоевская отмечает:</w:t>
        <w:br/>
        <w:t xml:space="preserve">    С. 154.</w:t>
        <w:br/>
        <w:t xml:space="preserve">    С. 176.</w:t>
        <w:br/>
        <w:t xml:space="preserve">    Во вс хъ пяти пов стяхъ Өеодоръ Михайловичъ предполагалъ провести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22.</w:t>
        <w:br/>
        <w:t>Поверьте, господа, что вы, к удивлению вашему, узнали бы прекрасные</w:t>
        <w:br/>
        <w:t xml:space="preserve">    вещи³.</w:t>
        <w:br/>
        <w:t xml:space="preserve">    Размышляя над замыслом неосуществленного романа</w:t>
        <w:br/>
        <w:t xml:space="preserve">  «Житие великого грешника», Ф. М. Достоевский в 1870 году пишет А. Н.</w:t>
        <w:br/>
        <w:t xml:space="preserve">  Майкову:</w:t>
        <w:br/>
        <w:t xml:space="preserve">    Главный вопрос, который проведется во всех частях, — тот самый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23.</w:t>
        <w:br/>
        <w:t>Став-</w:t>
        <w:br/>
        <w:t xml:space="preserve">  рогин), а твердое убеждение в его, Тихона, личной виновности в том</w:t>
        <w:br/>
        <w:t xml:space="preserve">  числе и в грехе стоящего перед ним «великого грешника» Ставрогина:</w:t>
        <w:br/>
        <w:t xml:space="preserve">    Согрешив, каждый человек уже против всех согрешил и каждый человек</w:t>
        <w:br/>
        <w:t xml:space="preserve">    хоть чем-нибудь в чужом грехе виноват. Греха единичного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24.</w:t>
        <w:br/>
        <w:t>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25.</w:t>
        <w:br/>
        <w:t>Макара Долгорукого¹¹.</w:t>
        <w:br/>
        <w:t xml:space="preserve">  В особенности же хотелось бы остановиться на тех местах сочинений свт.</w:t>
        <w:br/>
        <w:t xml:space="preserve">  Тихона, где говорится об отношении к грешникам и 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26.</w:t>
        <w:br/>
        <w:t xml:space="preserve"> отношении к грешникам и 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27.</w:t>
        <w:br/>
        <w:t>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28.</w:t>
        <w:br/>
        <w:t>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 Учитель ваш ест и</w:t>
        <w:br/>
        <w:t xml:space="preserve">    пьет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29.</w:t>
        <w:br/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 Учитель ваш ест и</w:t>
        <w:br/>
        <w:t xml:space="preserve">    пьет с мытарями и грешниками? (Мф. 9:11).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30.</w:t>
        <w:br/>
        <w:t>мнимой святостью надменные, гнушались</w:t>
        <w:br/>
        <w:t xml:space="preserve">    грешниками, поэтому и укоряли апостолов: «Для чего Учитель ваш ест и</w:t>
        <w:br/>
        <w:t xml:space="preserve">    пьет с мытарями и 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31.</w:t>
        <w:br/>
        <w:t>ест и</w:t>
        <w:br/>
        <w:t xml:space="preserve">    пьет с мытарями и 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32.</w:t>
        <w:br/>
        <w:t xml:space="preserve"> Источник святыни, никакими грешниками 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 грешникам 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>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 грешникам 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(II, 577).</w:t>
        <w:br/>
        <w:t xml:space="preserve">  Знаменитые слова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t>не от грешников;</w:t>
        <w:br/>
        <w:t xml:space="preserve">    грехи ненавидят, а грешникам 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(II, 577).</w:t>
        <w:br/>
        <w:t xml:space="preserve">  Знаменитые слова старца Зосимы: «Братья, не бойтесь греха людей, любите</w:t>
        <w:br/>
        <w:t xml:space="preserve">  человека и во грехе его,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35.</w:t>
        <w:br/>
        <w:t>он Ставрогина. Таким образом, Шатов,</w:t>
        <w:br/>
        <w:t xml:space="preserve">  перефразируя старца Зосиму, считает, что если он не спасется, то будет</w:t>
        <w:br/>
        <w:t xml:space="preserve">  рад за другого, «великого», грешника, который раскается и спасется,</w:t>
        <w:br/>
        <w:t xml:space="preserve">  более того, он просит его спастись.</w:t>
        <w:br/>
        <w:t xml:space="preserve">  Отсюда же, из желания всеобщего спасения и обращения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>един лишь Господь, ибо Ему лишь известно все, всякий предел и</w:t>
        <w:br/>
        <w:t xml:space="preserve">  всякая мера. Нам же беспременно надо молиться о таковом грешнике.</w:t>
        <w:br/>
        <w:t xml:space="preserve">  Каждый раз, как услышишь о таковом грехе, то, отходя ко сну, помолись</w:t>
        <w:br/>
        <w:t xml:space="preserve">  за сего грешника умиленно, хотя бы только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 xml:space="preserve"> надо молиться о таковом грешнике.</w:t>
        <w:br/>
        <w:t xml:space="preserve">  Каждый раз, как услышишь о таковом грехе, то, отходя ко сну, помолись</w:t>
        <w:br/>
        <w:t xml:space="preserve">  за сего грешника умиленно, хотя бы только воздохни о нем Богу; даже хо-</w:t>
        <w:br/>
        <w:t xml:space="preserve">  тя бы ты и не знал его вовсе, — тем доходнее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38.</w:t>
        <w:br/>
        <w:t>духовного состояния и к примирению с Богом за гробом вполне возможно.</w:t>
        <w:br/>
        <w:t xml:space="preserve">  Это верно с точки зрения христианской догматики. «Хотя грешники и не</w:t>
        <w:br/>
        <w:t xml:space="preserve">  могут изменить своего состояния, не могут сделать никакого добра, тем не</w:t>
        <w:br/>
        <w:t xml:space="preserve">  менее они могут возжелать освободиться от зла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39.</w:t>
        <w:br/>
        <w:t xml:space="preserve"> хочет Бог (безусловно, без насилия над свободной волей</w:t>
        <w:br/>
        <w:t xml:space="preserve">  человека). Потому праведники Достоевского и молятся за самоубийц и за</w:t>
        <w:br/>
        <w:t xml:space="preserve">  всех</w:t>
        <w:br/>
        <w:t xml:space="preserve">  грешников — их сердца наполнены «жалостью ко всей твари», и они это</w:t>
        <w:br/>
        <w:t xml:space="preserve">  делают, исполняя Господню волю.</w:t>
        <w:br/>
        <w:t xml:space="preserve">  Представление о духовном состоянии человека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40.</w:t>
        <w:br/>
        <w:t>о муках совести также, на наш</w:t>
        <w:br/>
        <w:t xml:space="preserve">  взгляд, имеет свой источник в книге Тихона Задонского «Об истинном</w:t>
        <w:br/>
        <w:t xml:space="preserve">  христианстве»:</w:t>
        <w:br/>
        <w:t xml:space="preserve">    …в непокаявшемся грешнике пробудится и восстанет совесть (курсив</w:t>
        <w:br/>
        <w:t xml:space="preserve">    мой. — Т. К.), таким его бесстрашием и бесстыдством раздраженная, и</w:t>
        <w:br/>
        <w:t xml:space="preserve">    чрез всю вечность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41.</w:t>
        <w:br/>
        <w:t>герой Достоевского, принижающий себя, ставящий себя в один ряд</w:t>
        <w:br/>
        <w:t xml:space="preserve">  с бессловесными и уподобляющий себя грязной свинье, приобретает черты</w:t>
        <w:br/>
        <w:t xml:space="preserve">  евангельского кающегося грешника, мытаря или благоразумного разбойника.</w:t>
        <w:br/>
        <w:t xml:space="preserve">  Пьяный Мармеладов верит во всепрощающую любовь Божию, и отблески Божьего</w:t>
        <w:br/>
        <w:t xml:space="preserve">  милосердия он надеется встретить и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42.</w:t>
        <w:br/>
        <w:t>автохарактеристике ап. Павла. Близость Достоевского</w:t>
        <w:br/>
        <w:t xml:space="preserve">  к святому апостолу не только биографическая (хотя и биографическое</w:t>
        <w:br/>
        <w:t xml:space="preserve">  сходство очень важно, достаточно вспомнить перерождение грешника Савла в</w:t>
        <w:br/>
        <w:t xml:space="preserve">  приверженца Христа), но и идейная. В чем, по Яхонтову, состоят идеи</w:t>
        <w:br/>
        <w:t xml:space="preserve">  Достоевского? «В том, что для человека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43.</w:t>
        <w:br/>
        <w:t xml:space="preserve"> младенца улыбку заприметит, такая же точно бывает и у</w:t>
        <w:br/>
        <w:t xml:space="preserve">    Бога радость всякий раз, когда он с неба завидит, что грешник перед</w:t>
        <w:br/>
        <w:t xml:space="preserve">    ним от всего своего сердца на молитву становится”. Это мне баба</w:t>
        <w:br/>
        <w:t xml:space="preserve">    сказала, почти этими же словами, и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44.</w:t>
        <w:br/>
        <w:t xml:space="preserve">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Ефимова, который загубил не только свыше данный талант, но и две жизни</w:t>
        <w:br/>
        <w:t xml:space="preserve">    рядом. Изменения в характере Ефимова произошли после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45.</w:t>
        <w:br/>
        <w:t xml:space="preserve">  Поникнут гордые взгляды человека, и высокое людское унизится (Ис.</w:t>
        <w:br/>
        <w:t xml:space="preserve">    2:11).</w:t>
        <w:br/>
        <w:t xml:space="preserve">    И далее о суде над самонадеянными грешниками:</w:t>
        <w:br/>
        <w:t xml:space="preserve">    И будет вместо благовония зловоние, и вместо пояса будет веревка, и</w:t>
        <w:br/>
        <w:t xml:space="preserve">    вместо завитых волос — плешь, и вместо широкой епанчи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46.</w:t>
        <w:br/>
        <w:t>его была необходимостью,</w:t>
        <w:br/>
        <w:t xml:space="preserve">    естественным следствием всей его жизни⁹.</w:t>
        <w:br/>
        <w:t xml:space="preserve">    В рассказе «Господин Прохарчин» появляется так называемый мотив</w:t>
        <w:br/>
        <w:t xml:space="preserve">    отрубленной головы грешника топором (секирой). Суд Божий над Ефимовым</w:t>
        <w:br/>
        <w:t xml:space="preserve">    совершается так же:</w:t>
        <w:br/>
        <w:t xml:space="preserve">    Казалось, всю жизнь секира висела над его головой, всю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47.</w:t>
        <w:br/>
        <w:t>романе нарушена и нарушена причем не по вине заблудшего сына. Каяться</w:t>
        <w:br/>
        <w:t xml:space="preserve">  не перед кем, так как и отец такой же грешник. Получается: можно было бы</w:t>
        <w:br/>
        <w:t xml:space="preserve">  и покаяться, но — не перед кем. Казалось бы, мы имеем дело с коллизией,</w:t>
        <w:br/>
        <w:t xml:space="preserve">  намеченной в «Господах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48.</w:t>
        <w:br/>
        <w:t>.</w:t>
        <w:br/>
        <w:t xml:space="preserve">  В чем же, в нескольких словах говоря, содержание «Божественной комедии»?</w:t>
        <w:br/>
        <w:t xml:space="preserve">  В том, что Данте с ужасом описывает муки грешников в аду и чистилище и с</w:t>
        <w:br/>
        <w:t xml:space="preserve">  восторгом говорит о блаженстве жителей рая. Но описывая муки грешников,</w:t>
        <w:br/>
        <w:t xml:space="preserve">  он не только говорит</w:t>
        <w:br/>
        <w:t xml:space="preserve"> О. Шульц. Русский Христос. 1998№5</w:t>
      </w:r>
    </w:p>
    <w:p>
      <w:pPr>
        <w:pStyle w:val="BodyText"/>
      </w:pPr>
      <w:r>
        <w:t>49.</w:t>
        <w:br/>
        <w:t>с ужасом описывает муки грешников в аду и чистилище и с</w:t>
        <w:br/>
        <w:t xml:space="preserve">  восторгом говорит о блаженстве жителей рая. Но описывая муки грешников,</w:t>
        <w:br/>
        <w:t xml:space="preserve">  он не только говорит об общеизвестных лицах вроде Иуды Искариота и</w:t>
        <w:br/>
        <w:t xml:space="preserve">  убийцы Цезаря Брута, но он в ад и чистилище</w:t>
        <w:br/>
        <w:t xml:space="preserve"> О. Шульц. Русский Христос. 1998№5</w:t>
      </w:r>
    </w:p>
    <w:p>
      <w:pPr>
        <w:pStyle w:val="BodyText"/>
      </w:pPr>
      <w:r>
        <w:t>50.</w:t>
        <w:br/>
        <w:t>он в ад и чистилище помещает всех своих</w:t>
        <w:br/>
        <w:t xml:space="preserve">  собственных политических и личных врагов, и описывая муки своих врагов и</w:t>
        <w:br/>
        <w:t xml:space="preserve">  общеизвестных грешников, он нигде не высказывает сожаления к ним, чтобы</w:t>
        <w:br/>
        <w:t xml:space="preserve">  они освободились от своих мук.</w:t>
        <w:br/>
        <w:t xml:space="preserve">  В то самое время, когда в </w:t>
        <w:br/>
        <w:t xml:space="preserve"> О. Шульц. Русский Христос. 1998№5</w:t>
      </w:r>
    </w:p>
    <w:p>
      <w:pPr>
        <w:pStyle w:val="BodyText"/>
      </w:pPr>
      <w:r>
        <w:t>51.</w:t>
        <w:br/>
        <w:t>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 — от четырех стран света — показывает</w:t>
        <w:br/>
        <w:t xml:space="preserve">  Ей ад и страждущих</w:t>
        <w:br/>
        <w:t xml:space="preserve"> О. Шульц. Русский Христос. 1998№5</w:t>
      </w:r>
    </w:p>
    <w:p>
      <w:pPr>
        <w:pStyle w:val="BodyText"/>
      </w:pPr>
      <w:r>
        <w:t>52.</w:t>
        <w:br/>
        <w:t>По Божьему повелению архангел</w:t>
        <w:br/>
        <w:t xml:space="preserve">  Михаил в сопровождении 400 ангелов — от четырех стран света — показывает</w:t>
        <w:br/>
        <w:t xml:space="preserve">  Ей ад и страждущих в нем грешников.</w:t>
        <w:br/>
        <w:t xml:space="preserve">  В одном месте Богородица видит тьму великую, в которой раздаются</w:t>
        <w:br/>
        <w:t xml:space="preserve">  страшные вопли, — это мучаются люди, не веровавшие в Святую </w:t>
        <w:br/>
        <w:t xml:space="preserve"> О. Шульц. Русский Христос. 1998№5</w:t>
      </w:r>
    </w:p>
    <w:p>
      <w:pPr>
        <w:pStyle w:val="BodyText"/>
      </w:pPr>
      <w:r>
        <w:t>53.</w:t>
        <w:br/>
        <w:t>зубы и терзаемую змиями, которые выходят из ее</w:t>
        <w:br/>
        <w:t xml:space="preserve">  уст, и т. д.</w:t>
        <w:br/>
        <w:t xml:space="preserve">  Осмотрев все муки ада, Богородица сжалилась над грешниками и сказала</w:t>
        <w:br/>
        <w:t xml:space="preserve">  архангелу: «Молю ти ся да в ниду и аз, да ся мучу с христианы, понеже</w:t>
        <w:br/>
        <w:t xml:space="preserve">  нарекошася чада сына</w:t>
        <w:br/>
        <w:t xml:space="preserve"> О. Шульц. Русский Христос. 1998№5</w:t>
      </w:r>
    </w:p>
    <w:p>
      <w:pPr>
        <w:pStyle w:val="BodyText"/>
      </w:pPr>
      <w:r>
        <w:t>54.</w:t>
        <w:br/>
        <w:t>моего» (т. е. — в вольном переводе — «умоляю тебя</w:t>
        <w:br/>
        <w:t xml:space="preserve">  дать лишь возможность войти в ад и мучиться там вместе с грешниками,</w:t>
        <w:br/>
        <w:t xml:space="preserve">  которые</w:t>
        <w:br/>
        <w:t xml:space="preserve">  34</w:t>
        <w:br/>
        <w:t xml:space="preserve">  ведь назывались детьми сына моего»), но архангел ответил, что ей должно</w:t>
        <w:br/>
        <w:t xml:space="preserve">  пребывать в раю.</w:t>
        <w:br/>
        <w:t xml:space="preserve">  Тогда Богородица обращается </w:t>
        <w:br/>
        <w:t xml:space="preserve"> О. Шульц. Русский Христос. 1998№5</w:t>
      </w:r>
    </w:p>
    <w:p>
      <w:pPr>
        <w:pStyle w:val="BodyText"/>
      </w:pPr>
      <w:r>
        <w:t>55.</w:t>
        <w:br/>
        <w:t>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 Пятидесятницы (т. е. в течение</w:t>
        <w:br/>
        <w:t xml:space="preserve">  53 дней).</w:t>
        <w:br/>
        <w:t xml:space="preserve">  При сравнении содержания «Божественной</w:t>
        <w:br/>
        <w:t xml:space="preserve"> О. Шульц. Русский Христос. 1998№5</w:t>
      </w:r>
    </w:p>
    <w:p>
      <w:pPr>
        <w:pStyle w:val="BodyText"/>
      </w:pPr>
      <w:r>
        <w:t>56.</w:t>
        <w:br/>
        <w:t>При сравнении содержания «Божественной комедии» и этого апокрифа</w:t>
        <w:br/>
        <w:t xml:space="preserve">  бросается в глаза совершенно различное отношение к заведомым</w:t>
        <w:br/>
        <w:t xml:space="preserve">  преступникам — мучимым в аду грешникам со стороны западного поэта и</w:t>
        <w:br/>
        <w:t xml:space="preserve">  автора восточного сказания.</w:t>
        <w:br/>
        <w:t xml:space="preserve">  Оба необыкновенно ярко описывают муки грешников, но в то время как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57.</w:t>
        <w:br/>
        <w:t xml:space="preserve"> заведомым</w:t>
        <w:br/>
        <w:t xml:space="preserve">  преступникам — мучимым в аду грешникам со стороны западного поэта и</w:t>
        <w:br/>
        <w:t xml:space="preserve">  автора восточного сказания.</w:t>
        <w:br/>
        <w:t xml:space="preserve">  Оба необыкновенно ярко описывают муки грешников, но в то время как</w:t>
        <w:br/>
        <w:t xml:space="preserve">  западный поэт не делает никакого вывода из этого, как бы подчеркивая,</w:t>
        <w:br/>
        <w:t xml:space="preserve">  что так им и</w:t>
        <w:br/>
        <w:t xml:space="preserve"> О. Шульц. Русский Христос. 1998№5</w:t>
      </w:r>
    </w:p>
    <w:p>
      <w:pPr>
        <w:pStyle w:val="BodyText"/>
      </w:pPr>
      <w:r>
        <w:t>58.</w:t>
        <w:br/>
        <w:t>что так им и следует, автор восточного сказания не успокаивается на</w:t>
        <w:br/>
        <w:t xml:space="preserve">  этом, он чувствует сильную 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</w:t>
        <w:br/>
        <w:t xml:space="preserve"> О. Шульц. Русский Христос. 1998№5</w:t>
      </w:r>
    </w:p>
    <w:p>
      <w:pPr>
        <w:pStyle w:val="BodyText"/>
      </w:pPr>
      <w:r>
        <w:t>59.</w:t>
        <w:br/>
        <w:t>этом, он чувствует сильную 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</w:t>
        <w:br/>
        <w:t xml:space="preserve"> О. Шульц. Русский Христос. 1998№5</w:t>
      </w:r>
    </w:p>
    <w:p>
      <w:pPr>
        <w:pStyle w:val="BodyText"/>
      </w:pPr>
      <w:r>
        <w:t>60.</w:t>
        <w:br/>
        <w:t>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 наконец грешники не освобождаются от всяких мук в течение 1/7 части</w:t>
        <w:br/>
        <w:t xml:space="preserve">  года.</w:t>
        <w:br/>
        <w:t xml:space="preserve">  Такая безграничная жалость к страдающим, не мирящаяся с </w:t>
        <w:br/>
        <w:t xml:space="preserve"> О. Шульц. Русский Христос. 1998№5</w:t>
      </w:r>
    </w:p>
    <w:p>
      <w:pPr>
        <w:pStyle w:val="BodyText"/>
      </w:pPr>
      <w:r>
        <w:t>61.</w:t>
        <w:br/>
        <w:t xml:space="preserve"> в течение 1/7 части</w:t>
        <w:br/>
        <w:t xml:space="preserve">  года.</w:t>
        <w:br/>
        <w:t xml:space="preserve">  Такая безграничная жалость к страдающим, не мирящаяся с тем, чтобы даже</w:t>
        <w:br/>
        <w:t xml:space="preserve">  самые ужасные грешники мучились бесконечно, является в этом апокрифе в</w:t>
        <w:br/>
        <w:t xml:space="preserve">  свою очередь отражением взглядов двух великих представителей</w:t>
        <w:br/>
        <w:t xml:space="preserve">  христианского Востока, учителя церкви Оригена, жившего</w:t>
        <w:br/>
        <w:t xml:space="preserve"> О. Шульц. Русский Христос. 1998№5</w:t>
      </w:r>
    </w:p>
    <w:p>
      <w:pPr>
        <w:pStyle w:val="BodyText"/>
      </w:pPr>
      <w:r>
        <w:t>62.</w:t>
        <w:br/>
        <w:t>во второй половине</w:t>
        <w:br/>
        <w:t xml:space="preserve">  IV века, учивших, что в конце концов будут спасены и избавлены от всяких</w:t>
        <w:br/>
        <w:t xml:space="preserve">  страданий не только все грешники, но 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 миросозерцание самого русского народа</w:t>
        <w:br/>
        <w:t xml:space="preserve"> О. Шульц. Русский Христос. 1998№5</w:t>
      </w:r>
    </w:p>
    <w:p>
      <w:pPr>
        <w:pStyle w:val="BodyText"/>
      </w:pPr>
      <w:r>
        <w:t>63.</w:t>
        <w:br/>
        <w:t xml:space="preserve"> итоги</w:t>
        <w:br/>
        <w:t xml:space="preserve">      исследования // Вестник РХГА. СПб., 2017. Т. 18. Вып. 2. С. 136—144.</w:t>
        <w:br/>
        <w:t xml:space="preserve">  11. Капилупи С. М. Встреча «грешника» и «праведника» в «Братьях</w:t>
        <w:br/>
        <w:t xml:space="preserve">      Карамазовых» Ф. М. Достоевского // Вестник РХГА. СПб., 2019. Т. 20.</w:t>
        <w:br/>
        <w:t xml:space="preserve">      Вып. 4. С. 252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64.</w:t>
        <w:br/>
        <w:t>социальный и</w:t>
        <w:br/>
        <w:t xml:space="preserve">    конфессиональный аспекты.</w:t>
        <w:br/>
        <w:t xml:space="preserve">    В жизни 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Сб. статей. М., 1956. С. 306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65.</w:t>
        <w:br/>
        <w:t>в</w:t>
        <w:br/>
        <w:t xml:space="preserve">    покаянии звали св. Отцы и оптинцы, тогда как суд Истины и Света</w:t>
        <w:br/>
        <w:t xml:space="preserve">    вершили над грехом, который не больше грешника, хоть он за него и</w:t>
        <w:br/>
        <w:t xml:space="preserve">    ответствен.</w:t>
        <w:br/>
        <w:t xml:space="preserve">    И вряд ли писатель был столь наивен, чтобы</w:t>
        <w:br/>
        <w:t xml:space="preserve">    «самозабвенно» через героя «спасать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66.</w:t>
        <w:br/>
        <w:t>на меня провидением (V, 167), —</w:t>
        <w:br/>
        <w:t xml:space="preserve">    говорит Подпольный об Аполлоне.</w:t>
        <w:br/>
        <w:t xml:space="preserve">    «Язвами» в Апокалипсисе именуются 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 мучить грешников в течение пяти месяцев.</w:t>
        <w:br/>
        <w:t xml:space="preserve">    «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67.</w:t>
        <w:br/>
        <w:t>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 мучить грешников в течение пяти месяцев.</w:t>
        <w:br/>
        <w:t xml:space="preserve">    «Царем над собою имела она ангела бездны; имя ему по-еврейски Аваддон,</w:t>
        <w:br/>
        <w:t xml:space="preserve">    а по-гречески Аполлион (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68.</w:t>
        <w:br/>
        <w:t>сочинения св. Тихона Задонского «Наставление или образец увещателям,</w:t>
        <w:br/>
        <w:t xml:space="preserve">  како увещавати и преклоняти подсудимых к раскаянию и признанию»,</w:t>
        <w:br/>
        <w:t xml:space="preserve">  в котором о грешнике сказано: «Тогда он со стыдом услышит пред всем</w:t>
        <w:br/>
        <w:t xml:space="preserve">  миром: се человек, и дела его!» [26, 164].</w:t>
        <w:br/>
        <w:t xml:space="preserve">  Но, при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69.</w:t>
        <w:br/>
        <w:t>прямое лексическое соответствие</w:t>
        <w:br/>
        <w:t xml:space="preserve">    романных речей тексту Нового Завета, а другой уровень повествования —</w:t>
        <w:br/>
        <w:t xml:space="preserve">    тематический, на котором выделение темы милосердия к грешникам</w:t>
        <w:br/>
        <w:t xml:space="preserve">    обусловило связь романа не только с евангельским текстом, но и с его</w:t>
        <w:br/>
        <w:t xml:space="preserve">    книжным и народным восприятием.</w:t>
        <w:br/>
        <w:t xml:space="preserve">  Роль исповеди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70.</w:t>
        <w:br/>
        <w:t>романного повествования с евангельским</w:t>
        <w:br/>
        <w:t xml:space="preserve">  текстом доказывается не через прямое сравнение Раскольникова и Христа</w:t>
        <w:br/>
        <w:t xml:space="preserve">  как Мессии, фактически допускающее необоснованное отождествление</w:t>
        <w:br/>
        <w:t xml:space="preserve">  преступника / грешника и Спасителя (см., например:</w:t>
        <w:br/>
        <w:t xml:space="preserve">  [Кирпотин: 174, 181]), а благодаря установлению в романе библейских</w:t>
        <w:br/>
        <w:t xml:space="preserve">  интертекстов, свидетельствующих о тематической ориентированности образа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71.</w:t>
        <w:br/>
        <w:t>ужас”</w:t>
        <w:br/>
        <w:t xml:space="preserve">  здесь очень кстати. В христианстве нечистая совесть, вызывая</w:t>
        <w:br/>
        <w:t xml:space="preserve">  безграничные муки ада, настоятельно, “не оставляя его ни на минуту”,</w:t>
        <w:br/>
        <w:t xml:space="preserve">  напоминает грешнику о его злом поступке, чтобы заставить раскаяться.</w:t>
        <w:br/>
        <w:t xml:space="preserve">  После кошмара Раскольников как бы проходит через муки ада: несколько</w:t>
        <w:br/>
        <w:t xml:space="preserve">  дней “мучился…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72.</w:t>
        <w:br/>
        <w:br/>
        <w:t xml:space="preserve">    Богородице, скорой заступнице и помощнице (14, 281).</w:t>
        <w:br/>
        <w:t xml:space="preserve">    С. И. Смирнов указывает, что «молитвенное 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 покаянной дисциплине»6. Так,</w:t>
        <w:br/>
        <w:t xml:space="preserve">    рукописный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73.</w:t>
        <w:br/>
        <w:t>:</w:t>
        <w:br/>
        <w:t xml:space="preserve">    Грех должно нам ненавидеть, а не человеков, а их любить должно и не</w:t>
        <w:br/>
        <w:t xml:space="preserve">    ненавидеть, но молиться за них²³.</w:t>
        <w:br/>
        <w:t xml:space="preserve">  Грешники в первую очередь — великие страдальцы, поэтому и Соня перед</w:t>
        <w:br/>
        <w:t xml:space="preserve">  Раскольниковым, поклонившись, вскричала:</w:t>
        <w:br/>
        <w:t xml:space="preserve">    Нет, нет тебя несчастнее никого теперь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74.</w:t>
        <w:br/>
        <w:t xml:space="preserve"> народного». 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75.</w:t>
        <w:br/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купца Скотобойникова, причем этот пасхальный рассказ</w:t>
        <w:br/>
        <w:t xml:space="preserve">  представлен автором романа с такими характеристиками рассказчика, из</w:t>
        <w:br/>
        <w:t xml:space="preserve">  которых следует, что Макар Долгорукий «несколько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76.</w:t>
        <w:br/>
        <w:t>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77.</w:t>
        <w:br/>
        <w:t>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78.</w:t>
        <w:br/>
        <w:t>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79.</w:t>
        <w:br/>
        <w:t xml:space="preserve">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80.</w:t>
        <w:br/>
        <w:t>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81.</w:t>
        <w:br/>
        <w:t xml:space="preserve"> фамилии героя "Бесов" Ставрогина (stavros ‒</w:t>
        <w:br/>
        <w:t xml:space="preserve">  по-гречески крест). Именно в этот день мог начаться, но не состоялся</w:t>
        <w:br/>
        <w:t xml:space="preserve">  искупительный подвиг великого грешника.</w:t>
        <w:br/>
        <w:t xml:space="preserve">  9</w:t>
        <w:br/>
        <w:t xml:space="preserve">  В пасхальном рассказе Достоевского "Мужик Марей", действие которого</w:t>
        <w:br/>
        <w:t xml:space="preserve">  происходит на "второй день светлого праздника", герою припомнился</w:t>
        <w:br/>
        <w:t xml:space="preserve">  случай, бывший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