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искупление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страдание, искупление 5</w:t>
        <w:br/>
        <w:t>путь, искупление 2</w:t>
        <w:br/>
        <w:t>преступление, искупление 2</w:t>
        <w:br/>
        <w:t>покаяние, искупление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будущее, искупление; 2) возможность, искупление; 3) герой, искупление; 4) грехопадение, искупление; 5) негодование, искупление; 6) план, искупление; 7) потенциальный, искупление; 8) праздник, искупление; 9) представление, искупление; 10) прощение, искупление; 11) раскаяние, искупление; 12) религиозный, искупление; 13) самостоятельный, искупление; 14) связывать, искупление; 15) тихон, искупление; 16) утоление, искупление; 17) шаг, искупление;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искупление, грех 3</w:t>
        <w:br/>
        <w:t>искупление, иван 2</w:t>
        <w:br/>
        <w:t>искупление, вина 2</w:t>
        <w:br/>
        <w:t>искупление, воскресение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искупление, быть; 2) искупление, герой; 3) искупление, должный; 4) искупление, звучать; 5) искупление, злодейство; 6) искупление, критико; 7) искупление, напоминать; 8) искупление, предрасполагать; 9) искупление, преображение; 10) искупление, прощение; 11) искупление, свидетельствовать; 12) искупление, спасение; 13) искупление, старуха; 14) искупление, страшный; 15) искупление, требование; 16) искупление, требовать; 17) искупление, убийство; 18) искупление, чистый; 19) искупление, чужой;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общий, искупление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божественный, искупление; 2) драгоценный, искупление; 3) многострадальный, искупление; 4) молитвенный, искупление; 5) неутоленный, искупление; 6) покаянный, искупление; 7) потенциальный, искупление; 8) религиозный, искупление; 9) романный, искупление; 10) самостоятельный, искупление; 11) центральный, искупление; 12) церковный, искупление;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страдание, искупление 5</w:t>
        <w:br/>
        <w:t>герой, искупление 4</w:t>
        <w:br/>
        <w:t>путь, искупление 3</w:t>
        <w:br/>
        <w:t>прощение, искупление 2</w:t>
        <w:br/>
        <w:t>мотив, искупление 2</w:t>
        <w:br/>
        <w:t>утоление, искупление 2</w:t>
        <w:br/>
        <w:t>спасение, искупление 2</w:t>
        <w:br/>
        <w:t>преступление, искупление 2</w:t>
        <w:br/>
        <w:t>мука, искупление 2</w:t>
        <w:br/>
        <w:t>лизавета, искупление 2</w:t>
        <w:br/>
        <w:t>покаяние, искупление 2</w:t>
        <w:br/>
        <w:t>идея, искупление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искупление; 2) акт, искупление; 3) будущее, искупление; 4) вина, искупление; 5) возможность, искупление; 6) год, искупление; 7) грехопадение, искупление; 8) жажда, искупление; 9) залог, искупление; 10) значение, искупление; 11) иван, искупление; 12) извращение, искупление; 13) исповедь, искупление; 14) исток, искупление; 15) история, искупление; 16) классика, искупление; 17) колышко, искупление; 18) кошелев, искупление; 19) момент, искупление; 20) негодование, искупление; 21) нужда, искупление; 22) образ, искупление; 23) ответственность, искупление; 24) отказ, искупление; 25) пасха, искупление; 26) перерождение, искупление; 27) план, искупление; 28) повествование, искупление; 29) полнота, искупление; 30) поэтика, искупление; 31) православие, искупление; 32) праздник, искупление; 33) представление, искупление; 34) преображение, искупление; 35) проявление, искупление; 36) раскаяние, искупление; 37) рассуждение, искупление; 38) роман, искупление; 39) с, искупление; 40) сердце, искупление; 41) слово, искупление; 42) совесть, искупление; 43) сожаление, искупление; 44) соня, искупление; 45) старуха, искупление; 46) тайна, искупление; 47) творение, искупление; 48) творчество, искупление; 49) тема, искупление; 50) тихон, искупление; 51) торговля, искупление; 52) убеждение, искупление; 53) фабула, искупление; 54) цель, искупление; 55) чувство, искупление; 56) шаг, искупление;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искупление, грех 4</w:t>
        <w:br/>
        <w:t>искупление, воскресение 4</w:t>
        <w:br/>
        <w:t>искупление, идея 3</w:t>
        <w:br/>
        <w:t>искупление, иван 2</w:t>
        <w:br/>
        <w:t>искупление, вина 2</w:t>
        <w:br/>
        <w:t>искупление, герой 2</w:t>
        <w:br/>
        <w:t>искупление, прощение 2</w:t>
        <w:br/>
        <w:t>искупление, человек 2</w:t>
        <w:br/>
        <w:t>искупление, роман 2</w:t>
        <w:br/>
        <w:t>искупление, старуха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искупление, архимандрит; 2) искупление, бесконечность; 3) искупление, бог; 4) искупление, внеположность; 5) искупление, г; 6) искупление, дар; 7) искупление, дневник; 8) искупление, достоевский; 9) искупление, закон; 10) искупление, злодейство; 11) искупление, иов; 12) искупление, клоп; 13) искупление, книга; 14) искупление, критико; 15) искупление, кровь; 16) искупление, купец; 17) искупление, максим; 18) искупление, мораль; 19) искупление, мотив; 20) искупление, оправдание; 21) искупление, оскопление; 22) искупление, пафос; 23) искупление, писатель; 24) искупление, преображение; 25) искупление, раскольников; 26) искупление, речь; 27) искупление, рождество; 28) искупление, сибирь; 29) искупление, сновидение; 30) искупление, соня; 31) искупление, спасение; 32) искупление, спасительница; 33) искупление, спб; 34) искупление, суд; 35) искупление, требование; 36) искупление, убийство; 37) искупление, финал; 38) искупление, черта; 39) искупление, этюд;</w:t>
      </w:r>
    </w:p>
    <w:p>
      <w:pPr>
        <w:pStyle w:val="BodyText"/>
      </w:pPr>
      <w:r>
        <w:t>1.</w:t>
        <w:br/>
        <w:t>Тихону, сообщается об этом подробнее</w:t>
        <w:br/>
        <w:t xml:space="preserve">  [Достоевский: 414—428]. Его цинизм, убивающий душу, проявился в отказе</w:t>
        <w:br/>
        <w:t xml:space="preserve">  от предложенного ему Тихоном искупления грехов [Достоевский: 436].</w:t>
        <w:br/>
        <w:t xml:space="preserve">  Характерные черты Ставрогина раскрывают причины всего преступного</w:t>
        <w:br/>
        <w:t xml:space="preserve">  заблуждения.</w:t>
        <w:br/>
        <w:t xml:space="preserve">  Рассмотрение «письма» Ставрогина как завершения линии героя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2.</w:t>
        <w:br/>
        <w:t xml:space="preserve"> к “Братьям Карамазовым” есть такая запись:</w:t>
        <w:br/>
        <w:t xml:space="preserve">  “Бог как купец”³.И действительно, метафора торговли в рассуждении Ивана</w:t>
        <w:br/>
        <w:t xml:space="preserve">  о религиозном искуплении звучит пламенным упреком⁴.</w:t>
        <w:br/>
        <w:t xml:space="preserve">  И обличительная речь Ивана, и призывная речь Алеши, обращенная к</w:t>
        <w:br/>
        <w:t xml:space="preserve">  мальчикам, сосредотачиваются на страданиях и смерти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3.</w:t>
        <w:br/>
        <w:t>жаждет возмездия,</w:t>
        <w:br/>
        <w:t xml:space="preserve">  но понимает, что ад не улучшит положения страдающих детей. Поэтому он</w:t>
        <w:br/>
        <w:t xml:space="preserve">  отказывается иметь что-либо общее с божественным планом искупления. Иван</w:t>
        <w:br/>
        <w:t xml:space="preserve">  начинает с того, что называет себя “клопом”, который ничего не понимает,</w:t>
        <w:br/>
        <w:t xml:space="preserve">  а заканчивает тем, что отвергает мир Божий:</w:t>
        <w:br/>
        <w:t xml:space="preserve">  Лучше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4.</w:t>
        <w:br/>
        <w:t>" Христа, то есть также лично приобщались к Его</w:t>
        <w:br/>
        <w:t xml:space="preserve">  страданию и к самому Его бытию.</w:t>
        <w:br/>
        <w:t xml:space="preserve">  Центральный момент поэтики романа – возможность искупления вины героем</w:t>
        <w:br/>
        <w:t xml:space="preserve">  и прощение его, связанное с этим искуплением. Прощение, несомненно</w:t>
        <w:br/>
        <w:t xml:space="preserve">  состоявшееся в финале, имеет</w:t>
        <w:br/>
        <w:t xml:space="preserve">  50</w:t>
        <w:br/>
        <w:t xml:space="preserve">  подчеркнуто новозаветный характер. Немаловажно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 xml:space="preserve"> и к самому Его бытию.</w:t>
        <w:br/>
        <w:t xml:space="preserve">  Центральный момент поэтики романа – возможность искупления вины героем</w:t>
        <w:br/>
        <w:t xml:space="preserve">  и прощение его, связанное с этим искуплением. Прощение, несомненно</w:t>
        <w:br/>
        <w:t xml:space="preserve">  состоявшееся в финале, имеет</w:t>
        <w:br/>
        <w:t xml:space="preserve">  50</w:t>
        <w:br/>
        <w:t xml:space="preserve">  подчеркнуто новозаветный характер. Немаловажно, что последний разговор</w:t>
        <w:br/>
        <w:t xml:space="preserve">  Анниньки и Порфирия Владимирыча происходит "не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>и фабульные мотивы этих произведений и</w:t>
        <w:br/>
        <w:t xml:space="preserve">  романа восходят к притче о блудном сыне и Книге Иова. Общими становятся</w:t>
        <w:br/>
        <w:t xml:space="preserve">  мотивы страдания — искупления — воскресения. «Дневник Писателя» 1876 г.,</w:t>
        <w:br/>
        <w:t xml:space="preserve">  в котором используется система отсылок к роману, начинается с января и</w:t>
        <w:br/>
        <w:t xml:space="preserve">  обращения к празднику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о блудном сыне,</w:t>
        <w:br/>
        <w:t xml:space="preserve">  вторая часть (после смерти мальчика и покаяния) — с судьбой</w:t>
        <w:br/>
        <w:t xml:space="preserve">  ветхозаветного Иова Многострадального. Объединяет обе фабулы мотив</w:t>
        <w:br/>
        <w:t xml:space="preserve">  страдания, искупления и воскресения. Архимандрит и купец Максим Иванович</w:t>
        <w:br/>
        <w:t xml:space="preserve">  обмениваются фразами из Книги Иова. Скотобойников при этом использует</w:t>
        <w:br/>
        <w:t xml:space="preserve">  парафразу: «Какъ вѣтеръ, говоритъ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>по</w:t>
        <w:br/>
        <w:t xml:space="preserve">  старому стилю — Воздвижение Честного и Животворящего Креста. Завершается</w:t>
        <w:br/>
        <w:t xml:space="preserve">  роман приготовлением к Великому Посту. Таким образом, путь героев — это</w:t>
        <w:br/>
        <w:t xml:space="preserve">  путь искупления, как и свидетельствует Книга Иова: «…человек рождается</w:t>
        <w:br/>
        <w:t xml:space="preserve">  на страдание, как искры, чтоб устремляться вверх» (Иов 5:7). В ней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>мозгу», принял приговор суда — в Сибирь, в каторгу, на пятнадцать лет</w:t>
        <w:br/>
        <w:t xml:space="preserve">    «сурово, безмолвно и “задумчиво”», что является залогом будущего</w:t>
        <w:br/>
        <w:t xml:space="preserve">    искупления его вины и воскресения в Сибири.</w:t>
        <w:br/>
        <w:t xml:space="preserve">    В романе «Бесы», само название которого говорит о том, что не один, а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10.</w:t>
        <w:br/>
        <w:t>гармонии, случится и явится нечто до</w:t>
        <w:br/>
        <w:t xml:space="preserve">    того драгоценное, что хватит его на все сердца, на утоление всех</w:t>
        <w:br/>
        <w:t xml:space="preserve">    негодований, на искупление всех злодейств людей, всей пролитой ими</w:t>
        <w:br/>
        <w:t xml:space="preserve">    их крови, хватит, чтобы не только было возможно простить, но и</w:t>
        <w:br/>
        <w:t xml:space="preserve">    оправдать все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11.</w:t>
        <w:br/>
        <w:t xml:space="preserve"> антиномия, требует от человека</w:t>
        <w:br/>
        <w:t xml:space="preserve">  веры. И правда, в свете идеи спасения история человеческой жизни</w:t>
        <w:br/>
        <w:t xml:space="preserve">  «становится историей спасения: творение, грехопадение, искупление,</w:t>
        <w:br/>
        <w:t xml:space="preserve">  страшный суд»¹. Внеположность Бога тварному миру лежит в основании</w:t>
        <w:br/>
        <w:t xml:space="preserve">  христианского символа и антиномии. Непосредственно с символом связана</w:t>
        <w:br/>
        <w:t xml:space="preserve">  вера, так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12.</w:t>
        <w:br/>
        <w:t>что «дите плачет», он замещает Крест «неискупленной» слезинкой,</w:t>
        <w:br/>
        <w:t xml:space="preserve">    оправдывает ею свое неприятие мира, возвышает неутоленную жажду</w:t>
        <w:br/>
        <w:t xml:space="preserve">    полноты. Утоление и искупление Иван умышленно отождествляет, что ведет</w:t>
        <w:br/>
        <w:t xml:space="preserve">    к оскоплению, а не обрезанию сердца, его окаменению. Автор, в отличие</w:t>
        <w:br/>
        <w:t xml:space="preserve">    от героя, верит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13.</w:t>
        <w:br/>
        <w:t>интертекстов, свидетельствующих о тематической ориентированности образа</w:t>
        <w:br/>
        <w:t xml:space="preserve">  Раскольникова на содержание евангельского сюжета в целом: ключевыми для</w:t>
        <w:br/>
        <w:t xml:space="preserve">  романного героя становятся темы страдания, искупления греха и</w:t>
        <w:br/>
        <w:t xml:space="preserve">  воскресения, а также мотив крестного пути; именно они определяют связь</w:t>
        <w:br/>
        <w:t xml:space="preserve">  этого образа с Христом.</w:t>
        <w:br/>
        <w:t xml:space="preserve">  Еще Вл. С.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14.</w:t>
        <w:br/>
        <w:t xml:space="preserve"> ред. К. Степанян. — М.: Классика плюс, 1996. — С. 147—166.</w:t>
        <w:br/>
        <w:t xml:space="preserve">  21. Колышко И. И. Два преступления и два искупления.</w:t>
        <w:br/>
        <w:t xml:space="preserve">      Критико-психологический этюд. — СПб.: Тип. кн. В. П. Мещерского,</w:t>
        <w:br/>
        <w:t xml:space="preserve">      1901. — 56 с.</w:t>
        <w:br/>
        <w:t xml:space="preserve">  22. Лебедева Т. Б.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15.</w:t>
        <w:br/>
        <w:t xml:space="preserve"> человечеству” и этим, рассчитывает он, “загладится преступление”. Хотя</w:t>
        <w:br/>
        <w:t xml:space="preserve">  эта идея порождена извращением совести, она сохраняет хоть какое-то</w:t>
        <w:br/>
        <w:t xml:space="preserve">  представление об искуплении. Однако после второго убийства это</w:t>
        <w:br/>
        <w:t xml:space="preserve">  “оправдание” разом отпадает и впоследствии отброшено самим героем.</w:t>
        <w:br/>
        <w:t xml:space="preserve">  Вторая идея психологически сложнее и идеологически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16.</w:t>
        <w:br/>
        <w:t>Преступн&lt;ик&gt; сам решает принять муки,</w:t>
        <w:br/>
        <w:t xml:space="preserve">  чтоб искупить свое дело” (28/2, 137).</w:t>
        <w:br/>
        <w:t xml:space="preserve">  Итак, цель повествования ― привести героя к искуплению вследствие</w:t>
        <w:br/>
        <w:t xml:space="preserve">  требований “земного закона”, “человеческой природы” и “Божьей правды”.</w:t>
        <w:br/>
        <w:t xml:space="preserve">  Последняя мотивировка касается исключительно сферы совести.</w:t>
        <w:br/>
        <w:t xml:space="preserve">  Если душевные муки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17.</w:t>
        <w:br/>
        <w:t>Достоевского.</w:t>
        <w:br/>
        <w:t xml:space="preserve">  Но сознание, как таковое, нейтрально по отношению к совести. Не сознание</w:t>
        <w:br/>
        <w:t xml:space="preserve">  заставляет Раскольникова принять муки и искупить преступление.</w:t>
        <w:br/>
        <w:t xml:space="preserve">  Искупление требовало, чтобы он судил себя, взял на себя полную</w:t>
        <w:br/>
        <w:t xml:space="preserve">  ответственность за свои преступления, короче, чтобы он осознал свою</w:t>
        <w:br/>
        <w:t xml:space="preserve">  совесть.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18.</w:t>
        <w:br/>
        <w:t>его идеями. Более того, если бы Раскольников убил только</w:t>
        <w:br/>
        <w:t xml:space="preserve">  старуху, он, вероятно, не донес бы на себя и путь к искуплению был бы</w:t>
        <w:br/>
        <w:t xml:space="preserve">  для него закрыт. Он убил старуху обухом топора, сзади, когда она</w:t>
        <w:br/>
        <w:t xml:space="preserve">  склонилась над закладом. Она, вероятно, так и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19.</w:t>
        <w:br/>
        <w:t>Лизавете. Не случайно, что Раскольников уже в своих мыслях</w:t>
        <w:br/>
        <w:t xml:space="preserve">  соединяет Лизавету с Соней. Но сожаление ― не раскаяние и далеко не</w:t>
        <w:br/>
        <w:t xml:space="preserve">  искупление.</w:t>
        <w:br/>
        <w:t xml:space="preserve">  371</w:t>
        <w:br/>
        <w:t xml:space="preserve">  О старухе он не сожалеет. В кошмарном сновидении Раскольников пытается</w:t>
        <w:br/>
        <w:t xml:space="preserve">  воссоздать только свое первое преступление ― он старается еще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20.</w:t>
        <w:br/>
        <w:t xml:space="preserve"> “точно не убивал”. В его добровольном решении признаться</w:t>
        <w:br/>
        <w:t xml:space="preserve">  Соне можно видеть первые проявления чувства ответственности и первый шаг</w:t>
        <w:br/>
        <w:t xml:space="preserve">  к искуплению. Ибо он должен был знать заранее, что Соня не будет</w:t>
        <w:br/>
        <w:t xml:space="preserve">  сомневаться в том, что, убив двух людей, он согрешил против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21.</w:t>
        <w:br/>
        <w:t>прав. Если бы не Лизавета, Соня не</w:t>
        <w:br/>
        <w:t xml:space="preserve">  могла бы указать Раскольникову путь к возрождению. Лизавета стала одним</w:t>
        <w:br/>
        <w:t xml:space="preserve">  из истоков потенциального искупления героя, невольной спасительницей</w:t>
        <w:br/>
        <w:t xml:space="preserve">  Раскольникова, который пролил ее невинную кровь, а ее смерть можно</w:t>
        <w:br/>
        <w:t xml:space="preserve">  назвать скромной вариацией жертвы Христа. Это убийство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22.</w:t>
        <w:br/>
        <w:t>эстетически значимой точки</w:t>
        <w:br/>
        <w:t xml:space="preserve">    быть не может» [1, 209]. Незавершенное покаянное слово молитвенно,</w:t>
        <w:br/>
        <w:t xml:space="preserve">    оно полно</w:t>
        <w:br/>
        <w:t xml:space="preserve">    «нужды в прощении и искуплении, как абсолютно чистом даре, в ценностно</w:t>
        <w:br/>
        <w:t xml:space="preserve">    сплошь потусторонней милости и благодати» [2, 209].</w:t>
        <w:br/>
        <w:t xml:space="preserve">    Неотъемлемым условием исповеди как христианского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23.</w:t>
        <w:br/>
        <w:t xml:space="preserve">  себя:</w:t>
        <w:br/>
        <w:t xml:space="preserve">    Но будучи тверд сердцем, сносил муку долго: «Искуплю все сею тайною</w:t>
        <w:br/>
        <w:t xml:space="preserve">    мукой моею» (14, 279).</w:t>
        <w:br/>
        <w:t xml:space="preserve">    Самостоятельное искупление греха замыкает его в дурной бесконечности</w:t>
        <w:br/>
        <w:t xml:space="preserve">    переживаемого страдания, попытка избавиться от «тайной муки»</w:t>
        <w:br/>
        <w:t xml:space="preserve">    превращается в четырнадцать лет пребывания в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24.</w:t>
        <w:br/>
        <w:t>его грехами, увеличивая тяжесть его креста. Свою</w:t>
        <w:br/>
        <w:t xml:space="preserve">    вину герои и их автор разрешают самим актом творчества: исповедью,</w:t>
        <w:br/>
        <w:t xml:space="preserve">    покаянием и искуплением своих и чужих грехов.</w:t>
        <w:br/>
        <w:t xml:space="preserve">    Позже эта идея была выражена в служении и поучениях старца Зосимы:</w:t>
        <w:br/>
        <w:t xml:space="preserve">    сделать себя ответчиком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25.</w:t>
        <w:br/>
        <w:t>подробно разработал русский «колорит», но главное ‒</w:t>
        <w:br/>
        <w:t xml:space="preserve">  заменил Рождество Пасхой, что изменило смысл повести. Как отмечает</w:t>
        <w:br/>
        <w:t xml:space="preserve">  В. А. Кошелев, «Пасха, праздник искупления, предрасположена к морали</w:t>
        <w:br/>
        <w:t xml:space="preserve">  гораздо больше, чем Рождество»⁹. Пасхальное время, говоря словами</w:t>
        <w:br/>
        <w:t xml:space="preserve">  переложения Хомякова, «связано со всем, что есть святого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26.</w:t>
        <w:br/>
        <w:t>В его произведениях</w:t>
        <w:br/>
        <w:t xml:space="preserve">  может воскреснуть «великий грешник», но не исправился «настоящий</w:t>
        <w:br/>
        <w:t xml:space="preserve">  подпольный», чья исповедь не разрешается «перерождением убеждений» —</w:t>
        <w:br/>
        <w:t xml:space="preserve">  покаянием и искуплением. Напомню, что идея трех последних романов</w:t>
        <w:br/>
        <w:t xml:space="preserve">  Достоевского возникла из «Жития великого грешника». Название</w:t>
        <w:br/>
        <w:t xml:space="preserve">  неосуществленного замысла — оксюморон: житие не святого,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27.</w:t>
        <w:br/>
        <w:t xml:space="preserve"> мере восприняла и усвоила христианскую</w:t>
        <w:br/>
        <w:t xml:space="preserve">  концепцию человека в том виде, в котором она сложилась в православии.</w:t>
        <w:br/>
        <w:t xml:space="preserve">  Идеи спасения, страдания, искупления и преображения определили ее</w:t>
        <w:br/>
        <w:t xml:space="preserve">  духовный пафос.</w:t>
        <w:br/>
        <w:t xml:space="preserve">  У русской литературы своя сокровенная сущность. В ней «бедный» убийца</w:t>
        <w:br/>
        <w:t xml:space="preserve">  Онегин лучше прежнего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28.</w:t>
        <w:br/>
        <w:t>День Воздвижения Креста</w:t>
        <w:br/>
        <w:t xml:space="preserve">  Господня. Они усилили в православии искупительную и страдательную роль</w:t>
        <w:br/>
        <w:t xml:space="preserve">  Христа и их церковное значение. Идеи преображения, страдания, искупления</w:t>
        <w:br/>
        <w:t xml:space="preserve">  и спасения стали характерными идеями русского религиозного менталитета.</w:t>
        <w:br/>
        <w:t xml:space="preserve">  Среди различных дисциплин, которые начинаются словом этно-, явно не</w:t>
        <w:br/>
        <w:t xml:space="preserve">  хватает еще 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